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60629957"/>
        <w:docPartObj>
          <w:docPartGallery w:val="Cover Pages"/>
          <w:docPartUnique/>
        </w:docPartObj>
      </w:sdtPr>
      <w:sdtEndPr/>
      <w:sdtContent>
        <w:p w14:paraId="01EDAA6E" w14:textId="446A7D3A" w:rsidR="008B4EBB" w:rsidRDefault="008B4EBB">
          <w:r>
            <w:rPr>
              <w:noProof/>
            </w:rPr>
            <mc:AlternateContent>
              <mc:Choice Requires="wpg">
                <w:drawing>
                  <wp:anchor distT="0" distB="0" distL="114300" distR="114300" simplePos="0" relativeHeight="251658243" behindDoc="0" locked="0" layoutInCell="1" allowOverlap="1" wp14:anchorId="15AFF6C2" wp14:editId="1A9A3E2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a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w:pict w14:anchorId="224112B8">
                  <v:group id="Grupa 1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5CEF56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AG9BSbaAAAACwEAAA8AAABk&#10;cnMvZG93bnJldi54bWxMT8tuwjAQvFfqP1hbqbfihL5oiIMQLWdE2gs3E2/jqPY6ig2Ev+/SS7mM&#10;djTaeZSL0TtxxCF2gRTkkwwEUhNMR62Cr8/1wwxETJqMdoFQwRkjLKrbm1IXJpxoi8c6tYJNKBZa&#10;gU2pL6SMjUWv4yT0SKx9h8HrxHRopRn0ic29k9Mse5Fed8QJVve4stj81AfPuXHz+uGk35zHtV0t&#10;H0O3w22t1P3d+D5nWM5BJBzT/wdcNnB/qLjYPhzIROEU8Jr0hxctf54y3/P1lj+BrEp5vaH6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">
                    <v:shape id="Prostokąt 51" style="position:absolute;width:73152;height:11303;visibility:visible;mso-wrap-style:square;v-text-anchor:middle" coordsize="7312660,1129665" o:spid="_x0000_s1027" fillcolor="#156082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">
                      <v:stroke joinstyle="miter"/>
                      <v:path arrowok="t" o:connecttype="custom" o:connectlocs="0,0;7315200,0;7315200,1130373;3620757,733885;0,1092249;0,0" o:connectangles="0,0,0,0,0,0"/>
                    </v:shape>
                    <v:rect id="Prostokąt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2A50430E" wp14:editId="77D11AB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6985"/>
                    <wp:wrapSquare wrapText="bothSides"/>
                    <wp:docPr id="152" name="Pole tekstowe 21"/>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lang w:val="pl-PL"/>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1F7539E7" w14:textId="354C81B5" w:rsidR="008B4EBB" w:rsidRPr="001A4749" w:rsidRDefault="001A4749" w:rsidP="00451518">
                                    <w:pPr>
                                      <w:pStyle w:val="Bezodstpw"/>
                                      <w:jc w:val="right"/>
                                      <w:rPr>
                                        <w:color w:val="595959" w:themeColor="text1" w:themeTint="A6"/>
                                        <w:sz w:val="28"/>
                                        <w:szCs w:val="28"/>
                                        <w:lang w:val="pl-PL"/>
                                      </w:rPr>
                                    </w:pPr>
                                    <w:r w:rsidRPr="001A4749">
                                      <w:rPr>
                                        <w:color w:val="595959" w:themeColor="text1" w:themeTint="A6"/>
                                        <w:sz w:val="28"/>
                                        <w:szCs w:val="28"/>
                                        <w:lang w:val="pl-PL"/>
                                      </w:rPr>
                                      <w:t xml:space="preserve">Grupa robocza </w:t>
                                    </w:r>
                                    <w:r>
                                      <w:rPr>
                                        <w:color w:val="595959" w:themeColor="text1" w:themeTint="A6"/>
                                        <w:sz w:val="28"/>
                                        <w:szCs w:val="28"/>
                                        <w:lang w:val="pl-PL"/>
                                      </w:rPr>
                                      <w:t xml:space="preserve">ds. jakości </w:t>
                                    </w:r>
                                    <w:r w:rsidRPr="001A4749">
                                      <w:rPr>
                                        <w:color w:val="595959" w:themeColor="text1" w:themeTint="A6"/>
                                        <w:sz w:val="28"/>
                                        <w:szCs w:val="28"/>
                                        <w:lang w:val="pl-PL"/>
                                      </w:rPr>
                                      <w:t>PTT</w:t>
                                    </w:r>
                                  </w:p>
                                </w:sdtContent>
                              </w:sdt>
                              <w:p w14:paraId="6F3B05B8" w14:textId="72085000" w:rsidR="008B4EBB" w:rsidRPr="001A4749" w:rsidRDefault="006871B3" w:rsidP="00451518">
                                <w:pPr>
                                  <w:pStyle w:val="Bezodstpw"/>
                                  <w:jc w:val="right"/>
                                  <w:rPr>
                                    <w:color w:val="595959" w:themeColor="text1" w:themeTint="A6"/>
                                    <w:sz w:val="18"/>
                                    <w:szCs w:val="18"/>
                                    <w:lang w:val="pl-PL"/>
                                  </w:rPr>
                                </w:pPr>
                                <w:sdt>
                                  <w:sdtPr>
                                    <w:rPr>
                                      <w:color w:val="595959" w:themeColor="text1" w:themeTint="A6"/>
                                      <w:sz w:val="18"/>
                                      <w:szCs w:val="18"/>
                                    </w:rPr>
                                    <w:alias w:val="Adres e-mail"/>
                                    <w:tag w:val="Adres e-mail"/>
                                    <w:id w:val="942260680"/>
                                    <w:dataBinding w:prefixMappings="xmlns:ns0='http://schemas.microsoft.com/office/2006/coverPageProps' " w:xpath="/ns0:CoverPageProperties[1]/ns0:CompanyEmail[1]" w:storeItemID="{55AF091B-3C7A-41E3-B477-F2FDAA23CFDA}"/>
                                    <w:text/>
                                  </w:sdtPr>
                                  <w:sdtEndPr/>
                                  <w:sdtContent>
                                    <w:r w:rsidR="00451518">
                                      <w:rPr>
                                        <w:color w:val="595959" w:themeColor="text1" w:themeTint="A6"/>
                                        <w:sz w:val="18"/>
                                        <w:szCs w:val="18"/>
                                      </w:rPr>
                                      <w:t>maciej.kosieradzki@wum.edu.pl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A50430E" id="_x0000_t202" coordsize="21600,21600" o:spt="202" path="m,l,21600r21600,l21600,xe">
                    <v:stroke joinstyle="miter"/>
                    <v:path gradientshapeok="t" o:connecttype="rect"/>
                  </v:shapetype>
                  <v:shape id="Pole tekstowe 21"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lang w:val="pl-PL"/>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1F7539E7" w14:textId="354C81B5" w:rsidR="008B4EBB" w:rsidRPr="001A4749" w:rsidRDefault="001A4749" w:rsidP="00451518">
                              <w:pPr>
                                <w:pStyle w:val="Bezodstpw"/>
                                <w:jc w:val="right"/>
                                <w:rPr>
                                  <w:color w:val="595959" w:themeColor="text1" w:themeTint="A6"/>
                                  <w:sz w:val="28"/>
                                  <w:szCs w:val="28"/>
                                  <w:lang w:val="pl-PL"/>
                                </w:rPr>
                              </w:pPr>
                              <w:r w:rsidRPr="001A4749">
                                <w:rPr>
                                  <w:color w:val="595959" w:themeColor="text1" w:themeTint="A6"/>
                                  <w:sz w:val="28"/>
                                  <w:szCs w:val="28"/>
                                  <w:lang w:val="pl-PL"/>
                                </w:rPr>
                                <w:t xml:space="preserve">Grupa robocza </w:t>
                              </w:r>
                              <w:r>
                                <w:rPr>
                                  <w:color w:val="595959" w:themeColor="text1" w:themeTint="A6"/>
                                  <w:sz w:val="28"/>
                                  <w:szCs w:val="28"/>
                                  <w:lang w:val="pl-PL"/>
                                </w:rPr>
                                <w:t xml:space="preserve">ds. jakości </w:t>
                              </w:r>
                              <w:r w:rsidRPr="001A4749">
                                <w:rPr>
                                  <w:color w:val="595959" w:themeColor="text1" w:themeTint="A6"/>
                                  <w:sz w:val="28"/>
                                  <w:szCs w:val="28"/>
                                  <w:lang w:val="pl-PL"/>
                                </w:rPr>
                                <w:t>PTT</w:t>
                              </w:r>
                            </w:p>
                          </w:sdtContent>
                        </w:sdt>
                        <w:p w14:paraId="6F3B05B8" w14:textId="72085000" w:rsidR="008B4EBB" w:rsidRPr="001A4749" w:rsidRDefault="00000000" w:rsidP="00451518">
                          <w:pPr>
                            <w:pStyle w:val="Bezodstpw"/>
                            <w:jc w:val="right"/>
                            <w:rPr>
                              <w:color w:val="595959" w:themeColor="text1" w:themeTint="A6"/>
                              <w:sz w:val="18"/>
                              <w:szCs w:val="18"/>
                              <w:lang w:val="pl-PL"/>
                            </w:rPr>
                          </w:pPr>
                          <w:sdt>
                            <w:sdtPr>
                              <w:rPr>
                                <w:color w:val="595959" w:themeColor="text1" w:themeTint="A6"/>
                                <w:sz w:val="18"/>
                                <w:szCs w:val="18"/>
                              </w:rPr>
                              <w:alias w:val="Adres e-mail"/>
                              <w:tag w:val="Adres e-mail"/>
                              <w:id w:val="942260680"/>
                              <w:dataBinding w:prefixMappings="xmlns:ns0='http://schemas.microsoft.com/office/2006/coverPageProps' " w:xpath="/ns0:CoverPageProperties[1]/ns0:CompanyEmail[1]" w:storeItemID="{55AF091B-3C7A-41E3-B477-F2FDAA23CFDA}"/>
                              <w:text/>
                            </w:sdtPr>
                            <w:sdtContent>
                              <w:r w:rsidR="00451518">
                                <w:rPr>
                                  <w:color w:val="595959" w:themeColor="text1" w:themeTint="A6"/>
                                  <w:sz w:val="18"/>
                                  <w:szCs w:val="18"/>
                                </w:rPr>
                                <w:t>maciej.kosieradzki@wum.edu.pl</w:t>
                              </w:r>
                            </w:sdtContent>
                          </w:sdt>
                        </w:p>
                      </w:txbxContent>
                    </v:textbox>
                    <w10:wrap type="square" anchorx="page" anchory="page"/>
                  </v:shape>
                </w:pict>
              </mc:Fallback>
            </mc:AlternateContent>
          </w:r>
        </w:p>
        <w:p w14:paraId="6EAC0C55" w14:textId="4452EFB7" w:rsidR="008B4EBB" w:rsidRDefault="003A24CF">
          <w:r>
            <w:rPr>
              <w:noProof/>
            </w:rPr>
            <mc:AlternateContent>
              <mc:Choice Requires="wps">
                <w:drawing>
                  <wp:anchor distT="0" distB="0" distL="114300" distR="114300" simplePos="0" relativeHeight="251658242" behindDoc="0" locked="0" layoutInCell="1" allowOverlap="1" wp14:anchorId="1A2932C5" wp14:editId="3EF454CC">
                    <wp:simplePos x="0" y="0"/>
                    <wp:positionH relativeFrom="margin">
                      <wp:align>center</wp:align>
                    </wp:positionH>
                    <wp:positionV relativeFrom="page">
                      <wp:posOffset>6377305</wp:posOffset>
                    </wp:positionV>
                    <wp:extent cx="7315200" cy="1009650"/>
                    <wp:effectExtent l="0" t="0" r="0" b="1270"/>
                    <wp:wrapSquare wrapText="bothSides"/>
                    <wp:docPr id="153" name="Pole tekstowe 2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66A3C" w14:textId="77777777" w:rsidR="008B4EBB" w:rsidRPr="008B4EBB" w:rsidRDefault="008B4EBB">
                                <w:pPr>
                                  <w:pStyle w:val="Bezodstpw"/>
                                  <w:jc w:val="right"/>
                                  <w:rPr>
                                    <w:color w:val="156082" w:themeColor="accent1"/>
                                    <w:sz w:val="28"/>
                                    <w:szCs w:val="28"/>
                                    <w:lang w:val="pl-PL"/>
                                  </w:rPr>
                                </w:pPr>
                                <w:r w:rsidRPr="008B4EBB">
                                  <w:rPr>
                                    <w:color w:val="156082" w:themeColor="accent1"/>
                                    <w:sz w:val="28"/>
                                    <w:szCs w:val="28"/>
                                    <w:lang w:val="pl-PL"/>
                                  </w:rPr>
                                  <w:t>Streszczenie</w:t>
                                </w:r>
                              </w:p>
                              <w:sdt>
                                <w:sdtPr>
                                  <w:rPr>
                                    <w:rFonts w:eastAsiaTheme="minorHAnsi"/>
                                    <w:color w:val="595959" w:themeColor="text1" w:themeTint="A6"/>
                                    <w:kern w:val="2"/>
                                    <w:sz w:val="20"/>
                                    <w:szCs w:val="20"/>
                                    <w:lang w:val="pl-PL" w:eastAsia="en-US"/>
                                    <w14:ligatures w14:val="standardContextual"/>
                                  </w:rPr>
                                  <w:alias w:val="Streszczenie"/>
                                  <w:tag w:val=""/>
                                  <w:id w:val="1375273687"/>
                                  <w:dataBinding w:prefixMappings="xmlns:ns0='http://schemas.microsoft.com/office/2006/coverPageProps' " w:xpath="/ns0:CoverPageProperties[1]/ns0:Abstract[1]" w:storeItemID="{55AF091B-3C7A-41E3-B477-F2FDAA23CFDA}"/>
                                  <w:text w:multiLine="1"/>
                                </w:sdtPr>
                                <w:sdtEndPr/>
                                <w:sdtContent>
                                  <w:p w14:paraId="02E6519F" w14:textId="59081538" w:rsidR="008B4EBB" w:rsidRPr="003A24CF" w:rsidRDefault="00761524" w:rsidP="002A57AB">
                                    <w:pPr>
                                      <w:pStyle w:val="Bezodstpw"/>
                                      <w:jc w:val="both"/>
                                      <w:rPr>
                                        <w:color w:val="595959" w:themeColor="text1" w:themeTint="A6"/>
                                        <w:sz w:val="20"/>
                                        <w:szCs w:val="20"/>
                                        <w:lang w:val="pl-PL"/>
                                      </w:rPr>
                                    </w:pPr>
                                    <w:r w:rsidRPr="002A57AB">
                                      <w:rPr>
                                        <w:rFonts w:eastAsiaTheme="minorHAnsi"/>
                                        <w:color w:val="595959" w:themeColor="text1" w:themeTint="A6"/>
                                        <w:kern w:val="2"/>
                                        <w:sz w:val="20"/>
                                        <w:szCs w:val="20"/>
                                        <w:lang w:val="pl-PL" w:eastAsia="en-US"/>
                                        <w14:ligatures w14:val="standardContextual"/>
                                      </w:rPr>
                                      <w:t>Wprowadzenie ustawy transplantacyjnej i rejestrów pozwoliło w Polsce na monitorowanie wyników przeszczepiania w skali krajowej, jednak dziś dane są często nieuzupełniane i niewykorzystywane do poprawy jakości. Akredytacja pięcioletnia ma stać się narzędziem wspierającym powrót do przejrzystości i najwyższych standardów.</w:t>
                                    </w:r>
                                    <w:r w:rsidRPr="002A57AB">
                                      <w:rPr>
                                        <w:color w:val="595959" w:themeColor="text1" w:themeTint="A6"/>
                                        <w:sz w:val="20"/>
                                        <w:szCs w:val="20"/>
                                        <w:lang w:val="pl-PL"/>
                                      </w:rPr>
                                      <w:br/>
                                    </w:r>
                                    <w:r w:rsidRPr="002A57AB">
                                      <w:rPr>
                                        <w:color w:val="595959" w:themeColor="text1" w:themeTint="A6"/>
                                        <w:sz w:val="20"/>
                                        <w:szCs w:val="20"/>
                                        <w:lang w:val="pl-PL"/>
                                      </w:rPr>
                                      <w:br/>
                                    </w:r>
                                    <w:r w:rsidRPr="002A57AB">
                                      <w:rPr>
                                        <w:rFonts w:eastAsiaTheme="minorHAnsi"/>
                                        <w:color w:val="595959" w:themeColor="text1" w:themeTint="A6"/>
                                        <w:kern w:val="2"/>
                                        <w:sz w:val="20"/>
                                        <w:szCs w:val="20"/>
                                        <w:lang w:val="pl-PL" w:eastAsia="en-US"/>
                                        <w14:ligatures w14:val="standardContextual"/>
                                      </w:rPr>
                                      <w:t>Jakość w transplantologii obejmuje cały proces: kwalifikację pacjentów, równy dostęp, bezpieczeństwo zabiegu i opiekę pooperacyjną. Choć zidentyfikowano setki parametrów jakości, większość dotyczy bezpieczeństwa i efektywności, a mniej – równości dostępu czy satysfakcji pacjentów. Kontrola akredytacyjna powinna wskazywać obszary wymagające poprawy, a nie ograniczać leczenie trudniejszych przypadków.</w:t>
                                    </w:r>
                                    <w:r w:rsidRPr="002A57AB">
                                      <w:rPr>
                                        <w:color w:val="595959" w:themeColor="text1" w:themeTint="A6"/>
                                        <w:sz w:val="20"/>
                                        <w:szCs w:val="20"/>
                                        <w:lang w:val="pl-PL"/>
                                      </w:rPr>
                                      <w:br/>
                                    </w:r>
                                    <w:r w:rsidRPr="002A57AB">
                                      <w:rPr>
                                        <w:rFonts w:eastAsiaTheme="minorHAnsi"/>
                                        <w:color w:val="595959" w:themeColor="text1" w:themeTint="A6"/>
                                        <w:kern w:val="2"/>
                                        <w:sz w:val="20"/>
                                        <w:szCs w:val="20"/>
                                        <w:lang w:val="pl-PL" w:eastAsia="en-US"/>
                                        <w14:ligatures w14:val="standardContextual"/>
                                      </w:rPr>
                                      <w:br/>
                                      <w:t>Doświadczenia amerykańskie pokazują zarówno korzyści (jawne raportowanie wyników), jak i ryzyka (nadmierna biurokracja, hamowanie innowacji). Dlatego Polskie Towarzystwo Transplantacyjne opracowuje zestaw kluczowych kryteriów – m.in. liczbę przeszczepień, czas oczekiwania, powikłania, przeżycia i kompletność raportowania – które mają sprzyjać rozwojowi systemu i lepszej opiece nad pacjentami.</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A2932C5" id="Pole tekstowe 23" o:spid="_x0000_s1027" type="#_x0000_t202" style="position:absolute;margin-left:0;margin-top:502.15pt;width:8in;height:79.5pt;z-index:251658242;visibility:visible;mso-wrap-style:square;mso-width-percent:941;mso-height-percent:100;mso-wrap-distance-left:9pt;mso-wrap-distance-top:0;mso-wrap-distance-right:9pt;mso-wrap-distance-bottom:0;mso-position-horizontal:center;mso-position-horizontal-relative:margin;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" filled="f" stroked="f" strokeweight=".5pt">
                    <v:textbox style="mso-fit-shape-to-text:t" inset="126pt,0,54pt,0">
                      <w:txbxContent>
                        <w:p w14:paraId="1CC66A3C" w14:textId="77777777" w:rsidR="008B4EBB" w:rsidRPr="008B4EBB" w:rsidRDefault="008B4EBB">
                          <w:pPr>
                            <w:pStyle w:val="Bezodstpw"/>
                            <w:jc w:val="right"/>
                            <w:rPr>
                              <w:color w:val="156082" w:themeColor="accent1"/>
                              <w:sz w:val="28"/>
                              <w:szCs w:val="28"/>
                              <w:lang w:val="pl-PL"/>
                            </w:rPr>
                          </w:pPr>
                          <w:r w:rsidRPr="008B4EBB">
                            <w:rPr>
                              <w:color w:val="156082" w:themeColor="accent1"/>
                              <w:sz w:val="28"/>
                              <w:szCs w:val="28"/>
                              <w:lang w:val="pl-PL"/>
                            </w:rPr>
                            <w:t>Streszczenie</w:t>
                          </w:r>
                        </w:p>
                        <w:sdt>
                          <w:sdtPr>
                            <w:rPr>
                              <w:rFonts w:eastAsiaTheme="minorHAnsi"/>
                              <w:color w:val="595959" w:themeColor="text1" w:themeTint="A6"/>
                              <w:kern w:val="2"/>
                              <w:sz w:val="20"/>
                              <w:szCs w:val="20"/>
                              <w:lang w:val="pl-PL" w:eastAsia="en-US"/>
                              <w14:ligatures w14:val="standardContextual"/>
                            </w:rPr>
                            <w:alias w:val="Streszczenie"/>
                            <w:tag w:val=""/>
                            <w:id w:val="1375273687"/>
                            <w:dataBinding w:prefixMappings="xmlns:ns0='http://schemas.microsoft.com/office/2006/coverPageProps' " w:xpath="/ns0:CoverPageProperties[1]/ns0:Abstract[1]" w:storeItemID="{55AF091B-3C7A-41E3-B477-F2FDAA23CFDA}"/>
                            <w:text w:multiLine="1"/>
                          </w:sdtPr>
                          <w:sdtContent>
                            <w:p w14:paraId="02E6519F" w14:textId="59081538" w:rsidR="008B4EBB" w:rsidRPr="003A24CF" w:rsidRDefault="00761524" w:rsidP="002A57AB">
                              <w:pPr>
                                <w:pStyle w:val="Bezodstpw"/>
                                <w:jc w:val="both"/>
                                <w:rPr>
                                  <w:color w:val="595959" w:themeColor="text1" w:themeTint="A6"/>
                                  <w:sz w:val="20"/>
                                  <w:szCs w:val="20"/>
                                  <w:lang w:val="pl-PL"/>
                                </w:rPr>
                              </w:pPr>
                              <w:r w:rsidRPr="002A57AB">
                                <w:rPr>
                                  <w:rFonts w:eastAsiaTheme="minorHAnsi"/>
                                  <w:color w:val="595959" w:themeColor="text1" w:themeTint="A6"/>
                                  <w:kern w:val="2"/>
                                  <w:sz w:val="20"/>
                                  <w:szCs w:val="20"/>
                                  <w:lang w:val="pl-PL" w:eastAsia="en-US"/>
                                  <w14:ligatures w14:val="standardContextual"/>
                                </w:rPr>
                                <w:t>Wprowadzenie ustawy transplantacyjnej i rejestrów pozwoliło w Polsce na monitorowanie wyników przeszczepiania w skali krajowej, jednak dziś dane są często nieuzupełniane i niewykorzystywane do poprawy jakości. Akredytacja pięcioletnia ma stać się narzędziem wspierającym powrót do przejrzystości i najwyższych standardów.</w:t>
                              </w:r>
                              <w:r w:rsidRPr="002A57AB">
                                <w:rPr>
                                  <w:color w:val="595959" w:themeColor="text1" w:themeTint="A6"/>
                                  <w:sz w:val="20"/>
                                  <w:szCs w:val="20"/>
                                  <w:lang w:val="pl-PL"/>
                                </w:rPr>
                                <w:br/>
                              </w:r>
                              <w:r w:rsidRPr="002A57AB">
                                <w:rPr>
                                  <w:color w:val="595959" w:themeColor="text1" w:themeTint="A6"/>
                                  <w:sz w:val="20"/>
                                  <w:szCs w:val="20"/>
                                  <w:lang w:val="pl-PL"/>
                                </w:rPr>
                                <w:br/>
                              </w:r>
                              <w:r w:rsidRPr="002A57AB">
                                <w:rPr>
                                  <w:rFonts w:eastAsiaTheme="minorHAnsi"/>
                                  <w:color w:val="595959" w:themeColor="text1" w:themeTint="A6"/>
                                  <w:kern w:val="2"/>
                                  <w:sz w:val="20"/>
                                  <w:szCs w:val="20"/>
                                  <w:lang w:val="pl-PL" w:eastAsia="en-US"/>
                                  <w14:ligatures w14:val="standardContextual"/>
                                </w:rPr>
                                <w:t>Jakość w transplantologii obejmuje cały proces: kwalifikację pacjentów, równy dostęp, bezpieczeństwo zabiegu i opiekę pooperacyjną. Choć zidentyfikowano setki parametrów jakości, większość dotyczy bezpieczeństwa i efektywności, a mniej – równości dostępu czy satysfakcji pacjentów. Kontrola akredytacyjna powinna wskazywać obszary wymagające poprawy, a nie ograniczać leczenie trudniejszych przypadków.</w:t>
                              </w:r>
                              <w:r w:rsidRPr="002A57AB">
                                <w:rPr>
                                  <w:color w:val="595959" w:themeColor="text1" w:themeTint="A6"/>
                                  <w:sz w:val="20"/>
                                  <w:szCs w:val="20"/>
                                  <w:lang w:val="pl-PL"/>
                                </w:rPr>
                                <w:br/>
                              </w:r>
                              <w:r w:rsidRPr="002A57AB">
                                <w:rPr>
                                  <w:rFonts w:eastAsiaTheme="minorHAnsi"/>
                                  <w:color w:val="595959" w:themeColor="text1" w:themeTint="A6"/>
                                  <w:kern w:val="2"/>
                                  <w:sz w:val="20"/>
                                  <w:szCs w:val="20"/>
                                  <w:lang w:val="pl-PL" w:eastAsia="en-US"/>
                                  <w14:ligatures w14:val="standardContextual"/>
                                </w:rPr>
                                <w:br/>
                              </w:r>
                              <w:r w:rsidRPr="002A57AB">
                                <w:rPr>
                                  <w:rFonts w:eastAsiaTheme="minorHAnsi"/>
                                  <w:color w:val="595959" w:themeColor="text1" w:themeTint="A6"/>
                                  <w:kern w:val="2"/>
                                  <w:sz w:val="20"/>
                                  <w:szCs w:val="20"/>
                                  <w:lang w:val="pl-PL" w:eastAsia="en-US"/>
                                  <w14:ligatures w14:val="standardContextual"/>
                                </w:rPr>
                                <w:t>Doświadczenia amerykańskie pokazują zarówno korzyści (jawne raportowanie wyników), jak i ryzyka (nadmierna biurokracja, hamowanie innowacji). Dlatego Polskie Towarzystwo Transplantacyjne opracowuje zestaw kluczowych kryteriów – m.in. liczbę przeszczepień, czas oczekiwania, powikłania, przeżycia i kompletność raportowania – które mają sprzyjać rozwojowi systemu i lepszej opiece nad pacjentami.</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03002D6F" wp14:editId="217A9826">
                    <wp:simplePos x="0" y="0"/>
                    <wp:positionH relativeFrom="margin">
                      <wp:align>center</wp:align>
                    </wp:positionH>
                    <wp:positionV relativeFrom="page">
                      <wp:posOffset>1446234</wp:posOffset>
                    </wp:positionV>
                    <wp:extent cx="7315200" cy="3638550"/>
                    <wp:effectExtent l="0" t="0" r="0" b="5080"/>
                    <wp:wrapSquare wrapText="bothSides"/>
                    <wp:docPr id="154" name="Pole tekstowe 25"/>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0D028F" w14:textId="06948C7E" w:rsidR="008B4EBB" w:rsidRDefault="006871B3">
                                <w:pPr>
                                  <w:jc w:val="right"/>
                                  <w:rPr>
                                    <w:color w:val="156082" w:themeColor="accent1"/>
                                    <w:sz w:val="64"/>
                                    <w:szCs w:val="64"/>
                                  </w:rPr>
                                </w:pPr>
                                <w:sdt>
                                  <w:sdtPr>
                                    <w:rPr>
                                      <w:rFonts w:asciiTheme="majorHAnsi" w:eastAsiaTheme="majorEastAsia" w:hAnsiTheme="majorHAnsi" w:cstheme="majorBidi"/>
                                      <w:spacing w:val="-10"/>
                                      <w:kern w:val="28"/>
                                      <w:sz w:val="56"/>
                                      <w:szCs w:val="56"/>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B4EBB" w:rsidRPr="008B4EBB">
                                      <w:rPr>
                                        <w:rFonts w:asciiTheme="majorHAnsi" w:eastAsiaTheme="majorEastAsia" w:hAnsiTheme="majorHAnsi" w:cstheme="majorBidi"/>
                                        <w:spacing w:val="-10"/>
                                        <w:kern w:val="28"/>
                                        <w:sz w:val="56"/>
                                        <w:szCs w:val="56"/>
                                      </w:rPr>
                                      <w:t>Mierniki jakości w przeszczepianiu nerek od dawcy zmarłego</w:t>
                                    </w:r>
                                  </w:sdtContent>
                                </w:sdt>
                              </w:p>
                              <w:sdt>
                                <w:sdtPr>
                                  <w:rPr>
                                    <w:color w:val="404040" w:themeColor="text1" w:themeTint="BF"/>
                                    <w:sz w:val="36"/>
                                    <w:szCs w:val="36"/>
                                  </w:rPr>
                                  <w:alias w:val="Podtytuł"/>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F27E516" w14:textId="3734A0AE" w:rsidR="008B4EBB" w:rsidRDefault="00E22A3F">
                                    <w:pPr>
                                      <w:jc w:val="right"/>
                                      <w:rPr>
                                        <w:smallCaps/>
                                        <w:color w:val="404040" w:themeColor="text1" w:themeTint="BF"/>
                                        <w:sz w:val="36"/>
                                        <w:szCs w:val="36"/>
                                      </w:rPr>
                                    </w:pPr>
                                    <w:r>
                                      <w:rPr>
                                        <w:color w:val="404040" w:themeColor="text1" w:themeTint="BF"/>
                                        <w:sz w:val="36"/>
                                        <w:szCs w:val="36"/>
                                      </w:rPr>
                                      <w:t xml:space="preserve">Wytyczne Polskiego Towarzystwa Transplantacyjnego na potrzeby </w:t>
                                    </w:r>
                                    <w:r w:rsidR="008874BC">
                                      <w:rPr>
                                        <w:color w:val="404040" w:themeColor="text1" w:themeTint="BF"/>
                                        <w:sz w:val="36"/>
                                        <w:szCs w:val="36"/>
                                      </w:rPr>
                                      <w:t xml:space="preserve">kontroli akredytacyjnych i zapewnienia jakości w przeszczepianiu </w:t>
                                    </w:r>
                                    <w:r w:rsidR="001A4749">
                                      <w:rPr>
                                        <w:color w:val="404040" w:themeColor="text1" w:themeTint="BF"/>
                                        <w:sz w:val="36"/>
                                        <w:szCs w:val="36"/>
                                      </w:rPr>
                                      <w:t>narządów i komórek krwiotwórczych</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03002D6F" id="_x0000_t202" coordsize="21600,21600" o:spt="202" path="m,l,21600r21600,l21600,xe">
                    <v:stroke joinstyle="miter"/>
                    <v:path gradientshapeok="t" o:connecttype="rect"/>
                  </v:shapetype>
                  <v:shape id="Pole tekstowe 25" o:spid="_x0000_s1028" type="#_x0000_t202" style="position:absolute;margin-left:0;margin-top:113.9pt;width:8in;height:286.5pt;z-index:251658240;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" filled="f" stroked="f" strokeweight=".5pt">
                    <v:textbox inset="126pt,0,54pt,0">
                      <w:txbxContent>
                        <w:p w14:paraId="250D028F" w14:textId="06948C7E" w:rsidR="008B4EBB" w:rsidRDefault="006871B3">
                          <w:pPr>
                            <w:jc w:val="right"/>
                            <w:rPr>
                              <w:color w:val="156082" w:themeColor="accent1"/>
                              <w:sz w:val="64"/>
                              <w:szCs w:val="64"/>
                            </w:rPr>
                          </w:pPr>
                          <w:sdt>
                            <w:sdtPr>
                              <w:rPr>
                                <w:rFonts w:asciiTheme="majorHAnsi" w:eastAsiaTheme="majorEastAsia" w:hAnsiTheme="majorHAnsi" w:cstheme="majorBidi"/>
                                <w:spacing w:val="-10"/>
                                <w:kern w:val="28"/>
                                <w:sz w:val="56"/>
                                <w:szCs w:val="56"/>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B4EBB" w:rsidRPr="008B4EBB">
                                <w:rPr>
                                  <w:rFonts w:asciiTheme="majorHAnsi" w:eastAsiaTheme="majorEastAsia" w:hAnsiTheme="majorHAnsi" w:cstheme="majorBidi"/>
                                  <w:spacing w:val="-10"/>
                                  <w:kern w:val="28"/>
                                  <w:sz w:val="56"/>
                                  <w:szCs w:val="56"/>
                                </w:rPr>
                                <w:t>Mierniki jakości w przeszczepianiu nerek od dawcy zmarłego</w:t>
                              </w:r>
                            </w:sdtContent>
                          </w:sdt>
                        </w:p>
                        <w:sdt>
                          <w:sdtPr>
                            <w:rPr>
                              <w:color w:val="404040" w:themeColor="text1" w:themeTint="BF"/>
                              <w:sz w:val="36"/>
                              <w:szCs w:val="36"/>
                            </w:rPr>
                            <w:alias w:val="Podtytuł"/>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F27E516" w14:textId="3734A0AE" w:rsidR="008B4EBB" w:rsidRDefault="00E22A3F">
                              <w:pPr>
                                <w:jc w:val="right"/>
                                <w:rPr>
                                  <w:smallCaps/>
                                  <w:color w:val="404040" w:themeColor="text1" w:themeTint="BF"/>
                                  <w:sz w:val="36"/>
                                  <w:szCs w:val="36"/>
                                </w:rPr>
                              </w:pPr>
                              <w:r>
                                <w:rPr>
                                  <w:color w:val="404040" w:themeColor="text1" w:themeTint="BF"/>
                                  <w:sz w:val="36"/>
                                  <w:szCs w:val="36"/>
                                </w:rPr>
                                <w:t xml:space="preserve">Wytyczne Polskiego Towarzystwa Transplantacyjnego na potrzeby </w:t>
                              </w:r>
                              <w:r w:rsidR="008874BC">
                                <w:rPr>
                                  <w:color w:val="404040" w:themeColor="text1" w:themeTint="BF"/>
                                  <w:sz w:val="36"/>
                                  <w:szCs w:val="36"/>
                                </w:rPr>
                                <w:t xml:space="preserve">kontroli akredytacyjnych i zapewnienia jakości w przeszczepianiu </w:t>
                              </w:r>
                              <w:r w:rsidR="001A4749">
                                <w:rPr>
                                  <w:color w:val="404040" w:themeColor="text1" w:themeTint="BF"/>
                                  <w:sz w:val="36"/>
                                  <w:szCs w:val="36"/>
                                </w:rPr>
                                <w:t>narządów i komórek krwiotwórczych</w:t>
                              </w:r>
                            </w:p>
                          </w:sdtContent>
                        </w:sdt>
                      </w:txbxContent>
                    </v:textbox>
                    <w10:wrap type="square" anchorx="margin" anchory="page"/>
                  </v:shape>
                </w:pict>
              </mc:Fallback>
            </mc:AlternateContent>
          </w:r>
          <w:r w:rsidR="008B4EBB">
            <w:br w:type="page"/>
          </w:r>
        </w:p>
      </w:sdtContent>
    </w:sdt>
    <w:sdt>
      <w:sdtPr>
        <w:rPr>
          <w:rFonts w:asciiTheme="minorHAnsi" w:eastAsiaTheme="minorEastAsia" w:hAnsiTheme="minorHAnsi" w:cstheme="minorBidi"/>
          <w:b w:val="0"/>
          <w:bCs w:val="0"/>
          <w:color w:val="auto"/>
          <w:kern w:val="2"/>
          <w:sz w:val="24"/>
          <w:szCs w:val="24"/>
          <w:lang w:eastAsia="en-US"/>
          <w14:ligatures w14:val="standardContextual"/>
        </w:rPr>
        <w:id w:val="1984044189"/>
        <w:docPartObj>
          <w:docPartGallery w:val="Table of Contents"/>
          <w:docPartUnique/>
        </w:docPartObj>
      </w:sdtPr>
      <w:sdtEndPr/>
      <w:sdtContent>
        <w:p w14:paraId="3F02CB7D" w14:textId="1D5759EC" w:rsidR="003D5759" w:rsidRDefault="003D5759">
          <w:pPr>
            <w:pStyle w:val="Nagwekspisutreci"/>
          </w:pPr>
          <w:r>
            <w:t>Spis treści</w:t>
          </w:r>
        </w:p>
        <w:p w14:paraId="723BD3B7" w14:textId="5FAFAFCA" w:rsidR="00BF5EC2" w:rsidRDefault="003D5759">
          <w:pPr>
            <w:pStyle w:val="Spistreci1"/>
            <w:tabs>
              <w:tab w:val="right" w:leader="dot" w:pos="9062"/>
            </w:tabs>
            <w:rPr>
              <w:rFonts w:eastAsiaTheme="minorEastAsia"/>
              <w:b w:val="0"/>
              <w:bCs w:val="0"/>
              <w:caps w:val="0"/>
              <w:noProof/>
              <w:sz w:val="24"/>
              <w:szCs w:val="24"/>
              <w:lang w:eastAsia="pl-PL"/>
            </w:rPr>
          </w:pPr>
          <w:r>
            <w:rPr>
              <w:b w:val="0"/>
              <w:bCs w:val="0"/>
            </w:rPr>
            <w:fldChar w:fldCharType="begin"/>
          </w:r>
          <w:r>
            <w:instrText>TOC \o "1-3" \h \z \u</w:instrText>
          </w:r>
          <w:r>
            <w:rPr>
              <w:b w:val="0"/>
              <w:bCs w:val="0"/>
            </w:rPr>
            <w:fldChar w:fldCharType="separate"/>
          </w:r>
          <w:hyperlink w:anchor="_Toc210310390" w:history="1">
            <w:r w:rsidR="00BF5EC2" w:rsidRPr="009A3AE6">
              <w:rPr>
                <w:rStyle w:val="Hipercze"/>
                <w:noProof/>
              </w:rPr>
              <w:t>Wprowadzenie</w:t>
            </w:r>
            <w:r w:rsidR="00BF5EC2">
              <w:rPr>
                <w:noProof/>
                <w:webHidden/>
              </w:rPr>
              <w:tab/>
            </w:r>
            <w:r w:rsidR="00BF5EC2">
              <w:rPr>
                <w:noProof/>
                <w:webHidden/>
              </w:rPr>
              <w:fldChar w:fldCharType="begin"/>
            </w:r>
            <w:r w:rsidR="00BF5EC2">
              <w:rPr>
                <w:noProof/>
                <w:webHidden/>
              </w:rPr>
              <w:instrText xml:space="preserve"> PAGEREF _Toc210310390 \h </w:instrText>
            </w:r>
            <w:r w:rsidR="00BF5EC2">
              <w:rPr>
                <w:noProof/>
                <w:webHidden/>
              </w:rPr>
            </w:r>
            <w:r w:rsidR="00BF5EC2">
              <w:rPr>
                <w:noProof/>
                <w:webHidden/>
              </w:rPr>
              <w:fldChar w:fldCharType="separate"/>
            </w:r>
            <w:r w:rsidR="00BF5EC2">
              <w:rPr>
                <w:noProof/>
                <w:webHidden/>
              </w:rPr>
              <w:t>2</w:t>
            </w:r>
            <w:r w:rsidR="00BF5EC2">
              <w:rPr>
                <w:noProof/>
                <w:webHidden/>
              </w:rPr>
              <w:fldChar w:fldCharType="end"/>
            </w:r>
          </w:hyperlink>
        </w:p>
        <w:p w14:paraId="7C3619D3" w14:textId="495CE545" w:rsidR="00BF5EC2" w:rsidRDefault="00BF5EC2">
          <w:pPr>
            <w:pStyle w:val="Spistreci1"/>
            <w:tabs>
              <w:tab w:val="right" w:leader="dot" w:pos="9062"/>
            </w:tabs>
            <w:rPr>
              <w:rFonts w:eastAsiaTheme="minorEastAsia"/>
              <w:b w:val="0"/>
              <w:bCs w:val="0"/>
              <w:caps w:val="0"/>
              <w:noProof/>
              <w:sz w:val="24"/>
              <w:szCs w:val="24"/>
              <w:lang w:eastAsia="pl-PL"/>
            </w:rPr>
          </w:pPr>
          <w:hyperlink w:anchor="_Toc210310391" w:history="1">
            <w:r w:rsidRPr="009A3AE6">
              <w:rPr>
                <w:rStyle w:val="Hipercze"/>
                <w:noProof/>
              </w:rPr>
              <w:t>Mierniki jakościowe w przeszczepianiu nerek</w:t>
            </w:r>
            <w:r>
              <w:rPr>
                <w:noProof/>
                <w:webHidden/>
              </w:rPr>
              <w:tab/>
            </w:r>
            <w:r>
              <w:rPr>
                <w:noProof/>
                <w:webHidden/>
              </w:rPr>
              <w:fldChar w:fldCharType="begin"/>
            </w:r>
            <w:r>
              <w:rPr>
                <w:noProof/>
                <w:webHidden/>
              </w:rPr>
              <w:instrText xml:space="preserve"> PAGEREF _Toc210310391 \h </w:instrText>
            </w:r>
            <w:r>
              <w:rPr>
                <w:noProof/>
                <w:webHidden/>
              </w:rPr>
            </w:r>
            <w:r>
              <w:rPr>
                <w:noProof/>
                <w:webHidden/>
              </w:rPr>
              <w:fldChar w:fldCharType="separate"/>
            </w:r>
            <w:r>
              <w:rPr>
                <w:noProof/>
                <w:webHidden/>
              </w:rPr>
              <w:t>4</w:t>
            </w:r>
            <w:r>
              <w:rPr>
                <w:noProof/>
                <w:webHidden/>
              </w:rPr>
              <w:fldChar w:fldCharType="end"/>
            </w:r>
          </w:hyperlink>
        </w:p>
        <w:p w14:paraId="4289A7B7" w14:textId="7091325C" w:rsidR="00BF5EC2" w:rsidRDefault="00BF5EC2">
          <w:pPr>
            <w:pStyle w:val="Spistreci2"/>
            <w:tabs>
              <w:tab w:val="right" w:leader="dot" w:pos="9062"/>
            </w:tabs>
            <w:rPr>
              <w:rFonts w:eastAsiaTheme="minorEastAsia"/>
              <w:smallCaps w:val="0"/>
              <w:noProof/>
              <w:sz w:val="24"/>
              <w:szCs w:val="24"/>
              <w:lang w:eastAsia="pl-PL"/>
            </w:rPr>
          </w:pPr>
          <w:hyperlink w:anchor="_Toc210310392" w:history="1">
            <w:r w:rsidRPr="009A3AE6">
              <w:rPr>
                <w:rStyle w:val="Hipercze"/>
                <w:noProof/>
              </w:rPr>
              <w:t>Zgłoszenie i aktywacja na liście oczekujących</w:t>
            </w:r>
            <w:r>
              <w:rPr>
                <w:noProof/>
                <w:webHidden/>
              </w:rPr>
              <w:tab/>
            </w:r>
            <w:r>
              <w:rPr>
                <w:noProof/>
                <w:webHidden/>
              </w:rPr>
              <w:fldChar w:fldCharType="begin"/>
            </w:r>
            <w:r>
              <w:rPr>
                <w:noProof/>
                <w:webHidden/>
              </w:rPr>
              <w:instrText xml:space="preserve"> PAGEREF _Toc210310392 \h </w:instrText>
            </w:r>
            <w:r>
              <w:rPr>
                <w:noProof/>
                <w:webHidden/>
              </w:rPr>
            </w:r>
            <w:r>
              <w:rPr>
                <w:noProof/>
                <w:webHidden/>
              </w:rPr>
              <w:fldChar w:fldCharType="separate"/>
            </w:r>
            <w:r>
              <w:rPr>
                <w:noProof/>
                <w:webHidden/>
              </w:rPr>
              <w:t>4</w:t>
            </w:r>
            <w:r>
              <w:rPr>
                <w:noProof/>
                <w:webHidden/>
              </w:rPr>
              <w:fldChar w:fldCharType="end"/>
            </w:r>
          </w:hyperlink>
        </w:p>
        <w:p w14:paraId="35F3FF42" w14:textId="4F27584E" w:rsidR="00BF5EC2" w:rsidRDefault="00BF5EC2">
          <w:pPr>
            <w:pStyle w:val="Spistreci2"/>
            <w:tabs>
              <w:tab w:val="right" w:leader="dot" w:pos="9062"/>
            </w:tabs>
            <w:rPr>
              <w:rFonts w:eastAsiaTheme="minorEastAsia"/>
              <w:smallCaps w:val="0"/>
              <w:noProof/>
              <w:sz w:val="24"/>
              <w:szCs w:val="24"/>
              <w:lang w:eastAsia="pl-PL"/>
            </w:rPr>
          </w:pPr>
          <w:hyperlink w:anchor="_Toc210310393" w:history="1">
            <w:r w:rsidRPr="009A3AE6">
              <w:rPr>
                <w:rStyle w:val="Hipercze"/>
                <w:noProof/>
              </w:rPr>
              <w:t>Przeszczepienie</w:t>
            </w:r>
            <w:r>
              <w:rPr>
                <w:noProof/>
                <w:webHidden/>
              </w:rPr>
              <w:tab/>
            </w:r>
            <w:r>
              <w:rPr>
                <w:noProof/>
                <w:webHidden/>
              </w:rPr>
              <w:fldChar w:fldCharType="begin"/>
            </w:r>
            <w:r>
              <w:rPr>
                <w:noProof/>
                <w:webHidden/>
              </w:rPr>
              <w:instrText xml:space="preserve"> PAGEREF _Toc210310393 \h </w:instrText>
            </w:r>
            <w:r>
              <w:rPr>
                <w:noProof/>
                <w:webHidden/>
              </w:rPr>
            </w:r>
            <w:r>
              <w:rPr>
                <w:noProof/>
                <w:webHidden/>
              </w:rPr>
              <w:fldChar w:fldCharType="separate"/>
            </w:r>
            <w:r>
              <w:rPr>
                <w:noProof/>
                <w:webHidden/>
              </w:rPr>
              <w:t>4</w:t>
            </w:r>
            <w:r>
              <w:rPr>
                <w:noProof/>
                <w:webHidden/>
              </w:rPr>
              <w:fldChar w:fldCharType="end"/>
            </w:r>
          </w:hyperlink>
        </w:p>
        <w:p w14:paraId="6C945067" w14:textId="6F813F19" w:rsidR="00BF5EC2" w:rsidRDefault="00BF5EC2">
          <w:pPr>
            <w:pStyle w:val="Spistreci2"/>
            <w:tabs>
              <w:tab w:val="right" w:leader="dot" w:pos="9062"/>
            </w:tabs>
            <w:rPr>
              <w:rFonts w:eastAsiaTheme="minorEastAsia"/>
              <w:smallCaps w:val="0"/>
              <w:noProof/>
              <w:sz w:val="24"/>
              <w:szCs w:val="24"/>
              <w:lang w:eastAsia="pl-PL"/>
            </w:rPr>
          </w:pPr>
          <w:hyperlink w:anchor="_Toc210310394" w:history="1">
            <w:r w:rsidRPr="009A3AE6">
              <w:rPr>
                <w:rStyle w:val="Hipercze"/>
                <w:noProof/>
              </w:rPr>
              <w:t>Okres bezpośrednio po przeszczepieniu</w:t>
            </w:r>
            <w:r>
              <w:rPr>
                <w:noProof/>
                <w:webHidden/>
              </w:rPr>
              <w:tab/>
            </w:r>
            <w:r>
              <w:rPr>
                <w:noProof/>
                <w:webHidden/>
              </w:rPr>
              <w:fldChar w:fldCharType="begin"/>
            </w:r>
            <w:r>
              <w:rPr>
                <w:noProof/>
                <w:webHidden/>
              </w:rPr>
              <w:instrText xml:space="preserve"> PAGEREF _Toc210310394 \h </w:instrText>
            </w:r>
            <w:r>
              <w:rPr>
                <w:noProof/>
                <w:webHidden/>
              </w:rPr>
            </w:r>
            <w:r>
              <w:rPr>
                <w:noProof/>
                <w:webHidden/>
              </w:rPr>
              <w:fldChar w:fldCharType="separate"/>
            </w:r>
            <w:r>
              <w:rPr>
                <w:noProof/>
                <w:webHidden/>
              </w:rPr>
              <w:t>5</w:t>
            </w:r>
            <w:r>
              <w:rPr>
                <w:noProof/>
                <w:webHidden/>
              </w:rPr>
              <w:fldChar w:fldCharType="end"/>
            </w:r>
          </w:hyperlink>
        </w:p>
        <w:p w14:paraId="10DD7FEC" w14:textId="62A1DD94" w:rsidR="00BF5EC2" w:rsidRDefault="00BF5EC2">
          <w:pPr>
            <w:pStyle w:val="Spistreci2"/>
            <w:tabs>
              <w:tab w:val="right" w:leader="dot" w:pos="9062"/>
            </w:tabs>
            <w:rPr>
              <w:rFonts w:eastAsiaTheme="minorEastAsia"/>
              <w:smallCaps w:val="0"/>
              <w:noProof/>
              <w:sz w:val="24"/>
              <w:szCs w:val="24"/>
              <w:lang w:eastAsia="pl-PL"/>
            </w:rPr>
          </w:pPr>
          <w:hyperlink w:anchor="_Toc210310395" w:history="1">
            <w:r w:rsidRPr="009A3AE6">
              <w:rPr>
                <w:rStyle w:val="Hipercze"/>
                <w:noProof/>
              </w:rPr>
              <w:t>Okres odległy po przeszczepieniu</w:t>
            </w:r>
            <w:r>
              <w:rPr>
                <w:noProof/>
                <w:webHidden/>
              </w:rPr>
              <w:tab/>
            </w:r>
            <w:r>
              <w:rPr>
                <w:noProof/>
                <w:webHidden/>
              </w:rPr>
              <w:fldChar w:fldCharType="begin"/>
            </w:r>
            <w:r>
              <w:rPr>
                <w:noProof/>
                <w:webHidden/>
              </w:rPr>
              <w:instrText xml:space="preserve"> PAGEREF _Toc210310395 \h </w:instrText>
            </w:r>
            <w:r>
              <w:rPr>
                <w:noProof/>
                <w:webHidden/>
              </w:rPr>
            </w:r>
            <w:r>
              <w:rPr>
                <w:noProof/>
                <w:webHidden/>
              </w:rPr>
              <w:fldChar w:fldCharType="separate"/>
            </w:r>
            <w:r>
              <w:rPr>
                <w:noProof/>
                <w:webHidden/>
              </w:rPr>
              <w:t>5</w:t>
            </w:r>
            <w:r>
              <w:rPr>
                <w:noProof/>
                <w:webHidden/>
              </w:rPr>
              <w:fldChar w:fldCharType="end"/>
            </w:r>
          </w:hyperlink>
        </w:p>
        <w:p w14:paraId="1C8147FE" w14:textId="7DEABEB1" w:rsidR="00BF5EC2" w:rsidRDefault="00BF5EC2">
          <w:pPr>
            <w:pStyle w:val="Spistreci2"/>
            <w:tabs>
              <w:tab w:val="right" w:leader="dot" w:pos="9062"/>
            </w:tabs>
            <w:rPr>
              <w:rFonts w:eastAsiaTheme="minorEastAsia"/>
              <w:smallCaps w:val="0"/>
              <w:noProof/>
              <w:sz w:val="24"/>
              <w:szCs w:val="24"/>
              <w:lang w:eastAsia="pl-PL"/>
            </w:rPr>
          </w:pPr>
          <w:hyperlink w:anchor="_Toc210310396" w:history="1">
            <w:r w:rsidRPr="009A3AE6">
              <w:rPr>
                <w:rStyle w:val="Hipercze"/>
                <w:noProof/>
              </w:rPr>
              <w:t>System</w:t>
            </w:r>
            <w:r>
              <w:rPr>
                <w:noProof/>
                <w:webHidden/>
              </w:rPr>
              <w:tab/>
            </w:r>
            <w:r>
              <w:rPr>
                <w:noProof/>
                <w:webHidden/>
              </w:rPr>
              <w:fldChar w:fldCharType="begin"/>
            </w:r>
            <w:r>
              <w:rPr>
                <w:noProof/>
                <w:webHidden/>
              </w:rPr>
              <w:instrText xml:space="preserve"> PAGEREF _Toc210310396 \h </w:instrText>
            </w:r>
            <w:r>
              <w:rPr>
                <w:noProof/>
                <w:webHidden/>
              </w:rPr>
            </w:r>
            <w:r>
              <w:rPr>
                <w:noProof/>
                <w:webHidden/>
              </w:rPr>
              <w:fldChar w:fldCharType="separate"/>
            </w:r>
            <w:r>
              <w:rPr>
                <w:noProof/>
                <w:webHidden/>
              </w:rPr>
              <w:t>5</w:t>
            </w:r>
            <w:r>
              <w:rPr>
                <w:noProof/>
                <w:webHidden/>
              </w:rPr>
              <w:fldChar w:fldCharType="end"/>
            </w:r>
          </w:hyperlink>
        </w:p>
        <w:p w14:paraId="26B3AB26" w14:textId="455F3251" w:rsidR="00BF5EC2" w:rsidRDefault="00BF5EC2">
          <w:pPr>
            <w:pStyle w:val="Spistreci1"/>
            <w:tabs>
              <w:tab w:val="right" w:leader="dot" w:pos="9062"/>
            </w:tabs>
            <w:rPr>
              <w:rFonts w:eastAsiaTheme="minorEastAsia"/>
              <w:b w:val="0"/>
              <w:bCs w:val="0"/>
              <w:caps w:val="0"/>
              <w:noProof/>
              <w:sz w:val="24"/>
              <w:szCs w:val="24"/>
              <w:lang w:eastAsia="pl-PL"/>
            </w:rPr>
          </w:pPr>
          <w:hyperlink w:anchor="_Toc210310397" w:history="1">
            <w:r w:rsidRPr="009A3AE6">
              <w:rPr>
                <w:rStyle w:val="Hipercze"/>
                <w:noProof/>
              </w:rPr>
              <w:t>Komentarz</w:t>
            </w:r>
            <w:r>
              <w:rPr>
                <w:noProof/>
                <w:webHidden/>
              </w:rPr>
              <w:tab/>
            </w:r>
            <w:r>
              <w:rPr>
                <w:noProof/>
                <w:webHidden/>
              </w:rPr>
              <w:fldChar w:fldCharType="begin"/>
            </w:r>
            <w:r>
              <w:rPr>
                <w:noProof/>
                <w:webHidden/>
              </w:rPr>
              <w:instrText xml:space="preserve"> PAGEREF _Toc210310397 \h </w:instrText>
            </w:r>
            <w:r>
              <w:rPr>
                <w:noProof/>
                <w:webHidden/>
              </w:rPr>
            </w:r>
            <w:r>
              <w:rPr>
                <w:noProof/>
                <w:webHidden/>
              </w:rPr>
              <w:fldChar w:fldCharType="separate"/>
            </w:r>
            <w:r>
              <w:rPr>
                <w:noProof/>
                <w:webHidden/>
              </w:rPr>
              <w:t>6</w:t>
            </w:r>
            <w:r>
              <w:rPr>
                <w:noProof/>
                <w:webHidden/>
              </w:rPr>
              <w:fldChar w:fldCharType="end"/>
            </w:r>
          </w:hyperlink>
        </w:p>
        <w:p w14:paraId="55B99C68" w14:textId="3447A58F" w:rsidR="00BF5EC2" w:rsidRDefault="00BF5EC2">
          <w:pPr>
            <w:pStyle w:val="Spistreci1"/>
            <w:tabs>
              <w:tab w:val="right" w:leader="dot" w:pos="9062"/>
            </w:tabs>
            <w:rPr>
              <w:rFonts w:eastAsiaTheme="minorEastAsia"/>
              <w:b w:val="0"/>
              <w:bCs w:val="0"/>
              <w:caps w:val="0"/>
              <w:noProof/>
              <w:sz w:val="24"/>
              <w:szCs w:val="24"/>
              <w:lang w:eastAsia="pl-PL"/>
            </w:rPr>
          </w:pPr>
          <w:hyperlink w:anchor="_Toc210310398" w:history="1">
            <w:r w:rsidRPr="009A3AE6">
              <w:rPr>
                <w:rStyle w:val="Hipercze"/>
                <w:noProof/>
                <w:lang w:val="en-US"/>
              </w:rPr>
              <w:t>Piśmiennictwo</w:t>
            </w:r>
            <w:r>
              <w:rPr>
                <w:noProof/>
                <w:webHidden/>
              </w:rPr>
              <w:tab/>
            </w:r>
            <w:r>
              <w:rPr>
                <w:noProof/>
                <w:webHidden/>
              </w:rPr>
              <w:fldChar w:fldCharType="begin"/>
            </w:r>
            <w:r>
              <w:rPr>
                <w:noProof/>
                <w:webHidden/>
              </w:rPr>
              <w:instrText xml:space="preserve"> PAGEREF _Toc210310398 \h </w:instrText>
            </w:r>
            <w:r>
              <w:rPr>
                <w:noProof/>
                <w:webHidden/>
              </w:rPr>
            </w:r>
            <w:r>
              <w:rPr>
                <w:noProof/>
                <w:webHidden/>
              </w:rPr>
              <w:fldChar w:fldCharType="separate"/>
            </w:r>
            <w:r>
              <w:rPr>
                <w:noProof/>
                <w:webHidden/>
              </w:rPr>
              <w:t>13</w:t>
            </w:r>
            <w:r>
              <w:rPr>
                <w:noProof/>
                <w:webHidden/>
              </w:rPr>
              <w:fldChar w:fldCharType="end"/>
            </w:r>
          </w:hyperlink>
        </w:p>
        <w:p w14:paraId="69455166" w14:textId="4CB2262F" w:rsidR="003D5759" w:rsidRDefault="003D5759">
          <w:r>
            <w:rPr>
              <w:b/>
              <w:bCs/>
              <w:noProof/>
            </w:rPr>
            <w:fldChar w:fldCharType="end"/>
          </w:r>
        </w:p>
      </w:sdtContent>
    </w:sdt>
    <w:p w14:paraId="3E042D1D" w14:textId="77777777" w:rsidR="00982A67" w:rsidRDefault="00982A67" w:rsidP="00982A67"/>
    <w:p w14:paraId="56553E69" w14:textId="77777777" w:rsidR="00982A67" w:rsidRPr="00982A67" w:rsidRDefault="00982A67" w:rsidP="00982A67"/>
    <w:p w14:paraId="6CAD8598" w14:textId="77777777" w:rsidR="003D5759" w:rsidRDefault="00AB24D4">
      <w:r>
        <w:br w:type="page"/>
      </w:r>
    </w:p>
    <w:p w14:paraId="700964EE" w14:textId="5E2BCC1A" w:rsidR="003D5759" w:rsidRDefault="003D5759" w:rsidP="003D5759">
      <w:pPr>
        <w:pStyle w:val="Nagwek1"/>
      </w:pPr>
      <w:bookmarkStart w:id="0" w:name="_Toc210310390"/>
      <w:r>
        <w:lastRenderedPageBreak/>
        <w:t>Wprowadzenie</w:t>
      </w:r>
      <w:bookmarkEnd w:id="0"/>
    </w:p>
    <w:p w14:paraId="134F062B" w14:textId="77777777" w:rsidR="00681AE0" w:rsidRDefault="00681AE0"/>
    <w:p w14:paraId="6E6090A2" w14:textId="4D8D4A35" w:rsidR="00D566A3" w:rsidRDefault="1D556CCE" w:rsidP="00D90BF2">
      <w:pPr>
        <w:ind w:firstLine="708"/>
        <w:jc w:val="both"/>
      </w:pPr>
      <w:r>
        <w:t xml:space="preserve">Wejście </w:t>
      </w:r>
      <w:r w:rsidR="7DC47C92">
        <w:t xml:space="preserve">w życie </w:t>
      </w:r>
      <w:r>
        <w:t>pierwszej ustawy transplantacyjnej</w:t>
      </w:r>
      <w:r w:rsidR="29AD9B9F">
        <w:t>,</w:t>
      </w:r>
      <w:r>
        <w:t xml:space="preserve"> a wkrótce potem </w:t>
      </w:r>
      <w:r w:rsidR="381B639D">
        <w:t xml:space="preserve">utworzenie </w:t>
      </w:r>
      <w:r w:rsidR="65A01C88">
        <w:t xml:space="preserve">rejestrów transplantacyjnych </w:t>
      </w:r>
      <w:r w:rsidR="0E6CBD92">
        <w:t xml:space="preserve">po raz </w:t>
      </w:r>
      <w:r w:rsidR="79069798">
        <w:t xml:space="preserve">pierwszy w polskiej medycynie stworzyło realną szansę na </w:t>
      </w:r>
      <w:r w:rsidR="5065FAB4">
        <w:t xml:space="preserve">obserwację rezultatów </w:t>
      </w:r>
      <w:r w:rsidR="7895B53A">
        <w:t xml:space="preserve">leczenia </w:t>
      </w:r>
      <w:r w:rsidR="5703BEB7">
        <w:t xml:space="preserve">w skali całej gałęzi medycyny jaką </w:t>
      </w:r>
      <w:r w:rsidR="4B2F798E">
        <w:t xml:space="preserve">jest transplantologia. </w:t>
      </w:r>
      <w:r w:rsidR="20B9A862">
        <w:t xml:space="preserve">Innym </w:t>
      </w:r>
      <w:r w:rsidR="495E1108">
        <w:t>dziedzinom</w:t>
      </w:r>
      <w:r w:rsidR="20B9A862">
        <w:t xml:space="preserve"> medycyny, osiągającym znacznie gorsze wyniki w kategoriach przeżycia odległego </w:t>
      </w:r>
      <w:r w:rsidR="357AC5B3">
        <w:t>i jakości życia, pochłaniający</w:t>
      </w:r>
      <w:r w:rsidR="52D836BF">
        <w:t>m</w:t>
      </w:r>
      <w:r w:rsidR="357AC5B3">
        <w:t xml:space="preserve"> znacznie większe zasoby </w:t>
      </w:r>
      <w:r w:rsidR="3A957476">
        <w:t>środków w przeliczeniu na jednego pacjenta</w:t>
      </w:r>
      <w:r w:rsidR="37BC83E9">
        <w:t>,</w:t>
      </w:r>
      <w:r w:rsidR="3A957476">
        <w:t xml:space="preserve"> z jakiegoś powodu nigdy nie próbowano narzuci</w:t>
      </w:r>
      <w:r w:rsidR="52D836BF">
        <w:t>ć</w:t>
      </w:r>
      <w:r w:rsidR="3A957476">
        <w:t xml:space="preserve"> tak szczegółowych regulacji. </w:t>
      </w:r>
      <w:r w:rsidR="1ABC17DC">
        <w:t>Dzięki jednak tym zasadom d</w:t>
      </w:r>
      <w:r w:rsidR="4B2F798E">
        <w:t xml:space="preserve">ługo mogliśmy się szczycić </w:t>
      </w:r>
      <w:r w:rsidR="35867802">
        <w:t>tym, że</w:t>
      </w:r>
      <w:r w:rsidR="4B2F798E">
        <w:t xml:space="preserve"> jako jedyni znamy wyniki odległe swojej działalności oraz </w:t>
      </w:r>
      <w:r w:rsidR="35867802">
        <w:t xml:space="preserve">rejestrujemy i analizujemy zdarzenia i reakcje niepożądane. </w:t>
      </w:r>
      <w:r w:rsidR="36FF2661">
        <w:t>Dziś w rejestrach transplantacyjnych dominują puste rekordy</w:t>
      </w:r>
      <w:r w:rsidR="7FB91FDC">
        <w:t>,</w:t>
      </w:r>
      <w:r w:rsidR="50EE1CE7">
        <w:t xml:space="preserve"> a zdarzenia niepożądane dostępne są wyłącznie ośrodkowi, którego </w:t>
      </w:r>
      <w:r w:rsidR="6F7636C4">
        <w:t xml:space="preserve">dotyczyły i nie stanowią bodźca </w:t>
      </w:r>
      <w:r w:rsidR="08BCCE20">
        <w:t xml:space="preserve">do </w:t>
      </w:r>
      <w:r w:rsidR="6F7636C4">
        <w:t xml:space="preserve">poprawy dla całego systemu. </w:t>
      </w:r>
      <w:r w:rsidR="7E508F6D">
        <w:t>Właściwie wykorzystany s</w:t>
      </w:r>
      <w:r w:rsidR="7F835238">
        <w:t>ystem 5-letnich akredytacji</w:t>
      </w:r>
      <w:r w:rsidR="641E08B4">
        <w:t xml:space="preserve"> </w:t>
      </w:r>
      <w:r w:rsidR="7F835238">
        <w:t>może stanowić doskonał</w:t>
      </w:r>
      <w:r w:rsidR="6505D5C6">
        <w:t>ą zachętę do powrotu do najlepszych tradycji medycyny transplantacyjnej</w:t>
      </w:r>
      <w:r w:rsidR="3D95FAE4">
        <w:t>, jej przejrzystości i dbałości o najwyższą jakość.</w:t>
      </w:r>
    </w:p>
    <w:p w14:paraId="36500DBB" w14:textId="149DD28B" w:rsidR="00055B3C" w:rsidRDefault="00EC7D8C" w:rsidP="00D90BF2">
      <w:pPr>
        <w:ind w:firstLine="708"/>
        <w:jc w:val="both"/>
      </w:pPr>
      <w:r>
        <w:t xml:space="preserve">Jakość w </w:t>
      </w:r>
      <w:r w:rsidR="001E6CBA">
        <w:t xml:space="preserve">transplantologii jest tworzona na wielu różnych etapach, od </w:t>
      </w:r>
      <w:r w:rsidR="00E371EA">
        <w:t xml:space="preserve">możliwie wczesnej kwalifikacji do przeszczepienia, kiedy niewydolność narządu weszła w okres schyłkowy i nieodwracalny, przez </w:t>
      </w:r>
      <w:r w:rsidR="006E6DEC">
        <w:t xml:space="preserve">sprawiedliwy </w:t>
      </w:r>
      <w:r w:rsidR="008474CD">
        <w:t xml:space="preserve">i niezbyt odległy w czasie </w:t>
      </w:r>
      <w:r w:rsidR="006E6DEC">
        <w:t>dostęp do przeszczepienia</w:t>
      </w:r>
      <w:r w:rsidR="004E501D">
        <w:t xml:space="preserve">, </w:t>
      </w:r>
      <w:r w:rsidR="008474CD">
        <w:t xml:space="preserve">bezpieczne przeprowadzenie zabiegu oraz optymalną </w:t>
      </w:r>
      <w:r w:rsidR="00163DA7">
        <w:t>wielokierunkową opiekę po przeszczepieniu.</w:t>
      </w:r>
      <w:r w:rsidR="00E371EA">
        <w:t xml:space="preserve"> </w:t>
      </w:r>
      <w:r w:rsidR="001F33D0">
        <w:t xml:space="preserve">Systemy oceny nie mogą </w:t>
      </w:r>
      <w:r w:rsidR="00163DA7">
        <w:t xml:space="preserve">być </w:t>
      </w:r>
      <w:r w:rsidR="001F33D0">
        <w:t xml:space="preserve">projektowane od podstaw, powinny w maksymalnym stopniu uwzględniać </w:t>
      </w:r>
      <w:r w:rsidR="00451C90">
        <w:t xml:space="preserve">informacje i elementy oceny dostępne w rejestrach transplantacyjnych oraz bazach danych </w:t>
      </w:r>
      <w:r w:rsidR="00B45063">
        <w:t>C</w:t>
      </w:r>
      <w:r w:rsidR="00451C90">
        <w:t xml:space="preserve">entrum </w:t>
      </w:r>
      <w:r w:rsidR="00B45063">
        <w:t>e-Zdrowie czy NFZ.</w:t>
      </w:r>
      <w:r w:rsidR="00BB52AF">
        <w:t xml:space="preserve"> </w:t>
      </w:r>
    </w:p>
    <w:p w14:paraId="2CDEACC7" w14:textId="7F3D596F" w:rsidR="001048A7" w:rsidRDefault="00BB52AF" w:rsidP="00D90BF2">
      <w:pPr>
        <w:ind w:firstLine="708"/>
        <w:jc w:val="both"/>
      </w:pPr>
      <w:r>
        <w:t xml:space="preserve">W przeprowadzonym na temat </w:t>
      </w:r>
      <w:r w:rsidR="004B2B10">
        <w:t>jakości przeglądzie systematycznym</w:t>
      </w:r>
      <w:r w:rsidR="00807A10">
        <w:t xml:space="preserve"> </w:t>
      </w:r>
      <w:r>
        <w:fldChar w:fldCharType="begin"/>
      </w:r>
      <w:r>
        <w:instrText xml:space="preserve"> ADDIN EN.CITE &lt;EndNote&gt;&lt;Cite&gt;&lt;Author&gt;Brett&lt;/Author&gt;&lt;Year&gt;2018&lt;/Year&gt;&lt;RecNum&gt;1&lt;/RecNum&gt;&lt;DisplayText&gt;(1)&lt;/DisplayText&gt;&lt;record&gt;&lt;rec-number&gt;1&lt;/rec-number&gt;&lt;foreign-keys&gt;&lt;key app="EN" db-id="x2td5vzwr2w5sgetfaopfffnt9ztrdft0r52" timestamp="1730056378"&gt;1&lt;/key&gt;&lt;/foreign-keys&gt;&lt;ref-type name="Journal Article"&gt;17&lt;/ref-type&gt;&lt;contributors&gt;&lt;authors&gt;&lt;author&gt;Brett, K. E.&lt;/author&gt;&lt;author&gt;Ritchie, L. J.&lt;/author&gt;&lt;author&gt;Ertel, E.&lt;/author&gt;&lt;author&gt;Bennett, A.&lt;/author&gt;&lt;author&gt;Knoll, G. A.&lt;/author&gt;&lt;/authors&gt;&lt;/contributors&gt;&lt;auth-address&gt;Clinical Epidemiology Program, The Ottawa Hospital Research Institute, Ottawa, Ontario, Canada.&amp;#xD;Department of Medicine, University of Ottawa, Ottawa, Ontario, Canada.&amp;#xD;Division of Nephrology, Kidney Research Centre, Ottawa Hospital Research Institute, Ottawa, Ontario, Canada.&lt;/auth-address&gt;&lt;titles&gt;&lt;title&gt;Quality Metrics in Solid Organ Transplantation: A Systematic Review&lt;/title&gt;&lt;secondary-title&gt;Transplantation&lt;/secondary-title&gt;&lt;/titles&gt;&lt;periodical&gt;&lt;full-title&gt;Transplantation&lt;/full-title&gt;&lt;/periodical&gt;&lt;pages&gt;e308-e330&lt;/pages&gt;&lt;volume&gt;102&lt;/volume&gt;&lt;number&gt;7&lt;/number&gt;&lt;keywords&gt;&lt;keyword&gt;Graft Survival&lt;/keyword&gt;&lt;keyword&gt;Humans&lt;/keyword&gt;&lt;keyword&gt;Organ Transplantation/*standards&lt;/keyword&gt;&lt;keyword&gt;*Patient Participation&lt;/keyword&gt;&lt;keyword&gt;*Quality Improvement&lt;/keyword&gt;&lt;keyword&gt;Quality of Health Care/*standards&lt;/keyword&gt;&lt;/keywords&gt;&lt;dates&gt;&lt;year&gt;2018&lt;/year&gt;&lt;pub-dates&gt;&lt;date&gt;Jul&lt;/date&gt;&lt;/pub-dates&gt;&lt;/dates&gt;&lt;isbn&gt;1534-6080 (Electronic)&amp;#xD;0041-1337 (Print)&amp;#xD;0041-1337 (Linking)&lt;/isbn&gt;&lt;accession-num&gt;29557915&lt;/accession-num&gt;&lt;urls&gt;&lt;related-urls&gt;&lt;url&gt;https://www.ncbi.nlm.nih.gov/pubmed/29557915&lt;/url&gt;&lt;/related-urls&gt;&lt;/urls&gt;&lt;custom1&gt;The authors declare no conflicts of interest.&lt;/custom1&gt;&lt;custom2&gt;PMC7228649&lt;/custom2&gt;&lt;electronic-resource-num&gt;10.1097/TP.0000000000002149&lt;/electronic-resource-num&gt;&lt;remote-database-name&gt;Medline&lt;/remote-database-name&gt;&lt;remote-database-provider&gt;NLM&lt;/remote-database-provider&gt;&lt;/record&gt;&lt;/Cite&gt;&lt;/EndNote&gt;</w:instrText>
      </w:r>
      <w:r>
        <w:fldChar w:fldCharType="separate"/>
      </w:r>
      <w:r w:rsidR="00807A10" w:rsidRPr="3B5B0026">
        <w:rPr>
          <w:noProof/>
        </w:rPr>
        <w:t>(1)</w:t>
      </w:r>
      <w:r>
        <w:fldChar w:fldCharType="end"/>
      </w:r>
      <w:r w:rsidR="00807A10">
        <w:t xml:space="preserve"> zidentyfikowano </w:t>
      </w:r>
      <w:r w:rsidR="008D35DA">
        <w:t xml:space="preserve">w literaturze 317 parametrów opisujących jakość </w:t>
      </w:r>
      <w:r w:rsidR="00DC6C35">
        <w:t>przeszczepiania narządów.</w:t>
      </w:r>
      <w:r w:rsidR="00103292">
        <w:t xml:space="preserve"> Tak wielka liczba byłaby niepraktyczna, </w:t>
      </w:r>
      <w:r w:rsidR="29DC7BD6">
        <w:t xml:space="preserve">zwłaszcza </w:t>
      </w:r>
      <w:r w:rsidR="00103292">
        <w:t xml:space="preserve">że jedynie 14 </w:t>
      </w:r>
      <w:r w:rsidR="0063325D">
        <w:t>z nich o</w:t>
      </w:r>
      <w:r w:rsidR="542E5586">
        <w:t xml:space="preserve">dnosi się </w:t>
      </w:r>
      <w:r w:rsidR="0063325D">
        <w:t>do przeżycia chorych i przeszczepów</w:t>
      </w:r>
      <w:r w:rsidR="00C917F6">
        <w:t xml:space="preserve"> (wczesne </w:t>
      </w:r>
      <w:proofErr w:type="spellStart"/>
      <w:r w:rsidR="00C917F6">
        <w:t>rehospitalizacje</w:t>
      </w:r>
      <w:proofErr w:type="spellEnd"/>
      <w:r w:rsidR="00C917F6">
        <w:t xml:space="preserve">, </w:t>
      </w:r>
      <w:r w:rsidR="00433603">
        <w:t xml:space="preserve">odległe przeżycie chorych i przeszczepów, liczba przeszczepień, </w:t>
      </w:r>
      <w:r w:rsidR="008A6D89">
        <w:t>długość pobytu</w:t>
      </w:r>
      <w:r w:rsidR="69E8F774">
        <w:t xml:space="preserve"> w szpitalu</w:t>
      </w:r>
      <w:r w:rsidR="008A6D89">
        <w:t xml:space="preserve">, nieplanowane reoperacje, śmiertelność na liście oczekujących, </w:t>
      </w:r>
      <w:r w:rsidR="00A04809">
        <w:t xml:space="preserve">satysfakcja pacjenta, czas oczekiwania na </w:t>
      </w:r>
      <w:r w:rsidR="00215C3D">
        <w:t xml:space="preserve">decyzję o kwalifikacji, śmiertelność szpitalna, </w:t>
      </w:r>
      <w:r w:rsidR="008E4DD7">
        <w:t>ostre odrzucanie, zakażenia)</w:t>
      </w:r>
      <w:r w:rsidR="0063325D">
        <w:t xml:space="preserve">. </w:t>
      </w:r>
      <w:r w:rsidR="00D16D4F">
        <w:t xml:space="preserve">Większość </w:t>
      </w:r>
      <w:r w:rsidR="00747948">
        <w:t xml:space="preserve">danych dotyczy bezpieczeństwa i efektywności, </w:t>
      </w:r>
      <w:r w:rsidR="00BA7290">
        <w:t xml:space="preserve">niewiele z nich traktuje o równym dostępie </w:t>
      </w:r>
      <w:r w:rsidR="000B1BB7">
        <w:t>do leczenia i koncentr</w:t>
      </w:r>
      <w:r w:rsidR="05808048">
        <w:t xml:space="preserve">uje się </w:t>
      </w:r>
      <w:r w:rsidR="000B1BB7">
        <w:t>na pacjencie.</w:t>
      </w:r>
      <w:r w:rsidR="009E7CF9">
        <w:t xml:space="preserve"> </w:t>
      </w:r>
      <w:r w:rsidR="008A246D">
        <w:t xml:space="preserve">Należy pamiętać, że </w:t>
      </w:r>
      <w:r w:rsidR="00330B73">
        <w:t xml:space="preserve">wdrożenie systemu jakości i jego ciągły audyt przekładają się na bezpieczeństwo pacjenta, ale </w:t>
      </w:r>
      <w:r w:rsidR="00EE0A10">
        <w:t xml:space="preserve">hipotetyczny zysk dla szpitala w postaci mniejszej </w:t>
      </w:r>
      <w:r w:rsidR="5890F2F4">
        <w:t xml:space="preserve">liczby </w:t>
      </w:r>
      <w:r w:rsidR="009815AA">
        <w:t xml:space="preserve">powikłań i </w:t>
      </w:r>
      <w:r w:rsidR="00EE0A10">
        <w:t xml:space="preserve">spraw </w:t>
      </w:r>
      <w:r w:rsidR="00E13F89">
        <w:t>sądowych</w:t>
      </w:r>
      <w:r w:rsidR="009815AA">
        <w:t xml:space="preserve"> czy wyższej satysfakcji pacjenta pozostają nieudokumentowane w </w:t>
      </w:r>
      <w:r w:rsidR="00E13F89">
        <w:t>literaturze.</w:t>
      </w:r>
    </w:p>
    <w:p w14:paraId="1C44D193" w14:textId="7C9AAB04" w:rsidR="000D6CBD" w:rsidRDefault="33E51FA1" w:rsidP="78E01110">
      <w:pPr>
        <w:spacing w:line="259" w:lineRule="auto"/>
        <w:ind w:firstLine="708"/>
        <w:jc w:val="both"/>
      </w:pPr>
      <w:r>
        <w:t xml:space="preserve">W opinii Towarzystwa rolą kontroli akredytacyjnej nie jest </w:t>
      </w:r>
      <w:r w:rsidR="06C97F7E">
        <w:t>sprawdzenie</w:t>
      </w:r>
      <w:r>
        <w:t xml:space="preserve"> czy </w:t>
      </w:r>
      <w:r w:rsidR="591B4416">
        <w:t>ośrodek posiada konkretn</w:t>
      </w:r>
      <w:r w:rsidR="06C97F7E">
        <w:t>e wyposażenie</w:t>
      </w:r>
      <w:r w:rsidR="5C34EEE2">
        <w:t xml:space="preserve"> i pomieszczenia</w:t>
      </w:r>
      <w:r w:rsidR="06C97F7E">
        <w:t xml:space="preserve">, lecz </w:t>
      </w:r>
      <w:r w:rsidR="5C0095E7">
        <w:t>całościowa ocena</w:t>
      </w:r>
      <w:r w:rsidR="4C0BD3C8">
        <w:t xml:space="preserve"> </w:t>
      </w:r>
      <w:r w:rsidR="02F2C83B">
        <w:t>ś</w:t>
      </w:r>
      <w:r w:rsidR="4C0BD3C8">
        <w:t>wiadczonej opieki medycznej.</w:t>
      </w:r>
      <w:r w:rsidR="13B7B37B">
        <w:t xml:space="preserve"> </w:t>
      </w:r>
      <w:r w:rsidR="02894D00">
        <w:t>Efektem jej pracy powinno być nie ukaranie</w:t>
      </w:r>
      <w:r w:rsidR="05C8BBD4">
        <w:t xml:space="preserve">, lecz </w:t>
      </w:r>
      <w:r w:rsidR="73DD52A2">
        <w:t>wskazanie obszarów wymagających poprawy</w:t>
      </w:r>
      <w:r w:rsidR="45AC630B">
        <w:t>, w przeciwny wypadku ośrodki mogą zacząć unikać ryzyka d</w:t>
      </w:r>
      <w:r w:rsidR="030F2CAE">
        <w:t xml:space="preserve">ążąc do jak najlepszych wyników, co </w:t>
      </w:r>
      <w:r w:rsidR="2ED4AFAF">
        <w:t xml:space="preserve">zredukuje liczbę akceptowanych narządów </w:t>
      </w:r>
      <w:r w:rsidR="5D5ADDE9">
        <w:t xml:space="preserve">oraz </w:t>
      </w:r>
      <w:r w:rsidR="030F2CAE">
        <w:t xml:space="preserve">znacząco </w:t>
      </w:r>
      <w:r w:rsidR="0627BEA7">
        <w:t>ograniczy</w:t>
      </w:r>
      <w:r w:rsidR="030F2CAE">
        <w:t xml:space="preserve"> „trudnym” chorym dostęp do leczenia </w:t>
      </w:r>
      <w:r w:rsidR="10E774AF">
        <w:t>przeszczepieniem narządu</w:t>
      </w:r>
      <w:r w:rsidR="087E2382">
        <w:t>.</w:t>
      </w:r>
      <w:r w:rsidR="0D1C11AE">
        <w:t xml:space="preserve"> </w:t>
      </w:r>
      <w:r w:rsidR="7D5B74BF">
        <w:t>W</w:t>
      </w:r>
      <w:r w:rsidR="0D1C11AE">
        <w:t xml:space="preserve"> Stanach Zjednoczonych Center for </w:t>
      </w:r>
      <w:proofErr w:type="spellStart"/>
      <w:r w:rsidR="0D1C11AE">
        <w:t>Medicare</w:t>
      </w:r>
      <w:proofErr w:type="spellEnd"/>
      <w:r w:rsidR="0D1C11AE">
        <w:t xml:space="preserve"> and </w:t>
      </w:r>
      <w:proofErr w:type="spellStart"/>
      <w:r w:rsidR="0D1C11AE">
        <w:t>Medicaid</w:t>
      </w:r>
      <w:proofErr w:type="spellEnd"/>
      <w:r w:rsidR="0D1C11AE">
        <w:t xml:space="preserve"> Services</w:t>
      </w:r>
      <w:r w:rsidR="5D3C1A13">
        <w:t xml:space="preserve"> </w:t>
      </w:r>
      <w:r w:rsidR="10E774AF">
        <w:t xml:space="preserve">(CMS) </w:t>
      </w:r>
      <w:r w:rsidR="5D3C1A13">
        <w:t>od 2007</w:t>
      </w:r>
      <w:r w:rsidR="142BDAA1">
        <w:t xml:space="preserve"> r.</w:t>
      </w:r>
      <w:r w:rsidR="5D3C1A13">
        <w:t xml:space="preserve"> dysponuje potężnym narzędziem w postaci </w:t>
      </w:r>
      <w:r w:rsidR="38E98078">
        <w:t>zamknięcia programu</w:t>
      </w:r>
      <w:r w:rsidR="7A2A273F">
        <w:t>, który osiąga wyniki gorsze od oczekiwanych</w:t>
      </w:r>
      <w:r w:rsidR="474ABD6D">
        <w:t xml:space="preserve"> lub</w:t>
      </w:r>
      <w:r w:rsidR="742113D6">
        <w:t xml:space="preserve"> </w:t>
      </w:r>
      <w:r w:rsidR="6257C6A3">
        <w:t xml:space="preserve">wykazuje małą </w:t>
      </w:r>
      <w:r w:rsidR="742113D6">
        <w:t>aktywność</w:t>
      </w:r>
      <w:r w:rsidR="74528B98">
        <w:t xml:space="preserve"> </w:t>
      </w:r>
      <w:r w:rsidR="001048A7">
        <w:fldChar w:fldCharType="begin"/>
      </w:r>
      <w:r w:rsidR="001048A7">
        <w:instrText xml:space="preserve"> ADDIN EN.CITE &lt;EndNote&gt;&lt;Cite&gt;&lt;Author&gt;Reich&lt;/Author&gt;&lt;Year&gt;2013&lt;/Year&gt;&lt;RecNum&gt;2&lt;/RecNum&gt;&lt;DisplayText&gt;(2)&lt;/DisplayText&gt;&lt;record&gt;&lt;rec-number&gt;2&lt;/rec-number&gt;&lt;foreign-keys&gt;&lt;key app="EN" db-id="x2td5vzwr2w5sgetfaopfffnt9ztrdft0r52" timestamp="1730135624"&gt;2&lt;/key&gt;&lt;/foreign-keys&gt;&lt;ref-type name="Journal Article"&gt;17&lt;/ref-type&gt;&lt;contributors&gt;&lt;authors&gt;&lt;author&gt;Reich, D. J.&lt;/author&gt;&lt;/authors&gt;&lt;/contributors&gt;&lt;auth-address&gt;Division of Multiorgan Transplantation and Hepatobiliary Surgery, Department of Surgery, Drexel University College of Medicine, Hahnemann University Hospital, Philadelphia, Pennsylvania, USA. david.reich@drexelmed.edu&lt;/auth-address&gt;&lt;titles&gt;&lt;title&gt;Quality assessment and performance improvement in transplantation: hype or hope?&lt;/title&gt;&lt;secondary-title&gt;Curr Opin Organ Transplant&lt;/secondary-title&gt;&lt;/titles&gt;&lt;periodical&gt;&lt;full-title&gt;Curr Opin Organ Transplant&lt;/full-title&gt;&lt;/periodical&gt;&lt;pages&gt;216-21&lt;/pages&gt;&lt;volume&gt;18&lt;/volume&gt;&lt;number&gt;2&lt;/number&gt;&lt;keywords&gt;&lt;keyword&gt;Centers for Medicare and Medicaid Services, U.S./*legislation &amp;amp; jurisprudence&lt;/keyword&gt;&lt;keyword&gt;Delivery of Health Care, Integrated&lt;/keyword&gt;&lt;keyword&gt;Humans&lt;/keyword&gt;&lt;keyword&gt;Organ Transplantation/*standards&lt;/keyword&gt;&lt;keyword&gt;Quality Assurance, Health Care/*standards&lt;/keyword&gt;&lt;keyword&gt;Quality Improvement&lt;/keyword&gt;&lt;keyword&gt;Risk Adjustment&lt;/keyword&gt;&lt;keyword&gt;Tissue Donors&lt;/keyword&gt;&lt;keyword&gt;Tissue and Organ Procurement/*legislation &amp;amp; jurisprudence&lt;/keyword&gt;&lt;keyword&gt;United States&lt;/keyword&gt;&lt;/keywords&gt;&lt;dates&gt;&lt;year&gt;2013&lt;/year&gt;&lt;pub-dates&gt;&lt;date&gt;Apr&lt;/date&gt;&lt;/pub-dates&gt;&lt;/dates&gt;&lt;isbn&gt;1531-7013 (Electronic)&amp;#xD;1087-2418 (Linking)&lt;/isbn&gt;&lt;accession-num&gt;23425791&lt;/accession-num&gt;&lt;urls&gt;&lt;related-urls&gt;&lt;url&gt;https://www.ncbi.nlm.nih.gov/pubmed/23425791&lt;/url&gt;&lt;/related-urls&gt;&lt;/urls&gt;&lt;electronic-resource-num&gt;10.1097/MOT.0b013e32835f3fcf&lt;/electronic-resource-num&gt;&lt;remote-database-name&gt;Medline&lt;/remote-database-name&gt;&lt;remote-database-provider&gt;NLM&lt;/remote-database-provider&gt;&lt;/record&gt;&lt;/Cite&gt;&lt;/EndNote&gt;</w:instrText>
      </w:r>
      <w:r w:rsidR="001048A7">
        <w:fldChar w:fldCharType="separate"/>
      </w:r>
      <w:r w:rsidR="375FB252" w:rsidRPr="78E01110">
        <w:rPr>
          <w:noProof/>
        </w:rPr>
        <w:t>(2)</w:t>
      </w:r>
      <w:r w:rsidR="001048A7">
        <w:fldChar w:fldCharType="end"/>
      </w:r>
      <w:r w:rsidR="474ABD6D">
        <w:t xml:space="preserve">. </w:t>
      </w:r>
      <w:r w:rsidR="00690901">
        <w:t xml:space="preserve">Od </w:t>
      </w:r>
      <w:r w:rsidR="0AF5918B">
        <w:t xml:space="preserve">decyzji o </w:t>
      </w:r>
      <w:r w:rsidR="00690901">
        <w:t>zamknięci</w:t>
      </w:r>
      <w:r w:rsidR="762DAEC6">
        <w:t>u</w:t>
      </w:r>
      <w:r w:rsidR="00690901">
        <w:t xml:space="preserve"> </w:t>
      </w:r>
      <w:r w:rsidR="2F6FDBCD">
        <w:t xml:space="preserve">przysługuje </w:t>
      </w:r>
      <w:r w:rsidR="00690901">
        <w:t xml:space="preserve">tryb odwoławczy i możliwość zawarcia porozumienia </w:t>
      </w:r>
      <w:r w:rsidR="46C24C93">
        <w:t xml:space="preserve">co do </w:t>
      </w:r>
      <w:r w:rsidR="00690901">
        <w:t>długoterminow</w:t>
      </w:r>
      <w:r w:rsidR="603DE549">
        <w:t xml:space="preserve">ego programu </w:t>
      </w:r>
      <w:r w:rsidR="00690901">
        <w:t>napraw</w:t>
      </w:r>
      <w:r w:rsidR="5FA9BFFF">
        <w:t>czego</w:t>
      </w:r>
      <w:r w:rsidR="00690901">
        <w:t xml:space="preserve">, ale </w:t>
      </w:r>
      <w:r w:rsidR="79D53F8A">
        <w:t xml:space="preserve">taki </w:t>
      </w:r>
      <w:r w:rsidR="599DBC2E">
        <w:t>proces</w:t>
      </w:r>
      <w:r w:rsidR="76FC418D">
        <w:t xml:space="preserve"> </w:t>
      </w:r>
      <w:r w:rsidR="0C43B4FF">
        <w:t>m</w:t>
      </w:r>
      <w:r w:rsidR="599DBC2E">
        <w:t xml:space="preserve">a wyznaczoną datę końcową i </w:t>
      </w:r>
      <w:r w:rsidR="79D53F8A">
        <w:t xml:space="preserve">jest raportowany </w:t>
      </w:r>
      <w:r w:rsidR="79D53F8A">
        <w:lastRenderedPageBreak/>
        <w:t>publicznie.</w:t>
      </w:r>
      <w:r w:rsidR="6872E4B3">
        <w:t xml:space="preserve"> </w:t>
      </w:r>
      <w:r w:rsidR="2598F69C">
        <w:t xml:space="preserve">Zbyt duże kompetencje ciał regulatorowych </w:t>
      </w:r>
      <w:r w:rsidR="754CAE95">
        <w:t xml:space="preserve">niosą jednak znaczące ryzyko, </w:t>
      </w:r>
      <w:r w:rsidR="50C2BDEF">
        <w:t xml:space="preserve">na które </w:t>
      </w:r>
      <w:r w:rsidR="74FA7111">
        <w:t xml:space="preserve">zwróciło uwagę American </w:t>
      </w:r>
      <w:proofErr w:type="spellStart"/>
      <w:r w:rsidR="74FA7111">
        <w:t>Society</w:t>
      </w:r>
      <w:proofErr w:type="spellEnd"/>
      <w:r w:rsidR="74FA7111">
        <w:t xml:space="preserve"> of Transplant </w:t>
      </w:r>
      <w:proofErr w:type="spellStart"/>
      <w:r w:rsidR="74FA7111">
        <w:t>Surgeons</w:t>
      </w:r>
      <w:proofErr w:type="spellEnd"/>
      <w:r w:rsidR="4460869E">
        <w:t xml:space="preserve"> -</w:t>
      </w:r>
      <w:r w:rsidR="74FA7111">
        <w:t xml:space="preserve"> </w:t>
      </w:r>
      <w:r w:rsidR="0488101D">
        <w:t>hamowa</w:t>
      </w:r>
      <w:r w:rsidR="444CA049">
        <w:t>ni</w:t>
      </w:r>
      <w:r w:rsidR="6E90D406">
        <w:t>a</w:t>
      </w:r>
      <w:r w:rsidR="0488101D">
        <w:t xml:space="preserve"> innowacj</w:t>
      </w:r>
      <w:r w:rsidR="1D3EAB05">
        <w:t>i</w:t>
      </w:r>
      <w:r w:rsidR="0488101D">
        <w:t xml:space="preserve"> i </w:t>
      </w:r>
      <w:r w:rsidR="4A5CA171">
        <w:t>rozw</w:t>
      </w:r>
      <w:r w:rsidR="5029E23B">
        <w:t>oju</w:t>
      </w:r>
      <w:r w:rsidR="4A5CA171">
        <w:t xml:space="preserve"> nowych metod leczenia, </w:t>
      </w:r>
      <w:r w:rsidR="344E4B74">
        <w:t xml:space="preserve">co </w:t>
      </w:r>
      <w:r w:rsidR="4A5CA171">
        <w:t>prowadz</w:t>
      </w:r>
      <w:r w:rsidR="77B86B06">
        <w:t>i</w:t>
      </w:r>
      <w:r w:rsidR="4A5CA171">
        <w:t xml:space="preserve"> do stagnacji i </w:t>
      </w:r>
      <w:r w:rsidR="490CAB2D">
        <w:t>generuj</w:t>
      </w:r>
      <w:r w:rsidR="13C6B285">
        <w:t>e</w:t>
      </w:r>
      <w:r w:rsidR="490CAB2D">
        <w:t xml:space="preserve"> niebagatelne nierefundowane koszty </w:t>
      </w:r>
      <w:r w:rsidR="001048A7">
        <w:fldChar w:fldCharType="begin">
          <w:fldData xml:space="preserve">PEVuZE5vdGU+PENpdGU+PEF1dGhvcj5BYmVjYXNzaXM8L0F1dGhvcj48WWVhcj4yMDA5PC9ZZWFy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</w:fldData>
        </w:fldChar>
      </w:r>
      <w:r w:rsidR="001048A7">
        <w:instrText xml:space="preserve"> ADDIN EN.CITE </w:instrText>
      </w:r>
      <w:r w:rsidR="001048A7">
        <w:fldChar w:fldCharType="begin">
          <w:fldData xml:space="preserve">PEVuZE5vdGU+PENpdGU+PEF1dGhvcj5BYmVjYXNzaXM8L0F1dGhvcj48WWVhcj4yMDA5PC9ZZWFy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</w:fldData>
        </w:fldChar>
      </w:r>
      <w:r w:rsidR="001048A7">
        <w:instrText xml:space="preserve"> ADDIN EN.CITE.DATA </w:instrText>
      </w:r>
      <w:r w:rsidR="001048A7">
        <w:fldChar w:fldCharType="end"/>
      </w:r>
      <w:r w:rsidR="001048A7">
        <w:fldChar w:fldCharType="separate"/>
      </w:r>
      <w:r w:rsidR="3F66B876" w:rsidRPr="78E01110">
        <w:rPr>
          <w:noProof/>
        </w:rPr>
        <w:t>(3)</w:t>
      </w:r>
      <w:r w:rsidR="001048A7">
        <w:fldChar w:fldCharType="end"/>
      </w:r>
      <w:r w:rsidR="490CAB2D">
        <w:t xml:space="preserve">. </w:t>
      </w:r>
      <w:r w:rsidR="3BDFEC97">
        <w:t xml:space="preserve">Równocześnie należy zwrócić uwagę, by proces akredytacji </w:t>
      </w:r>
      <w:r w:rsidR="685BB5D6">
        <w:t xml:space="preserve">w </w:t>
      </w:r>
      <w:r w:rsidR="3BDFEC97">
        <w:t xml:space="preserve">transplantologii </w:t>
      </w:r>
      <w:r w:rsidR="03509A5B">
        <w:t>nie został rozproszony</w:t>
      </w:r>
      <w:r w:rsidR="069209A2">
        <w:t xml:space="preserve"> (np. niezależne procesy akredytacyjne Ministerstwa Zdrowia i Centrum Monitorowania Jakości)</w:t>
      </w:r>
      <w:r w:rsidR="41CA7FCE">
        <w:t xml:space="preserve">, jak stało się właśnie w USA, gdzie </w:t>
      </w:r>
      <w:r w:rsidR="379E04D4">
        <w:t>ośrodki zmuszone są występować o podwójną akredytację CMS i UNOS</w:t>
      </w:r>
      <w:r w:rsidR="06333275">
        <w:t xml:space="preserve">, </w:t>
      </w:r>
      <w:r w:rsidR="4D484E7C">
        <w:t xml:space="preserve">przez </w:t>
      </w:r>
      <w:r w:rsidR="06333275">
        <w:t xml:space="preserve">co dwukrotnie zwiększa </w:t>
      </w:r>
      <w:r w:rsidR="0323EB0B">
        <w:t xml:space="preserve">się </w:t>
      </w:r>
      <w:r w:rsidR="06333275">
        <w:t>ciężar administracyjny</w:t>
      </w:r>
      <w:r w:rsidR="197ECAFC">
        <w:t xml:space="preserve"> bez </w:t>
      </w:r>
      <w:r w:rsidR="108B4A63">
        <w:t>wpływ</w:t>
      </w:r>
      <w:r w:rsidR="660087B2">
        <w:t>u</w:t>
      </w:r>
      <w:r w:rsidR="108B4A63">
        <w:t xml:space="preserve"> na </w:t>
      </w:r>
      <w:r w:rsidR="7207576E">
        <w:t>d</w:t>
      </w:r>
      <w:r w:rsidR="108B4A63">
        <w:t>alsze podnoszenie jakości.</w:t>
      </w:r>
    </w:p>
    <w:p w14:paraId="3810F6C8" w14:textId="09C9835E" w:rsidR="000D6CBD" w:rsidRDefault="313F16ED" w:rsidP="78E01110">
      <w:pPr>
        <w:spacing w:line="259" w:lineRule="auto"/>
        <w:ind w:firstLine="708"/>
        <w:jc w:val="both"/>
      </w:pPr>
      <w:r>
        <w:t>Polskie Towarzystwo Transplantacyjne</w:t>
      </w:r>
      <w:r w:rsidR="1301060C">
        <w:t xml:space="preserve"> podejmuje wysiłek ustalenia najistotniejszych kryteriów jakościowych w przeszczepianiu każdego z narządów unaczynion</w:t>
      </w:r>
      <w:r w:rsidR="4C89F214">
        <w:t>ych, uwzględniając stanowisko transplant</w:t>
      </w:r>
      <w:r w:rsidR="3F2C7735">
        <w:t>ologów, pacjentów i organów kontroli.</w:t>
      </w:r>
      <w:r w:rsidR="391FE4E8">
        <w:t xml:space="preserve"> Proponujemy, aby z zamieszczonych niżej kryteriów utworzyć </w:t>
      </w:r>
      <w:r w:rsidR="391FE4E8" w:rsidRPr="78E01110">
        <w:rPr>
          <w:i/>
          <w:iCs/>
        </w:rPr>
        <w:t xml:space="preserve">kartę </w:t>
      </w:r>
      <w:r w:rsidR="6D0FE41E" w:rsidRPr="78E01110">
        <w:rPr>
          <w:i/>
          <w:iCs/>
        </w:rPr>
        <w:t>kontroli ośrodka</w:t>
      </w:r>
      <w:r w:rsidR="6D0FE41E" w:rsidRPr="78E01110">
        <w:t xml:space="preserve"> według której przebiegałaby kontrola akredytacyjna. Wnioski z kontroli </w:t>
      </w:r>
      <w:r w:rsidR="2E5F0459" w:rsidRPr="78E01110">
        <w:t xml:space="preserve">(a być może również jej wyniki) </w:t>
      </w:r>
      <w:r w:rsidR="6D0FE41E" w:rsidRPr="78E01110">
        <w:t xml:space="preserve">powinny być </w:t>
      </w:r>
      <w:r w:rsidR="494209B5" w:rsidRPr="78E01110">
        <w:t xml:space="preserve">jawne i dostępne </w:t>
      </w:r>
      <w:r w:rsidR="4626F580" w:rsidRPr="78E01110">
        <w:t>przynajmniej w rejestrach transplantacyjnych.</w:t>
      </w:r>
    </w:p>
    <w:p w14:paraId="2C1832CF" w14:textId="54654530" w:rsidR="000D6CBD" w:rsidRDefault="001048A7" w:rsidP="78E01110">
      <w:pPr>
        <w:spacing w:line="259" w:lineRule="auto"/>
        <w:ind w:firstLine="708"/>
        <w:jc w:val="both"/>
      </w:pPr>
      <w:r>
        <w:br w:type="page"/>
      </w:r>
    </w:p>
    <w:p w14:paraId="6728135E" w14:textId="5B98727C" w:rsidR="00BB703A" w:rsidRDefault="00CB4DA4" w:rsidP="00BB703A">
      <w:pPr>
        <w:pStyle w:val="Nagwek1"/>
      </w:pPr>
      <w:bookmarkStart w:id="1" w:name="_Toc210310391"/>
      <w:r>
        <w:lastRenderedPageBreak/>
        <w:t>Mierniki jakościowe w przeszczepianiu nerek</w:t>
      </w:r>
      <w:bookmarkEnd w:id="1"/>
    </w:p>
    <w:p w14:paraId="6044B69E" w14:textId="77777777" w:rsidR="00BB703A" w:rsidRDefault="00BB703A" w:rsidP="00BB703A"/>
    <w:p w14:paraId="3D566B1B" w14:textId="3040735F" w:rsidR="2D32107B" w:rsidRDefault="2D32107B">
      <w:r>
        <w:t xml:space="preserve">Opracowali: </w:t>
      </w:r>
    </w:p>
    <w:p w14:paraId="4396E632" w14:textId="27CC7158" w:rsidR="0C91AB66" w:rsidRDefault="0C91AB66">
      <w:r>
        <w:t xml:space="preserve">Jacek </w:t>
      </w:r>
      <w:proofErr w:type="spellStart"/>
      <w:r>
        <w:t>Bicki</w:t>
      </w:r>
      <w:proofErr w:type="spellEnd"/>
      <w:r>
        <w:t xml:space="preserve">, </w:t>
      </w:r>
      <w:r w:rsidR="5DB81CF8">
        <w:t xml:space="preserve">Piotr Biliński, </w:t>
      </w:r>
      <w:r w:rsidR="00D547D7">
        <w:t xml:space="preserve">Roman Danielewicz, </w:t>
      </w:r>
      <w:r w:rsidR="00491A11">
        <w:t>Magdal</w:t>
      </w:r>
      <w:r w:rsidR="00166F5C">
        <w:t xml:space="preserve">ena </w:t>
      </w:r>
      <w:proofErr w:type="spellStart"/>
      <w:r w:rsidR="00166F5C">
        <w:t>Durlik</w:t>
      </w:r>
      <w:proofErr w:type="spellEnd"/>
      <w:r w:rsidR="00166F5C">
        <w:t>, Alicja Dębska-</w:t>
      </w:r>
      <w:proofErr w:type="spellStart"/>
      <w:r w:rsidR="00166F5C">
        <w:t>Ślizień</w:t>
      </w:r>
      <w:proofErr w:type="spellEnd"/>
      <w:r w:rsidR="00166F5C">
        <w:t xml:space="preserve">, </w:t>
      </w:r>
      <w:r>
        <w:t xml:space="preserve">Dorota </w:t>
      </w:r>
      <w:r w:rsidR="46B2BA3A">
        <w:t>Kamińska</w:t>
      </w:r>
      <w:r>
        <w:t>, Maciej Kosieradzki, Tomasz Kruszyna</w:t>
      </w:r>
    </w:p>
    <w:p w14:paraId="466953E6" w14:textId="76C53066" w:rsidR="75DD40A7" w:rsidRDefault="75DD40A7"/>
    <w:p w14:paraId="5F3EBAB8" w14:textId="77777777" w:rsidR="000A071C" w:rsidRDefault="000A071C"/>
    <w:p w14:paraId="55B64220" w14:textId="77777777" w:rsidR="000A071C" w:rsidRDefault="000A071C"/>
    <w:p w14:paraId="741F9C26" w14:textId="4264EDFE" w:rsidR="004A5519" w:rsidRDefault="006E7141" w:rsidP="00790253">
      <w:pPr>
        <w:pStyle w:val="Nagwek2"/>
      </w:pPr>
      <w:bookmarkStart w:id="2" w:name="_Toc210310392"/>
      <w:r>
        <w:t>Zgłoszenie i aktywacja na liście oczekujących</w:t>
      </w:r>
      <w:bookmarkEnd w:id="2"/>
    </w:p>
    <w:p w14:paraId="447AD367" w14:textId="0221F0B7" w:rsidR="00AB24D4" w:rsidRPr="00980FBF" w:rsidRDefault="0B4330B4" w:rsidP="00790253">
      <w:pPr>
        <w:pStyle w:val="Akapitzlist"/>
        <w:numPr>
          <w:ilvl w:val="0"/>
          <w:numId w:val="2"/>
        </w:numPr>
      </w:pPr>
      <w:r w:rsidRPr="00980FBF">
        <w:t xml:space="preserve">Liczba </w:t>
      </w:r>
      <w:r w:rsidR="0F3100FD" w:rsidRPr="00980FBF">
        <w:t>chorych zakwalifikowanych do przeszczepienia nerki w ośrodku</w:t>
      </w:r>
      <w:r w:rsidR="34077490" w:rsidRPr="00980FBF">
        <w:t xml:space="preserve"> (Regionalnym Ośrodku Kwalifikacyjnym)</w:t>
      </w:r>
      <w:r w:rsidR="02C536BB" w:rsidRPr="00980FBF">
        <w:t>, ROK</w:t>
      </w:r>
      <w:r w:rsidR="002210A5" w:rsidRPr="00980FBF">
        <w:t xml:space="preserve"> proporcjonalnie do </w:t>
      </w:r>
      <w:r w:rsidR="00595AF3" w:rsidRPr="00980FBF">
        <w:t xml:space="preserve">liczby </w:t>
      </w:r>
      <w:r w:rsidR="002210A5" w:rsidRPr="00980FBF">
        <w:t>chorych dializowanych</w:t>
      </w:r>
      <w:r w:rsidR="002807CD">
        <w:t>.</w:t>
      </w:r>
    </w:p>
    <w:p w14:paraId="552D1553" w14:textId="0B662C9E" w:rsidR="003938DE" w:rsidRDefault="449F8513" w:rsidP="001E7E93">
      <w:pPr>
        <w:pStyle w:val="Akapitzlist"/>
        <w:numPr>
          <w:ilvl w:val="0"/>
          <w:numId w:val="2"/>
        </w:numPr>
      </w:pPr>
      <w:r>
        <w:t xml:space="preserve">Czas od </w:t>
      </w:r>
      <w:r w:rsidR="206D2438">
        <w:t>wpisania</w:t>
      </w:r>
      <w:r w:rsidR="7948A414">
        <w:t xml:space="preserve"> </w:t>
      </w:r>
      <w:r w:rsidR="2079CB15">
        <w:t>potencjalnego biorcy</w:t>
      </w:r>
      <w:r w:rsidR="7948A414">
        <w:t xml:space="preserve"> w URT do uzyskania statusu „</w:t>
      </w:r>
      <w:r w:rsidR="04B879DD">
        <w:t xml:space="preserve">aktywny.” </w:t>
      </w:r>
    </w:p>
    <w:p w14:paraId="2FBA71C4" w14:textId="41BC9029" w:rsidR="6536328E" w:rsidRDefault="6536328E" w:rsidP="1F6600FC">
      <w:pPr>
        <w:pStyle w:val="Akapitzlist"/>
        <w:numPr>
          <w:ilvl w:val="0"/>
          <w:numId w:val="2"/>
        </w:numPr>
      </w:pPr>
      <w:r>
        <w:t>Odsetek</w:t>
      </w:r>
      <w:r w:rsidR="002B44D2">
        <w:t xml:space="preserve"> chorych przeszczepionych </w:t>
      </w:r>
      <w:r w:rsidR="28BCAF5F">
        <w:t>wyprzedzająco (</w:t>
      </w:r>
      <w:r w:rsidR="002B44D2">
        <w:t xml:space="preserve">w okresie </w:t>
      </w:r>
      <w:proofErr w:type="spellStart"/>
      <w:r w:rsidR="002B44D2">
        <w:t>przeddializacyjnym</w:t>
      </w:r>
      <w:proofErr w:type="spellEnd"/>
      <w:r w:rsidR="6F8F9777">
        <w:t>)</w:t>
      </w:r>
      <w:r w:rsidR="76752BEE">
        <w:t xml:space="preserve"> </w:t>
      </w:r>
    </w:p>
    <w:p w14:paraId="0776F720" w14:textId="77777777" w:rsidR="00316CE2" w:rsidRDefault="00316CE2" w:rsidP="00316CE2">
      <w:pPr>
        <w:pStyle w:val="Akapitzlist"/>
      </w:pPr>
    </w:p>
    <w:p w14:paraId="01201F1B" w14:textId="4D238961" w:rsidR="00316CE2" w:rsidRDefault="007C4D0F" w:rsidP="00316CE2">
      <w:pPr>
        <w:pStyle w:val="Nagwek2"/>
      </w:pPr>
      <w:bookmarkStart w:id="3" w:name="_Toc210310393"/>
      <w:r>
        <w:t>Przeszczepienie</w:t>
      </w:r>
      <w:bookmarkEnd w:id="3"/>
    </w:p>
    <w:p w14:paraId="0FB58545" w14:textId="79F32D5C" w:rsidR="00864FDC" w:rsidRDefault="00864FDC" w:rsidP="001E7E93">
      <w:pPr>
        <w:pStyle w:val="Akapitzlist"/>
        <w:numPr>
          <w:ilvl w:val="0"/>
          <w:numId w:val="2"/>
        </w:numPr>
      </w:pPr>
      <w:r>
        <w:t>Liczba przeszczepień</w:t>
      </w:r>
    </w:p>
    <w:p w14:paraId="4BB2F6A6" w14:textId="160BEA79" w:rsidR="00827B33" w:rsidRDefault="00827B33" w:rsidP="001E7E93">
      <w:pPr>
        <w:pStyle w:val="Akapitzlist"/>
        <w:numPr>
          <w:ilvl w:val="0"/>
          <w:numId w:val="2"/>
        </w:numPr>
      </w:pPr>
      <w:r>
        <w:t>Liczba chirurgów</w:t>
      </w:r>
      <w:r w:rsidR="00C62E31">
        <w:t xml:space="preserve"> transplantologów, którzy je wykonali.</w:t>
      </w:r>
    </w:p>
    <w:p w14:paraId="0723C725" w14:textId="3DC1C6D5" w:rsidR="002E711E" w:rsidRDefault="1A5EA3E7" w:rsidP="001E7E93">
      <w:pPr>
        <w:pStyle w:val="Akapitzlist"/>
        <w:numPr>
          <w:ilvl w:val="0"/>
          <w:numId w:val="2"/>
        </w:numPr>
      </w:pPr>
      <w:r>
        <w:t>Średnia pozycja wybranych</w:t>
      </w:r>
      <w:r w:rsidR="5402E377">
        <w:t xml:space="preserve"> do przeszczepienia i przeszczepionych</w:t>
      </w:r>
      <w:r>
        <w:t xml:space="preserve"> chorych z listy </w:t>
      </w:r>
      <w:proofErr w:type="spellStart"/>
      <w:r w:rsidR="5402E377">
        <w:t>crossmatch</w:t>
      </w:r>
      <w:proofErr w:type="spellEnd"/>
      <w:r w:rsidR="5402E377">
        <w:t>.</w:t>
      </w:r>
    </w:p>
    <w:p w14:paraId="3CD77FA0" w14:textId="132CA51B" w:rsidR="081C11D0" w:rsidRDefault="081C11D0" w:rsidP="78E01110">
      <w:pPr>
        <w:pStyle w:val="Akapitzlist"/>
        <w:numPr>
          <w:ilvl w:val="0"/>
          <w:numId w:val="2"/>
        </w:numPr>
      </w:pPr>
      <w:r>
        <w:t>Liczba chorych przeszczepionych w indukcji immunosupresji.</w:t>
      </w:r>
    </w:p>
    <w:p w14:paraId="4FE3362F" w14:textId="11E28AC1" w:rsidR="00776331" w:rsidRDefault="007D21D0" w:rsidP="001E7E93">
      <w:pPr>
        <w:pStyle w:val="Akapitzlist"/>
        <w:numPr>
          <w:ilvl w:val="0"/>
          <w:numId w:val="2"/>
        </w:numPr>
      </w:pPr>
      <w:r>
        <w:t>Czy ośrodek przeszczepia chorych po odczulaniu? Czy przekazywał chorych po odczulaniu do dedykowanego ośrodka.</w:t>
      </w:r>
    </w:p>
    <w:p w14:paraId="649A9C56" w14:textId="23BF262B" w:rsidR="000E7664" w:rsidRDefault="5E670105" w:rsidP="001E7E93">
      <w:pPr>
        <w:pStyle w:val="Akapitzlist"/>
        <w:numPr>
          <w:ilvl w:val="0"/>
          <w:numId w:val="2"/>
        </w:numPr>
      </w:pPr>
      <w:r>
        <w:t>Odsetek</w:t>
      </w:r>
      <w:r w:rsidR="001B4140">
        <w:t xml:space="preserve"> nerek przekazanych innym ośrodkom zgodnie z wynikiem typowania</w:t>
      </w:r>
      <w:r w:rsidR="00867FA2">
        <w:t xml:space="preserve"> i zasadami alokacji.</w:t>
      </w:r>
    </w:p>
    <w:p w14:paraId="7F9E311F" w14:textId="23AC7983" w:rsidR="003C322A" w:rsidRDefault="66BD4349" w:rsidP="001E7E93">
      <w:pPr>
        <w:pStyle w:val="Akapitzlist"/>
        <w:numPr>
          <w:ilvl w:val="0"/>
          <w:numId w:val="2"/>
        </w:numPr>
      </w:pPr>
      <w:r>
        <w:t xml:space="preserve">Średni </w:t>
      </w:r>
      <w:r w:rsidR="28741844">
        <w:t>czas zimnego niedokrwienia (</w:t>
      </w:r>
      <w:r w:rsidR="13E7814E">
        <w:t>CIT</w:t>
      </w:r>
      <w:r w:rsidR="519CEBB1">
        <w:t>)</w:t>
      </w:r>
      <w:r w:rsidR="729A700F">
        <w:t>.</w:t>
      </w:r>
    </w:p>
    <w:p w14:paraId="297FEDEE" w14:textId="782805DD" w:rsidR="008E7B78" w:rsidRDefault="008E7B78" w:rsidP="001E7E93">
      <w:pPr>
        <w:pStyle w:val="Akapitzlist"/>
        <w:numPr>
          <w:ilvl w:val="0"/>
          <w:numId w:val="2"/>
        </w:numPr>
      </w:pPr>
      <w:r>
        <w:t xml:space="preserve">Czy i w jakim odsetku ośrodek stosuje </w:t>
      </w:r>
      <w:r w:rsidR="00B73FE8">
        <w:t xml:space="preserve">perfuzję </w:t>
      </w:r>
      <w:r w:rsidR="00D45FB1">
        <w:t>mechaniczną.</w:t>
      </w:r>
    </w:p>
    <w:p w14:paraId="59D3827A" w14:textId="4BB54189" w:rsidR="0027263A" w:rsidRDefault="1993A4C7" w:rsidP="001E7E93">
      <w:pPr>
        <w:pStyle w:val="Akapitzlist"/>
        <w:numPr>
          <w:ilvl w:val="0"/>
          <w:numId w:val="2"/>
        </w:numPr>
      </w:pPr>
      <w:r>
        <w:t>R</w:t>
      </w:r>
      <w:r w:rsidR="2BDD1128">
        <w:t>eoperacje</w:t>
      </w:r>
      <w:r w:rsidR="1D5AB67B">
        <w:t xml:space="preserve"> </w:t>
      </w:r>
      <w:r w:rsidR="475CAD62">
        <w:t xml:space="preserve">w okresie 30 dni od przeszczepienia </w:t>
      </w:r>
      <w:r w:rsidR="1D5AB67B">
        <w:t>(%)</w:t>
      </w:r>
      <w:r w:rsidR="00AB616D">
        <w:t>.</w:t>
      </w:r>
    </w:p>
    <w:p w14:paraId="5AAD439B" w14:textId="4E9673B8" w:rsidR="00192680" w:rsidRDefault="450329CF" w:rsidP="00192680">
      <w:pPr>
        <w:pStyle w:val="Akapitzlist"/>
        <w:numPr>
          <w:ilvl w:val="0"/>
          <w:numId w:val="2"/>
        </w:numPr>
      </w:pPr>
      <w:r>
        <w:t xml:space="preserve">Odsetek </w:t>
      </w:r>
      <w:r w:rsidR="00192680">
        <w:t>ZUM i zakażeń miejsca operowanego</w:t>
      </w:r>
      <w:r w:rsidR="00C87599">
        <w:t>.</w:t>
      </w:r>
    </w:p>
    <w:p w14:paraId="063C509C" w14:textId="599BD21E" w:rsidR="00846C33" w:rsidRDefault="01130462" w:rsidP="00846C33">
      <w:pPr>
        <w:pStyle w:val="Akapitzlist"/>
        <w:numPr>
          <w:ilvl w:val="0"/>
          <w:numId w:val="2"/>
        </w:numPr>
      </w:pPr>
      <w:r>
        <w:t>Liczba zdarzeń niepożądanych zarejestrowanych w przeliczeniu na 100 przeszczepień</w:t>
      </w:r>
      <w:r w:rsidR="00320097">
        <w:t>.</w:t>
      </w:r>
    </w:p>
    <w:p w14:paraId="52ED20B3" w14:textId="036C4BD0" w:rsidR="00846C33" w:rsidRDefault="00846C33" w:rsidP="00846C33">
      <w:pPr>
        <w:pStyle w:val="Akapitzlist"/>
        <w:numPr>
          <w:ilvl w:val="0"/>
          <w:numId w:val="2"/>
        </w:numPr>
      </w:pPr>
      <w:r>
        <w:t>Liczba reakcji niepożądanych zarejestrowanych w przeliczeniu na 100 przeszczepień</w:t>
      </w:r>
    </w:p>
    <w:p w14:paraId="1F6370A2" w14:textId="63A9C457" w:rsidR="00D46E50" w:rsidRDefault="00D46E50" w:rsidP="00D46E50">
      <w:pPr>
        <w:pStyle w:val="Akapitzlist"/>
        <w:numPr>
          <w:ilvl w:val="0"/>
          <w:numId w:val="2"/>
        </w:numPr>
      </w:pPr>
      <w:r>
        <w:t>Liczba wypełnionych i analiza ankiet satysfakcji pacjenta w oddziale transplantacyjnym</w:t>
      </w:r>
      <w:r w:rsidR="00275254">
        <w:t>.</w:t>
      </w:r>
    </w:p>
    <w:p w14:paraId="450A7CD1" w14:textId="3A477B2E" w:rsidR="002743FD" w:rsidRDefault="5EA51BA9" w:rsidP="00D46E50">
      <w:pPr>
        <w:pStyle w:val="Akapitzlist"/>
        <w:numPr>
          <w:ilvl w:val="0"/>
          <w:numId w:val="2"/>
        </w:numPr>
      </w:pPr>
      <w:r>
        <w:t xml:space="preserve">Odsetek roczny </w:t>
      </w:r>
      <w:r w:rsidR="39CC2702">
        <w:t>opóźnionej czynności przeszczepu (</w:t>
      </w:r>
      <w:r w:rsidR="002743FD">
        <w:t>D</w:t>
      </w:r>
      <w:r w:rsidR="341CF480">
        <w:t>G</w:t>
      </w:r>
      <w:r w:rsidR="002743FD">
        <w:t>F</w:t>
      </w:r>
      <w:r w:rsidR="7A70C545">
        <w:t>)</w:t>
      </w:r>
      <w:r w:rsidR="002743FD">
        <w:t xml:space="preserve"> i </w:t>
      </w:r>
      <w:r w:rsidR="1F9C7B39">
        <w:t>pierwotnego niepodjęcia czynności (</w:t>
      </w:r>
      <w:r w:rsidR="002743FD">
        <w:t>PNF</w:t>
      </w:r>
      <w:r w:rsidR="44E0A123">
        <w:t>)</w:t>
      </w:r>
      <w:r w:rsidR="00C63767">
        <w:t>.</w:t>
      </w:r>
    </w:p>
    <w:p w14:paraId="3360681E" w14:textId="64BB6CC5" w:rsidR="00AC5CCA" w:rsidRDefault="65240E84" w:rsidP="00D46E50">
      <w:pPr>
        <w:pStyle w:val="Akapitzlist"/>
        <w:numPr>
          <w:ilvl w:val="0"/>
          <w:numId w:val="2"/>
        </w:numPr>
      </w:pPr>
      <w:r>
        <w:t>Odsetek osób, którym w ok</w:t>
      </w:r>
      <w:r w:rsidR="797F6668">
        <w:t>r</w:t>
      </w:r>
      <w:r>
        <w:t xml:space="preserve">esie </w:t>
      </w:r>
      <w:r w:rsidR="0069684E">
        <w:t xml:space="preserve">hospitalizacji </w:t>
      </w:r>
      <w:r>
        <w:t>przetoczono koncentrat krwinek czerwonych i średnia liczba przetoczonych jednostek</w:t>
      </w:r>
      <w:r w:rsidR="613B55A1">
        <w:t xml:space="preserve"> w przeliczeniu na wszystkich przeszczepionych.</w:t>
      </w:r>
    </w:p>
    <w:p w14:paraId="1D6206D7" w14:textId="77777777" w:rsidR="00635300" w:rsidRDefault="00635300" w:rsidP="00635300">
      <w:pPr>
        <w:pStyle w:val="Akapitzlist"/>
      </w:pPr>
    </w:p>
    <w:p w14:paraId="74AD8AE9" w14:textId="1493CC81" w:rsidR="00635300" w:rsidRDefault="00846C33" w:rsidP="00846C33">
      <w:pPr>
        <w:pStyle w:val="Nagwek2"/>
      </w:pPr>
      <w:bookmarkStart w:id="4" w:name="_Toc210310394"/>
      <w:r>
        <w:lastRenderedPageBreak/>
        <w:t>Okres bezpośrednio po przeszczepieniu</w:t>
      </w:r>
      <w:bookmarkEnd w:id="4"/>
    </w:p>
    <w:p w14:paraId="3381F5BE" w14:textId="2E0612C4" w:rsidR="00911719" w:rsidRDefault="00D20E24" w:rsidP="001E7E93">
      <w:pPr>
        <w:pStyle w:val="Akapitzlist"/>
        <w:numPr>
          <w:ilvl w:val="0"/>
          <w:numId w:val="2"/>
        </w:numPr>
      </w:pPr>
      <w:r>
        <w:t xml:space="preserve">Przeżycie </w:t>
      </w:r>
      <w:r w:rsidR="00442C17">
        <w:t xml:space="preserve">przeszczepu </w:t>
      </w:r>
      <w:r w:rsidR="00BE17A9">
        <w:t>1</w:t>
      </w:r>
      <w:r>
        <w:t>-miesięczne</w:t>
      </w:r>
      <w:r w:rsidR="14E1979A">
        <w:t xml:space="preserve"> (%)</w:t>
      </w:r>
    </w:p>
    <w:p w14:paraId="5738AC4C" w14:textId="57813C7A" w:rsidR="00846C33" w:rsidRDefault="01130462" w:rsidP="00846C33">
      <w:pPr>
        <w:pStyle w:val="Akapitzlist"/>
        <w:numPr>
          <w:ilvl w:val="0"/>
          <w:numId w:val="2"/>
        </w:numPr>
      </w:pPr>
      <w:r>
        <w:t>Czas pobytu i odsetek hospitalizacji</w:t>
      </w:r>
      <w:r w:rsidR="4D859002">
        <w:t xml:space="preserve"> dłuższych niż </w:t>
      </w:r>
      <w:r>
        <w:t>30 dni od przeszczepienia</w:t>
      </w:r>
    </w:p>
    <w:p w14:paraId="3436B4B1" w14:textId="745E64E5" w:rsidR="00846C33" w:rsidRDefault="00846C33" w:rsidP="00846C33">
      <w:pPr>
        <w:pStyle w:val="Akapitzlist"/>
        <w:numPr>
          <w:ilvl w:val="0"/>
          <w:numId w:val="2"/>
        </w:numPr>
      </w:pPr>
      <w:r>
        <w:t xml:space="preserve">Odsetek </w:t>
      </w:r>
      <w:r w:rsidR="4A364434">
        <w:t xml:space="preserve">nieplanowych </w:t>
      </w:r>
      <w:proofErr w:type="spellStart"/>
      <w:r>
        <w:t>rehospitalizacji</w:t>
      </w:r>
      <w:proofErr w:type="spellEnd"/>
      <w:r>
        <w:t xml:space="preserve"> w ciągu 30 dni od wypisu po przeszczepieniu</w:t>
      </w:r>
    </w:p>
    <w:p w14:paraId="43893FB0" w14:textId="77777777" w:rsidR="00846C33" w:rsidRDefault="00846C33" w:rsidP="00846C33">
      <w:pPr>
        <w:pStyle w:val="Akapitzlist"/>
      </w:pPr>
    </w:p>
    <w:p w14:paraId="27FD4639" w14:textId="55B67A0F" w:rsidR="00846C33" w:rsidRDefault="00846C33" w:rsidP="00846C33">
      <w:pPr>
        <w:pStyle w:val="Nagwek2"/>
      </w:pPr>
      <w:bookmarkStart w:id="5" w:name="_Toc210310395"/>
      <w:r>
        <w:t>Okres odległy</w:t>
      </w:r>
      <w:r w:rsidR="5D6BA919">
        <w:t xml:space="preserve"> po przeszczepieniu</w:t>
      </w:r>
      <w:bookmarkEnd w:id="5"/>
    </w:p>
    <w:p w14:paraId="45FC2B1D" w14:textId="77777777" w:rsidR="00846C33" w:rsidRDefault="00846C33" w:rsidP="001E7E93">
      <w:pPr>
        <w:pStyle w:val="Akapitzlist"/>
        <w:numPr>
          <w:ilvl w:val="0"/>
          <w:numId w:val="2"/>
        </w:numPr>
      </w:pPr>
      <w:r>
        <w:t xml:space="preserve">Liczba chorych po </w:t>
      </w:r>
      <w:proofErr w:type="spellStart"/>
      <w:r>
        <w:t>KTx</w:t>
      </w:r>
      <w:proofErr w:type="spellEnd"/>
      <w:r>
        <w:t xml:space="preserve"> w przewlekłej opiece w poradni </w:t>
      </w:r>
    </w:p>
    <w:p w14:paraId="3D98E327" w14:textId="120D0981" w:rsidR="00BF3172" w:rsidRDefault="00BF3172" w:rsidP="001E7E93">
      <w:pPr>
        <w:pStyle w:val="Akapitzlist"/>
        <w:numPr>
          <w:ilvl w:val="0"/>
          <w:numId w:val="2"/>
        </w:numPr>
      </w:pPr>
      <w:r>
        <w:t xml:space="preserve">Liczba </w:t>
      </w:r>
      <w:r w:rsidR="000C05B5">
        <w:t>lekarzy przyjmujących</w:t>
      </w:r>
      <w:r w:rsidR="00F17158">
        <w:t xml:space="preserve"> w poradni transplantacyjnej</w:t>
      </w:r>
    </w:p>
    <w:p w14:paraId="2D9C59E7" w14:textId="30530ACF" w:rsidR="00864FDC" w:rsidRDefault="00D35B5B" w:rsidP="00846C33">
      <w:pPr>
        <w:pStyle w:val="Akapitzlist"/>
        <w:numPr>
          <w:ilvl w:val="0"/>
          <w:numId w:val="2"/>
        </w:numPr>
      </w:pPr>
      <w:r>
        <w:t>Roczne p</w:t>
      </w:r>
      <w:r w:rsidR="4F793ADA">
        <w:t xml:space="preserve">rzeżycie </w:t>
      </w:r>
      <w:r w:rsidR="24B4B671">
        <w:t>chorego</w:t>
      </w:r>
    </w:p>
    <w:p w14:paraId="303D6A5F" w14:textId="15A2A377" w:rsidR="00D35B5B" w:rsidRDefault="00866712" w:rsidP="00846C33">
      <w:pPr>
        <w:pStyle w:val="Akapitzlist"/>
        <w:numPr>
          <w:ilvl w:val="0"/>
          <w:numId w:val="2"/>
        </w:numPr>
      </w:pPr>
      <w:r>
        <w:t>Roczne przeżycie przeszczepu</w:t>
      </w:r>
    </w:p>
    <w:p w14:paraId="10350690" w14:textId="33E07986" w:rsidR="6724484A" w:rsidRDefault="6724484A" w:rsidP="78E01110">
      <w:pPr>
        <w:pStyle w:val="Akapitzlist"/>
        <w:numPr>
          <w:ilvl w:val="0"/>
          <w:numId w:val="2"/>
        </w:numPr>
      </w:pPr>
      <w:r>
        <w:t>Odsetek chorych, którym wykonano biopsję w pierwszych 12 miesiącach (z wył</w:t>
      </w:r>
      <w:r w:rsidR="170B39E1">
        <w:t>ączeniem biopsji “0”)</w:t>
      </w:r>
    </w:p>
    <w:p w14:paraId="30EC4AC7" w14:textId="35B4B0C2" w:rsidR="170B39E1" w:rsidRDefault="170B39E1" w:rsidP="78E01110">
      <w:pPr>
        <w:pStyle w:val="Akapitzlist"/>
        <w:numPr>
          <w:ilvl w:val="0"/>
          <w:numId w:val="2"/>
        </w:numPr>
      </w:pPr>
      <w:r>
        <w:t>Odsetek chorych leczonych z powodu ostrego odrzucania w pierwszym roku od przeszczepienia.</w:t>
      </w:r>
    </w:p>
    <w:p w14:paraId="715A4A70" w14:textId="10D1F3D4" w:rsidR="00744725" w:rsidRDefault="00744725" w:rsidP="00846C33">
      <w:pPr>
        <w:pStyle w:val="Akapitzlist"/>
        <w:numPr>
          <w:ilvl w:val="0"/>
          <w:numId w:val="2"/>
        </w:numPr>
      </w:pPr>
      <w:r>
        <w:t>Przeżycie</w:t>
      </w:r>
      <w:r w:rsidRPr="00A502CC">
        <w:t xml:space="preserve"> </w:t>
      </w:r>
      <w:r w:rsidR="0031585C">
        <w:t>chorego 5</w:t>
      </w:r>
      <w:r w:rsidR="00D83A68">
        <w:t>-</w:t>
      </w:r>
      <w:r w:rsidR="0031585C">
        <w:t>letnie</w:t>
      </w:r>
      <w:r w:rsidR="00263BFB">
        <w:t>.</w:t>
      </w:r>
    </w:p>
    <w:p w14:paraId="0C4D23FA" w14:textId="182D813D" w:rsidR="00450BF3" w:rsidRDefault="00450BF3" w:rsidP="00846C33">
      <w:pPr>
        <w:pStyle w:val="Akapitzlist"/>
        <w:numPr>
          <w:ilvl w:val="0"/>
          <w:numId w:val="2"/>
        </w:numPr>
      </w:pPr>
      <w:r>
        <w:t>Przeżycie przeszczepu 5</w:t>
      </w:r>
      <w:r w:rsidR="00D83A68">
        <w:t>-</w:t>
      </w:r>
      <w:r>
        <w:t>letnie</w:t>
      </w:r>
    </w:p>
    <w:p w14:paraId="317B7A9A" w14:textId="749C296A" w:rsidR="00BE6691" w:rsidRDefault="00D820B6" w:rsidP="1F6600FC">
      <w:pPr>
        <w:pStyle w:val="Akapitzlist"/>
        <w:numPr>
          <w:ilvl w:val="0"/>
          <w:numId w:val="2"/>
        </w:numPr>
      </w:pPr>
      <w:r>
        <w:t>W wypadku potrzeby hospitalizacji</w:t>
      </w:r>
      <w:r w:rsidR="0AC4BF0B">
        <w:t>:</w:t>
      </w:r>
      <w:r>
        <w:t xml:space="preserve"> czas oczekiwania na planową</w:t>
      </w:r>
      <w:r w:rsidR="00AD5F87">
        <w:t xml:space="preserve"> hospitalizację w oddziale transplantacyjnym; czas oczekiwania na hospitalizację ze wskazań pilnych</w:t>
      </w:r>
      <w:r w:rsidR="00976FC2">
        <w:t>.</w:t>
      </w:r>
      <w:r w:rsidR="37CAE443">
        <w:t xml:space="preserve"> </w:t>
      </w:r>
    </w:p>
    <w:p w14:paraId="259F3C13" w14:textId="2CD3204F" w:rsidR="001D12A8" w:rsidRDefault="001D12A8" w:rsidP="001D12A8">
      <w:pPr>
        <w:pStyle w:val="Nagwek2"/>
      </w:pPr>
      <w:bookmarkStart w:id="6" w:name="_Toc210310396"/>
      <w:r>
        <w:t>System</w:t>
      </w:r>
      <w:bookmarkEnd w:id="6"/>
    </w:p>
    <w:p w14:paraId="0A6111E3" w14:textId="07C4484C" w:rsidR="00D11A29" w:rsidRDefault="00D11A29" w:rsidP="001E7E93">
      <w:pPr>
        <w:pStyle w:val="Akapitzlist"/>
        <w:numPr>
          <w:ilvl w:val="0"/>
          <w:numId w:val="2"/>
        </w:numPr>
      </w:pPr>
      <w:r>
        <w:t>Czy jest w szpitalu stanowisko/zatrudniona osoba do raportowania w rejestrach</w:t>
      </w:r>
      <w:r w:rsidR="00B549AD">
        <w:t>?</w:t>
      </w:r>
    </w:p>
    <w:p w14:paraId="301E2F9F" w14:textId="22DD3995" w:rsidR="00F91359" w:rsidRDefault="00F91359" w:rsidP="001E7E93">
      <w:pPr>
        <w:pStyle w:val="Akapitzlist"/>
        <w:numPr>
          <w:ilvl w:val="0"/>
          <w:numId w:val="2"/>
        </w:numPr>
      </w:pPr>
      <w:r>
        <w:t>Kompletność danych w rejestrach</w:t>
      </w:r>
      <w:r w:rsidR="007804EB">
        <w:t xml:space="preserve"> (</w:t>
      </w:r>
      <w:r w:rsidR="00E02552">
        <w:t>przeżycie biorcy</w:t>
      </w:r>
      <w:r w:rsidR="00DC617A">
        <w:t xml:space="preserve">, przeżycie przeszczepu, </w:t>
      </w:r>
      <w:r w:rsidR="00B549AD">
        <w:t>funkcja przeszczepu</w:t>
      </w:r>
      <w:r w:rsidR="00E02552">
        <w:t>).</w:t>
      </w:r>
      <w:r w:rsidR="00014CF2">
        <w:t xml:space="preserve"> </w:t>
      </w:r>
    </w:p>
    <w:p w14:paraId="5A841615" w14:textId="5A8BCF7E" w:rsidR="00D6274B" w:rsidRDefault="00D6274B" w:rsidP="00D6274B">
      <w:pPr>
        <w:pStyle w:val="Akapitzlist"/>
        <w:numPr>
          <w:ilvl w:val="0"/>
          <w:numId w:val="2"/>
        </w:numPr>
      </w:pPr>
      <w:r>
        <w:t xml:space="preserve">Czy w szpitalu odbywają się regularne </w:t>
      </w:r>
      <w:r w:rsidR="007A35DE">
        <w:t xml:space="preserve">(raz na kwartał) </w:t>
      </w:r>
      <w:r>
        <w:t>analizy śmiertelności i chorobowości w obszarze transplantologii? Czy są dostępne ich protokoły?</w:t>
      </w:r>
    </w:p>
    <w:p w14:paraId="23112119" w14:textId="37264CC7" w:rsidR="008616F4" w:rsidRDefault="008616F4" w:rsidP="001E7E93">
      <w:pPr>
        <w:pStyle w:val="Akapitzlist"/>
        <w:numPr>
          <w:ilvl w:val="0"/>
          <w:numId w:val="2"/>
        </w:numPr>
      </w:pPr>
      <w:r>
        <w:t xml:space="preserve">Jakie szkolenia </w:t>
      </w:r>
      <w:r w:rsidR="00F419B8">
        <w:t>w obszarze transplantologii odbyły się w kontrolowanym okresie w szpitalu i kto w nich uczestniczył?</w:t>
      </w:r>
    </w:p>
    <w:p w14:paraId="61E15E6F" w14:textId="1FB03503" w:rsidR="005909EE" w:rsidRDefault="005909EE" w:rsidP="001E7E93">
      <w:pPr>
        <w:pStyle w:val="Akapitzlist"/>
        <w:numPr>
          <w:ilvl w:val="0"/>
          <w:numId w:val="2"/>
        </w:numPr>
      </w:pPr>
      <w:r>
        <w:t>Czy szpital ma nadane akredytacje</w:t>
      </w:r>
      <w:r w:rsidR="00A670D5">
        <w:t xml:space="preserve"> </w:t>
      </w:r>
      <w:r w:rsidR="00D64D43">
        <w:t>(CMJ</w:t>
      </w:r>
      <w:r w:rsidR="0050467A">
        <w:t>, inne?)</w:t>
      </w:r>
    </w:p>
    <w:p w14:paraId="37F2622C" w14:textId="77777777" w:rsidR="00AB7C83" w:rsidRPr="0031585C" w:rsidRDefault="00AB7C83" w:rsidP="00807A10">
      <w:pPr>
        <w:pStyle w:val="EndNoteBibliography"/>
        <w:rPr>
          <w:lang w:val="pl-PL"/>
        </w:rPr>
      </w:pPr>
    </w:p>
    <w:p w14:paraId="52BC830A" w14:textId="24FBE828" w:rsidR="00AB7C83" w:rsidRPr="0031585C" w:rsidRDefault="00AB7C83">
      <w:r>
        <w:br w:type="page"/>
      </w:r>
    </w:p>
    <w:p w14:paraId="7DC8878E" w14:textId="5341B1F1" w:rsidR="0CD8EFC1" w:rsidRDefault="00C176A7" w:rsidP="00C176A7">
      <w:pPr>
        <w:pStyle w:val="Nagwek1"/>
      </w:pPr>
      <w:bookmarkStart w:id="7" w:name="_Toc210310397"/>
      <w:r>
        <w:lastRenderedPageBreak/>
        <w:t>Komentarz</w:t>
      </w:r>
      <w:bookmarkEnd w:id="7"/>
    </w:p>
    <w:p w14:paraId="4B41B9C1" w14:textId="7EF4536A" w:rsidR="00C176A7" w:rsidRDefault="00506C75" w:rsidP="00C176A7">
      <w:r>
        <w:t>Załączona poniżej tabela p</w:t>
      </w:r>
      <w:r w:rsidR="00A615D2">
        <w:t xml:space="preserve">owinna zawierać dane podane przez </w:t>
      </w:r>
      <w:proofErr w:type="spellStart"/>
      <w:r w:rsidR="00A615D2">
        <w:t>Poltransplant</w:t>
      </w:r>
      <w:proofErr w:type="spellEnd"/>
      <w:r w:rsidR="00A615D2">
        <w:t xml:space="preserve"> informujące</w:t>
      </w:r>
      <w:r w:rsidR="002B2A5E">
        <w:t xml:space="preserve"> (przynajmniej pośrednio) o sytuacji panującej w Polsce</w:t>
      </w:r>
      <w:r w:rsidR="00317626">
        <w:t xml:space="preserve">. Szpital otrzymać powinien ją </w:t>
      </w:r>
      <w:r w:rsidR="009269C5">
        <w:t>odpowiednio wcześniej, przynajmniej przy przesłaniu informacji o nadchodzącej kontroli</w:t>
      </w:r>
      <w:r w:rsidR="00451BD7">
        <w:t xml:space="preserve"> lub załączyć wypełnioną do wniosku o przeprowadzenie kontroli akredytacyjnej.</w:t>
      </w:r>
      <w:r w:rsidR="00C671A1">
        <w:t xml:space="preserve"> </w:t>
      </w:r>
      <w:r w:rsidR="00BE1C1F">
        <w:t>Przy pierwszej kontroli należy ocenie poddać ostatni zakończony rok kalendarzowy</w:t>
      </w:r>
      <w:r w:rsidR="006A7180">
        <w:t>, przy kolejnych cały okres od ostatniej kontroli do końca ostatniego zakończonego roku kalendarzowego.</w:t>
      </w:r>
    </w:p>
    <w:p w14:paraId="0EC52AEC" w14:textId="77777777" w:rsidR="00E02669" w:rsidRDefault="00E02669" w:rsidP="00C176A7"/>
    <w:p w14:paraId="3C1C75AF" w14:textId="573667E6" w:rsidR="00BC18BD" w:rsidRDefault="00880C26" w:rsidP="00880C26">
      <w:pPr>
        <w:ind w:firstLine="708"/>
      </w:pPr>
      <w:r>
        <w:t xml:space="preserve">Ad 1. </w:t>
      </w:r>
      <w:r w:rsidR="009366EA">
        <w:t xml:space="preserve">Praca ośrodka transplantacyjnego nie ogranicza się do przeszczepienia i </w:t>
      </w:r>
      <w:r w:rsidR="00560527">
        <w:t xml:space="preserve">nadzoru nad biorcą </w:t>
      </w:r>
      <w:r w:rsidR="00F97073">
        <w:t xml:space="preserve">po przeszczepieniu. </w:t>
      </w:r>
      <w:r w:rsidR="000A1DCA">
        <w:t xml:space="preserve">Nie do przyjęcia jest, by ośrodek </w:t>
      </w:r>
      <w:r w:rsidR="00164B61">
        <w:t xml:space="preserve">transplantacji nerek nie kwalifikował biorców do przeszczepienia i opierał się jedynie na liście chorych przygotowanych w innych </w:t>
      </w:r>
      <w:r w:rsidR="008A2A8A">
        <w:t>miejscach. Działalność ośrodka p</w:t>
      </w:r>
      <w:r w:rsidR="00F97073">
        <w:t xml:space="preserve">owinna również długofalowo zwiększać nacisk na kwalifikację do przeszczepienia większej liczby chorych </w:t>
      </w:r>
      <w:r w:rsidR="000A1DCA">
        <w:t>dializowanych</w:t>
      </w:r>
      <w:r w:rsidR="008A2A8A">
        <w:t xml:space="preserve">. Sytuacja </w:t>
      </w:r>
      <w:r w:rsidR="00F776D7">
        <w:t>na dziś</w:t>
      </w:r>
      <w:r w:rsidR="008A2A8A">
        <w:t xml:space="preserve"> to mniej więcej równa liczba </w:t>
      </w:r>
      <w:r w:rsidR="00411616">
        <w:t xml:space="preserve">nowo zakwalifikowanych do przeszczepienia nerki i przeszczepionych w ciągu roku. </w:t>
      </w:r>
      <w:r w:rsidR="00F776D7">
        <w:t>Daje ona całkowicie fałszywy obraz potrzeb i możliwości</w:t>
      </w:r>
      <w:r w:rsidR="000820C5">
        <w:t xml:space="preserve">. Potencjalnie przeszczepialnym chorym nie oferuje się </w:t>
      </w:r>
      <w:r w:rsidR="00326603">
        <w:t>najlepszej jak dotąd w kategoriach długości przeżycia</w:t>
      </w:r>
      <w:r w:rsidR="00166601">
        <w:t xml:space="preserve"> </w:t>
      </w:r>
      <w:r w:rsidR="00986EB6">
        <w:fldChar w:fldCharType="begin">
          <w:fldData xml:space="preserve">PEVuZE5vdGU+PENpdGU+PEF1dGhvcj5Cb2Vyc3RyYTwvQXV0aG9yPjxZZWFyPjIwMjQ8L1llYXI+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</w:fldData>
        </w:fldChar>
      </w:r>
      <w:r w:rsidR="00986EB6">
        <w:instrText xml:space="preserve"> ADDIN EN.CITE </w:instrText>
      </w:r>
      <w:r w:rsidR="00986EB6">
        <w:fldChar w:fldCharType="begin">
          <w:fldData xml:space="preserve">PEVuZE5vdGU+PENpdGU+PEF1dGhvcj5Cb2Vyc3RyYTwvQXV0aG9yPjxZZWFyPjIwMjQ8L1llYXI+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</w:fldData>
        </w:fldChar>
      </w:r>
      <w:r w:rsidR="00986EB6">
        <w:instrText xml:space="preserve"> ADDIN EN.CITE.DATA </w:instrText>
      </w:r>
      <w:r w:rsidR="00986EB6">
        <w:fldChar w:fldCharType="end"/>
      </w:r>
      <w:r w:rsidR="00986EB6">
        <w:fldChar w:fldCharType="separate"/>
      </w:r>
      <w:r w:rsidR="00986EB6">
        <w:rPr>
          <w:noProof/>
        </w:rPr>
        <w:t>(4)</w:t>
      </w:r>
      <w:r w:rsidR="00986EB6">
        <w:fldChar w:fldCharType="end"/>
      </w:r>
      <w:r w:rsidR="00326603">
        <w:t xml:space="preserve"> oraz </w:t>
      </w:r>
      <w:r w:rsidR="00F978B8">
        <w:t>jakości</w:t>
      </w:r>
      <w:r w:rsidR="00166601">
        <w:t xml:space="preserve"> </w:t>
      </w:r>
      <w:r w:rsidR="00F978B8">
        <w:t>metody</w:t>
      </w:r>
      <w:r w:rsidR="00166601">
        <w:t xml:space="preserve"> leczenia schyłkowej niewydolności nerek. Niewielka liczba </w:t>
      </w:r>
      <w:r w:rsidR="00E2512B">
        <w:t>chorych na liście oczekujących zniechęca do poszukiwania dodatkowych źródeł narządów (</w:t>
      </w:r>
      <w:r w:rsidR="000831CD">
        <w:t>dawców żywych i po nieodwracalnym zatrzymaniu krążenia), hamuje dyskusję społeczną na ten temat</w:t>
      </w:r>
      <w:r w:rsidR="00FB5FBD">
        <w:t xml:space="preserve">, powoduje, że część nadających się do przeszczepienia narządów </w:t>
      </w:r>
      <w:r w:rsidR="00564A44">
        <w:t>z czynnikami ryzyka jest niepotrzebnie dyskwalifikowana od przeszczepienia z powodu braku biorcy</w:t>
      </w:r>
      <w:r w:rsidR="00EE2240">
        <w:t xml:space="preserve">. Krótka lista oczekujących to również dłuższy czas niedokrwienia ze względu na konieczność </w:t>
      </w:r>
      <w:r w:rsidR="002674C2">
        <w:t xml:space="preserve">podróży biorcy do przeszczepienia z odległych części kraju </w:t>
      </w:r>
      <w:r w:rsidR="0012360F">
        <w:t xml:space="preserve">oraz </w:t>
      </w:r>
      <w:r w:rsidR="002674C2">
        <w:t>suboptymalny dobór zgodności tkankowej</w:t>
      </w:r>
      <w:r w:rsidR="0012360F">
        <w:t xml:space="preserve"> (w większej grupie biorców łatwiej o większą zgodność antygenową z dawcą).</w:t>
      </w:r>
    </w:p>
    <w:p w14:paraId="1E59D4F5" w14:textId="329A949C" w:rsidR="00FB6122" w:rsidRDefault="00FB6122" w:rsidP="002F0617">
      <w:pPr>
        <w:jc w:val="both"/>
      </w:pPr>
      <w:r>
        <w:t xml:space="preserve">W trakcie </w:t>
      </w:r>
      <w:r w:rsidR="006A0ECE">
        <w:t xml:space="preserve">oceny funkcjonowania systemu jakości powinno się </w:t>
      </w:r>
      <w:r w:rsidR="002E1575">
        <w:t xml:space="preserve">podać </w:t>
      </w:r>
      <w:r w:rsidR="006A0ECE">
        <w:t xml:space="preserve">liczbę </w:t>
      </w:r>
      <w:r w:rsidR="002E1575">
        <w:t>nowo zakwalifikowanych do przeszczepienia w danym okresie i porównać ją z</w:t>
      </w:r>
      <w:r w:rsidR="00F030CB">
        <w:t xml:space="preserve">e średnią i </w:t>
      </w:r>
      <w:proofErr w:type="spellStart"/>
      <w:r w:rsidR="00F030CB">
        <w:t>kwartylami</w:t>
      </w:r>
      <w:proofErr w:type="spellEnd"/>
      <w:r w:rsidR="00F030CB">
        <w:t xml:space="preserve"> podanymi przez </w:t>
      </w:r>
      <w:proofErr w:type="spellStart"/>
      <w:r w:rsidR="00F030CB">
        <w:t>Poltransplant</w:t>
      </w:r>
      <w:proofErr w:type="spellEnd"/>
      <w:r w:rsidR="00F030CB">
        <w:t xml:space="preserve">. Znalezienie się w </w:t>
      </w:r>
      <w:r w:rsidR="00232F03">
        <w:t xml:space="preserve">pierwszym </w:t>
      </w:r>
      <w:proofErr w:type="spellStart"/>
      <w:r w:rsidR="00232F03">
        <w:t>kwartylu</w:t>
      </w:r>
      <w:proofErr w:type="spellEnd"/>
      <w:r w:rsidR="00232F03">
        <w:t xml:space="preserve"> oznaczałoby suboptymalne funkcjonowanie ośrodka kwalifikującego i powinno </w:t>
      </w:r>
      <w:r w:rsidR="002F0617">
        <w:t xml:space="preserve">pociągać za sobą działania naprawcze. </w:t>
      </w:r>
      <w:r w:rsidR="00591488">
        <w:t>W razie potrzeby można uwzgl</w:t>
      </w:r>
      <w:r w:rsidR="00F13500">
        <w:t xml:space="preserve">ędnić wielkość populacji, w jakiej operuje dany ośrodek </w:t>
      </w:r>
      <w:r w:rsidR="00790253">
        <w:t>kwalifikacyjny, aby usunąć nierówności stąd wynikające.</w:t>
      </w:r>
    </w:p>
    <w:p w14:paraId="34898109" w14:textId="77777777" w:rsidR="00E02669" w:rsidRDefault="00E02669" w:rsidP="002F0617">
      <w:pPr>
        <w:jc w:val="both"/>
      </w:pPr>
    </w:p>
    <w:p w14:paraId="73597D99" w14:textId="4366CA22" w:rsidR="00790253" w:rsidRDefault="00790253" w:rsidP="00AA06AC">
      <w:r>
        <w:tab/>
        <w:t xml:space="preserve">Ad 2. </w:t>
      </w:r>
      <w:r w:rsidR="005B26C8">
        <w:t xml:space="preserve">Kwalifikacja do przeszczepienia bywa rozciągana w czasie w nieskończoność bez </w:t>
      </w:r>
      <w:r w:rsidR="008575D2">
        <w:t xml:space="preserve">istotnego powodu. Oczywiście w statusie </w:t>
      </w:r>
      <w:r w:rsidR="00E03723">
        <w:t xml:space="preserve">„w trakcie kwalifikacji” znajdują się osoby nie wymagające jeszcze przeszczepienia, ale których choroba nerek postępuje i w jakimś momencie </w:t>
      </w:r>
      <w:r w:rsidR="0057582F">
        <w:t xml:space="preserve">należy podjąć decyzją o przeszczepieniu, najlepiej wyprzedzającym dializy. Jest to jednak jedynie część obrazu, </w:t>
      </w:r>
      <w:r w:rsidR="000855EB">
        <w:t xml:space="preserve">gdyż </w:t>
      </w:r>
      <w:r w:rsidR="005C649E">
        <w:t xml:space="preserve">dla większości przewlekle chorych </w:t>
      </w:r>
      <w:r w:rsidR="000C3765">
        <w:t>uzyskanie wyników wszystkich zalecanych do kwalifikacji badań i konsultacji przy kom</w:t>
      </w:r>
      <w:r w:rsidR="001057DC">
        <w:t xml:space="preserve">pletnie niewydolnym </w:t>
      </w:r>
      <w:r w:rsidR="00DA5C31">
        <w:t xml:space="preserve">systemie </w:t>
      </w:r>
      <w:r w:rsidR="00DC4A05">
        <w:t xml:space="preserve">NFZ wymaga wielu miesięcy oczekiwania </w:t>
      </w:r>
      <w:r w:rsidR="00BE2BA2">
        <w:t>w kolejkach do specjalist</w:t>
      </w:r>
      <w:r w:rsidR="00742B93">
        <w:t xml:space="preserve">ów. </w:t>
      </w:r>
      <w:r w:rsidR="00C378C6">
        <w:t xml:space="preserve">Roczne raporty </w:t>
      </w:r>
      <w:proofErr w:type="spellStart"/>
      <w:r w:rsidR="00C378C6">
        <w:t>Poltransplantu</w:t>
      </w:r>
      <w:proofErr w:type="spellEnd"/>
      <w:r w:rsidR="00C378C6">
        <w:t xml:space="preserve"> nie </w:t>
      </w:r>
      <w:r w:rsidR="00AA06AC">
        <w:t xml:space="preserve">podają jak długo trwa ten proces, </w:t>
      </w:r>
      <w:r w:rsidR="00DE516A">
        <w:t xml:space="preserve">według pacjentów może zajmować nawet </w:t>
      </w:r>
      <w:r w:rsidR="00935020">
        <w:t>2,5 roku</w:t>
      </w:r>
      <w:r w:rsidR="009A71E4">
        <w:t xml:space="preserve"> </w:t>
      </w:r>
      <w:r w:rsidR="009A71E4">
        <w:fldChar w:fldCharType="begin"/>
      </w:r>
      <w:r w:rsidR="009A71E4">
        <w:instrText xml:space="preserve"> ADDIN EN.CITE &lt;EndNote&gt;&lt;Cite&gt;&lt;Year&gt;2025&lt;/Year&gt;&lt;RecNum&gt;6&lt;/RecNum&gt;&lt;DisplayText&gt;(5)&lt;/DisplayText&gt;&lt;record&gt;&lt;rec-number&gt;6&lt;/rec-number&gt;&lt;foreign-keys&gt;&lt;key app="EN" db-id="x2td5vzwr2w5sgetfaopfffnt9ztrdft0r52" timestamp="1751392819"&gt;6&lt;/key&gt;&lt;/foreign-keys&gt;&lt;ref-type name="Web Page"&gt;12&lt;/ref-type&gt;&lt;contributors&gt;&lt;/contributors&gt;&lt;titles&gt;&lt;title&gt;Kwalifikacja do przeszczepu nerek za długa i skomplikowana. Pacjenci chcą zmian na wzór DiLO&lt;/title&gt;&lt;/titles&gt;&lt;number&gt;2025-07-01&lt;/number&gt;&lt;dates&gt;&lt;year&gt;2025&lt;/year&gt;&lt;pub-dates&gt;&lt;date&gt;2025-03-05&lt;/date&gt;&lt;/pub-dates&gt;&lt;/dates&gt;&lt;publisher&gt;Rynek Zdrowia&lt;/publisher&gt;&lt;urls&gt;&lt;related-urls&gt;&lt;url&gt;https://www.rynekzdrowia.pl/Finanse-i-zarzadzanie/Kwalifikacja-do-przeszczepu-nerek-za-dluga-i-skomplikowana-Pacjenci-chca-zmian-na-wzor-DiLO,268934,1.html&lt;/url&gt;&lt;/related-urls&gt;&lt;/urls&gt;&lt;custom2&gt;2025-07-01&lt;/custom2&gt;&lt;/record&gt;&lt;/Cite&gt;&lt;/EndNote&gt;</w:instrText>
      </w:r>
      <w:r w:rsidR="009A71E4">
        <w:fldChar w:fldCharType="separate"/>
      </w:r>
      <w:r w:rsidR="009A71E4">
        <w:rPr>
          <w:noProof/>
        </w:rPr>
        <w:t>(5)</w:t>
      </w:r>
      <w:r w:rsidR="009A71E4">
        <w:fldChar w:fldCharType="end"/>
      </w:r>
      <w:r w:rsidR="009A71E4">
        <w:t>.</w:t>
      </w:r>
      <w:r w:rsidR="00935020">
        <w:t xml:space="preserve"> </w:t>
      </w:r>
      <w:r w:rsidR="00EA6980">
        <w:t>Problem jest szczególnie palący zwłaszcza w mniejszych miejscowościach.</w:t>
      </w:r>
      <w:r w:rsidR="004E1BD8">
        <w:t xml:space="preserve"> Uwzględnienie tego elementu w ocenie jakości ośrodka transplantacyjnego </w:t>
      </w:r>
      <w:r w:rsidR="003F4A26">
        <w:t xml:space="preserve">powinno wzmóc presję na </w:t>
      </w:r>
      <w:r w:rsidR="003F4A26">
        <w:lastRenderedPageBreak/>
        <w:t xml:space="preserve">szybkość procesu kwalifikacji </w:t>
      </w:r>
      <w:r w:rsidR="006A2153">
        <w:t xml:space="preserve">w regionie lub zaangażować ośrodek transplantacyjny do pomocy </w:t>
      </w:r>
      <w:r w:rsidR="008D1EE4">
        <w:t>pacjentowi w szybszym uzyskaniu kwalifikacji.</w:t>
      </w:r>
    </w:p>
    <w:p w14:paraId="56D17967" w14:textId="77777777" w:rsidR="00762CD1" w:rsidRDefault="00762CD1" w:rsidP="00AA06AC"/>
    <w:p w14:paraId="6C640849" w14:textId="3E6A3DB8" w:rsidR="0CD8EFC1" w:rsidRDefault="00762CD1">
      <w:r>
        <w:tab/>
        <w:t xml:space="preserve">Ad 3. </w:t>
      </w:r>
      <w:r w:rsidR="00D613F8">
        <w:t xml:space="preserve">Przeszczepienie daje najlepsze wyniki odległe ze wszystkich metod leczenia nerkozastępczego. </w:t>
      </w:r>
      <w:r w:rsidR="00B81BCA">
        <w:t xml:space="preserve">Wyniki przeszczepienia w kategorii przeżycia narządu są najlepsze, gdy chorych przeszczepia się w okresie </w:t>
      </w:r>
      <w:proofErr w:type="spellStart"/>
      <w:r w:rsidR="00B81BCA">
        <w:t>przeddializacyjnym</w:t>
      </w:r>
      <w:proofErr w:type="spellEnd"/>
      <w:r w:rsidR="00EC3D5C">
        <w:t xml:space="preserve"> </w:t>
      </w:r>
      <w:r w:rsidR="00F86970">
        <w:fldChar w:fldCharType="begin">
          <w:fldData xml:space="preserve">PEVuZE5vdGU+PENpdGU+PEF1dGhvcj5SYW5hIE1hZ2FyPC9BdXRob3I+PFllYXI+MjAyMzwvWWVh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==
</w:fldData>
        </w:fldChar>
      </w:r>
      <w:r w:rsidR="00F86970">
        <w:instrText xml:space="preserve"> ADDIN EN.CITE </w:instrText>
      </w:r>
      <w:r w:rsidR="00F86970">
        <w:fldChar w:fldCharType="begin">
          <w:fldData xml:space="preserve">PEVuZE5vdGU+PENpdGU+PEF1dGhvcj5SYW5hIE1hZ2FyPC9BdXRob3I+PFllYXI+MjAyMzwvWWVh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==
</w:fldData>
        </w:fldChar>
      </w:r>
      <w:r w:rsidR="00F86970">
        <w:instrText xml:space="preserve"> ADDIN EN.CITE.DATA </w:instrText>
      </w:r>
      <w:r w:rsidR="00F86970">
        <w:fldChar w:fldCharType="end"/>
      </w:r>
      <w:r w:rsidR="00F86970">
        <w:fldChar w:fldCharType="separate"/>
      </w:r>
      <w:r w:rsidR="00F86970">
        <w:rPr>
          <w:noProof/>
        </w:rPr>
        <w:t>(6)</w:t>
      </w:r>
      <w:r w:rsidR="00F86970">
        <w:fldChar w:fldCharType="end"/>
      </w:r>
      <w:r w:rsidR="00B81BCA">
        <w:t>.</w:t>
      </w:r>
      <w:r w:rsidR="005B372A">
        <w:t xml:space="preserve"> W skali Polski liczba przeszczepie</w:t>
      </w:r>
      <w:r w:rsidR="00543100">
        <w:t xml:space="preserve">ń wyprzedzających jest </w:t>
      </w:r>
      <w:r w:rsidR="00CE0C0B">
        <w:t xml:space="preserve">marginalna (6,8%) </w:t>
      </w:r>
      <w:r w:rsidR="00944C95">
        <w:t xml:space="preserve">a powinna być promowana zarówno w interesie chorego, jak i najlepszego wykorzystania narządu. </w:t>
      </w:r>
      <w:r w:rsidR="0024371E">
        <w:t xml:space="preserve">Na liście oczekujących </w:t>
      </w:r>
      <w:r w:rsidR="002F3F38">
        <w:t xml:space="preserve">jedynie </w:t>
      </w:r>
      <w:r w:rsidR="0024371E">
        <w:t>12% chorych znajduje się przed rozpoczęciem dializ</w:t>
      </w:r>
      <w:r w:rsidR="002F3F38">
        <w:t>. Nawet jeśli nie uda się wykonać przeszczepienia przed rozpoczęciem dializ</w:t>
      </w:r>
      <w:r w:rsidR="00645993">
        <w:t xml:space="preserve">, ogólny czas leczenia dializą będzie jednak zdecydowanie krótszy niż gdy kwalifikację rozpocznie się dopiero po wdrożeniu leczenia nerkozastępczego. Z tego powodu Grupa Robocza PTT uważa, że </w:t>
      </w:r>
      <w:r w:rsidR="00981370">
        <w:t>odsetek chorych zakwalifikowanych wyprzedzająco jest dobrym miernikiem jakości systemu.</w:t>
      </w:r>
    </w:p>
    <w:p w14:paraId="56624E20" w14:textId="21F9691B" w:rsidR="0CD8EFC1" w:rsidRDefault="0CD8EFC1"/>
    <w:p w14:paraId="78121FA0" w14:textId="4E28D7E9" w:rsidR="00465261" w:rsidRDefault="00F86970">
      <w:r>
        <w:tab/>
        <w:t xml:space="preserve">Ad 4. </w:t>
      </w:r>
      <w:r w:rsidR="004E69F0">
        <w:t xml:space="preserve">Doświadczenie ośrodka uważa się za wystarczające, gdy osiąga on </w:t>
      </w:r>
      <w:r w:rsidR="002A1FDC">
        <w:t>w sposób powtarzalny dobre wyniki przeżycia przesz</w:t>
      </w:r>
      <w:r w:rsidR="001F43E3">
        <w:t xml:space="preserve">czepu i biorcy w odniesieniu do wyników krajowych i międzynarodowych. </w:t>
      </w:r>
      <w:r w:rsidR="00D634BA">
        <w:t>W ośrodkach przeszczepiających &gt;</w:t>
      </w:r>
      <w:r w:rsidR="00480B0C">
        <w:t>9</w:t>
      </w:r>
      <w:r w:rsidR="00B62462">
        <w:t>4</w:t>
      </w:r>
      <w:r w:rsidR="00D634BA">
        <w:t xml:space="preserve"> nerek </w:t>
      </w:r>
      <w:r w:rsidR="00124A21">
        <w:t xml:space="preserve">(średnio 120) </w:t>
      </w:r>
      <w:r w:rsidR="00D634BA">
        <w:t xml:space="preserve">rocznie obserwuje się </w:t>
      </w:r>
      <w:r w:rsidR="00C02A65">
        <w:t xml:space="preserve">nieco lepsze wyniki 5-letniego przeżycia przeszczepu, chociaż </w:t>
      </w:r>
      <w:r w:rsidR="001425A1">
        <w:t xml:space="preserve">wynik nie był znamienny </w:t>
      </w:r>
      <w:r w:rsidR="0015623C">
        <w:fldChar w:fldCharType="begin">
          <w:fldData xml:space="preserve">PEVuZE5vdGU+PENpdGU+PEF1dGhvcj5BemhhcjwvQXV0aG9yPjxZZWFyPjIwMjQ8L1llYXI+PFJl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</w:fldData>
        </w:fldChar>
      </w:r>
      <w:r w:rsidR="0015623C">
        <w:instrText xml:space="preserve"> ADDIN EN.CITE </w:instrText>
      </w:r>
      <w:r w:rsidR="0015623C">
        <w:fldChar w:fldCharType="begin">
          <w:fldData xml:space="preserve">PEVuZE5vdGU+PENpdGU+PEF1dGhvcj5BemhhcjwvQXV0aG9yPjxZZWFyPjIwMjQ8L1llYXI+PFJl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</w:fldData>
        </w:fldChar>
      </w:r>
      <w:r w:rsidR="0015623C">
        <w:instrText xml:space="preserve"> ADDIN EN.CITE.DATA </w:instrText>
      </w:r>
      <w:r w:rsidR="0015623C">
        <w:fldChar w:fldCharType="end"/>
      </w:r>
      <w:r w:rsidR="0015623C">
        <w:fldChar w:fldCharType="separate"/>
      </w:r>
      <w:r w:rsidR="0015623C">
        <w:rPr>
          <w:noProof/>
        </w:rPr>
        <w:t>(7)</w:t>
      </w:r>
      <w:r w:rsidR="0015623C">
        <w:fldChar w:fldCharType="end"/>
      </w:r>
      <w:r w:rsidR="001425A1">
        <w:t>.</w:t>
      </w:r>
      <w:r w:rsidR="00E979AD">
        <w:t xml:space="preserve"> </w:t>
      </w:r>
      <w:r w:rsidR="006F42B8">
        <w:t>Fenomen ten często poddaje się jednak krytyce</w:t>
      </w:r>
      <w:r w:rsidR="00FC5F4F">
        <w:t xml:space="preserve"> a ostatnia metaanaliza nie wykazała silnych dowodów na </w:t>
      </w:r>
      <w:r w:rsidR="0036436C">
        <w:t xml:space="preserve">związek wyników z aktywnością ośrodka </w:t>
      </w:r>
      <w:r w:rsidR="00B877EE">
        <w:fldChar w:fldCharType="begin">
          <w:fldData xml:space="preserve">PEVuZE5vdGU+PENpdGU+PEF1dGhvcj5Uc2FtcGFsaWVyb3M8L0F1dGhvcj48WWVhcj4yMDE3PC9Z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</w:fldData>
        </w:fldChar>
      </w:r>
      <w:r w:rsidR="00B877EE">
        <w:instrText xml:space="preserve"> ADDIN EN.CITE </w:instrText>
      </w:r>
      <w:r w:rsidR="00B877EE">
        <w:fldChar w:fldCharType="begin">
          <w:fldData xml:space="preserve">PEVuZE5vdGU+PENpdGU+PEF1dGhvcj5Uc2FtcGFsaWVyb3M8L0F1dGhvcj48WWVhcj4yMDE3PC9Z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</w:fldData>
        </w:fldChar>
      </w:r>
      <w:r w:rsidR="00B877EE">
        <w:instrText xml:space="preserve"> ADDIN EN.CITE.DATA </w:instrText>
      </w:r>
      <w:r w:rsidR="00B877EE">
        <w:fldChar w:fldCharType="end"/>
      </w:r>
      <w:r w:rsidR="00B877EE">
        <w:fldChar w:fldCharType="separate"/>
      </w:r>
      <w:r w:rsidR="00B877EE">
        <w:rPr>
          <w:noProof/>
        </w:rPr>
        <w:t>(8)</w:t>
      </w:r>
      <w:r w:rsidR="00B877EE">
        <w:fldChar w:fldCharType="end"/>
      </w:r>
      <w:r w:rsidR="00E05AF7">
        <w:t xml:space="preserve">. Z pewnością jednak sprzyja lepszemu wykorzystaniu zasobów. </w:t>
      </w:r>
      <w:r w:rsidR="005A1BA7">
        <w:t>Z tego powodu Grupa Robocza zdecydowała dołączyć liczbę przeszczepień</w:t>
      </w:r>
      <w:r w:rsidR="00544015">
        <w:t>, mimo że</w:t>
      </w:r>
      <w:r w:rsidR="005A1BA7">
        <w:t xml:space="preserve"> nie jest to silny miernik jakości</w:t>
      </w:r>
      <w:r w:rsidR="00544015">
        <w:t>.</w:t>
      </w:r>
    </w:p>
    <w:p w14:paraId="3DF2438E" w14:textId="77777777" w:rsidR="00465261" w:rsidRDefault="00465261"/>
    <w:p w14:paraId="448B1EF1" w14:textId="5F59291C" w:rsidR="00F86970" w:rsidRDefault="00465261" w:rsidP="00941715">
      <w:pPr>
        <w:ind w:firstLine="708"/>
        <w:jc w:val="both"/>
      </w:pPr>
      <w:r>
        <w:t xml:space="preserve">Ad 5. Część małych ośrodków boryka się z </w:t>
      </w:r>
      <w:r w:rsidR="00910BBB">
        <w:t>dostępnością chirurga</w:t>
      </w:r>
      <w:r w:rsidR="002C0A0C">
        <w:t xml:space="preserve">. Liczba chirurgów faktycznie wykonujących przeszczepienia </w:t>
      </w:r>
      <w:r w:rsidR="00941715">
        <w:t xml:space="preserve">w ośrodku powinna gwarantować stały serwis 24 godziny/365 dni w roku. Z drugiej strony </w:t>
      </w:r>
      <w:r w:rsidR="008D1BCC">
        <w:t xml:space="preserve">krzywa uczenia chirurga stabilizuje się po około 100 wykonanych przeszczepieniach </w:t>
      </w:r>
      <w:r w:rsidR="00C3426A">
        <w:t>a utrzymanie się na tym poziomie wymaga wykonywania mniej więcej 20 przeszczepień rocznie.</w:t>
      </w:r>
      <w:r w:rsidR="00553303">
        <w:t xml:space="preserve"> </w:t>
      </w:r>
      <w:r w:rsidR="000F1F6F">
        <w:t>Literatura zaprzecza związkowi licz</w:t>
      </w:r>
      <w:r w:rsidR="00B2362A">
        <w:t>by powikłań z liczbą wykonanych zabiegów, potwierdza jedynie, że wraz z doświadczeniem skraca się czas operacji i wykonywania zespoleń naczyniowych</w:t>
      </w:r>
      <w:r w:rsidR="00D372F9">
        <w:t xml:space="preserve"> </w:t>
      </w:r>
      <w:r w:rsidR="00664E59">
        <w:fldChar w:fldCharType="begin">
          <w:fldData xml:space="preserve">PEVuZE5vdGU+PENpdGU+PEF1dGhvcj5SYXVzY2g8L0F1dGhvcj48WWVhcj4yMDIzPC9ZZWFyPjxS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</w:fldData>
        </w:fldChar>
      </w:r>
      <w:r w:rsidR="00664E59">
        <w:instrText xml:space="preserve"> ADDIN EN.CITE </w:instrText>
      </w:r>
      <w:r w:rsidR="00664E59">
        <w:fldChar w:fldCharType="begin">
          <w:fldData xml:space="preserve">PEVuZE5vdGU+PENpdGU+PEF1dGhvcj5SYXVzY2g8L0F1dGhvcj48WWVhcj4yMDIzPC9ZZWFyPjxS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</w:fldData>
        </w:fldChar>
      </w:r>
      <w:r w:rsidR="00664E59">
        <w:instrText xml:space="preserve"> ADDIN EN.CITE.DATA </w:instrText>
      </w:r>
      <w:r w:rsidR="00664E59">
        <w:fldChar w:fldCharType="end"/>
      </w:r>
      <w:r w:rsidR="00664E59">
        <w:fldChar w:fldCharType="separate"/>
      </w:r>
      <w:r w:rsidR="00664E59">
        <w:rPr>
          <w:noProof/>
        </w:rPr>
        <w:t>(9)</w:t>
      </w:r>
      <w:r w:rsidR="00664E59">
        <w:fldChar w:fldCharType="end"/>
      </w:r>
      <w:r w:rsidR="006A2D5E">
        <w:t>.</w:t>
      </w:r>
      <w:r w:rsidR="00326918">
        <w:t xml:space="preserve"> </w:t>
      </w:r>
      <w:r w:rsidR="00522B82">
        <w:t xml:space="preserve">Mimo braku naukowych dowodów, </w:t>
      </w:r>
      <w:r w:rsidR="00326918">
        <w:t xml:space="preserve">Grupa Robocza PTT </w:t>
      </w:r>
      <w:r w:rsidR="00522B82">
        <w:t xml:space="preserve">zdecydowała dołączyć liczbę chirurgów faktycznie wykonujących przeszczepienia do </w:t>
      </w:r>
      <w:r w:rsidR="00674643">
        <w:t xml:space="preserve">oceny systemu jakości jako </w:t>
      </w:r>
      <w:r w:rsidR="00AB0D3F">
        <w:t>element o mniejszej wadze, ale informujący o rzeczywistej sytuacji i trendach w poszczególnych ośrodkach transplantacyjnych.</w:t>
      </w:r>
    </w:p>
    <w:p w14:paraId="6341F373" w14:textId="345ACCCC" w:rsidR="642F0581" w:rsidRDefault="642F0581"/>
    <w:p w14:paraId="3F2A5350" w14:textId="3769182D" w:rsidR="00AB0D3F" w:rsidRDefault="005230B7">
      <w:r>
        <w:tab/>
        <w:t xml:space="preserve">Ad 6. </w:t>
      </w:r>
      <w:r w:rsidR="000A0F1D">
        <w:t xml:space="preserve">Jak dotąd, wybór chorego </w:t>
      </w:r>
      <w:r w:rsidR="00F75864">
        <w:t xml:space="preserve">z dalszego miejsca listy typowania i nieprzekazanie oferty narządu ośrodkowi, który zakwalifikował </w:t>
      </w:r>
      <w:r w:rsidR="00246230">
        <w:t>pacjenta z wyższej pozycji na liście alokacji</w:t>
      </w:r>
      <w:r w:rsidR="000615F4">
        <w:t xml:space="preserve"> nie pociąga dla ośrodka żadnej sankcji. Tymczasem podważa to zasadę tra</w:t>
      </w:r>
      <w:r w:rsidR="00F82153">
        <w:t xml:space="preserve">nsparentności i uczciwości funkcjonowania całego systemu transplantacyjnego w Polsce a jego pozytywne postrzeganie przez społeczeństwo jest warunkiem </w:t>
      </w:r>
      <w:r w:rsidR="00C9729A">
        <w:t xml:space="preserve">utrzymania i rozwoju donacji. </w:t>
      </w:r>
      <w:r w:rsidR="004366B0">
        <w:t>Grupa</w:t>
      </w:r>
      <w:r w:rsidR="00D15199">
        <w:t xml:space="preserve"> Robocza uznała, że jako działanie o potencjalnie </w:t>
      </w:r>
      <w:r w:rsidR="004044E7">
        <w:t xml:space="preserve">ogromnej szkodliwości dla systemu donacji, mimo dotychczasowego braku zainteresowania społecznego funkcjonowaniem </w:t>
      </w:r>
      <w:r w:rsidR="00E14B51">
        <w:t xml:space="preserve">alokacji, parametr ten </w:t>
      </w:r>
      <w:r w:rsidR="004F6A7C">
        <w:t xml:space="preserve">(w odróżnieniu od pkt 4 i 5) </w:t>
      </w:r>
      <w:r w:rsidR="00E14B51">
        <w:t xml:space="preserve">powinien </w:t>
      </w:r>
      <w:r w:rsidR="004F6A7C">
        <w:t>zyskiwać dużą wagę w ocenie jakości ośrodka</w:t>
      </w:r>
      <w:r w:rsidR="001E2445">
        <w:t xml:space="preserve"> mimo braku literatury na ten temat.</w:t>
      </w:r>
    </w:p>
    <w:p w14:paraId="557B4B30" w14:textId="77777777" w:rsidR="007D141D" w:rsidRDefault="007D141D"/>
    <w:p w14:paraId="5A1C5DC6" w14:textId="78C9B72C" w:rsidR="00AD5C27" w:rsidRDefault="00AD5C27">
      <w:r>
        <w:tab/>
        <w:t xml:space="preserve">Ad 7. Istnieją w Polsce ośrodki </w:t>
      </w:r>
      <w:r w:rsidR="00531DD7">
        <w:t xml:space="preserve">transplantacji nerek </w:t>
      </w:r>
      <w:r>
        <w:t>nie s</w:t>
      </w:r>
      <w:r w:rsidR="00531DD7">
        <w:t xml:space="preserve">tosujące indukcji immunosupresji. </w:t>
      </w:r>
      <w:r w:rsidR="003E4A0B">
        <w:t xml:space="preserve">Leki stosowane w indukcji są w kraju zarejestrowane i dostępne. </w:t>
      </w:r>
      <w:r w:rsidR="00F44542">
        <w:t xml:space="preserve">O ile </w:t>
      </w:r>
      <w:r w:rsidR="00254218">
        <w:t xml:space="preserve">zasadność stosowania </w:t>
      </w:r>
      <w:proofErr w:type="spellStart"/>
      <w:r w:rsidR="00254218">
        <w:t>basiliximabu</w:t>
      </w:r>
      <w:proofErr w:type="spellEnd"/>
      <w:r w:rsidR="00254218">
        <w:t xml:space="preserve"> rzeczywiście można poddać krytyce </w:t>
      </w:r>
      <w:r w:rsidR="00046E76">
        <w:fldChar w:fldCharType="begin">
          <w:fldData xml:space="preserve">PEVuZE5vdGU+PENpdGU+PEF1dGhvcj5aaGFuZzwvQXV0aG9yPjxZZWFyPjIwMjU8L1llYXI+PFJl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</w:fldData>
        </w:fldChar>
      </w:r>
      <w:r w:rsidR="00046E76">
        <w:instrText xml:space="preserve"> ADDIN EN.CITE </w:instrText>
      </w:r>
      <w:r w:rsidR="00046E76">
        <w:fldChar w:fldCharType="begin">
          <w:fldData xml:space="preserve">PEVuZE5vdGU+PENpdGU+PEF1dGhvcj5aaGFuZzwvQXV0aG9yPjxZZWFyPjIwMjU8L1llYXI+PFJl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</w:fldData>
        </w:fldChar>
      </w:r>
      <w:r w:rsidR="00046E76">
        <w:instrText xml:space="preserve"> ADDIN EN.CITE.DATA </w:instrText>
      </w:r>
      <w:r w:rsidR="00046E76">
        <w:fldChar w:fldCharType="end"/>
      </w:r>
      <w:r w:rsidR="00046E76">
        <w:fldChar w:fldCharType="separate"/>
      </w:r>
      <w:r w:rsidR="00046E76">
        <w:rPr>
          <w:noProof/>
        </w:rPr>
        <w:t>(10)</w:t>
      </w:r>
      <w:r w:rsidR="00046E76">
        <w:fldChar w:fldCharType="end"/>
      </w:r>
      <w:r w:rsidR="00046E76">
        <w:t xml:space="preserve">, </w:t>
      </w:r>
      <w:r w:rsidR="00510CF0">
        <w:t xml:space="preserve">zastosowanie przeciwciał </w:t>
      </w:r>
      <w:proofErr w:type="spellStart"/>
      <w:r w:rsidR="00510CF0">
        <w:t>deplecyjnych</w:t>
      </w:r>
      <w:proofErr w:type="spellEnd"/>
      <w:r w:rsidR="00510CF0">
        <w:t xml:space="preserve"> </w:t>
      </w:r>
      <w:r w:rsidR="00F26CE3">
        <w:t>(ATG) około dwukrotnie zmniejsza ryzyko ostrego odrzucania</w:t>
      </w:r>
      <w:r w:rsidR="00B40935">
        <w:t xml:space="preserve"> </w:t>
      </w:r>
      <w:r w:rsidR="006928AB">
        <w:t xml:space="preserve">u biorców ze standardowym oraz podwyższonym ryzykiem immunologicznym </w:t>
      </w:r>
      <w:r w:rsidR="00581D36">
        <w:t>a także biorców nerki od dawcy żywego</w:t>
      </w:r>
      <w:r w:rsidR="00F26CE3">
        <w:t xml:space="preserve"> </w:t>
      </w:r>
      <w:r w:rsidR="00D85351">
        <w:fldChar w:fldCharType="begin">
          <w:fldData xml:space="preserve">PEVuZE5vdGU+PENpdGU+PEF1dGhvcj5Id2FuZzwvQXV0aG9yPjxZZWFyPjIwMTg8L1llYXI+PFJl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</w:fldData>
        </w:fldChar>
      </w:r>
      <w:r w:rsidR="003E5B91">
        <w:instrText xml:space="preserve"> ADDIN EN.CITE </w:instrText>
      </w:r>
      <w:r w:rsidR="003E5B91">
        <w:fldChar w:fldCharType="begin">
          <w:fldData xml:space="preserve">PEVuZE5vdGU+PENpdGU+PEF1dGhvcj5Id2FuZzwvQXV0aG9yPjxZZWFyPjIwMTg8L1llYXI+PFJl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</w:fldData>
        </w:fldChar>
      </w:r>
      <w:r w:rsidR="003E5B91">
        <w:instrText xml:space="preserve"> ADDIN EN.CITE.DATA </w:instrText>
      </w:r>
      <w:r w:rsidR="003E5B91">
        <w:fldChar w:fldCharType="end"/>
      </w:r>
      <w:r w:rsidR="00D85351">
        <w:fldChar w:fldCharType="separate"/>
      </w:r>
      <w:r w:rsidR="003E5B91">
        <w:rPr>
          <w:noProof/>
        </w:rPr>
        <w:t>(11, 12)</w:t>
      </w:r>
      <w:r w:rsidR="00D85351">
        <w:fldChar w:fldCharType="end"/>
      </w:r>
      <w:r w:rsidR="003E5B91">
        <w:t xml:space="preserve">. </w:t>
      </w:r>
      <w:r w:rsidR="00BC20B1">
        <w:t xml:space="preserve">Niedostępność leków z tej grupy w ośrodku przeszczepiającym nerki </w:t>
      </w:r>
      <w:r w:rsidR="00833127">
        <w:t>świadczy gorzej o jego jakości i powinna być penalizowana.</w:t>
      </w:r>
    </w:p>
    <w:p w14:paraId="4CD1B6B7" w14:textId="77777777" w:rsidR="00EE26E5" w:rsidRDefault="00EE26E5"/>
    <w:p w14:paraId="612FEEF1" w14:textId="69BB0F00" w:rsidR="00EE26E5" w:rsidRDefault="00EE26E5">
      <w:r>
        <w:tab/>
        <w:t xml:space="preserve">Ad 8. </w:t>
      </w:r>
      <w:r w:rsidR="008F2B48">
        <w:t xml:space="preserve">Zarówno odległe, jak i wczesne wyniki przeszczepienia u chorych immunizowanych są gorsze. </w:t>
      </w:r>
      <w:r w:rsidR="00CD2BFD">
        <w:t>Przeszczepianie chorych wysoko immunizowanych, stosowanie protokołów odczulania</w:t>
      </w:r>
      <w:r w:rsidR="0096269D">
        <w:t xml:space="preserve"> wymaga od ośrodka dodatkowych wysiłków organizacyjnych</w:t>
      </w:r>
      <w:r w:rsidR="000161FC">
        <w:t>, przeprowadzania dodatkowych badań</w:t>
      </w:r>
      <w:r w:rsidR="00120BF7">
        <w:t>,</w:t>
      </w:r>
      <w:r w:rsidR="000161FC">
        <w:t xml:space="preserve"> często poza typowymi godzinami pracy i powinno być premiowane w ocenie systemu jakości.</w:t>
      </w:r>
      <w:r w:rsidR="00787DED">
        <w:t xml:space="preserve"> </w:t>
      </w:r>
      <w:r w:rsidR="00EF0BCF">
        <w:t xml:space="preserve">Przeszczepianiem chorych wysoko uczulonych nie muszą </w:t>
      </w:r>
      <w:r w:rsidR="00403DB6">
        <w:t xml:space="preserve">i nie powinny </w:t>
      </w:r>
      <w:r w:rsidR="005F7584">
        <w:t xml:space="preserve">zajmować się wszystkie ośrodki, stąd propozycja Grupy Roboczej przyznawania </w:t>
      </w:r>
      <w:r w:rsidR="00403DB6">
        <w:t xml:space="preserve">dodatkowych punktów, jeśli ośrodek nie prowadzący takiego programu skierował </w:t>
      </w:r>
      <w:r w:rsidR="00FC19E1">
        <w:t>chorych ze swojej listy wymagających odczulania</w:t>
      </w:r>
      <w:r w:rsidR="00584017">
        <w:t xml:space="preserve"> (ewentualnie chorego razem z nerką po wytypowaniu)</w:t>
      </w:r>
      <w:r w:rsidR="00FC19E1">
        <w:t xml:space="preserve"> do centrum referencyjnego.</w:t>
      </w:r>
    </w:p>
    <w:p w14:paraId="3F6CD612" w14:textId="77777777" w:rsidR="00825287" w:rsidRDefault="00825287"/>
    <w:p w14:paraId="1045CE0A" w14:textId="2CC0DDD8" w:rsidR="00825287" w:rsidRDefault="00825287">
      <w:r>
        <w:tab/>
        <w:t xml:space="preserve">Ad 9. </w:t>
      </w:r>
      <w:r w:rsidR="00402856">
        <w:t>W zasadach dystrybucji narządów przyjęto</w:t>
      </w:r>
      <w:r w:rsidR="004C0E71">
        <w:t xml:space="preserve">, że jeżeli ośrodek </w:t>
      </w:r>
      <w:r w:rsidR="009F32BD">
        <w:t xml:space="preserve">z dowolnego powodu </w:t>
      </w:r>
      <w:r w:rsidR="004C0E71">
        <w:t xml:space="preserve">nie decyduje się na przeszczepienie choremu </w:t>
      </w:r>
      <w:r w:rsidR="00347D0A">
        <w:t xml:space="preserve">z początku listy alokacji, powinien zaoferować narząd </w:t>
      </w:r>
      <w:r w:rsidR="00933B40">
        <w:t xml:space="preserve">ośrodkowi, który chorego zakwalifikował. </w:t>
      </w:r>
      <w:r w:rsidR="00C00BC9">
        <w:t>Dla powodów które podano w punkcie 6, z</w:t>
      </w:r>
      <w:r w:rsidR="009F32BD">
        <w:t>godne z zasadami zachowanie</w:t>
      </w:r>
      <w:r w:rsidR="009A024C">
        <w:t xml:space="preserve"> powinno być promowane</w:t>
      </w:r>
      <w:r w:rsidR="00C00BC9">
        <w:t xml:space="preserve">. Z kolei </w:t>
      </w:r>
      <w:r w:rsidR="00784C73">
        <w:t xml:space="preserve">rezygnacja z oferty przez ośrodek, który chorego zakwalifikował lub </w:t>
      </w:r>
      <w:r w:rsidR="00EE253A">
        <w:t>pominięcie chorego zakwalifikowanego przez własny ośrodek powinno wiązać się z sankcją</w:t>
      </w:r>
      <w:r w:rsidR="00A10B3E">
        <w:t>, szczególnie jeśli zdarza się nagminnie. O</w:t>
      </w:r>
      <w:r w:rsidR="00184632">
        <w:t xml:space="preserve">czywiście wobec niezbyt wielkiej listy biorców pozostaną sytuacje, kiedy </w:t>
      </w:r>
      <w:r w:rsidR="00E40D5D">
        <w:t xml:space="preserve">omija się chorego </w:t>
      </w:r>
      <w:r w:rsidR="00D57746">
        <w:t xml:space="preserve">z dobrze uzasadnionego powodu (np. </w:t>
      </w:r>
      <w:r w:rsidR="00A4731B">
        <w:t>potrzeby wyboru konkretnej strony lub narządu z długimi naczyniami</w:t>
      </w:r>
      <w:r w:rsidR="00906701">
        <w:t>, dawca w bardzo zaawansowanym wieku dla młodego biorcy itp.)</w:t>
      </w:r>
      <w:r w:rsidR="00C44CD1">
        <w:t xml:space="preserve">. Sankcja mogłaby wówczas wyjątkowo być zdejmowana przez </w:t>
      </w:r>
      <w:proofErr w:type="spellStart"/>
      <w:r w:rsidR="00C44CD1">
        <w:t>Poltransplant</w:t>
      </w:r>
      <w:proofErr w:type="spellEnd"/>
      <w:r w:rsidR="00C44CD1">
        <w:t xml:space="preserve"> po przyjęciu wyjaśnienia </w:t>
      </w:r>
      <w:r w:rsidR="00AB5D44">
        <w:t>i zaakceptowaniu racjonalności takiego postępowania.</w:t>
      </w:r>
    </w:p>
    <w:p w14:paraId="19E56B74" w14:textId="77777777" w:rsidR="00AB5D44" w:rsidRDefault="00AB5D44"/>
    <w:p w14:paraId="7689A07B" w14:textId="4E80F178" w:rsidR="00AB5D44" w:rsidRDefault="00AB5D44">
      <w:r>
        <w:tab/>
        <w:t xml:space="preserve">Ad 10. </w:t>
      </w:r>
      <w:r w:rsidR="00981F94">
        <w:t xml:space="preserve">Wydłużanie czasu zimnego niedokrwienia </w:t>
      </w:r>
      <w:r w:rsidR="002D6712">
        <w:t>zwiększa ryzyko DGF</w:t>
      </w:r>
      <w:r w:rsidR="004656EA">
        <w:t xml:space="preserve"> </w:t>
      </w:r>
      <w:r w:rsidR="00D57441">
        <w:fldChar w:fldCharType="begin"/>
      </w:r>
      <w:r w:rsidR="00D57441">
        <w:instrText xml:space="preserve"> ADDIN EN.CITE &lt;EndNote&gt;&lt;Cite&gt;&lt;Author&gt;Yao&lt;/Author&gt;&lt;Year&gt;2025&lt;/Year&gt;&lt;RecNum&gt;16&lt;/RecNum&gt;&lt;DisplayText&gt;(13)&lt;/DisplayText&gt;&lt;record&gt;&lt;rec-number&gt;16&lt;/rec-number&gt;&lt;foreign-keys&gt;&lt;key app="EN" db-id="x2td5vzwr2w5sgetfaopfffnt9ztrdft0r52" timestamp="1751471293"&gt;16&lt;/key&gt;&lt;/foreign-keys&gt;&lt;ref-type name="Journal Article"&gt;17&lt;/ref-type&gt;&lt;contributors&gt;&lt;authors&gt;&lt;author&gt;Yao, Z.&lt;/author&gt;&lt;author&gt;Kuang, M.&lt;/author&gt;&lt;author&gt;Li, Z.&lt;/author&gt;&lt;/authors&gt;&lt;/contributors&gt;&lt;auth-address&gt;Department of Organ Transplantation, First Affiliated Hospital of Kunming Medical University, Kunming, China.&amp;#xD;Kunming Medical University, Kunming, Yunnan, China.&amp;#xD;Department of Organ Transplantation, First Affiliated Hospital of Kunming Medical University, Kunming, China 24225695@qq.com.&lt;/auth-address&gt;&lt;titles&gt;&lt;title&gt;Risk factors for delayed graft function in patients with kidney transplantation: a systematic review and meta-analysis&lt;/title&gt;&lt;secondary-title&gt;BMJ Open&lt;/secondary-title&gt;&lt;/titles&gt;&lt;periodical&gt;&lt;full-title&gt;BMJ Open&lt;/full-title&gt;&lt;/periodical&gt;&lt;pages&gt;e087128&lt;/pages&gt;&lt;volume&gt;15&lt;/volume&gt;&lt;number&gt;3&lt;/number&gt;&lt;edition&gt;20250322&lt;/edition&gt;&lt;keywords&gt;&lt;keyword&gt;Humans&lt;/keyword&gt;&lt;keyword&gt;*Kidney Transplantation/adverse effects&lt;/keyword&gt;&lt;keyword&gt;*Delayed Graft Function/etiology/epidemiology&lt;/keyword&gt;&lt;keyword&gt;Risk Factors&lt;/keyword&gt;&lt;keyword&gt;Cold Ischemia/adverse effects&lt;/keyword&gt;&lt;keyword&gt;Meta-Analysis&lt;/keyword&gt;&lt;keyword&gt;Renal transplantation&lt;/keyword&gt;&lt;keyword&gt;Systematic Review&lt;/keyword&gt;&lt;/keywords&gt;&lt;dates&gt;&lt;year&gt;2025&lt;/year&gt;&lt;pub-dates&gt;&lt;date&gt;Mar 22&lt;/date&gt;&lt;/pub-dates&gt;&lt;/dates&gt;&lt;isbn&gt;2044-6055 (Electronic)&amp;#xD;2044-6055 (Linking)&lt;/isbn&gt;&lt;accession-num&gt;40122561&lt;/accession-num&gt;&lt;urls&gt;&lt;related-urls&gt;&lt;url&gt;https://www.ncbi.nlm.nih.gov/pubmed/40122561&lt;/url&gt;&lt;/related-urls&gt;&lt;/urls&gt;&lt;custom1&gt;Competing interests: None declared.&lt;/custom1&gt;&lt;custom2&gt;PMC11934381&lt;/custom2&gt;&lt;electronic-resource-num&gt;10.1136/bmjopen-2024-087128&lt;/electronic-resource-num&gt;&lt;remote-database-name&gt;Medline&lt;/remote-database-name&gt;&lt;remote-database-provider&gt;NLM&lt;/remote-database-provider&gt;&lt;/record&gt;&lt;/Cite&gt;&lt;/EndNote&gt;</w:instrText>
      </w:r>
      <w:r w:rsidR="00D57441">
        <w:fldChar w:fldCharType="separate"/>
      </w:r>
      <w:r w:rsidR="00D57441">
        <w:rPr>
          <w:noProof/>
        </w:rPr>
        <w:t>(13)</w:t>
      </w:r>
      <w:r w:rsidR="00D57441">
        <w:fldChar w:fldCharType="end"/>
      </w:r>
      <w:r w:rsidR="002D6712">
        <w:t xml:space="preserve"> i pogarsza przeżycia odległe</w:t>
      </w:r>
      <w:r w:rsidR="00232159">
        <w:t xml:space="preserve"> </w:t>
      </w:r>
      <w:r w:rsidR="0046633F">
        <w:fldChar w:fldCharType="begin">
          <w:fldData xml:space="preserve">PEVuZE5vdGU+PENpdGU+PEF1dGhvcj5EZWJvdXQ8L0F1dGhvcj48WWVhcj4yMDE1PC9ZZWFyPjxS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</w:fldData>
        </w:fldChar>
      </w:r>
      <w:r w:rsidR="0046633F">
        <w:instrText xml:space="preserve"> ADDIN EN.CITE </w:instrText>
      </w:r>
      <w:r w:rsidR="0046633F">
        <w:fldChar w:fldCharType="begin">
          <w:fldData xml:space="preserve">PEVuZE5vdGU+PENpdGU+PEF1dGhvcj5EZWJvdXQ8L0F1dGhvcj48WWVhcj4yMDE1PC9ZZWFyPjxS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</w:fldData>
        </w:fldChar>
      </w:r>
      <w:r w:rsidR="0046633F">
        <w:instrText xml:space="preserve"> ADDIN EN.CITE.DATA </w:instrText>
      </w:r>
      <w:r w:rsidR="0046633F">
        <w:fldChar w:fldCharType="end"/>
      </w:r>
      <w:r w:rsidR="0046633F">
        <w:fldChar w:fldCharType="separate"/>
      </w:r>
      <w:r w:rsidR="0046633F">
        <w:rPr>
          <w:noProof/>
        </w:rPr>
        <w:t>(14)</w:t>
      </w:r>
      <w:r w:rsidR="0046633F">
        <w:fldChar w:fldCharType="end"/>
      </w:r>
      <w:r w:rsidR="002D6712">
        <w:t xml:space="preserve">. </w:t>
      </w:r>
      <w:r w:rsidR="00C234E0">
        <w:t xml:space="preserve">Stąd należy </w:t>
      </w:r>
      <w:r w:rsidR="008C3CB6">
        <w:t xml:space="preserve">zabiegać o jak najlepszą logistykę pobrania narządów, uzyskanie materiału do badań i rozpoczęcie typowania </w:t>
      </w:r>
      <w:r w:rsidR="00971265">
        <w:t xml:space="preserve">przed przystąpieniem do pobrania narządów. </w:t>
      </w:r>
      <w:r w:rsidR="00E756AC">
        <w:t xml:space="preserve">Średni czas niedokrwienia, jaki w analizowanym okresie uzyskał ośrodek powinien </w:t>
      </w:r>
      <w:r w:rsidR="00270AD6">
        <w:t>być porównywany z czasami pozostałych ośrodków i winien stanowić element oceny systemu jakości</w:t>
      </w:r>
      <w:r w:rsidR="0099257C">
        <w:t>.</w:t>
      </w:r>
    </w:p>
    <w:p w14:paraId="5A2282A5" w14:textId="77777777" w:rsidR="0046633F" w:rsidRDefault="0046633F"/>
    <w:p w14:paraId="48A4041B" w14:textId="063FAA29" w:rsidR="0046633F" w:rsidRDefault="0046633F">
      <w:r>
        <w:tab/>
        <w:t xml:space="preserve">Ad 11. Perfuzja mechaniczna </w:t>
      </w:r>
      <w:r w:rsidR="00F4478D">
        <w:t>zmniejsza ryzyko DGF</w:t>
      </w:r>
      <w:r w:rsidR="00E80F85">
        <w:t xml:space="preserve"> i poprawia przeżycie 3 letnie</w:t>
      </w:r>
      <w:r w:rsidR="005F0468">
        <w:t xml:space="preserve"> </w:t>
      </w:r>
      <w:r w:rsidR="007024F3">
        <w:fldChar w:fldCharType="begin"/>
      </w:r>
      <w:r w:rsidR="007024F3">
        <w:instrText xml:space="preserve"> ADDIN EN.CITE &lt;EndNote&gt;&lt;Cite&gt;&lt;Author&gt;Tingle&lt;/Author&gt;&lt;Year&gt;2020&lt;/Year&gt;&lt;RecNum&gt;18&lt;/RecNum&gt;&lt;DisplayText&gt;(15)&lt;/DisplayText&gt;&lt;record&gt;&lt;rec-number&gt;18&lt;/rec-number&gt;&lt;foreign-keys&gt;&lt;key app="EN" db-id="x2td5vzwr2w5sgetfaopfffnt9ztrdft0r52" timestamp="1751472049"&gt;18&lt;/key&gt;&lt;/foreign-keys&gt;&lt;ref-type name="Journal Article"&gt;17&lt;/ref-type&gt;&lt;contributors&gt;&lt;authors&gt;&lt;author&gt;Tingle, S. J.&lt;/author&gt;&lt;author&gt;Figueiredo, R. S.&lt;/author&gt;&lt;author&gt;Moir, J. A.&lt;/author&gt;&lt;author&gt;Goodfellow, M.&lt;/author&gt;&lt;author&gt;Thompson, E. R.&lt;/author&gt;&lt;author&gt;Ibrahim, I. K.&lt;/author&gt;&lt;author&gt;Bates, L.&lt;/author&gt;&lt;author&gt;Talbot, D.&lt;/author&gt;&lt;author&gt;Wilson, C. H.&lt;/author&gt;&lt;/authors&gt;&lt;/contributors&gt;&lt;auth-address&gt;Department of HPB and Transplant Surgery, Freeman Hospital, Newcastle upon Tyne, United Kingdom.&amp;#xD;Faculty of Medical Sciences, Newcastle University, Newcastle upon Tyne, United Kingdom.&lt;/auth-address&gt;&lt;titles&gt;&lt;title&gt;Hypothermic machine perfusion is superior to static cold storage in deceased donor kidney transplantation: A meta-analysis&lt;/title&gt;&lt;secondary-title&gt;Clin Transplant&lt;/secondary-title&gt;&lt;/titles&gt;&lt;periodical&gt;&lt;full-title&gt;Clin Transplant&lt;/full-title&gt;&lt;/periodical&gt;&lt;pages&gt;e13814&lt;/pages&gt;&lt;volume&gt;34&lt;/volume&gt;&lt;number&gt;4&lt;/number&gt;&lt;edition&gt;20200305&lt;/edition&gt;&lt;keywords&gt;&lt;keyword&gt;Delayed Graft Function/prevention &amp;amp; control&lt;/keyword&gt;&lt;keyword&gt;Graft Survival&lt;/keyword&gt;&lt;keyword&gt;Humans&lt;/keyword&gt;&lt;keyword&gt;Kidney&lt;/keyword&gt;&lt;keyword&gt;*Kidney Transplantation&lt;/keyword&gt;&lt;keyword&gt;Organ Preservation&lt;/keyword&gt;&lt;keyword&gt;Perfusion&lt;/keyword&gt;&lt;keyword&gt;Tissue Donors&lt;/keyword&gt;&lt;keyword&gt;kidney transplantation&lt;/keyword&gt;&lt;keyword&gt;machine perfusion&lt;/keyword&gt;&lt;/keywords&gt;&lt;dates&gt;&lt;year&gt;2020&lt;/year&gt;&lt;pub-dates&gt;&lt;date&gt;Apr&lt;/date&gt;&lt;/pub-dates&gt;&lt;/dates&gt;&lt;isbn&gt;1399-0012 (Electronic)&amp;#xD;0902-0063 (Linking)&lt;/isbn&gt;&lt;accession-num&gt;32031711&lt;/accession-num&gt;&lt;urls&gt;&lt;related-urls&gt;&lt;url&gt;https://www.ncbi.nlm.nih.gov/pubmed/32031711&lt;/url&gt;&lt;/related-urls&gt;&lt;/urls&gt;&lt;electronic-resource-num&gt;10.1111/ctr.13814&lt;/electronic-resource-num&gt;&lt;remote-database-name&gt;Medline&lt;/remote-database-name&gt;&lt;remote-database-provider&gt;NLM&lt;/remote-database-provider&gt;&lt;/record&gt;&lt;/Cite&gt;&lt;/EndNote&gt;</w:instrText>
      </w:r>
      <w:r w:rsidR="007024F3">
        <w:fldChar w:fldCharType="separate"/>
      </w:r>
      <w:r w:rsidR="007024F3">
        <w:rPr>
          <w:noProof/>
        </w:rPr>
        <w:t>(15)</w:t>
      </w:r>
      <w:r w:rsidR="007024F3">
        <w:fldChar w:fldCharType="end"/>
      </w:r>
      <w:r w:rsidR="00F4478D">
        <w:t>, szczególnie w grupie nerek od dawców o rozszerzonych kryteriach</w:t>
      </w:r>
      <w:r w:rsidR="00A6295B">
        <w:t xml:space="preserve"> oraz po </w:t>
      </w:r>
      <w:r w:rsidR="005F0468">
        <w:t>zatrzymaniu krążenia</w:t>
      </w:r>
      <w:r w:rsidR="00F4478D">
        <w:t>. Umożliwia też dość bezpieczne wydłużenie czasu przechowywania narządu.</w:t>
      </w:r>
      <w:r w:rsidR="00152540">
        <w:t xml:space="preserve"> </w:t>
      </w:r>
      <w:r w:rsidR="007E7C1A">
        <w:t xml:space="preserve">Korzyść z perfuzji wszystkich nerek od dawców z bijącym sercem nie jest wielka, gdyż aby uniknąć </w:t>
      </w:r>
      <w:r w:rsidR="00301788">
        <w:t xml:space="preserve">jednego przypadku DGF należy </w:t>
      </w:r>
      <w:proofErr w:type="spellStart"/>
      <w:r w:rsidR="00301788">
        <w:t>perfundować</w:t>
      </w:r>
      <w:proofErr w:type="spellEnd"/>
      <w:r w:rsidR="00301788">
        <w:t xml:space="preserve"> blisko 14 nerek, ale potwierdzana przez większ</w:t>
      </w:r>
      <w:r w:rsidR="00231597">
        <w:t>ość badań</w:t>
      </w:r>
      <w:r w:rsidR="00301788">
        <w:t xml:space="preserve">. </w:t>
      </w:r>
      <w:r w:rsidR="00152540">
        <w:t xml:space="preserve">Z drugiej strony jest bardziej </w:t>
      </w:r>
      <w:r w:rsidR="00152540">
        <w:lastRenderedPageBreak/>
        <w:t>kosztowana, wymaga sprzętu i dodatkowej pracy ze strony zespołu chirurgicznego</w:t>
      </w:r>
      <w:r w:rsidR="00B81BE9">
        <w:t>.</w:t>
      </w:r>
      <w:r w:rsidR="00E80F85">
        <w:t xml:space="preserve"> Ośrodki </w:t>
      </w:r>
      <w:r w:rsidR="00231597">
        <w:t xml:space="preserve">powinny być zachęcane do stosowania </w:t>
      </w:r>
      <w:r w:rsidR="00D169B0">
        <w:t>perfuzji mechanicznej a częstość jej wykorzystywania powinna by</w:t>
      </w:r>
      <w:r w:rsidR="009E2148">
        <w:t xml:space="preserve">ć oceniana w </w:t>
      </w:r>
      <w:proofErr w:type="spellStart"/>
      <w:r w:rsidR="009E2148">
        <w:t>benchmarkingu</w:t>
      </w:r>
      <w:proofErr w:type="spellEnd"/>
      <w:r w:rsidR="009E2148">
        <w:t xml:space="preserve"> systemów jakości.</w:t>
      </w:r>
    </w:p>
    <w:p w14:paraId="7D7069F0" w14:textId="77777777" w:rsidR="009E2148" w:rsidRDefault="009E2148"/>
    <w:p w14:paraId="0F885A69" w14:textId="1B8BC7B8" w:rsidR="009E2148" w:rsidRDefault="009E2148">
      <w:r>
        <w:tab/>
        <w:t>Ad 1</w:t>
      </w:r>
      <w:r w:rsidR="00AE1B7F">
        <w:t>2</w:t>
      </w:r>
      <w:r>
        <w:t xml:space="preserve">. </w:t>
      </w:r>
      <w:r w:rsidR="00CC791E">
        <w:t xml:space="preserve">Każda reoperacja (poza </w:t>
      </w:r>
      <w:r w:rsidR="001F4078">
        <w:t>ew. cystoskopią w celu usunięcia cewnika moczowodowego)</w:t>
      </w:r>
      <w:r w:rsidR="00CC791E">
        <w:t xml:space="preserve"> w okresie 30 dni od przeszczepienia </w:t>
      </w:r>
      <w:r w:rsidR="001F4078">
        <w:t>jest zdarzeniem niepożądanym</w:t>
      </w:r>
      <w:r w:rsidR="0056594C">
        <w:t xml:space="preserve"> a ich częstość raportowana okresowo przez ośrodki transplantacyjne i porównywana </w:t>
      </w:r>
      <w:proofErr w:type="spellStart"/>
      <w:r w:rsidR="0056594C">
        <w:t>między</w:t>
      </w:r>
      <w:r w:rsidR="00EE11BB">
        <w:t>ośrodkowo</w:t>
      </w:r>
      <w:proofErr w:type="spellEnd"/>
      <w:r w:rsidR="00EE11BB">
        <w:t>.</w:t>
      </w:r>
      <w:r w:rsidR="008E71F2">
        <w:t xml:space="preserve"> </w:t>
      </w:r>
      <w:r w:rsidR="000F0DB2">
        <w:t xml:space="preserve">Częstość </w:t>
      </w:r>
      <w:r w:rsidR="001364BE">
        <w:t xml:space="preserve">tego zdarzenia to 2,2% wszystkich przeszczepień nerki </w:t>
      </w:r>
      <w:r w:rsidR="000736BD">
        <w:fldChar w:fldCharType="begin"/>
      </w:r>
      <w:r w:rsidR="000736BD">
        <w:instrText xml:space="preserve"> ADDIN EN.CITE &lt;EndNote&gt;&lt;Cite&gt;&lt;Author&gt;Moghadamyeghaneh&lt;/Author&gt;&lt;Year&gt;2017&lt;/Year&gt;&lt;RecNum&gt;20&lt;/RecNum&gt;&lt;DisplayText&gt;(16)&lt;/DisplayText&gt;&lt;record&gt;&lt;rec-number&gt;20&lt;/rec-number&gt;&lt;foreign-keys&gt;&lt;key app="EN" db-id="x2td5vzwr2w5sgetfaopfffnt9ztrdft0r52" timestamp="1751473305"&gt;20&lt;/key&gt;&lt;/foreign-keys&gt;&lt;ref-type name="Journal Article"&gt;17&lt;/ref-type&gt;&lt;contributors&gt;&lt;authors&gt;&lt;author&gt;Moghadamyeghaneh, Z.&lt;/author&gt;&lt;author&gt;Chen, L. J.&lt;/author&gt;&lt;author&gt;Alameddine, M.&lt;/author&gt;&lt;author&gt;Jue, J. S.&lt;/author&gt;&lt;author&gt;Gupta, A. K.&lt;/author&gt;&lt;author&gt;Burke, G.&lt;/author&gt;&lt;author&gt;Ciancio, G.&lt;/author&gt;&lt;/authors&gt;&lt;/contributors&gt;&lt;auth-address&gt;Department of Surgery, Division of Transplant Surgery, Jackson Memorial Hospital/University of Miami, Miami, FL, United States.&lt;/auth-address&gt;&lt;titles&gt;&lt;title&gt;A nationwide analysis of re-operation after kidney transplant&lt;/title&gt;&lt;secondary-title&gt;Can Urol Assoc J&lt;/secondary-title&gt;&lt;/titles&gt;&lt;periodical&gt;&lt;full-title&gt;Can Urol Assoc J&lt;/full-title&gt;&lt;/periodical&gt;&lt;pages&gt;E425-E430&lt;/pages&gt;&lt;volume&gt;11&lt;/volume&gt;&lt;number&gt;11&lt;/number&gt;&lt;dates&gt;&lt;year&gt;2017&lt;/year&gt;&lt;pub-dates&gt;&lt;date&gt;Nov&lt;/date&gt;&lt;/pub-dates&gt;&lt;/dates&gt;&lt;isbn&gt;1911-6470 (Print)&amp;#xD;1920-1214 (Electronic)&amp;#xD;1911-6470 (Linking)&lt;/isbn&gt;&lt;accession-num&gt;29072570&lt;/accession-num&gt;&lt;urls&gt;&lt;related-urls&gt;&lt;url&gt;https://www.ncbi.nlm.nih.gov/pubmed/29072570&lt;/url&gt;&lt;/related-urls&gt;&lt;/urls&gt;&lt;custom1&gt;Competing interests: The authors report no competing personal or financial interests.&lt;/custom1&gt;&lt;custom2&gt;PMC5698021&lt;/custom2&gt;&lt;electronic-resource-num&gt;10.5489/cuaj.4369&lt;/electronic-resource-num&gt;&lt;remote-database-name&gt;PubMed-not-MEDLINE&lt;/remote-database-name&gt;&lt;remote-database-provider&gt;NLM&lt;/remote-database-provider&gt;&lt;/record&gt;&lt;/Cite&gt;&lt;/EndNote&gt;</w:instrText>
      </w:r>
      <w:r w:rsidR="000736BD">
        <w:fldChar w:fldCharType="separate"/>
      </w:r>
      <w:r w:rsidR="000736BD">
        <w:rPr>
          <w:noProof/>
        </w:rPr>
        <w:t>(16)</w:t>
      </w:r>
      <w:r w:rsidR="000736BD">
        <w:fldChar w:fldCharType="end"/>
      </w:r>
      <w:r w:rsidR="001364BE">
        <w:t>.</w:t>
      </w:r>
      <w:r w:rsidR="0071135A">
        <w:t xml:space="preserve"> </w:t>
      </w:r>
      <w:r w:rsidR="008E71F2">
        <w:t xml:space="preserve">Jest to jeden z najważniejszych </w:t>
      </w:r>
      <w:r w:rsidR="00D73546">
        <w:t>elementów jakości w chirurgii</w:t>
      </w:r>
      <w:r w:rsidR="000D2E0A">
        <w:t xml:space="preserve"> </w:t>
      </w:r>
      <w:r w:rsidR="00951016">
        <w:fldChar w:fldCharType="begin">
          <w:fldData xml:space="preserve">PEVuZE5vdGU+PENpdGU+PEF1dGhvcj5NZXJrb3c8L0F1dGhvcj48WWVhcj4yMDA5PC9ZZWFyPjxS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</w:fldData>
        </w:fldChar>
      </w:r>
      <w:r w:rsidR="000736BD">
        <w:instrText xml:space="preserve"> ADDIN EN.CITE </w:instrText>
      </w:r>
      <w:r w:rsidR="000736BD">
        <w:fldChar w:fldCharType="begin">
          <w:fldData xml:space="preserve">PEVuZE5vdGU+PENpdGU+PEF1dGhvcj5NZXJrb3c8L0F1dGhvcj48WWVhcj4yMDA5PC9ZZWFyPjxS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</w:fldData>
        </w:fldChar>
      </w:r>
      <w:r w:rsidR="000736BD">
        <w:instrText xml:space="preserve"> ADDIN EN.CITE.DATA </w:instrText>
      </w:r>
      <w:r w:rsidR="000736BD">
        <w:fldChar w:fldCharType="end"/>
      </w:r>
      <w:r w:rsidR="00951016">
        <w:fldChar w:fldCharType="separate"/>
      </w:r>
      <w:r w:rsidR="000736BD">
        <w:rPr>
          <w:noProof/>
        </w:rPr>
        <w:t>(17)</w:t>
      </w:r>
      <w:r w:rsidR="00951016">
        <w:fldChar w:fldCharType="end"/>
      </w:r>
      <w:r w:rsidR="00D73546">
        <w:t>, bezpośrednio wpływający na życie pacjenta i jego jakość.</w:t>
      </w:r>
      <w:r w:rsidR="00497E3E">
        <w:t xml:space="preserve"> </w:t>
      </w:r>
    </w:p>
    <w:p w14:paraId="2B25D724" w14:textId="77777777" w:rsidR="00AE56D7" w:rsidRDefault="00AE56D7"/>
    <w:p w14:paraId="5FAEDB74" w14:textId="42FBD818" w:rsidR="00AE56D7" w:rsidRDefault="00AE56D7" w:rsidP="00BC6A2C">
      <w:pPr>
        <w:ind w:firstLine="708"/>
      </w:pPr>
      <w:r>
        <w:t>Ad 1</w:t>
      </w:r>
      <w:r w:rsidR="00AE1B7F">
        <w:t>3</w:t>
      </w:r>
      <w:r>
        <w:t xml:space="preserve">. </w:t>
      </w:r>
      <w:r w:rsidR="007C40AB">
        <w:t>Wczesne z</w:t>
      </w:r>
      <w:r>
        <w:t xml:space="preserve">akażenia są w sposób nieunikniony związane z zabiegami u chorych na </w:t>
      </w:r>
      <w:r w:rsidR="007C40AB">
        <w:t xml:space="preserve">immunosupresji, ale znacząco wydłużają czas hospitalizacji, zwiększają koszty </w:t>
      </w:r>
      <w:r w:rsidR="0093625E">
        <w:t xml:space="preserve">a w rzadkich sytuacjach prowadzić mogą do śmierci pacjenta. </w:t>
      </w:r>
      <w:r w:rsidR="000C1F81">
        <w:t>Częstość zakażeń</w:t>
      </w:r>
      <w:r w:rsidR="00800BDA">
        <w:t xml:space="preserve"> miejsca operowanego </w:t>
      </w:r>
      <w:r w:rsidR="00561FDD">
        <w:t xml:space="preserve">są dobrym miernikiem </w:t>
      </w:r>
      <w:r w:rsidR="000C1F81">
        <w:t xml:space="preserve">jakości w chirurgii. </w:t>
      </w:r>
      <w:r w:rsidR="00DF42D7">
        <w:t>W przeszczepianiu nerek występują one ze średnią częstością 3,7% (</w:t>
      </w:r>
      <w:r w:rsidR="00326810">
        <w:t>1,7-18,5%).</w:t>
      </w:r>
      <w:r w:rsidR="00351212">
        <w:t xml:space="preserve"> Za</w:t>
      </w:r>
      <w:r w:rsidR="004C4AA7">
        <w:t xml:space="preserve">każenie miejsca operowanego należy rozpoznać w przypadku ropnego wycieku z rany, </w:t>
      </w:r>
      <w:r w:rsidR="004B4859">
        <w:t xml:space="preserve">rumienia, obrzęku i bólu w okolicy rany w połączeniu z dodatnim wynikiem </w:t>
      </w:r>
      <w:r w:rsidR="00076ED8">
        <w:t>badania mikrobiologicznego.</w:t>
      </w:r>
      <w:r w:rsidR="00326810">
        <w:t xml:space="preserve"> </w:t>
      </w:r>
      <w:r w:rsidR="000C1F81">
        <w:t xml:space="preserve">Dla </w:t>
      </w:r>
      <w:r w:rsidR="003F415D">
        <w:t xml:space="preserve">przeszczepienia nerki </w:t>
      </w:r>
      <w:r w:rsidR="00E02E68">
        <w:t>specyficzn</w:t>
      </w:r>
      <w:r w:rsidR="001C3355">
        <w:t>e są</w:t>
      </w:r>
      <w:r w:rsidR="00E02E68">
        <w:t xml:space="preserve"> </w:t>
      </w:r>
      <w:r w:rsidR="001C3355">
        <w:t>zakażeni</w:t>
      </w:r>
      <w:r w:rsidR="00D31F34">
        <w:t>a</w:t>
      </w:r>
      <w:r w:rsidR="001C3355">
        <w:t xml:space="preserve"> układu moczowego</w:t>
      </w:r>
      <w:r w:rsidR="00326810">
        <w:t xml:space="preserve">, </w:t>
      </w:r>
      <w:r w:rsidR="00177A55">
        <w:t xml:space="preserve">które w zależności od definicji występują z częstością </w:t>
      </w:r>
      <w:r w:rsidR="00F63823">
        <w:t xml:space="preserve">7-80% </w:t>
      </w:r>
      <w:r w:rsidR="006B264A">
        <w:fldChar w:fldCharType="begin"/>
      </w:r>
      <w:r w:rsidR="006B264A">
        <w:instrText xml:space="preserve"> ADDIN EN.CITE &lt;EndNote&gt;&lt;Cite&gt;&lt;Author&gt;Yamanaka&lt;/Author&gt;&lt;Year&gt;2025&lt;/Year&gt;&lt;RecNum&gt;21&lt;/RecNum&gt;&lt;DisplayText&gt;(18)&lt;/DisplayText&gt;&lt;record&gt;&lt;rec-number&gt;21&lt;/rec-number&gt;&lt;foreign-keys&gt;&lt;key app="EN" db-id="x2td5vzwr2w5sgetfaopfffnt9ztrdft0r52" timestamp="1751475260"&gt;21&lt;/key&gt;&lt;/foreign-keys&gt;&lt;ref-type name="Journal Article"&gt;17&lt;/ref-type&gt;&lt;contributors&gt;&lt;authors&gt;&lt;author&gt;Yamanaka, K.&lt;/author&gt;&lt;author&gt;Kakuta, Y.&lt;/author&gt;&lt;author&gt;Nakazawa, S.&lt;/author&gt;&lt;author&gt;Kobayashi, K.&lt;/author&gt;&lt;author&gt;Nonomura, N.&lt;/author&gt;&lt;author&gt;Kageyama, S.&lt;/author&gt;&lt;/authors&gt;&lt;/contributors&gt;&lt;auth-address&gt;Department of Urology, Shiga University of Medical Science, Otsu 520-2192, Japan.&amp;#xD;Department of Urology, Osaka University Graduate School of Medicine, Osaka 565-0871, Japan.&lt;/auth-address&gt;&lt;titles&gt;&lt;title&gt;Surgical and Infectious Complications Following Kidney Transplantation: A Contemporary Review&lt;/title&gt;&lt;secondary-title&gt;J Clin Med&lt;/secondary-title&gt;&lt;/titles&gt;&lt;periodical&gt;&lt;full-title&gt;J Clin Med&lt;/full-title&gt;&lt;/periodical&gt;&lt;volume&gt;14&lt;/volume&gt;&lt;number&gt;10&lt;/number&gt;&lt;edition&gt;20250509&lt;/edition&gt;&lt;keywords&gt;&lt;keyword&gt;clinical complication&lt;/keyword&gt;&lt;keyword&gt;renal transplantation&lt;/keyword&gt;&lt;keyword&gt;transplant surgery&lt;/keyword&gt;&lt;/keywords&gt;&lt;dates&gt;&lt;year&gt;2025&lt;/year&gt;&lt;pub-dates&gt;&lt;date&gt;May 9&lt;/date&gt;&lt;/pub-dates&gt;&lt;/dates&gt;&lt;isbn&gt;2077-0383 (Print)&amp;#xD;2077-0383 (Electronic)&amp;#xD;2077-0383 (Linking)&lt;/isbn&gt;&lt;accession-num&gt;40429301&lt;/accession-num&gt;&lt;urls&gt;&lt;related-urls&gt;&lt;url&gt;https://www.ncbi.nlm.nih.gov/pubmed/40429301&lt;/url&gt;&lt;/related-urls&gt;&lt;/urls&gt;&lt;custom1&gt;The authors declare no conflicts of interest.&lt;/custom1&gt;&lt;custom2&gt;PMC12112604&lt;/custom2&gt;&lt;electronic-resource-num&gt;10.3390/jcm14103307&lt;/electronic-resource-num&gt;&lt;remote-database-name&gt;PubMed-not-MEDLINE&lt;/remote-database-name&gt;&lt;remote-database-provider&gt;NLM&lt;/remote-database-provider&gt;&lt;/record&gt;&lt;/Cite&gt;&lt;/EndNote&gt;</w:instrText>
      </w:r>
      <w:r w:rsidR="006B264A">
        <w:fldChar w:fldCharType="separate"/>
      </w:r>
      <w:r w:rsidR="006B264A">
        <w:rPr>
          <w:noProof/>
        </w:rPr>
        <w:t>(18)</w:t>
      </w:r>
      <w:r w:rsidR="006B264A">
        <w:fldChar w:fldCharType="end"/>
      </w:r>
      <w:r w:rsidR="001C3355">
        <w:t>.</w:t>
      </w:r>
      <w:r w:rsidR="006B264A">
        <w:t xml:space="preserve"> </w:t>
      </w:r>
      <w:r w:rsidR="00BA5657">
        <w:t xml:space="preserve">Dla potrzeb analizy Grupa Robocza proponuje </w:t>
      </w:r>
      <w:r w:rsidR="00B005C0">
        <w:t xml:space="preserve">jako zakażenia </w:t>
      </w:r>
      <w:r w:rsidR="003172C1">
        <w:t xml:space="preserve">układu moczowego </w:t>
      </w:r>
      <w:r w:rsidR="00B005C0">
        <w:t xml:space="preserve">klasyfikować </w:t>
      </w:r>
      <w:r w:rsidR="00E93610">
        <w:t xml:space="preserve">niepowikłane </w:t>
      </w:r>
      <w:r w:rsidR="00E54BB0">
        <w:t>ostre objawowe zapalenie p</w:t>
      </w:r>
      <w:r w:rsidR="00FC7B61">
        <w:t>ę</w:t>
      </w:r>
      <w:r w:rsidR="00E54BB0">
        <w:t>cherza moczowego</w:t>
      </w:r>
      <w:r w:rsidR="00FC7B61">
        <w:t xml:space="preserve">, </w:t>
      </w:r>
      <w:r w:rsidR="00931A46">
        <w:t xml:space="preserve">ostre </w:t>
      </w:r>
      <w:proofErr w:type="spellStart"/>
      <w:r w:rsidR="00931A46">
        <w:t>odmiedniczkowe</w:t>
      </w:r>
      <w:proofErr w:type="spellEnd"/>
      <w:r w:rsidR="00931A46">
        <w:t xml:space="preserve"> zapalenie nerek / powikłane UTI</w:t>
      </w:r>
      <w:r w:rsidR="00895CD2">
        <w:t xml:space="preserve"> oraz nawrotowe zakażenie układu moczowego, natomiast nie </w:t>
      </w:r>
      <w:r w:rsidR="00EB53A1">
        <w:t xml:space="preserve">uwzględniać w tej grupie bezobjawowej bakteriurii. </w:t>
      </w:r>
    </w:p>
    <w:p w14:paraId="0CC40660" w14:textId="77777777" w:rsidR="00BC6A2C" w:rsidRDefault="00BC6A2C" w:rsidP="00FC7B61"/>
    <w:p w14:paraId="33270FE0" w14:textId="7FA45AFA" w:rsidR="00BC6A2C" w:rsidRDefault="00FD7173" w:rsidP="009D09F0">
      <w:pPr>
        <w:ind w:firstLine="708"/>
      </w:pPr>
      <w:r>
        <w:t>Ad 1</w:t>
      </w:r>
      <w:r w:rsidR="00AE1B7F">
        <w:t>4</w:t>
      </w:r>
      <w:r w:rsidR="00834162">
        <w:t xml:space="preserve"> - 1</w:t>
      </w:r>
      <w:r w:rsidR="00AE1B7F">
        <w:t>5</w:t>
      </w:r>
      <w:r>
        <w:t xml:space="preserve">. </w:t>
      </w:r>
      <w:r w:rsidR="008F391F">
        <w:t xml:space="preserve">Rejestry transplantacyjne </w:t>
      </w:r>
      <w:r w:rsidR="00B17125">
        <w:t xml:space="preserve">w module kontroli jakości </w:t>
      </w:r>
      <w:r w:rsidR="00C43A4E">
        <w:t xml:space="preserve">zawierają katalog i </w:t>
      </w:r>
      <w:r w:rsidR="00B17125">
        <w:t>umożliwiają rejestrację zdarzeń i reakcji niepożądanych</w:t>
      </w:r>
      <w:r w:rsidR="006A0501">
        <w:t xml:space="preserve">, nie są natomiast </w:t>
      </w:r>
      <w:r w:rsidR="007F765B">
        <w:t>upowszechniane istotne wnioski, które mogłyby pomóc zapobiec jakiejś części zdarzeń w pozostałych ośrodkach</w:t>
      </w:r>
      <w:r w:rsidR="006A0501">
        <w:t xml:space="preserve">. </w:t>
      </w:r>
      <w:r w:rsidR="00E44C0A">
        <w:t xml:space="preserve">Nie wszystkie ośrodki skrupulatnie zgłaszają zaistniałe zdarzenia. </w:t>
      </w:r>
      <w:r w:rsidR="006F2128">
        <w:t xml:space="preserve">Ustawa transplantacyjna ani </w:t>
      </w:r>
      <w:r w:rsidR="00A822BA">
        <w:t xml:space="preserve">rozporządzenie o rejestrze przeszczepień nie formułują wprost obowiązku rejestrowania zdarzeń niepożądanych. </w:t>
      </w:r>
      <w:r w:rsidR="000131E1">
        <w:t xml:space="preserve">Monitorowanie jakości, w tym zdarzeń niepożądanych podmiotom leczniczym </w:t>
      </w:r>
      <w:r w:rsidR="00AB12FA">
        <w:t xml:space="preserve">wprost </w:t>
      </w:r>
      <w:r w:rsidR="000131E1">
        <w:t xml:space="preserve">nakazuje </w:t>
      </w:r>
      <w:r w:rsidR="00AB12FA">
        <w:t xml:space="preserve">art. 4 i 18 </w:t>
      </w:r>
      <w:r w:rsidR="000131E1">
        <w:t>Ustaw</w:t>
      </w:r>
      <w:r w:rsidR="00AB12FA">
        <w:t>y</w:t>
      </w:r>
      <w:r w:rsidR="000131E1">
        <w:t xml:space="preserve"> </w:t>
      </w:r>
      <w:r w:rsidR="00041ABC">
        <w:t>z dnia 16 czerwca 2023 r. o jakości w opiece zdrowotnej i bezpiecze</w:t>
      </w:r>
      <w:r w:rsidR="00AB12FA">
        <w:t xml:space="preserve">ństwie pacjenta. </w:t>
      </w:r>
      <w:r w:rsidR="001A6FA4">
        <w:t xml:space="preserve">Ścisły </w:t>
      </w:r>
      <w:r w:rsidR="001E54BC">
        <w:t xml:space="preserve">nadzór nad zaistniałymi zdarzeniami </w:t>
      </w:r>
      <w:r w:rsidR="009E5430">
        <w:t xml:space="preserve">i reakcjami </w:t>
      </w:r>
      <w:r w:rsidR="001E54BC">
        <w:t xml:space="preserve">niepożądanymi </w:t>
      </w:r>
      <w:r w:rsidR="009E5430">
        <w:t xml:space="preserve">w przeszczepianiu nerek stanowi podstawę </w:t>
      </w:r>
      <w:r w:rsidR="00EF1309">
        <w:t xml:space="preserve">monitorowania jakości. Jeśli oddział transplantacji nerek nie rejestruje </w:t>
      </w:r>
      <w:r w:rsidR="005D2460">
        <w:t xml:space="preserve">zdarzeń w rejestrze transplantacyjnym, powinien udostępnić zarówno zestawienia zbiorcze, jak i </w:t>
      </w:r>
      <w:r w:rsidR="002E03BC">
        <w:t xml:space="preserve">wszystkie analizy poszczególnych przypadków, </w:t>
      </w:r>
      <w:r w:rsidR="006A009F">
        <w:t>które należy zestawić z liczbą zgonów oraz</w:t>
      </w:r>
      <w:r w:rsidR="00A939A4">
        <w:t xml:space="preserve"> przedłużonych &gt;30 dni hospitalizacji po transplantacji w oddziale. </w:t>
      </w:r>
      <w:r w:rsidR="00023575">
        <w:t xml:space="preserve">W przypadku zdarzeń odnotowanych w rejestrach, </w:t>
      </w:r>
      <w:r w:rsidR="00CC6B76">
        <w:t xml:space="preserve">również należy je porównać z danymi jak wyżej. Po ustaleniu rzeczywistej liczby zdarzeń w analizowanym okresie należy </w:t>
      </w:r>
      <w:r w:rsidR="00FC521B">
        <w:t>w celach benchmarku przeliczyć ją na liczbę dokonanych w tym czasie przeszczepień.</w:t>
      </w:r>
      <w:r w:rsidR="00081BB1">
        <w:t xml:space="preserve"> Analogicznie należy przeliczyć liczbę zidentyfikowanych, a nie zarejestrowanych i nie zgłoszonych zdarzeń </w:t>
      </w:r>
      <w:r w:rsidR="00A51A8A">
        <w:t>niepożądanych w stosunku do liczby przeszczepień.</w:t>
      </w:r>
    </w:p>
    <w:p w14:paraId="0AC26518" w14:textId="42B7A636" w:rsidR="642F0581" w:rsidRDefault="642F0581"/>
    <w:p w14:paraId="6DDCEA57" w14:textId="30CE42CE" w:rsidR="642F0581" w:rsidRDefault="009D09F0" w:rsidP="0087131C">
      <w:pPr>
        <w:ind w:firstLine="708"/>
        <w:jc w:val="both"/>
      </w:pPr>
      <w:r>
        <w:t>Ad 1</w:t>
      </w:r>
      <w:r w:rsidR="00AE1B7F">
        <w:t>6</w:t>
      </w:r>
      <w:r>
        <w:t xml:space="preserve">. </w:t>
      </w:r>
      <w:r w:rsidR="00994BE1">
        <w:t xml:space="preserve">Jakość w opiece zdrowotnej to również subiektywne poczucie pacjenta bycia </w:t>
      </w:r>
      <w:proofErr w:type="spellStart"/>
      <w:r w:rsidR="00994BE1">
        <w:t>zaopiekowanym</w:t>
      </w:r>
      <w:proofErr w:type="spellEnd"/>
      <w:r w:rsidR="00994BE1">
        <w:t xml:space="preserve"> i </w:t>
      </w:r>
      <w:r w:rsidR="0087131C">
        <w:t xml:space="preserve">jego zadowolenie z całości świadczeń. </w:t>
      </w:r>
      <w:r w:rsidR="00762D62">
        <w:t xml:space="preserve">Ankiety w szpitalach </w:t>
      </w:r>
      <w:r w:rsidR="00762D62">
        <w:lastRenderedPageBreak/>
        <w:t xml:space="preserve">akredytowanych przez </w:t>
      </w:r>
      <w:r w:rsidR="00C470B6">
        <w:t xml:space="preserve">Centrum Monitorowania Jakości, a często również w nieakredytowanych są powszechnie dostępne </w:t>
      </w:r>
      <w:r w:rsidR="00253D97">
        <w:t>i analizowane. Grupa R</w:t>
      </w:r>
      <w:r w:rsidR="00CA1E91">
        <w:t xml:space="preserve">obocza PTT zachęca do oddzielnej analizy </w:t>
      </w:r>
      <w:r w:rsidR="002420AC">
        <w:t xml:space="preserve">dla procedur transplantacyjnych. </w:t>
      </w:r>
      <w:r w:rsidR="00B24799">
        <w:t xml:space="preserve">Informacja o liczbie wypełnionych ankiet oraz ich zbiorcza </w:t>
      </w:r>
      <w:r w:rsidR="00583414">
        <w:t xml:space="preserve">analiza </w:t>
      </w:r>
      <w:r w:rsidR="00140755">
        <w:t>powinny być udostępniane dla potrzeb kontroli jakości</w:t>
      </w:r>
      <w:r w:rsidR="00112945">
        <w:t>.</w:t>
      </w:r>
      <w:r w:rsidR="005F56E9">
        <w:t xml:space="preserve"> </w:t>
      </w:r>
      <w:r w:rsidR="00B000E7">
        <w:t xml:space="preserve">Pewnym ograniczeniem jest to, że </w:t>
      </w:r>
      <w:proofErr w:type="spellStart"/>
      <w:r w:rsidR="00B000E7">
        <w:t>tranansplantacja</w:t>
      </w:r>
      <w:proofErr w:type="spellEnd"/>
      <w:r w:rsidR="00B000E7">
        <w:t xml:space="preserve"> nerek niesie ze sobą pewne specyficzne aspekty</w:t>
      </w:r>
      <w:r w:rsidR="008B1643">
        <w:t xml:space="preserve"> jakości życia i satysfakcji pacjenta, które nie są objęte </w:t>
      </w:r>
      <w:proofErr w:type="spellStart"/>
      <w:r w:rsidR="00F50DF9">
        <w:t>ogólnoszpitalnymi</w:t>
      </w:r>
      <w:proofErr w:type="spellEnd"/>
      <w:r w:rsidR="00F50DF9">
        <w:t xml:space="preserve"> ankietami</w:t>
      </w:r>
      <w:r w:rsidR="007B482C">
        <w:t xml:space="preserve"> </w:t>
      </w:r>
      <w:r w:rsidR="003F6D7A">
        <w:fldChar w:fldCharType="begin"/>
      </w:r>
      <w:r w:rsidR="003F6D7A">
        <w:instrText xml:space="preserve"> ADDIN EN.CITE &lt;EndNote&gt;&lt;Cite&gt;&lt;Author&gt;Feurer&lt;/Author&gt;&lt;Year&gt;2007&lt;/Year&gt;&lt;RecNum&gt;22&lt;/RecNum&gt;&lt;DisplayText&gt;(19)&lt;/DisplayText&gt;&lt;record&gt;&lt;rec-number&gt;22&lt;/rec-number&gt;&lt;foreign-keys&gt;&lt;key app="EN" db-id="x2td5vzwr2w5sgetfaopfffnt9ztrdft0r52" timestamp="1751819728"&gt;22&lt;/key&gt;&lt;/foreign-keys&gt;&lt;ref-type name="Journal Article"&gt;17&lt;/ref-type&gt;&lt;contributors&gt;&lt;authors&gt;&lt;author&gt;Feurer, I. D.&lt;/author&gt;&lt;author&gt;Russell, R. T.&lt;/author&gt;&lt;author&gt;Pinson, C. W.&lt;/author&gt;&lt;/authors&gt;&lt;/contributors&gt;&lt;auth-address&gt;Vanderbilt University Medical Center, Nashville, TN, USA.&lt;/auth-address&gt;&lt;titles&gt;&lt;title&gt;Incorporating quality of life and patient satisfaction measures into a transplant outcomes assessment program: technical and practical considerations&lt;/title&gt;&lt;secondary-title&gt;Prog Transplant&lt;/secondary-title&gt;&lt;/titles&gt;&lt;periodical&gt;&lt;full-title&gt;Prog Transplant&lt;/full-title&gt;&lt;/periodical&gt;&lt;pages&gt;121-8&lt;/pages&gt;&lt;volume&gt;17&lt;/volume&gt;&lt;number&gt;2&lt;/number&gt;&lt;keywords&gt;&lt;keyword&gt;Choice Behavior&lt;/keyword&gt;&lt;keyword&gt;Data Collection&lt;/keyword&gt;&lt;keyword&gt;Data Interpretation, Statistical&lt;/keyword&gt;&lt;keyword&gt;Health Status&lt;/keyword&gt;&lt;keyword&gt;Humans&lt;/keyword&gt;&lt;keyword&gt;Longitudinal Studies&lt;/keyword&gt;&lt;keyword&gt;Organ Transplantation/*psychology&lt;/keyword&gt;&lt;keyword&gt;Outcome Assessment, Health Care/*organization &amp;amp; administration&lt;/keyword&gt;&lt;keyword&gt;*Patient Satisfaction&lt;/keyword&gt;&lt;keyword&gt;Program Development&lt;/keyword&gt;&lt;keyword&gt;Program Evaluation&lt;/keyword&gt;&lt;keyword&gt;Psychometrics&lt;/keyword&gt;&lt;keyword&gt;Quality of Life/*psychology&lt;/keyword&gt;&lt;keyword&gt;Reproducibility of Results&lt;/keyword&gt;&lt;keyword&gt;Research Design&lt;/keyword&gt;&lt;keyword&gt;Tennessee&lt;/keyword&gt;&lt;/keywords&gt;&lt;dates&gt;&lt;year&gt;2007&lt;/year&gt;&lt;pub-dates&gt;&lt;date&gt;Jun&lt;/date&gt;&lt;/pub-dates&gt;&lt;/dates&gt;&lt;isbn&gt;1526-9248 (Print)&amp;#xD;1526-9248 (Linking)&lt;/isbn&gt;&lt;accession-num&gt;17624134&lt;/accession-num&gt;&lt;urls&gt;&lt;related-urls&gt;&lt;url&gt;https://www.ncbi.nlm.nih.gov/pubmed/17624134&lt;/url&gt;&lt;/related-urls&gt;&lt;/urls&gt;&lt;electronic-resource-num&gt;10.1177/152692480701700207&lt;/electronic-resource-num&gt;&lt;remote-database-name&gt;Medline&lt;/remote-database-name&gt;&lt;remote-database-provider&gt;NLM&lt;/remote-database-provider&gt;&lt;/record&gt;&lt;/Cite&gt;&lt;/EndNote&gt;</w:instrText>
      </w:r>
      <w:r w:rsidR="003F6D7A">
        <w:fldChar w:fldCharType="separate"/>
      </w:r>
      <w:r w:rsidR="003F6D7A">
        <w:rPr>
          <w:noProof/>
        </w:rPr>
        <w:t>(19)</w:t>
      </w:r>
      <w:r w:rsidR="003F6D7A">
        <w:fldChar w:fldCharType="end"/>
      </w:r>
      <w:r w:rsidR="008A4B4D">
        <w:t xml:space="preserve">, stąd Grupa Robocza zwraca uwagę na pilną potrzebę przygotowania stosownego kwestionariusza </w:t>
      </w:r>
      <w:r w:rsidR="007B482C">
        <w:t>dla potrzeb oceny satysfakcji chorego po przeszczepieniu.</w:t>
      </w:r>
    </w:p>
    <w:p w14:paraId="3E108F05" w14:textId="77777777" w:rsidR="00776BC3" w:rsidRDefault="00776BC3" w:rsidP="0087131C">
      <w:pPr>
        <w:ind w:firstLine="708"/>
        <w:jc w:val="both"/>
      </w:pPr>
    </w:p>
    <w:p w14:paraId="168E5B2B" w14:textId="4AF96B91" w:rsidR="00776BC3" w:rsidRDefault="00776BC3" w:rsidP="0087131C">
      <w:pPr>
        <w:ind w:firstLine="708"/>
        <w:jc w:val="both"/>
      </w:pPr>
      <w:r>
        <w:t>Ad 1</w:t>
      </w:r>
      <w:r w:rsidR="00AE1B7F">
        <w:t>7</w:t>
      </w:r>
      <w:r>
        <w:t xml:space="preserve">. </w:t>
      </w:r>
      <w:r w:rsidR="00323932">
        <w:t xml:space="preserve">Pierwotny brak czynności (PNF) </w:t>
      </w:r>
      <w:r w:rsidR="00E83714">
        <w:t xml:space="preserve">i opóźniona czynność </w:t>
      </w:r>
      <w:r w:rsidR="00BA6686">
        <w:t xml:space="preserve">(DGF) </w:t>
      </w:r>
      <w:r w:rsidR="00E83714">
        <w:t>są w pierwszym rzędzie miernikami uszkodzenia niedokrwiennego i jakości zaakceptowanego do przeszczepienia narządu</w:t>
      </w:r>
      <w:r w:rsidR="00BA6686">
        <w:t xml:space="preserve">. </w:t>
      </w:r>
      <w:r w:rsidR="00125C3C">
        <w:t>Wynikają między innymi z czasu zimnego niedokrwienia</w:t>
      </w:r>
      <w:r w:rsidR="009C0081">
        <w:t xml:space="preserve">, który wynika ze </w:t>
      </w:r>
      <w:r w:rsidR="008038C4">
        <w:t>sprawności logistyki oddziału.</w:t>
      </w:r>
      <w:r w:rsidR="009C0081">
        <w:t xml:space="preserve"> Z jednej strony wysoki odsetek DGF</w:t>
      </w:r>
      <w:r w:rsidR="00232E62">
        <w:t xml:space="preserve"> </w:t>
      </w:r>
      <w:r w:rsidR="00192A9D">
        <w:t xml:space="preserve">a zwłaszcza PNF </w:t>
      </w:r>
      <w:r w:rsidR="00232E62">
        <w:t xml:space="preserve">może świadczyć o </w:t>
      </w:r>
      <w:r w:rsidR="00192A9D">
        <w:t xml:space="preserve">nieodpowiedniej kwalifikacji dawców </w:t>
      </w:r>
      <w:r w:rsidR="00211466">
        <w:t xml:space="preserve">lub narządu do przeszczepienia, z drugiej strony bardzo niskie odsetki przemawiają za kwalifikacją zbyt ostrożną i </w:t>
      </w:r>
      <w:r w:rsidR="00CE657E">
        <w:t xml:space="preserve">ryzykiem rezygnacji z dużej liczby przeszczepów, które mogłyby przynieść znaczącą poprawę jakości życia. </w:t>
      </w:r>
      <w:r w:rsidR="00886FDD">
        <w:t xml:space="preserve">DGF i PNF są </w:t>
      </w:r>
      <w:r w:rsidR="00F9425C">
        <w:t xml:space="preserve">jednymi z najczęstszych punktów końcowych w publikacjach na temat bezpieczeństwa </w:t>
      </w:r>
      <w:r w:rsidR="00434121">
        <w:t xml:space="preserve">i wyników przeszczepiania nerek, stąd każdy program transplantacyjny powinien znać i </w:t>
      </w:r>
      <w:r w:rsidR="00F30158">
        <w:t xml:space="preserve">monitorować częstość </w:t>
      </w:r>
      <w:r w:rsidR="00B47EFA">
        <w:t>t</w:t>
      </w:r>
      <w:r w:rsidR="00F30158">
        <w:t>ych powikłań</w:t>
      </w:r>
      <w:r w:rsidR="00B47EFA">
        <w:t xml:space="preserve"> we własnej praktyce</w:t>
      </w:r>
      <w:r w:rsidR="00F30158">
        <w:t xml:space="preserve">. </w:t>
      </w:r>
    </w:p>
    <w:p w14:paraId="00C47B2C" w14:textId="77777777" w:rsidR="00B47EFA" w:rsidRDefault="00B47EFA" w:rsidP="0087131C">
      <w:pPr>
        <w:ind w:firstLine="708"/>
        <w:jc w:val="both"/>
      </w:pPr>
    </w:p>
    <w:p w14:paraId="3A456A56" w14:textId="532C3AA7" w:rsidR="00B47EFA" w:rsidRDefault="00B47EFA" w:rsidP="00F11BE7">
      <w:pPr>
        <w:ind w:firstLine="708"/>
      </w:pPr>
      <w:r>
        <w:t>Ad 1</w:t>
      </w:r>
      <w:r w:rsidR="00996A84">
        <w:t>8</w:t>
      </w:r>
      <w:r>
        <w:t xml:space="preserve">. </w:t>
      </w:r>
      <w:r w:rsidR="007E77F2">
        <w:t>Przeci</w:t>
      </w:r>
      <w:r w:rsidR="00F11BE7">
        <w:t xml:space="preserve">ętnie około </w:t>
      </w:r>
      <w:r w:rsidR="00103CFD">
        <w:t>18-</w:t>
      </w:r>
      <w:r w:rsidR="00F11BE7">
        <w:t>30% chorych w okresie do 14 dni od przeszczepienia wymaga przetoczenia krwi</w:t>
      </w:r>
      <w:r w:rsidR="000C6FB5">
        <w:t xml:space="preserve"> </w:t>
      </w:r>
      <w:r w:rsidR="00985231">
        <w:fldChar w:fldCharType="begin">
          <w:fldData xml:space="preserve">PEVuZE5vdGU+PENpdGU+PEF1dGhvcj5HYWlmZmU8L0F1dGhvcj48WWVhcj4yMDIzPC9ZZWFyPjxS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</w:fldData>
        </w:fldChar>
      </w:r>
      <w:r w:rsidR="00985231">
        <w:instrText xml:space="preserve"> ADDIN EN.CITE </w:instrText>
      </w:r>
      <w:r w:rsidR="00985231">
        <w:fldChar w:fldCharType="begin">
          <w:fldData xml:space="preserve">PEVuZE5vdGU+PENpdGU+PEF1dGhvcj5HYWlmZmU8L0F1dGhvcj48WWVhcj4yMDIzPC9ZZWFyPjxS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</w:fldData>
        </w:fldChar>
      </w:r>
      <w:r w:rsidR="00985231">
        <w:instrText xml:space="preserve"> ADDIN EN.CITE.DATA </w:instrText>
      </w:r>
      <w:r w:rsidR="00985231">
        <w:fldChar w:fldCharType="end"/>
      </w:r>
      <w:r w:rsidR="00985231">
        <w:fldChar w:fldCharType="separate"/>
      </w:r>
      <w:r w:rsidR="00985231">
        <w:rPr>
          <w:noProof/>
        </w:rPr>
        <w:t>(20)</w:t>
      </w:r>
      <w:r w:rsidR="00985231">
        <w:fldChar w:fldCharType="end"/>
      </w:r>
      <w:r w:rsidR="000C6FB5">
        <w:t xml:space="preserve">. </w:t>
      </w:r>
      <w:r w:rsidR="00C735DB">
        <w:t xml:space="preserve">Przetoczenie krwi wiąże się z podwyższonym ryzykiem </w:t>
      </w:r>
      <w:r w:rsidR="00952DAE">
        <w:t xml:space="preserve">śmierci pacjenta oraz </w:t>
      </w:r>
      <w:r w:rsidR="00706042">
        <w:t>utraty przeszczepu niezależnej od zgonu chorego.</w:t>
      </w:r>
      <w:r w:rsidR="00EF79DB">
        <w:t xml:space="preserve"> Częściej obserwuje się w tej grupie</w:t>
      </w:r>
      <w:r w:rsidR="003F0526">
        <w:t xml:space="preserve"> </w:t>
      </w:r>
      <w:r w:rsidR="00EF79DB">
        <w:t xml:space="preserve">odrzucanie zależne od przeciwciał </w:t>
      </w:r>
      <w:r w:rsidR="00C5364F">
        <w:fldChar w:fldCharType="begin">
          <w:fldData xml:space="preserve">PEVuZE5vdGU+PENpdGU+PEF1dGhvcj5LYW5nPC9BdXRob3I+PFllYXI+MjAyNTwvWWVhcj48UmVj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</w:fldData>
        </w:fldChar>
      </w:r>
      <w:r w:rsidR="00C5364F">
        <w:instrText xml:space="preserve"> ADDIN EN.CITE </w:instrText>
      </w:r>
      <w:r w:rsidR="00C5364F">
        <w:fldChar w:fldCharType="begin">
          <w:fldData xml:space="preserve">PEVuZE5vdGU+PENpdGU+PEF1dGhvcj5LYW5nPC9BdXRob3I+PFllYXI+MjAyNTwvWWVhcj48UmVj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</w:fldData>
        </w:fldChar>
      </w:r>
      <w:r w:rsidR="00C5364F">
        <w:instrText xml:space="preserve"> ADDIN EN.CITE.DATA </w:instrText>
      </w:r>
      <w:r w:rsidR="00C5364F">
        <w:fldChar w:fldCharType="end"/>
      </w:r>
      <w:r w:rsidR="00C5364F">
        <w:fldChar w:fldCharType="separate"/>
      </w:r>
      <w:r w:rsidR="00C5364F">
        <w:rPr>
          <w:noProof/>
        </w:rPr>
        <w:t>(21)</w:t>
      </w:r>
      <w:r w:rsidR="00C5364F">
        <w:fldChar w:fldCharType="end"/>
      </w:r>
      <w:r w:rsidR="00C5364F">
        <w:t>.</w:t>
      </w:r>
      <w:r w:rsidR="00042C87">
        <w:t xml:space="preserve"> </w:t>
      </w:r>
      <w:r w:rsidR="007D46A2">
        <w:t>Wobec dobrze udokumentowanego i silnego związku toczenia krwi z wynikami przeszczepienia stosowanie preparatów krwiopochodnych, zwłaszcza koncentratu krwinek czerwonych, powinno być ściśle monitorowane.</w:t>
      </w:r>
    </w:p>
    <w:p w14:paraId="286B2FD1" w14:textId="77777777" w:rsidR="007D46A2" w:rsidRDefault="007D46A2" w:rsidP="00F11BE7">
      <w:pPr>
        <w:ind w:firstLine="708"/>
      </w:pPr>
    </w:p>
    <w:p w14:paraId="73C6C129" w14:textId="5322891A" w:rsidR="007D46A2" w:rsidRDefault="007D46A2" w:rsidP="00F11BE7">
      <w:pPr>
        <w:ind w:firstLine="708"/>
      </w:pPr>
      <w:r>
        <w:t xml:space="preserve">Ad </w:t>
      </w:r>
      <w:r w:rsidR="00996A84">
        <w:t>19</w:t>
      </w:r>
      <w:r>
        <w:t xml:space="preserve">. </w:t>
      </w:r>
      <w:r w:rsidR="003B4ACD">
        <w:t xml:space="preserve">Trzydziestodniowe przeżycie </w:t>
      </w:r>
      <w:r w:rsidR="001E6B6B">
        <w:t xml:space="preserve">przeszczepu jest </w:t>
      </w:r>
      <w:r w:rsidR="005B09B9">
        <w:t xml:space="preserve">bardzo dobrym czynnikiem rokowniczym czynności nerki </w:t>
      </w:r>
      <w:r w:rsidR="004D0D3D">
        <w:t xml:space="preserve">w odległej obserwacji. </w:t>
      </w:r>
      <w:r w:rsidR="00F52080">
        <w:t>Równocześnie jest to okres największego ryzyka dla chorego</w:t>
      </w:r>
      <w:r w:rsidR="00C13E06">
        <w:t xml:space="preserve"> i przeszczepu. </w:t>
      </w:r>
      <w:r w:rsidR="0067586E">
        <w:t xml:space="preserve">Świadczy o prawidłowej kwalifikacji zarówno </w:t>
      </w:r>
      <w:r w:rsidR="00215CB6">
        <w:t>przeszczepu/dawcy</w:t>
      </w:r>
      <w:r w:rsidR="00A00D09">
        <w:t xml:space="preserve"> </w:t>
      </w:r>
      <w:r w:rsidR="00F74D9A">
        <w:fldChar w:fldCharType="begin">
          <w:fldData xml:space="preserve">PEVuZE5vdGU+PENpdGU+PEF1dGhvcj5IYW1lZDwvQXV0aG9yPjxZZWFyPjIwMTU8L1llYXI+PFJl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</w:fldData>
        </w:fldChar>
      </w:r>
      <w:r w:rsidR="00F74D9A">
        <w:instrText xml:space="preserve"> ADDIN EN.CITE </w:instrText>
      </w:r>
      <w:r w:rsidR="00F74D9A">
        <w:fldChar w:fldCharType="begin">
          <w:fldData xml:space="preserve">PEVuZE5vdGU+PENpdGU+PEF1dGhvcj5IYW1lZDwvQXV0aG9yPjxZZWFyPjIwMTU8L1llYXI+PFJl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</w:fldData>
        </w:fldChar>
      </w:r>
      <w:r w:rsidR="00F74D9A">
        <w:instrText xml:space="preserve"> ADDIN EN.CITE.DATA </w:instrText>
      </w:r>
      <w:r w:rsidR="00F74D9A">
        <w:fldChar w:fldCharType="end"/>
      </w:r>
      <w:r w:rsidR="00F74D9A">
        <w:fldChar w:fldCharType="separate"/>
      </w:r>
      <w:r w:rsidR="00F74D9A">
        <w:rPr>
          <w:noProof/>
        </w:rPr>
        <w:t>(22)</w:t>
      </w:r>
      <w:r w:rsidR="00F74D9A">
        <w:fldChar w:fldCharType="end"/>
      </w:r>
      <w:r w:rsidR="00215CB6">
        <w:t xml:space="preserve">, jak i biorcy oraz jest miernikiem </w:t>
      </w:r>
      <w:r w:rsidR="000A1446">
        <w:t xml:space="preserve">skuteczności zespołu chirurgicznego. </w:t>
      </w:r>
      <w:r w:rsidR="00977C68">
        <w:t>30-dniowe przeżycie przeszczepu jest łatwe do monitorowania</w:t>
      </w:r>
      <w:r w:rsidR="007E3FCB">
        <w:t xml:space="preserve">, </w:t>
      </w:r>
      <w:r w:rsidR="0094341A">
        <w:t>stąd propozycja Grupy Roboczej u</w:t>
      </w:r>
      <w:r w:rsidR="0074433E">
        <w:t>względnienia go w monitorowaniu jakości</w:t>
      </w:r>
      <w:r w:rsidR="0067586E">
        <w:t>.</w:t>
      </w:r>
      <w:r w:rsidR="00333DC5">
        <w:t xml:space="preserve"> Jeśli </w:t>
      </w:r>
      <w:r w:rsidR="00F64BD8">
        <w:t xml:space="preserve">ośrodek nie uzupełnia tych informacji w rejestrach transplantacyjnych, w trakcie oceny musi przedstawić dokumenty w jaki sposób </w:t>
      </w:r>
      <w:r w:rsidR="00AB2D24">
        <w:t>monitorowane jest 30-dniowe przeżycie przeszczepu a zespół oceniający ma obowiązek ocenić wiarygodność przedstawionych danych.</w:t>
      </w:r>
    </w:p>
    <w:p w14:paraId="081A6D9B" w14:textId="77777777" w:rsidR="0074433E" w:rsidRDefault="0074433E" w:rsidP="00F11BE7">
      <w:pPr>
        <w:ind w:firstLine="708"/>
      </w:pPr>
    </w:p>
    <w:p w14:paraId="7D70CC44" w14:textId="28598C68" w:rsidR="0074433E" w:rsidRDefault="0074433E" w:rsidP="009045D8">
      <w:pPr>
        <w:ind w:firstLine="708"/>
        <w:jc w:val="both"/>
      </w:pPr>
      <w:r>
        <w:t>Ad 2</w:t>
      </w:r>
      <w:r w:rsidR="00C03AF6">
        <w:t>0</w:t>
      </w:r>
      <w:r>
        <w:t xml:space="preserve">. </w:t>
      </w:r>
      <w:r w:rsidR="000C758B">
        <w:t xml:space="preserve">Hospitalizacja związana z przeszczepieniem nerki </w:t>
      </w:r>
      <w:r w:rsidR="0096136D">
        <w:t xml:space="preserve">trwa przeciętnie około 2-3 tygodnie. </w:t>
      </w:r>
      <w:r w:rsidR="00526F90">
        <w:t xml:space="preserve">W wielu krajach </w:t>
      </w:r>
      <w:r w:rsidR="00C50680">
        <w:t xml:space="preserve">pobyt chorego po niepowikłanym przeszczepieniu sprowadza się do </w:t>
      </w:r>
      <w:r w:rsidR="00D84A18">
        <w:t xml:space="preserve">3-7 dni </w:t>
      </w:r>
      <w:r w:rsidR="009A25FE">
        <w:fldChar w:fldCharType="begin">
          <w:fldData xml:space="preserve">PEVuZE5vdGU+PENpdGU+PEF1dGhvcj5CYWtodGl5YXI8L0F1dGhvcj48WWVhcj4yMDIzPC9ZZWFy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</w:fldData>
        </w:fldChar>
      </w:r>
      <w:r w:rsidR="009A25FE">
        <w:instrText xml:space="preserve"> ADDIN EN.CITE </w:instrText>
      </w:r>
      <w:r w:rsidR="009A25FE">
        <w:fldChar w:fldCharType="begin">
          <w:fldData xml:space="preserve">PEVuZE5vdGU+PENpdGU+PEF1dGhvcj5CYWtodGl5YXI8L0F1dGhvcj48WWVhcj4yMDIzPC9ZZWFy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</w:fldData>
        </w:fldChar>
      </w:r>
      <w:r w:rsidR="009A25FE">
        <w:instrText xml:space="preserve"> ADDIN EN.CITE.DATA </w:instrText>
      </w:r>
      <w:r w:rsidR="009A25FE">
        <w:fldChar w:fldCharType="end"/>
      </w:r>
      <w:r w:rsidR="009A25FE">
        <w:fldChar w:fldCharType="separate"/>
      </w:r>
      <w:r w:rsidR="009A25FE">
        <w:rPr>
          <w:noProof/>
        </w:rPr>
        <w:t>(23)</w:t>
      </w:r>
      <w:r w:rsidR="009A25FE">
        <w:fldChar w:fldCharType="end"/>
      </w:r>
      <w:r w:rsidR="009A25FE">
        <w:t xml:space="preserve">. </w:t>
      </w:r>
      <w:r w:rsidR="00440F66">
        <w:t xml:space="preserve">Jej przedłużanie się ponad 30 dni </w:t>
      </w:r>
      <w:r w:rsidR="007C13EA">
        <w:t xml:space="preserve">pośrednio </w:t>
      </w:r>
      <w:r w:rsidR="008B7AD9">
        <w:t>informuje</w:t>
      </w:r>
      <w:r w:rsidR="007C13EA">
        <w:t xml:space="preserve"> o powikłaniach pooperacyjnych. </w:t>
      </w:r>
      <w:r w:rsidR="004C2702">
        <w:t>Krótki średni czas hospitalizacji</w:t>
      </w:r>
      <w:r w:rsidR="006F452A">
        <w:t xml:space="preserve"> </w:t>
      </w:r>
      <w:r w:rsidR="00CA0A64">
        <w:t xml:space="preserve">świadczy o </w:t>
      </w:r>
      <w:r w:rsidR="00986090">
        <w:t>niewielkiej liczbie powikła</w:t>
      </w:r>
      <w:r w:rsidR="00C74438">
        <w:t>ń</w:t>
      </w:r>
      <w:r w:rsidR="00CF78D4">
        <w:t xml:space="preserve"> oraz</w:t>
      </w:r>
      <w:r w:rsidR="009E684F">
        <w:t xml:space="preserve"> </w:t>
      </w:r>
      <w:r w:rsidR="00EF38CA">
        <w:t xml:space="preserve">dobrej organizacji </w:t>
      </w:r>
      <w:r w:rsidR="00CF78D4">
        <w:t xml:space="preserve">i sprawnym funkcjonowaniu </w:t>
      </w:r>
      <w:r w:rsidR="00EF38CA">
        <w:t>opieki ambulatoryjnej</w:t>
      </w:r>
      <w:r w:rsidR="00CF78D4">
        <w:t xml:space="preserve">. </w:t>
      </w:r>
      <w:r w:rsidR="00F00619">
        <w:t xml:space="preserve">Jeżeli chory </w:t>
      </w:r>
      <w:r w:rsidR="00F00619">
        <w:lastRenderedPageBreak/>
        <w:t xml:space="preserve">jest przenoszony w trakcie hospitalizacji </w:t>
      </w:r>
      <w:r w:rsidR="009045D8">
        <w:t>z oddziału chirurgicznego na zachowawczy lub OIT, należy ją traktować jako całość</w:t>
      </w:r>
      <w:r w:rsidR="00F654AA">
        <w:t xml:space="preserve"> w obliczaniu średniego czasu leczenia szpitalnego.</w:t>
      </w:r>
      <w:r w:rsidR="00D905D2">
        <w:t xml:space="preserve"> </w:t>
      </w:r>
    </w:p>
    <w:p w14:paraId="636F92F5" w14:textId="77777777" w:rsidR="00D905D2" w:rsidRDefault="00D905D2" w:rsidP="009045D8">
      <w:pPr>
        <w:ind w:firstLine="708"/>
        <w:jc w:val="both"/>
      </w:pPr>
    </w:p>
    <w:p w14:paraId="39047A51" w14:textId="68568A32" w:rsidR="00D905D2" w:rsidRDefault="00D905D2" w:rsidP="009045D8">
      <w:pPr>
        <w:ind w:firstLine="708"/>
        <w:jc w:val="both"/>
      </w:pPr>
      <w:r>
        <w:t>Ad 2</w:t>
      </w:r>
      <w:r w:rsidR="00C03AF6">
        <w:t>1</w:t>
      </w:r>
      <w:r>
        <w:t xml:space="preserve">. </w:t>
      </w:r>
      <w:r w:rsidR="009B42D9">
        <w:t xml:space="preserve">Nieplanowane </w:t>
      </w:r>
      <w:r w:rsidR="008B156D">
        <w:t xml:space="preserve">wczesne </w:t>
      </w:r>
      <w:proofErr w:type="spellStart"/>
      <w:r w:rsidR="009B42D9">
        <w:t>rehospitalizacje</w:t>
      </w:r>
      <w:proofErr w:type="spellEnd"/>
      <w:r w:rsidR="009B42D9">
        <w:t xml:space="preserve"> </w:t>
      </w:r>
      <w:r w:rsidR="008B156D">
        <w:t xml:space="preserve">są traktowane jako ważny element oceny jakości </w:t>
      </w:r>
      <w:r w:rsidR="006A0275">
        <w:t>w opiece zdrowotnej</w:t>
      </w:r>
      <w:r w:rsidR="00BD16BC">
        <w:t xml:space="preserve"> i zdarzają się </w:t>
      </w:r>
      <w:r w:rsidR="007A51E9">
        <w:t>z częstością 18-47% po przeszczepieniu nerki</w:t>
      </w:r>
      <w:r w:rsidR="007C6276">
        <w:t xml:space="preserve"> </w:t>
      </w:r>
      <w:r w:rsidR="003628DC">
        <w:fldChar w:fldCharType="begin">
          <w:fldData xml:space="preserve">PEVuZE5vdGU+PENpdGU+PEF1dGhvcj5GYW11cmU8L0F1dGhvcj48WWVhcj4yMDIzPC9ZZWFyPjxS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</w:fldData>
        </w:fldChar>
      </w:r>
      <w:r w:rsidR="003628DC">
        <w:instrText xml:space="preserve"> ADDIN EN.CITE </w:instrText>
      </w:r>
      <w:r w:rsidR="003628DC">
        <w:fldChar w:fldCharType="begin">
          <w:fldData xml:space="preserve">PEVuZE5vdGU+PENpdGU+PEF1dGhvcj5GYW11cmU8L0F1dGhvcj48WWVhcj4yMDIzPC9ZZWFyPjxS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</w:fldData>
        </w:fldChar>
      </w:r>
      <w:r w:rsidR="003628DC">
        <w:instrText xml:space="preserve"> ADDIN EN.CITE.DATA </w:instrText>
      </w:r>
      <w:r w:rsidR="003628DC">
        <w:fldChar w:fldCharType="end"/>
      </w:r>
      <w:r w:rsidR="003628DC">
        <w:fldChar w:fldCharType="separate"/>
      </w:r>
      <w:r w:rsidR="003628DC">
        <w:rPr>
          <w:noProof/>
        </w:rPr>
        <w:t>(24)</w:t>
      </w:r>
      <w:r w:rsidR="003628DC">
        <w:fldChar w:fldCharType="end"/>
      </w:r>
      <w:r w:rsidR="006A0275">
        <w:t>.</w:t>
      </w:r>
      <w:r w:rsidR="007A51E9">
        <w:t xml:space="preserve"> </w:t>
      </w:r>
      <w:r w:rsidR="00596792">
        <w:t xml:space="preserve">Wiążą się one z </w:t>
      </w:r>
      <w:r w:rsidR="00A33304">
        <w:t xml:space="preserve">wyższymi kosztami leczenia </w:t>
      </w:r>
      <w:r w:rsidR="00C52A38">
        <w:t xml:space="preserve">w pierwszym roku od przeszczepienia, częstszą potrzebą kolejnych hospitalizacji, </w:t>
      </w:r>
      <w:r w:rsidR="008618C2">
        <w:t xml:space="preserve">ryzykiem utraty przeszczepu i jego gorszą funkcją </w:t>
      </w:r>
      <w:r w:rsidR="00B55EB4">
        <w:t xml:space="preserve">po pierwszym roku. </w:t>
      </w:r>
      <w:r w:rsidR="00FE505C">
        <w:t xml:space="preserve">Nie należy w grupie tej wykazywać planowych wczesnych </w:t>
      </w:r>
      <w:proofErr w:type="spellStart"/>
      <w:r w:rsidR="00FE505C">
        <w:t>rehospitalizacji</w:t>
      </w:r>
      <w:proofErr w:type="spellEnd"/>
      <w:r w:rsidR="00FE505C">
        <w:t xml:space="preserve">, np. w celu usunięcia </w:t>
      </w:r>
      <w:r w:rsidR="00760B9B">
        <w:t xml:space="preserve">cewnika </w:t>
      </w:r>
      <w:proofErr w:type="spellStart"/>
      <w:r w:rsidR="00760B9B">
        <w:t>szynującego</w:t>
      </w:r>
      <w:proofErr w:type="spellEnd"/>
      <w:r w:rsidR="00760B9B">
        <w:t xml:space="preserve"> zespolenie moczowe</w:t>
      </w:r>
      <w:r w:rsidR="000E787F">
        <w:t>.</w:t>
      </w:r>
    </w:p>
    <w:p w14:paraId="740D6C3F" w14:textId="77777777" w:rsidR="00B55EB4" w:rsidRDefault="00B55EB4" w:rsidP="009045D8">
      <w:pPr>
        <w:ind w:firstLine="708"/>
        <w:jc w:val="both"/>
      </w:pPr>
    </w:p>
    <w:p w14:paraId="5E270C6F" w14:textId="1BB13D67" w:rsidR="00B55EB4" w:rsidRDefault="00B55EB4" w:rsidP="009045D8">
      <w:pPr>
        <w:ind w:firstLine="708"/>
        <w:jc w:val="both"/>
      </w:pPr>
      <w:r>
        <w:t>Ad 2</w:t>
      </w:r>
      <w:r w:rsidR="00C03AF6">
        <w:t>2</w:t>
      </w:r>
      <w:r w:rsidR="0090036D">
        <w:t>-2</w:t>
      </w:r>
      <w:r w:rsidR="00BA6F25">
        <w:t>3</w:t>
      </w:r>
      <w:r>
        <w:t xml:space="preserve">. </w:t>
      </w:r>
      <w:r w:rsidR="0090036D">
        <w:t xml:space="preserve">Liczba </w:t>
      </w:r>
      <w:r w:rsidR="000B5C13">
        <w:t>lekarzy przypadających w poradni transplantacyjnej na jednego chorego nie jest bezpo</w:t>
      </w:r>
      <w:r w:rsidR="009D3A30">
        <w:t xml:space="preserve">średnim miernikiem jakości systemu, tym niemniej </w:t>
      </w:r>
      <w:r w:rsidR="00DC1568">
        <w:t xml:space="preserve">wskazuje na zdolność lekarza do zapewnienia chorym właściwej opieki. </w:t>
      </w:r>
      <w:r w:rsidR="00862A8F">
        <w:t>Większe obciążenie chorymi może redukować czas, jaki poświęca się poszczególnemu pacjentowi</w:t>
      </w:r>
      <w:r w:rsidR="00262994">
        <w:t xml:space="preserve">, </w:t>
      </w:r>
      <w:r w:rsidR="00EA219E">
        <w:t>co wpływa</w:t>
      </w:r>
      <w:r w:rsidR="00262994">
        <w:t xml:space="preserve"> na skrupulatność </w:t>
      </w:r>
      <w:r w:rsidR="00411113">
        <w:t>oceny i edukację chorego.</w:t>
      </w:r>
      <w:r w:rsidR="00FB20CC">
        <w:t xml:space="preserve"> Być może lepszym </w:t>
      </w:r>
      <w:r w:rsidR="00711A58">
        <w:t>wskaźnikiem jakości opieki przewlekłej był</w:t>
      </w:r>
      <w:r w:rsidR="00B46C4E">
        <w:t>aby ocena stosowania się lekarza do zaleceń towarzystw naukowych, w tym PTT</w:t>
      </w:r>
      <w:r w:rsidR="007B6707">
        <w:t xml:space="preserve">, ale ze względu na ogromny nakład pracy konieczny do </w:t>
      </w:r>
      <w:r w:rsidR="00214648">
        <w:t>takiej oceny uznano ją za niepraktyczną. Należy założyć, że lekarz</w:t>
      </w:r>
      <w:r w:rsidR="00AB10CF">
        <w:t>,</w:t>
      </w:r>
      <w:r w:rsidR="00214648">
        <w:t xml:space="preserve"> który posiada doświadczenie w leczeniu chorych po przeszczepieniu narządu i nie jest przeciążony pracą gwarantuje właściwy poziom kompetencji i opieki. Równocześnie ważne jest, aby w małych ośrodkach był to więcej niż 1 lekarz</w:t>
      </w:r>
      <w:r w:rsidR="00FA0484">
        <w:t xml:space="preserve"> - konieczna jest</w:t>
      </w:r>
      <w:r w:rsidR="00214648">
        <w:t xml:space="preserve"> </w:t>
      </w:r>
      <w:r w:rsidR="00FA0484">
        <w:t xml:space="preserve">gwarancja </w:t>
      </w:r>
      <w:r w:rsidR="00D2304D">
        <w:t>ciągłości</w:t>
      </w:r>
      <w:r w:rsidR="00FA0484">
        <w:t xml:space="preserve"> opieki </w:t>
      </w:r>
      <w:r w:rsidR="00D2304D">
        <w:t xml:space="preserve">w trakcie </w:t>
      </w:r>
      <w:r w:rsidR="00214648">
        <w:t>urlop</w:t>
      </w:r>
      <w:r w:rsidR="00D2304D">
        <w:t>ów</w:t>
      </w:r>
      <w:r w:rsidR="00214648">
        <w:t xml:space="preserve"> i </w:t>
      </w:r>
      <w:r w:rsidR="00D2304D">
        <w:t>wypadków losowych</w:t>
      </w:r>
      <w:r w:rsidR="00FA0484">
        <w:t>.</w:t>
      </w:r>
    </w:p>
    <w:p w14:paraId="01102891" w14:textId="77777777" w:rsidR="007221C8" w:rsidRDefault="007221C8" w:rsidP="009045D8">
      <w:pPr>
        <w:ind w:firstLine="708"/>
        <w:jc w:val="both"/>
      </w:pPr>
    </w:p>
    <w:p w14:paraId="2F2E3BB0" w14:textId="48DF6F8B" w:rsidR="007221C8" w:rsidRDefault="007221C8" w:rsidP="009045D8">
      <w:pPr>
        <w:ind w:firstLine="708"/>
        <w:jc w:val="both"/>
      </w:pPr>
      <w:r>
        <w:t>Ad 2</w:t>
      </w:r>
      <w:r w:rsidR="00BA6F25">
        <w:t>4</w:t>
      </w:r>
      <w:r w:rsidR="002770D5">
        <w:t>-2</w:t>
      </w:r>
      <w:r w:rsidR="009277DA">
        <w:t>5</w:t>
      </w:r>
      <w:r w:rsidR="00F65C41">
        <w:t xml:space="preserve"> oraz 28-29</w:t>
      </w:r>
      <w:r>
        <w:t xml:space="preserve">. </w:t>
      </w:r>
      <w:r w:rsidR="009F5DE8">
        <w:t xml:space="preserve">Wynik przeszczepienia jest oczywistym </w:t>
      </w:r>
      <w:r w:rsidR="009B4D98">
        <w:t>wykładnikiem jakości</w:t>
      </w:r>
      <w:r w:rsidR="00D95AA1">
        <w:t xml:space="preserve"> </w:t>
      </w:r>
      <w:r w:rsidR="00445640">
        <w:fldChar w:fldCharType="begin"/>
      </w:r>
      <w:r w:rsidR="00445640">
        <w:instrText xml:space="preserve"> ADDIN EN.CITE &lt;EndNote&gt;&lt;Cite&gt;&lt;Author&gt;Ouayogode&lt;/Author&gt;&lt;Year&gt;2019&lt;/Year&gt;&lt;RecNum&gt;31&lt;/RecNum&gt;&lt;DisplayText&gt;(25)&lt;/DisplayText&gt;&lt;record&gt;&lt;rec-number&gt;31&lt;/rec-number&gt;&lt;foreign-keys&gt;&lt;key app="EN" db-id="x2td5vzwr2w5sgetfaopfffnt9ztrdft0r52" timestamp="1752525899"&gt;31&lt;/key&gt;&lt;/foreign-keys&gt;&lt;ref-type name="Journal Article"&gt;17&lt;/ref-type&gt;&lt;contributors&gt;&lt;authors&gt;&lt;author&gt;Ouayogode, M. H.&lt;/author&gt;&lt;/authors&gt;&lt;/contributors&gt;&lt;auth-address&gt;The Dartmouth Institute for Health Policy &amp;amp; Clinical Practice, Geisel School of Medicine at Dartmouth, Lebanon, New Hampshire.&lt;/auth-address&gt;&lt;titles&gt;&lt;title&gt;Quality-based ratings in Medicare and trends in kidney transplantation&lt;/title&gt;&lt;secondary-title&gt;Health Serv Res&lt;/secondary-title&gt;&lt;/titles&gt;&lt;periodical&gt;&lt;full-title&gt;Health Serv Res&lt;/full-title&gt;&lt;/periodical&gt;&lt;pages&gt;106-116&lt;/pages&gt;&lt;volume&gt;54&lt;/volume&gt;&lt;number&gt;1&lt;/number&gt;&lt;edition&gt;20181205&lt;/edition&gt;&lt;keywords&gt;&lt;keyword&gt;Female&lt;/keyword&gt;&lt;keyword&gt;Humans&lt;/keyword&gt;&lt;keyword&gt;Kidney Transplantation/*standards/statistics &amp;amp; numerical data&lt;/keyword&gt;&lt;keyword&gt;Male&lt;/keyword&gt;&lt;keyword&gt;Medicare/*standards&lt;/keyword&gt;&lt;keyword&gt;Outcome Assessment, Health Care&lt;/keyword&gt;&lt;keyword&gt;Quality of Health Care/*standards&lt;/keyword&gt;&lt;keyword&gt;Tissue and Organ Procurement/*standards/statistics &amp;amp; numerical data&lt;/keyword&gt;&lt;keyword&gt;United States&lt;/keyword&gt;&lt;keyword&gt;quality rating&lt;/keyword&gt;&lt;keyword&gt;regulation&lt;/keyword&gt;&lt;keyword&gt;report card&lt;/keyword&gt;&lt;keyword&gt;transplantation&lt;/keyword&gt;&lt;keyword&gt;volume&lt;/keyword&gt;&lt;/keywords&gt;&lt;dates&gt;&lt;year&gt;2019&lt;/year&gt;&lt;pub-dates&gt;&lt;date&gt;Feb&lt;/date&gt;&lt;/pub-dates&gt;&lt;/dates&gt;&lt;isbn&gt;1475-6773 (Electronic)&amp;#xD;0017-9124 (Print)&amp;#xD;0017-9124 (Linking)&lt;/isbn&gt;&lt;accession-num&gt;30520027&lt;/accession-num&gt;&lt;urls&gt;&lt;related-urls&gt;&lt;url&gt;https://www.ncbi.nlm.nih.gov/pubmed/30520027&lt;/url&gt;&lt;/related-urls&gt;&lt;/urls&gt;&lt;custom2&gt;PMC6338323&lt;/custom2&gt;&lt;electronic-resource-num&gt;10.1111/1475-6773.13098&lt;/electronic-resource-num&gt;&lt;remote-database-name&gt;Medline&lt;/remote-database-name&gt;&lt;remote-database-provider&gt;NLM&lt;/remote-database-provider&gt;&lt;/record&gt;&lt;/Cite&gt;&lt;/EndNote&gt;</w:instrText>
      </w:r>
      <w:r w:rsidR="00445640">
        <w:fldChar w:fldCharType="separate"/>
      </w:r>
      <w:r w:rsidR="00445640">
        <w:rPr>
          <w:noProof/>
        </w:rPr>
        <w:t>(25)</w:t>
      </w:r>
      <w:r w:rsidR="00445640">
        <w:fldChar w:fldCharType="end"/>
      </w:r>
      <w:r w:rsidR="000711F8">
        <w:t xml:space="preserve">. </w:t>
      </w:r>
      <w:r w:rsidR="007459C0">
        <w:t>Przeżycie chorego determinowane jest przez właściwą kw</w:t>
      </w:r>
      <w:r w:rsidR="00A90F70">
        <w:t>al</w:t>
      </w:r>
      <w:r w:rsidR="007459C0">
        <w:t>ifikację do za</w:t>
      </w:r>
      <w:r w:rsidR="00A90F70">
        <w:t>biegu i jego bezpieczne przeprowadzenie</w:t>
      </w:r>
      <w:r w:rsidR="00CF3F11">
        <w:t xml:space="preserve"> oraz częstość występowania ciężkich powikłań po przeszczepieniu</w:t>
      </w:r>
      <w:r w:rsidR="00AA5A13">
        <w:t xml:space="preserve">. </w:t>
      </w:r>
      <w:r w:rsidR="00D95AA1">
        <w:t>Proces starzenia i rozwój związanych z nim chorób przewlekłych nie powinny odgrywać znaczącej roli w rocznej śmiertelności chorych.</w:t>
      </w:r>
      <w:r w:rsidR="002770D5">
        <w:t xml:space="preserve"> Ściśle koresponduje z nim przeżycie narządu przeszczepionego, które wynika z właściwej </w:t>
      </w:r>
      <w:r w:rsidR="002027D9">
        <w:t>oceny</w:t>
      </w:r>
      <w:r w:rsidR="002770D5">
        <w:t xml:space="preserve"> dawcy</w:t>
      </w:r>
      <w:r w:rsidR="002027D9">
        <w:t xml:space="preserve">, </w:t>
      </w:r>
      <w:r w:rsidR="004F14DE">
        <w:t xml:space="preserve">wykorzystywania dawców żyjących, dobrej logistyki i </w:t>
      </w:r>
      <w:r w:rsidR="00BD128A">
        <w:t>właściwego przechowania narządów oraz odpowiedniej opieki nad chorym z dobrą z nim współpracą po przeszczepieniu</w:t>
      </w:r>
      <w:r w:rsidR="00C24194">
        <w:t xml:space="preserve">. </w:t>
      </w:r>
      <w:r w:rsidR="00DE6C8F">
        <w:t xml:space="preserve">Na przeżycia 5-letnie wpływają choroby przewlekłe biorcy, </w:t>
      </w:r>
      <w:r w:rsidR="00CD2579">
        <w:t xml:space="preserve">dobór immunologiczny, </w:t>
      </w:r>
      <w:proofErr w:type="spellStart"/>
      <w:r w:rsidR="00597F89">
        <w:t>adherenecja</w:t>
      </w:r>
      <w:proofErr w:type="spellEnd"/>
      <w:r w:rsidR="00597F89">
        <w:t xml:space="preserve"> chorego do reżimu terapii, </w:t>
      </w:r>
      <w:r w:rsidR="008D3099">
        <w:t xml:space="preserve">zakażenia </w:t>
      </w:r>
      <w:proofErr w:type="spellStart"/>
      <w:r w:rsidR="008D3099">
        <w:t>potransplantacyjne</w:t>
      </w:r>
      <w:proofErr w:type="spellEnd"/>
      <w:r w:rsidR="00CD30E8">
        <w:t xml:space="preserve"> i wiele innych czynników</w:t>
      </w:r>
      <w:r w:rsidR="008D3099">
        <w:t xml:space="preserve">. </w:t>
      </w:r>
      <w:r w:rsidR="00450D14">
        <w:t>Dość duża część chorych w Polsce wędruje pomiędzy ośrodkami transplantacyjnymi</w:t>
      </w:r>
      <w:r w:rsidR="00E54CBB">
        <w:t>. Nie zmienia to faktu, że centrum chirurgiczne powinno znać wyniki dokonanych przez siebie przeszczepień</w:t>
      </w:r>
      <w:r w:rsidR="00235E0D">
        <w:t xml:space="preserve">, a braki danych </w:t>
      </w:r>
      <w:r w:rsidR="003F6D2E">
        <w:t>w tym obszarze nie powinny być zbyt duże</w:t>
      </w:r>
      <w:r w:rsidR="006762ED">
        <w:t xml:space="preserve"> ogółem i w porównaniu z innymi ośrodkami.</w:t>
      </w:r>
      <w:r w:rsidR="00317579">
        <w:t xml:space="preserve"> Poza su</w:t>
      </w:r>
      <w:r w:rsidR="008A51E0">
        <w:t>rowymi odsetkami przeżycia ośrodek powinien raportować w tym miejscu również liczbę braków danych</w:t>
      </w:r>
      <w:r w:rsidR="00951DDF">
        <w:t xml:space="preserve"> (kompletność bazy danych na </w:t>
      </w:r>
      <w:proofErr w:type="gramStart"/>
      <w:r w:rsidR="00951DDF">
        <w:t>podstawie</w:t>
      </w:r>
      <w:proofErr w:type="gramEnd"/>
      <w:r w:rsidR="00951DDF">
        <w:t xml:space="preserve"> której przedstawia się wyniki).</w:t>
      </w:r>
      <w:r w:rsidR="00A87BF1">
        <w:t xml:space="preserve"> Jeżeli dane o przeżyciu nie pochodzą z ustawowych rejestrów transplantacyjnych, ośrodek ma obowiązek załączyć dokumentację procesu </w:t>
      </w:r>
      <w:r w:rsidR="000E35B4">
        <w:t>uzyskiwania i przygotowania tych statystyk.</w:t>
      </w:r>
    </w:p>
    <w:p w14:paraId="727725F6" w14:textId="77777777" w:rsidR="00170BED" w:rsidRDefault="00170BED" w:rsidP="009045D8">
      <w:pPr>
        <w:ind w:firstLine="708"/>
        <w:jc w:val="both"/>
      </w:pPr>
    </w:p>
    <w:p w14:paraId="51F6DF4A" w14:textId="54194F6A" w:rsidR="00170BED" w:rsidRDefault="00170BED" w:rsidP="00170BED">
      <w:pPr>
        <w:ind w:firstLine="708"/>
      </w:pPr>
      <w:r>
        <w:t>Ad 2</w:t>
      </w:r>
      <w:r w:rsidR="00F65C41">
        <w:t>6</w:t>
      </w:r>
      <w:r>
        <w:t>-2</w:t>
      </w:r>
      <w:r w:rsidR="00F65C41">
        <w:t>7</w:t>
      </w:r>
      <w:r>
        <w:t xml:space="preserve">. W sytuacji centralnej, ogólnokrajowej listy biorców należy zakładać, że </w:t>
      </w:r>
      <w:r w:rsidR="0090571F">
        <w:t xml:space="preserve">zgodność tkankowa i ryzyko immunologiczne rozkładają się podobnie we wszystkich ośrodkach transplantacyjnych w kraju. Zatem </w:t>
      </w:r>
      <w:r w:rsidR="009A6812">
        <w:t>odsetek, z jakim występuje i leczone jest ostre odrzucanie również powinien być podo</w:t>
      </w:r>
      <w:r w:rsidR="0051617E">
        <w:t xml:space="preserve">bny. </w:t>
      </w:r>
      <w:r w:rsidR="002650BA">
        <w:t>KDIGO</w:t>
      </w:r>
      <w:r w:rsidR="006A12F8">
        <w:t xml:space="preserve"> zaleca </w:t>
      </w:r>
      <w:r w:rsidR="007C37FF">
        <w:t xml:space="preserve">pobranie biopsji zawsze </w:t>
      </w:r>
      <w:r w:rsidR="007C37FF">
        <w:lastRenderedPageBreak/>
        <w:t>przed rozpoczęciem leczenia odrzucania</w:t>
      </w:r>
      <w:r w:rsidR="007D1899">
        <w:t xml:space="preserve"> (siła dowodu 1C)</w:t>
      </w:r>
      <w:r w:rsidR="007C37FF">
        <w:t>, o ile procedura ta nie opóźni znacząco rozpoczęcia leczenia</w:t>
      </w:r>
      <w:r w:rsidR="00A25BE0">
        <w:t xml:space="preserve"> </w:t>
      </w:r>
      <w:r w:rsidR="0078768F">
        <w:fldChar w:fldCharType="begin">
          <w:fldData xml:space="preserve">PEVuZE5vdGU+PENpdGU+PEF1dGhvcj5LYXNpc2tlPC9BdXRob3I+PFllYXI+MjAxMDwvWWVhcj48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</w:fldData>
        </w:fldChar>
      </w:r>
      <w:r w:rsidR="0078768F">
        <w:instrText xml:space="preserve"> ADDIN EN.CITE </w:instrText>
      </w:r>
      <w:r w:rsidR="0078768F">
        <w:fldChar w:fldCharType="begin">
          <w:fldData xml:space="preserve">PEVuZE5vdGU+PENpdGU+PEF1dGhvcj5LYXNpc2tlPC9BdXRob3I+PFllYXI+MjAxMDwvWWVhcj48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</w:fldData>
        </w:fldChar>
      </w:r>
      <w:r w:rsidR="0078768F">
        <w:instrText xml:space="preserve"> ADDIN EN.CITE.DATA </w:instrText>
      </w:r>
      <w:r w:rsidR="0078768F">
        <w:fldChar w:fldCharType="end"/>
      </w:r>
      <w:r w:rsidR="0078768F">
        <w:fldChar w:fldCharType="separate"/>
      </w:r>
      <w:r w:rsidR="0078768F">
        <w:rPr>
          <w:noProof/>
        </w:rPr>
        <w:t>(26)</w:t>
      </w:r>
      <w:r w:rsidR="0078768F">
        <w:fldChar w:fldCharType="end"/>
      </w:r>
      <w:r w:rsidR="007C37FF">
        <w:t>.</w:t>
      </w:r>
      <w:r w:rsidR="0078768F">
        <w:t xml:space="preserve"> </w:t>
      </w:r>
      <w:r w:rsidR="002B4A2A">
        <w:t xml:space="preserve">Zalecenia mówią również o celowości leczenia </w:t>
      </w:r>
      <w:proofErr w:type="spellStart"/>
      <w:r w:rsidR="00EB5A17">
        <w:t>subklinicznego</w:t>
      </w:r>
      <w:proofErr w:type="spellEnd"/>
      <w:r w:rsidR="00EB5A17">
        <w:t xml:space="preserve"> odrzucania, a to nie sposób rozpoznać bez wykonania biopsji. </w:t>
      </w:r>
      <w:r w:rsidR="009D6F13">
        <w:t xml:space="preserve">Grupa Robocza uważa, że częstość wykonywania biopsji i liczba </w:t>
      </w:r>
      <w:r w:rsidR="007D2A79">
        <w:t xml:space="preserve">chorych </w:t>
      </w:r>
      <w:r w:rsidR="009D6F13">
        <w:t xml:space="preserve">leczonych </w:t>
      </w:r>
      <w:r w:rsidR="007D2A79">
        <w:t xml:space="preserve">z powodu </w:t>
      </w:r>
      <w:r w:rsidR="009D6F13">
        <w:t>epizodów ostrego odrzucania są bezpośrednim wskaźnikiem stosowania się do obowiązujących zaleceń</w:t>
      </w:r>
      <w:r w:rsidR="006122D0">
        <w:t xml:space="preserve">, a zatem stanowią </w:t>
      </w:r>
      <w:r w:rsidR="00430333">
        <w:t>cenny element oceny jakości.</w:t>
      </w:r>
    </w:p>
    <w:p w14:paraId="5F65695C" w14:textId="77777777" w:rsidR="00F65C41" w:rsidRDefault="00F65C41" w:rsidP="00170BED">
      <w:pPr>
        <w:ind w:firstLine="708"/>
      </w:pPr>
    </w:p>
    <w:p w14:paraId="039929D6" w14:textId="199A4B90" w:rsidR="00F65C41" w:rsidRDefault="00F65C41" w:rsidP="00170BED">
      <w:pPr>
        <w:ind w:firstLine="708"/>
      </w:pPr>
      <w:r>
        <w:t xml:space="preserve">Ad </w:t>
      </w:r>
      <w:r w:rsidR="00CD30E8">
        <w:t>30</w:t>
      </w:r>
      <w:r>
        <w:t>.</w:t>
      </w:r>
      <w:r w:rsidR="00CD30E8">
        <w:t xml:space="preserve"> </w:t>
      </w:r>
      <w:r w:rsidR="008C605F">
        <w:t xml:space="preserve">Wszystkie ośrodki transplantacji nerek znajdują się w centrach najwyższej referencyjności, co nie zmienia faktu, że ośrodki te </w:t>
      </w:r>
      <w:r w:rsidR="000C685F">
        <w:t xml:space="preserve">posiadając wysoką renomę obciążane są </w:t>
      </w:r>
      <w:r w:rsidR="00CE79AE">
        <w:t>na ogół wielką liczbą hospitalizacji nefrologicznych, internistycznych czy geriatrycznych</w:t>
      </w:r>
      <w:r w:rsidR="004A27BC">
        <w:t>. Przekłada się to na zajęcie miejsc w oddzia</w:t>
      </w:r>
      <w:r w:rsidR="00626C2E">
        <w:t>łach i konieczność oczekiwania chorego z powikłaniami po przeszczepieniu narządu na przyjęcie.</w:t>
      </w:r>
      <w:r w:rsidR="00717183">
        <w:t xml:space="preserve"> Stwarza to, szczególnie przy wskazaniach pilnych, sytuacje zagrożenia życia chorego lub przeszczepu a wynika </w:t>
      </w:r>
      <w:r w:rsidR="003E54D8">
        <w:t>z suboptymalnej organizacji pracy całego szpitala a nie wyłącznie oddziału transplantacyjnego.</w:t>
      </w:r>
      <w:r w:rsidR="00455C83">
        <w:t xml:space="preserve"> </w:t>
      </w:r>
      <w:r w:rsidR="004E7649">
        <w:t xml:space="preserve">Długi czas oczekiwania na przyjęcie do oddziału opóźnia postawienie właściwej diagnozy i rozpoczęcie odpowiedniego leczenia, </w:t>
      </w:r>
      <w:r w:rsidR="00726CDA">
        <w:t xml:space="preserve">ale także </w:t>
      </w:r>
      <w:r w:rsidR="00A11574">
        <w:t xml:space="preserve">wpływa na percepcję chorego i jego ocenę świadczonej opieki. </w:t>
      </w:r>
      <w:r w:rsidR="00A95524">
        <w:t>Brak jest danych, zarówno polskich jak i międzynarodowych, na temat długości oczekiwania chorych po przeszczepieniu nerki na przyjęcie do szpitala</w:t>
      </w:r>
      <w:r w:rsidR="00F468D7">
        <w:t>, co sugeruje</w:t>
      </w:r>
      <w:r w:rsidR="00436724">
        <w:t>,</w:t>
      </w:r>
      <w:r w:rsidR="00F468D7">
        <w:t xml:space="preserve"> że problem ten jest nieznany szerzej na świecie</w:t>
      </w:r>
      <w:r w:rsidR="00A95524">
        <w:t xml:space="preserve">. </w:t>
      </w:r>
      <w:r w:rsidR="0098372A">
        <w:t>Grupa Robocza</w:t>
      </w:r>
      <w:r w:rsidR="009F1DAC">
        <w:t xml:space="preserve"> uważa, że </w:t>
      </w:r>
      <w:r w:rsidR="00436724">
        <w:t xml:space="preserve">w polskich warunkach </w:t>
      </w:r>
      <w:r w:rsidR="009F1DAC">
        <w:t>jest to element jakości, który wymaga monitorowania.</w:t>
      </w:r>
    </w:p>
    <w:p w14:paraId="191A0BC5" w14:textId="77777777" w:rsidR="00F30C6B" w:rsidRDefault="00F30C6B" w:rsidP="00170BED">
      <w:pPr>
        <w:ind w:firstLine="708"/>
      </w:pPr>
    </w:p>
    <w:p w14:paraId="66B3FE65" w14:textId="3CC6C6D6" w:rsidR="00F30C6B" w:rsidRDefault="00F30C6B" w:rsidP="00170BED">
      <w:pPr>
        <w:ind w:firstLine="708"/>
      </w:pPr>
      <w:r>
        <w:t xml:space="preserve">Ad 31. </w:t>
      </w:r>
      <w:r w:rsidR="00B47C0E">
        <w:t xml:space="preserve">W każdym wniosku o akredytację do przeszczepiania nerek </w:t>
      </w:r>
      <w:r w:rsidR="00EA31EF">
        <w:t xml:space="preserve">ubiegający się podmiot podaje dane osoby odpowiedzialnej za wpisy w rejestrach. </w:t>
      </w:r>
      <w:r w:rsidR="00BA4306">
        <w:t xml:space="preserve">Tym niemniej rzadko zdarza się, by osoba ta w swoim zakresie obowiązków w szpitalu miała </w:t>
      </w:r>
      <w:r w:rsidR="00F55CAA">
        <w:t xml:space="preserve">ten wymóg rzeczywiście wpisany. Jeszcze rzadziej zdarza się, aby </w:t>
      </w:r>
      <w:r w:rsidR="007F769D">
        <w:t xml:space="preserve">szpital zatrudniał w tym celu oddzielną osobę. </w:t>
      </w:r>
      <w:r w:rsidR="004236C8">
        <w:t xml:space="preserve">Skutkiem tego większość podmiotów </w:t>
      </w:r>
      <w:r w:rsidR="00F62340">
        <w:t xml:space="preserve">nie raportuje stanu zdrowia </w:t>
      </w:r>
      <w:r w:rsidR="00952B9A">
        <w:t xml:space="preserve">i funkcji narządu przeszczepionego biorców nerek, a </w:t>
      </w:r>
      <w:proofErr w:type="spellStart"/>
      <w:r w:rsidR="00952B9A">
        <w:t>wypełnialność</w:t>
      </w:r>
      <w:proofErr w:type="spellEnd"/>
      <w:r w:rsidR="00952B9A">
        <w:t xml:space="preserve"> rejestrów </w:t>
      </w:r>
      <w:r w:rsidR="000E31AD">
        <w:t>(</w:t>
      </w:r>
      <w:r w:rsidR="009E4D29">
        <w:t>poza nielicznymi wyjątkami</w:t>
      </w:r>
      <w:r w:rsidR="000E31AD">
        <w:t>)</w:t>
      </w:r>
      <w:r w:rsidR="009E4D29">
        <w:t xml:space="preserve"> jest szczątkowa. </w:t>
      </w:r>
    </w:p>
    <w:p w14:paraId="01DCC782" w14:textId="77777777" w:rsidR="00325F5E" w:rsidRDefault="00325F5E" w:rsidP="00170BED">
      <w:pPr>
        <w:ind w:firstLine="708"/>
      </w:pPr>
    </w:p>
    <w:p w14:paraId="2D56E464" w14:textId="30EDC728" w:rsidR="00325F5E" w:rsidRDefault="00325F5E" w:rsidP="00E55FC0">
      <w:pPr>
        <w:ind w:firstLine="708"/>
        <w:jc w:val="both"/>
      </w:pPr>
      <w:r>
        <w:t>Ad 32. W związku z wędrówką chorych po przeszczepieniu między o</w:t>
      </w:r>
      <w:r w:rsidR="00E55FC0">
        <w:t>środkami, z reguły bez ich formalnego przekazania (</w:t>
      </w:r>
      <w:r w:rsidR="002D12B8">
        <w:t xml:space="preserve">oficjalna forma przekazywania między </w:t>
      </w:r>
      <w:r w:rsidR="00292EF8">
        <w:t xml:space="preserve">ośrodkami jest mało przyjazna dla użytkowników) </w:t>
      </w:r>
      <w:r w:rsidR="00D73F8C">
        <w:t xml:space="preserve">skutkuje tym, że </w:t>
      </w:r>
      <w:r w:rsidR="00CB1E00">
        <w:t xml:space="preserve">odległy </w:t>
      </w:r>
      <w:r w:rsidR="00D73F8C">
        <w:t xml:space="preserve">nadzór nad </w:t>
      </w:r>
      <w:r w:rsidR="00FB7F70">
        <w:t xml:space="preserve">przeszczepionymi we własnym ośrodku przy dużych ośrodkach jest w zasadzie niewykonalny. </w:t>
      </w:r>
      <w:r w:rsidR="00F35EA4">
        <w:t>Należy</w:t>
      </w:r>
      <w:r w:rsidR="00FB7F70">
        <w:t xml:space="preserve"> zatem oczekiwać </w:t>
      </w:r>
      <w:r w:rsidR="00F35EA4">
        <w:t xml:space="preserve">pewnych </w:t>
      </w:r>
      <w:r w:rsidR="002965F2">
        <w:t xml:space="preserve">braków informacji w rejestrach, o ile nie uzupełnił ich </w:t>
      </w:r>
      <w:r w:rsidR="00C169D8">
        <w:t xml:space="preserve">inny ośrodek. Ważne, </w:t>
      </w:r>
      <w:r w:rsidR="00271900">
        <w:t xml:space="preserve">by </w:t>
      </w:r>
      <w:r w:rsidR="00F46164">
        <w:t xml:space="preserve">odsetek </w:t>
      </w:r>
      <w:r w:rsidR="00271900">
        <w:t xml:space="preserve">braków danych </w:t>
      </w:r>
      <w:r w:rsidR="00F46164">
        <w:t xml:space="preserve">nie był znacząco wyższy niż </w:t>
      </w:r>
      <w:r w:rsidR="004A16B1">
        <w:t xml:space="preserve">przeciętnie w Polsce. </w:t>
      </w:r>
      <w:r w:rsidR="00DF3A9B">
        <w:t xml:space="preserve">Dane na temat </w:t>
      </w:r>
      <w:proofErr w:type="spellStart"/>
      <w:r w:rsidR="00DF3A9B">
        <w:t>wypełnialności</w:t>
      </w:r>
      <w:proofErr w:type="spellEnd"/>
      <w:r w:rsidR="00DF3A9B">
        <w:t xml:space="preserve"> rejestru </w:t>
      </w:r>
      <w:r w:rsidR="00DE1EC0">
        <w:t xml:space="preserve">przeszczepień w ośrodku powinien każdorazowo </w:t>
      </w:r>
      <w:r w:rsidR="00752E2F">
        <w:t xml:space="preserve">przed oceną systemu jakości </w:t>
      </w:r>
      <w:r w:rsidR="00DE1EC0">
        <w:t xml:space="preserve">przygotowywać </w:t>
      </w:r>
      <w:proofErr w:type="spellStart"/>
      <w:r w:rsidR="00DE1EC0">
        <w:t>Poltransplant</w:t>
      </w:r>
      <w:proofErr w:type="spellEnd"/>
      <w:r w:rsidR="00DE1EC0">
        <w:t xml:space="preserve">, </w:t>
      </w:r>
      <w:r w:rsidR="00752E2F">
        <w:t>razem z danymi o średniej</w:t>
      </w:r>
      <w:r w:rsidR="00C13741">
        <w:t xml:space="preserve"> we wszystkich ośrodkach w kraju.</w:t>
      </w:r>
    </w:p>
    <w:p w14:paraId="7099D8F0" w14:textId="77777777" w:rsidR="00673E60" w:rsidRDefault="00673E60" w:rsidP="00E55FC0">
      <w:pPr>
        <w:ind w:firstLine="708"/>
        <w:jc w:val="both"/>
      </w:pPr>
    </w:p>
    <w:p w14:paraId="65D22113" w14:textId="224EA3FE" w:rsidR="00673E60" w:rsidRDefault="00673E60" w:rsidP="00E55FC0">
      <w:pPr>
        <w:ind w:firstLine="708"/>
        <w:jc w:val="both"/>
      </w:pPr>
      <w:r>
        <w:t xml:space="preserve">Ad 33. Analizy </w:t>
      </w:r>
      <w:r w:rsidR="001B56A1">
        <w:t xml:space="preserve">zgonów i chorobowości / powikłań w obszarze przeszczepiania narządów powinny odbywać się nie rzadziej niż raz w kwartale. W ocenie jakości nie wystarczy </w:t>
      </w:r>
      <w:r w:rsidR="00860366">
        <w:t xml:space="preserve">stwierdzenie, że analizy takie się odbywają. Ośrodek powinien wykazać się </w:t>
      </w:r>
      <w:r w:rsidR="00E27563">
        <w:t>protokołami zarówno zbiorczej analizy jak i indywidualnych zdarzeń.</w:t>
      </w:r>
      <w:r w:rsidR="00B81BFB">
        <w:t xml:space="preserve"> Brak jednego lub drugiego oznacza, że analizy nie są przeprowadzane właściwie.</w:t>
      </w:r>
    </w:p>
    <w:p w14:paraId="0159D6E2" w14:textId="77777777" w:rsidR="002F06D2" w:rsidRDefault="002F06D2" w:rsidP="00E55FC0">
      <w:pPr>
        <w:ind w:firstLine="708"/>
        <w:jc w:val="both"/>
      </w:pPr>
    </w:p>
    <w:p w14:paraId="65388B3B" w14:textId="35E552FE" w:rsidR="00B81BFB" w:rsidRDefault="002F06D2" w:rsidP="00E55FC0">
      <w:pPr>
        <w:ind w:firstLine="708"/>
        <w:jc w:val="both"/>
      </w:pPr>
      <w:r>
        <w:lastRenderedPageBreak/>
        <w:t xml:space="preserve">Ad 34. </w:t>
      </w:r>
      <w:r w:rsidR="00EC4EE0">
        <w:t xml:space="preserve">Ośrodek przedstawia </w:t>
      </w:r>
      <w:r w:rsidR="0093213D">
        <w:t>listę przeprowadzonych szkoleń z ich programem oraz listą uczestników.</w:t>
      </w:r>
    </w:p>
    <w:p w14:paraId="6F0611FB" w14:textId="1A36427A" w:rsidR="00AB7C83" w:rsidRPr="00333DC5" w:rsidRDefault="00AB7C83" w:rsidP="00AB7C83">
      <w:pPr>
        <w:pStyle w:val="Nagwek1"/>
        <w:rPr>
          <w:lang w:val="en-US"/>
        </w:rPr>
      </w:pPr>
      <w:bookmarkStart w:id="8" w:name="_Toc210310398"/>
      <w:proofErr w:type="spellStart"/>
      <w:r w:rsidRPr="00333DC5">
        <w:rPr>
          <w:lang w:val="en-US"/>
        </w:rPr>
        <w:t>Piśmiennictwo</w:t>
      </w:r>
      <w:bookmarkEnd w:id="8"/>
      <w:proofErr w:type="spellEnd"/>
    </w:p>
    <w:p w14:paraId="385D7823" w14:textId="77777777" w:rsidR="0078768F" w:rsidRPr="0078768F" w:rsidRDefault="00807A10" w:rsidP="0078768F">
      <w:pPr>
        <w:pStyle w:val="EndNoteBibliography"/>
        <w:rPr>
          <w:noProof/>
        </w:rPr>
      </w:pPr>
      <w:r>
        <w:fldChar w:fldCharType="begin"/>
      </w:r>
      <w:r>
        <w:instrText xml:space="preserve"> ADDIN EN.REFLIST </w:instrText>
      </w:r>
      <w:r>
        <w:fldChar w:fldCharType="separate"/>
      </w:r>
      <w:r w:rsidR="0078768F" w:rsidRPr="0078768F">
        <w:rPr>
          <w:noProof/>
        </w:rPr>
        <w:t>1.</w:t>
      </w:r>
      <w:r w:rsidR="0078768F" w:rsidRPr="0078768F">
        <w:rPr>
          <w:noProof/>
        </w:rPr>
        <w:tab/>
        <w:t>Brett KE, Ritchie LJ, Ertel E, Bennett A, Knoll GA. Quality Metrics in Solid Organ Transplantation: A Systematic Review. Transplantation. 2018;102(7):e308-e30.</w:t>
      </w:r>
    </w:p>
    <w:p w14:paraId="0B338F4C" w14:textId="77777777" w:rsidR="0078768F" w:rsidRPr="0078768F" w:rsidRDefault="0078768F" w:rsidP="0078768F">
      <w:pPr>
        <w:pStyle w:val="EndNoteBibliography"/>
        <w:rPr>
          <w:noProof/>
        </w:rPr>
      </w:pPr>
      <w:r w:rsidRPr="0078768F">
        <w:rPr>
          <w:noProof/>
        </w:rPr>
        <w:t>2.</w:t>
      </w:r>
      <w:r w:rsidRPr="0078768F">
        <w:rPr>
          <w:noProof/>
        </w:rPr>
        <w:tab/>
        <w:t>Reich DJ. Quality assessment and performance improvement in transplantation: hype or hope? Curr Opin Organ Transplant. 2013;18(2):216-21.</w:t>
      </w:r>
    </w:p>
    <w:p w14:paraId="28196139" w14:textId="77777777" w:rsidR="0078768F" w:rsidRPr="0078768F" w:rsidRDefault="0078768F" w:rsidP="0078768F">
      <w:pPr>
        <w:pStyle w:val="EndNoteBibliography"/>
        <w:rPr>
          <w:noProof/>
        </w:rPr>
      </w:pPr>
      <w:r w:rsidRPr="0078768F">
        <w:rPr>
          <w:noProof/>
        </w:rPr>
        <w:t>3.</w:t>
      </w:r>
      <w:r w:rsidRPr="0078768F">
        <w:rPr>
          <w:noProof/>
        </w:rPr>
        <w:tab/>
        <w:t>Abecassis MM, Burke R, Klintmalm GB, Matas AJ, Merion RM, Millman D, et al. American Society of Transplant Surgeons transplant center outcomes requirements--a threat to innovation. Am J Transplant. 2009;9(6):1279-86.</w:t>
      </w:r>
    </w:p>
    <w:p w14:paraId="35A29108" w14:textId="77777777" w:rsidR="0078768F" w:rsidRPr="0078768F" w:rsidRDefault="0078768F" w:rsidP="0078768F">
      <w:pPr>
        <w:pStyle w:val="EndNoteBibliography"/>
        <w:rPr>
          <w:noProof/>
        </w:rPr>
      </w:pPr>
      <w:r w:rsidRPr="0078768F">
        <w:rPr>
          <w:noProof/>
        </w:rPr>
        <w:t>4.</w:t>
      </w:r>
      <w:r w:rsidRPr="0078768F">
        <w:rPr>
          <w:noProof/>
        </w:rPr>
        <w:tab/>
        <w:t>Boerstra BA, Boenink R, Astley ME, Bonthuis M, Abd ElHafeez S, Arribas Monzon F, et al. The ERA Registry Annual Report 2021: a summary. Clin Kidney J. 2024;17(2):sfad281.</w:t>
      </w:r>
    </w:p>
    <w:p w14:paraId="0009BA99" w14:textId="28F56368" w:rsidR="0078768F" w:rsidRPr="0078768F" w:rsidRDefault="0078768F" w:rsidP="0078768F">
      <w:pPr>
        <w:pStyle w:val="EndNoteBibliography"/>
        <w:rPr>
          <w:noProof/>
        </w:rPr>
      </w:pPr>
      <w:r w:rsidRPr="00333DC5">
        <w:rPr>
          <w:noProof/>
          <w:lang w:val="pl-PL"/>
        </w:rPr>
        <w:t>5.</w:t>
      </w:r>
      <w:r w:rsidRPr="00333DC5">
        <w:rPr>
          <w:noProof/>
          <w:lang w:val="pl-PL"/>
        </w:rPr>
        <w:tab/>
        <w:t xml:space="preserve">Kwalifikacja do przeszczepu nerek za długa i skomplikowana. Pacjenci chcą zmian na wzór DiLO: Rynek Zdrowia; 2025 [updated 2025-03-052025-07-01]. </w:t>
      </w:r>
      <w:r w:rsidRPr="0078768F">
        <w:rPr>
          <w:noProof/>
        </w:rPr>
        <w:t xml:space="preserve">Available from: </w:t>
      </w:r>
      <w:hyperlink r:id="rId11" w:history="1">
        <w:r w:rsidRPr="0078768F">
          <w:rPr>
            <w:rStyle w:val="Hipercze"/>
            <w:noProof/>
          </w:rPr>
          <w:t>https://www.rynekzdrowia.pl/Finanse-i-zarzadzanie/Kwalifikacja-do-przeszczepu-nerek-za-dluga-i-skomplikowana-Pacjenci-chca-zmian-na-wzor-DiLO,268934,1.html</w:t>
        </w:r>
      </w:hyperlink>
      <w:r w:rsidRPr="0078768F">
        <w:rPr>
          <w:noProof/>
        </w:rPr>
        <w:t>.</w:t>
      </w:r>
    </w:p>
    <w:p w14:paraId="3BA805F6" w14:textId="77777777" w:rsidR="0078768F" w:rsidRPr="0078768F" w:rsidRDefault="0078768F" w:rsidP="0078768F">
      <w:pPr>
        <w:pStyle w:val="EndNoteBibliography"/>
        <w:rPr>
          <w:noProof/>
        </w:rPr>
      </w:pPr>
      <w:r w:rsidRPr="0078768F">
        <w:rPr>
          <w:noProof/>
        </w:rPr>
        <w:t>6.</w:t>
      </w:r>
      <w:r w:rsidRPr="0078768F">
        <w:rPr>
          <w:noProof/>
        </w:rPr>
        <w:tab/>
        <w:t>Rana Magar R, Knight SR, Maggiore U, Lafranca JA, Dor F, Pengel LHM. What are the benefits of preemptive versus non-preemptive kidney transplantation? A systematic review and meta-analysis. Transplant Rev (Orlando). 2023;37(4):100798.</w:t>
      </w:r>
    </w:p>
    <w:p w14:paraId="05972D12" w14:textId="77777777" w:rsidR="0078768F" w:rsidRPr="0078768F" w:rsidRDefault="0078768F" w:rsidP="0078768F">
      <w:pPr>
        <w:pStyle w:val="EndNoteBibliography"/>
        <w:rPr>
          <w:noProof/>
        </w:rPr>
      </w:pPr>
      <w:r w:rsidRPr="0078768F">
        <w:rPr>
          <w:noProof/>
        </w:rPr>
        <w:t>7.</w:t>
      </w:r>
      <w:r w:rsidRPr="0078768F">
        <w:rPr>
          <w:noProof/>
        </w:rPr>
        <w:tab/>
        <w:t>Azhar A, Defor E, Bandyopadhyay D, Kamal L, Tanriover B, Gupta G. "Long-term effects of center volume on transplant outcomes in adult kidney transplant recipients". PLoS One. 2024;19(6):e0301425.</w:t>
      </w:r>
    </w:p>
    <w:p w14:paraId="7DFC0D9C" w14:textId="77777777" w:rsidR="0078768F" w:rsidRPr="0078768F" w:rsidRDefault="0078768F" w:rsidP="0078768F">
      <w:pPr>
        <w:pStyle w:val="EndNoteBibliography"/>
        <w:rPr>
          <w:noProof/>
        </w:rPr>
      </w:pPr>
      <w:r w:rsidRPr="0078768F">
        <w:rPr>
          <w:noProof/>
        </w:rPr>
        <w:t>8.</w:t>
      </w:r>
      <w:r w:rsidRPr="0078768F">
        <w:rPr>
          <w:noProof/>
        </w:rPr>
        <w:tab/>
        <w:t>Tsampalieros A, Knoll GA, Fergusson N, Bennett A, Taljaard M, Fergusson D. Center Variation and the Effect of Center and Provider Characteristics on Clinical Outcomes in Kidney Transplantation: A Systematic Review of the Evidence. Can J Kidney Health Dis. 2017;4:2054358117735523.</w:t>
      </w:r>
    </w:p>
    <w:p w14:paraId="27EE35AA" w14:textId="77777777" w:rsidR="0078768F" w:rsidRPr="0078768F" w:rsidRDefault="0078768F" w:rsidP="0078768F">
      <w:pPr>
        <w:pStyle w:val="EndNoteBibliography"/>
        <w:rPr>
          <w:noProof/>
        </w:rPr>
      </w:pPr>
      <w:r w:rsidRPr="0078768F">
        <w:rPr>
          <w:noProof/>
        </w:rPr>
        <w:t>9.</w:t>
      </w:r>
      <w:r w:rsidRPr="0078768F">
        <w:rPr>
          <w:noProof/>
        </w:rPr>
        <w:tab/>
        <w:t>Rausch LA, McKay KG, Liu Y, Walker JC, LeCompte MT, Ewing JK, et al. The Kidney Transplant: Maintaining Excellent Outcomes While Increasing Skills Acquisition. J Surg Educ. 2023;80(12):1850-8.</w:t>
      </w:r>
    </w:p>
    <w:p w14:paraId="3FEF788E" w14:textId="77777777" w:rsidR="0078768F" w:rsidRPr="0078768F" w:rsidRDefault="0078768F" w:rsidP="0078768F">
      <w:pPr>
        <w:pStyle w:val="EndNoteBibliography"/>
        <w:rPr>
          <w:noProof/>
        </w:rPr>
      </w:pPr>
      <w:r w:rsidRPr="0078768F">
        <w:rPr>
          <w:noProof/>
        </w:rPr>
        <w:t>10.</w:t>
      </w:r>
      <w:r w:rsidRPr="0078768F">
        <w:rPr>
          <w:noProof/>
        </w:rPr>
        <w:tab/>
        <w:t>Zhang D, Wen J, Dong J, Ma R, Li S, Wu J, et al. Evaluating the efficacy of basiliximab versus no induction in low-immunological-risk kidney transplant recipients: a propensity score matched analysis. Ren Fail. 2025;47(1):2460729.</w:t>
      </w:r>
    </w:p>
    <w:p w14:paraId="6C524C36" w14:textId="77777777" w:rsidR="0078768F" w:rsidRPr="0078768F" w:rsidRDefault="0078768F" w:rsidP="0078768F">
      <w:pPr>
        <w:pStyle w:val="EndNoteBibliography"/>
        <w:rPr>
          <w:noProof/>
        </w:rPr>
      </w:pPr>
      <w:r w:rsidRPr="0078768F">
        <w:rPr>
          <w:noProof/>
        </w:rPr>
        <w:t>11.</w:t>
      </w:r>
      <w:r w:rsidRPr="0078768F">
        <w:rPr>
          <w:noProof/>
        </w:rPr>
        <w:tab/>
        <w:t>Hwang SD, Lee JH, Lee SW, Park KM, Kim JK, Kim MJ, Song JH. Efficacy and Safety of Induction Therapy in Kidney Transplantation: A Network Meta-Analysis. Transplant Proc. 2018;50(4):987-92.</w:t>
      </w:r>
    </w:p>
    <w:p w14:paraId="51FE8867" w14:textId="77777777" w:rsidR="0078768F" w:rsidRPr="0078768F" w:rsidRDefault="0078768F" w:rsidP="0078768F">
      <w:pPr>
        <w:pStyle w:val="EndNoteBibliography"/>
        <w:rPr>
          <w:noProof/>
        </w:rPr>
      </w:pPr>
      <w:r w:rsidRPr="0078768F">
        <w:rPr>
          <w:noProof/>
        </w:rPr>
        <w:t>12.</w:t>
      </w:r>
      <w:r w:rsidRPr="0078768F">
        <w:rPr>
          <w:noProof/>
        </w:rPr>
        <w:tab/>
        <w:t>Montero N, Rodrigo E, Crespo M, Cruzado JM, Gutierrez-Dalmau A, Mazuecos A, et al. The use of lymphocyte-depleting antibodies in specific populations of kidney transplant recipients: A systematic review and meta-analysis. Transplant Rev (Orlando). 2023;37(4):100795.</w:t>
      </w:r>
    </w:p>
    <w:p w14:paraId="42328F94" w14:textId="77777777" w:rsidR="0078768F" w:rsidRPr="0078768F" w:rsidRDefault="0078768F" w:rsidP="0078768F">
      <w:pPr>
        <w:pStyle w:val="EndNoteBibliography"/>
        <w:rPr>
          <w:noProof/>
        </w:rPr>
      </w:pPr>
      <w:r w:rsidRPr="0078768F">
        <w:rPr>
          <w:noProof/>
        </w:rPr>
        <w:t>13.</w:t>
      </w:r>
      <w:r w:rsidRPr="0078768F">
        <w:rPr>
          <w:noProof/>
        </w:rPr>
        <w:tab/>
        <w:t>Yao Z, Kuang M, Li Z. Risk factors for delayed graft function in patients with kidney transplantation: a systematic review and meta-analysis. BMJ Open. 2025;15(3):e087128.</w:t>
      </w:r>
    </w:p>
    <w:p w14:paraId="395607C8" w14:textId="77777777" w:rsidR="0078768F" w:rsidRPr="0078768F" w:rsidRDefault="0078768F" w:rsidP="0078768F">
      <w:pPr>
        <w:pStyle w:val="EndNoteBibliography"/>
        <w:rPr>
          <w:noProof/>
        </w:rPr>
      </w:pPr>
      <w:r w:rsidRPr="0078768F">
        <w:rPr>
          <w:noProof/>
        </w:rPr>
        <w:lastRenderedPageBreak/>
        <w:t>14.</w:t>
      </w:r>
      <w:r w:rsidRPr="0078768F">
        <w:rPr>
          <w:noProof/>
        </w:rPr>
        <w:tab/>
        <w:t>Debout A, Foucher Y, Trebern-Launay K, Legendre C, Kreis H, Mourad G, et al. Each additional hour of cold ischemia time significantly increases the risk of graft failure and mortality following renal transplantation. Kidney Int. 2015;87(2):343-9.</w:t>
      </w:r>
    </w:p>
    <w:p w14:paraId="1696370B" w14:textId="77777777" w:rsidR="0078768F" w:rsidRPr="0078768F" w:rsidRDefault="0078768F" w:rsidP="0078768F">
      <w:pPr>
        <w:pStyle w:val="EndNoteBibliography"/>
        <w:rPr>
          <w:noProof/>
        </w:rPr>
      </w:pPr>
      <w:r w:rsidRPr="0078768F">
        <w:rPr>
          <w:noProof/>
        </w:rPr>
        <w:t>15.</w:t>
      </w:r>
      <w:r w:rsidRPr="0078768F">
        <w:rPr>
          <w:noProof/>
        </w:rPr>
        <w:tab/>
        <w:t>Tingle SJ, Figueiredo RS, Moir JA, Goodfellow M, Thompson ER, Ibrahim IK, et al. Hypothermic machine perfusion is superior to static cold storage in deceased donor kidney transplantation: A meta-analysis. Clin Transplant. 2020;34(4):e13814.</w:t>
      </w:r>
    </w:p>
    <w:p w14:paraId="5F504AF5" w14:textId="77777777" w:rsidR="0078768F" w:rsidRPr="0078768F" w:rsidRDefault="0078768F" w:rsidP="0078768F">
      <w:pPr>
        <w:pStyle w:val="EndNoteBibliography"/>
        <w:rPr>
          <w:noProof/>
        </w:rPr>
      </w:pPr>
      <w:r w:rsidRPr="0078768F">
        <w:rPr>
          <w:noProof/>
        </w:rPr>
        <w:t>16.</w:t>
      </w:r>
      <w:r w:rsidRPr="0078768F">
        <w:rPr>
          <w:noProof/>
        </w:rPr>
        <w:tab/>
        <w:t>Moghadamyeghaneh Z, Chen LJ, Alameddine M, Jue JS, Gupta AK, Burke G, Ciancio G. A nationwide analysis of re-operation after kidney transplant. Can Urol Assoc J. 2017;11(11):E425-E30.</w:t>
      </w:r>
    </w:p>
    <w:p w14:paraId="247D81D4" w14:textId="77777777" w:rsidR="0078768F" w:rsidRPr="0078768F" w:rsidRDefault="0078768F" w:rsidP="0078768F">
      <w:pPr>
        <w:pStyle w:val="EndNoteBibliography"/>
        <w:rPr>
          <w:noProof/>
        </w:rPr>
      </w:pPr>
      <w:r w:rsidRPr="0078768F">
        <w:rPr>
          <w:noProof/>
        </w:rPr>
        <w:t>17.</w:t>
      </w:r>
      <w:r w:rsidRPr="0078768F">
        <w:rPr>
          <w:noProof/>
        </w:rPr>
        <w:tab/>
        <w:t>Merkow RP, Bilimoria KY, Cohen ME, Richards K, Ko CY, Hall BL. Variability in reoperation rates at 182 hospitals: a potential target for quality improvement. J Am Coll Surg. 2009;209(5):557-64.</w:t>
      </w:r>
    </w:p>
    <w:p w14:paraId="042ED490" w14:textId="77777777" w:rsidR="0078768F" w:rsidRPr="0078768F" w:rsidRDefault="0078768F" w:rsidP="0078768F">
      <w:pPr>
        <w:pStyle w:val="EndNoteBibliography"/>
        <w:rPr>
          <w:noProof/>
        </w:rPr>
      </w:pPr>
      <w:r w:rsidRPr="0078768F">
        <w:rPr>
          <w:noProof/>
        </w:rPr>
        <w:t>18.</w:t>
      </w:r>
      <w:r w:rsidRPr="0078768F">
        <w:rPr>
          <w:noProof/>
        </w:rPr>
        <w:tab/>
        <w:t>Yamanaka K, Kakuta Y, Nakazawa S, Kobayashi K, Nonomura N, Kageyama S. Surgical and Infectious Complications Following Kidney Transplantation: A Contemporary Review. J Clin Med. 2025;14(10).</w:t>
      </w:r>
    </w:p>
    <w:p w14:paraId="627BA39F" w14:textId="77777777" w:rsidR="0078768F" w:rsidRPr="0078768F" w:rsidRDefault="0078768F" w:rsidP="0078768F">
      <w:pPr>
        <w:pStyle w:val="EndNoteBibliography"/>
        <w:rPr>
          <w:noProof/>
        </w:rPr>
      </w:pPr>
      <w:r w:rsidRPr="0078768F">
        <w:rPr>
          <w:noProof/>
        </w:rPr>
        <w:t>19.</w:t>
      </w:r>
      <w:r w:rsidRPr="0078768F">
        <w:rPr>
          <w:noProof/>
        </w:rPr>
        <w:tab/>
        <w:t>Feurer ID, Russell RT, Pinson CW. Incorporating quality of life and patient satisfaction measures into a transplant outcomes assessment program: technical and practical considerations. Prog Transplant. 2007;17(2):121-8.</w:t>
      </w:r>
    </w:p>
    <w:p w14:paraId="726C1675" w14:textId="77777777" w:rsidR="0078768F" w:rsidRPr="0078768F" w:rsidRDefault="0078768F" w:rsidP="0078768F">
      <w:pPr>
        <w:pStyle w:val="EndNoteBibliography"/>
        <w:rPr>
          <w:noProof/>
        </w:rPr>
      </w:pPr>
      <w:r w:rsidRPr="0078768F">
        <w:rPr>
          <w:noProof/>
        </w:rPr>
        <w:t>20.</w:t>
      </w:r>
      <w:r w:rsidRPr="0078768F">
        <w:rPr>
          <w:noProof/>
        </w:rPr>
        <w:tab/>
        <w:t>Gaiffe E, Vernerey D, Bardiaux L, Leroux F, Meurisse A, Bamoulid J, et al. Transfused Red Blood Cell Characteristics and Kidney Transplant Outcomes Among Patients Receiving Early Posttransplant Transfusion. JAMA Netw Open. 2023;6(9):e2332821.</w:t>
      </w:r>
    </w:p>
    <w:p w14:paraId="0706E7E9" w14:textId="77777777" w:rsidR="0078768F" w:rsidRPr="0078768F" w:rsidRDefault="0078768F" w:rsidP="0078768F">
      <w:pPr>
        <w:pStyle w:val="EndNoteBibliography"/>
        <w:rPr>
          <w:noProof/>
        </w:rPr>
      </w:pPr>
      <w:r w:rsidRPr="0078768F">
        <w:rPr>
          <w:noProof/>
        </w:rPr>
        <w:t>21.</w:t>
      </w:r>
      <w:r w:rsidRPr="0078768F">
        <w:rPr>
          <w:noProof/>
        </w:rPr>
        <w:tab/>
        <w:t>Kang M, Koh HH, Yim SH, Choi MC, Kim HJ, Kim HW, et al. Clinical implications of early blood transfusion after kidney transplantation. Sci Rep. 2025;15(1):6827.</w:t>
      </w:r>
    </w:p>
    <w:p w14:paraId="1DF3C8F9" w14:textId="77777777" w:rsidR="0078768F" w:rsidRPr="0078768F" w:rsidRDefault="0078768F" w:rsidP="0078768F">
      <w:pPr>
        <w:pStyle w:val="EndNoteBibliography"/>
        <w:rPr>
          <w:noProof/>
        </w:rPr>
      </w:pPr>
      <w:r w:rsidRPr="0078768F">
        <w:rPr>
          <w:noProof/>
        </w:rPr>
        <w:t>22.</w:t>
      </w:r>
      <w:r w:rsidRPr="0078768F">
        <w:rPr>
          <w:noProof/>
        </w:rPr>
        <w:tab/>
        <w:t>Hamed MO, Chen Y, Pasea L, Watson CJ, Torpey N, Bradley JA, et al. Early graft loss after kidney transplantation: risk factors and consequences. Am J Transplant. 2015;15(6):1632-43.</w:t>
      </w:r>
    </w:p>
    <w:p w14:paraId="6139E478" w14:textId="77777777" w:rsidR="0078768F" w:rsidRPr="0078768F" w:rsidRDefault="0078768F" w:rsidP="0078768F">
      <w:pPr>
        <w:pStyle w:val="EndNoteBibliography"/>
        <w:rPr>
          <w:noProof/>
        </w:rPr>
      </w:pPr>
      <w:r w:rsidRPr="0078768F">
        <w:rPr>
          <w:noProof/>
        </w:rPr>
        <w:t>23.</w:t>
      </w:r>
      <w:r w:rsidRPr="0078768F">
        <w:rPr>
          <w:noProof/>
        </w:rPr>
        <w:tab/>
        <w:t>Bakhtiyar SS, Sakowitz S, Verma A, Richardson S, Curry J, Chervu NL, et al. Postoperative length of stay following kidney transplantation in patients without delayed graft function-An analysis of center-level variation and patient outcomes. Clin Transplant. 2023;37(9):e15000.</w:t>
      </w:r>
    </w:p>
    <w:p w14:paraId="2BF11A3B" w14:textId="77777777" w:rsidR="0078768F" w:rsidRPr="0078768F" w:rsidRDefault="0078768F" w:rsidP="0078768F">
      <w:pPr>
        <w:pStyle w:val="EndNoteBibliography"/>
        <w:rPr>
          <w:noProof/>
        </w:rPr>
      </w:pPr>
      <w:r w:rsidRPr="0078768F">
        <w:rPr>
          <w:noProof/>
        </w:rPr>
        <w:t>24.</w:t>
      </w:r>
      <w:r w:rsidRPr="0078768F">
        <w:rPr>
          <w:noProof/>
        </w:rPr>
        <w:tab/>
        <w:t>Famure O, Kim ED, Li Y, Huang JW, Zyla R, Au M, et al. Outcomes of early hospital readmission after kidney transplantation: Perspectives from a Canadian transplant centre. World J Transplant. 2023;13(6):357-67.</w:t>
      </w:r>
    </w:p>
    <w:p w14:paraId="0E0C2525" w14:textId="77777777" w:rsidR="0078768F" w:rsidRPr="0078768F" w:rsidRDefault="0078768F" w:rsidP="0078768F">
      <w:pPr>
        <w:pStyle w:val="EndNoteBibliography"/>
        <w:rPr>
          <w:noProof/>
        </w:rPr>
      </w:pPr>
      <w:r w:rsidRPr="0078768F">
        <w:rPr>
          <w:noProof/>
        </w:rPr>
        <w:t>25.</w:t>
      </w:r>
      <w:r w:rsidRPr="0078768F">
        <w:rPr>
          <w:noProof/>
        </w:rPr>
        <w:tab/>
        <w:t>Ouayogode MH. Quality-based ratings in Medicare and trends in kidney transplantation. Health Serv Res. 2019;54(1):106-16.</w:t>
      </w:r>
    </w:p>
    <w:p w14:paraId="05A05C4B" w14:textId="77777777" w:rsidR="0078768F" w:rsidRPr="00333DC5" w:rsidRDefault="0078768F" w:rsidP="0078768F">
      <w:pPr>
        <w:pStyle w:val="EndNoteBibliography"/>
        <w:rPr>
          <w:noProof/>
          <w:lang w:val="pl-PL"/>
        </w:rPr>
      </w:pPr>
      <w:r w:rsidRPr="0078768F">
        <w:rPr>
          <w:noProof/>
        </w:rPr>
        <w:t>26.</w:t>
      </w:r>
      <w:r w:rsidRPr="0078768F">
        <w:rPr>
          <w:noProof/>
        </w:rPr>
        <w:tab/>
        <w:t xml:space="preserve">Kasiske BL, Zeier MG, Chapman JR, Craig JC, Ekberg H, Garvey CA, et al. KDIGO clinical practice guideline for the care of kidney transplant recipients: a summary. </w:t>
      </w:r>
      <w:r w:rsidRPr="00333DC5">
        <w:rPr>
          <w:noProof/>
          <w:lang w:val="pl-PL"/>
        </w:rPr>
        <w:t>Kidney Int. 2010;77(4):299-311.</w:t>
      </w:r>
    </w:p>
    <w:p w14:paraId="72301CBA" w14:textId="3E8B6B4E" w:rsidR="005140B4" w:rsidRDefault="00807A10" w:rsidP="0037582E">
      <w:r>
        <w:fldChar w:fldCharType="end"/>
      </w:r>
      <w:r w:rsidR="005140B4">
        <w:br w:type="page"/>
      </w:r>
    </w:p>
    <w:p w14:paraId="1671A734" w14:textId="155D3B7D" w:rsidR="0087669F" w:rsidRDefault="005140B4" w:rsidP="005140B4">
      <w:r>
        <w:lastRenderedPageBreak/>
        <w:t xml:space="preserve">Załącznik 1. Lista </w:t>
      </w:r>
      <w:r w:rsidR="00133F56">
        <w:t>elementów uwzględnianych w ocenie jakości programu przeszczepiania nerek</w:t>
      </w:r>
      <w:r w:rsidR="0017222F">
        <w:t xml:space="preserve"> – projekt ankiety oceny ośrodka</w:t>
      </w:r>
      <w:r w:rsidR="0087669F">
        <w:t>.</w:t>
      </w:r>
    </w:p>
    <w:tbl>
      <w:tblPr>
        <w:tblStyle w:val="Tabela-Siatka"/>
        <w:tblW w:w="0" w:type="auto"/>
        <w:tblLook w:val="04A0" w:firstRow="1" w:lastRow="0" w:firstColumn="1" w:lastColumn="0" w:noHBand="0" w:noVBand="1"/>
      </w:tblPr>
      <w:tblGrid>
        <w:gridCol w:w="5737"/>
        <w:gridCol w:w="1672"/>
        <w:gridCol w:w="1653"/>
      </w:tblGrid>
      <w:tr w:rsidR="00C7339F" w14:paraId="587945B8" w14:textId="77777777" w:rsidTr="00CB2425">
        <w:tc>
          <w:tcPr>
            <w:tcW w:w="5916" w:type="dxa"/>
          </w:tcPr>
          <w:p w14:paraId="1E2B6323" w14:textId="11350602" w:rsidR="00C7339F" w:rsidRDefault="00E35D66" w:rsidP="005140B4">
            <w:r>
              <w:t>Oceniany parametr</w:t>
            </w:r>
          </w:p>
        </w:tc>
        <w:tc>
          <w:tcPr>
            <w:tcW w:w="1457" w:type="dxa"/>
          </w:tcPr>
          <w:p w14:paraId="0186E633" w14:textId="237B7988" w:rsidR="00C7339F" w:rsidRDefault="00812311" w:rsidP="005140B4">
            <w:r>
              <w:t xml:space="preserve">Średnia w Polsce (lub lepiej: </w:t>
            </w:r>
            <w:r w:rsidR="00C6602B">
              <w:t>dolne</w:t>
            </w:r>
            <w:r w:rsidR="00C7434A">
              <w:t>/g</w:t>
            </w:r>
            <w:r w:rsidR="0015053A">
              <w:t>órne</w:t>
            </w:r>
            <w:r w:rsidR="00C6602B">
              <w:t xml:space="preserve"> </w:t>
            </w:r>
            <w:r w:rsidR="00294997">
              <w:t>7</w:t>
            </w:r>
            <w:r w:rsidR="00C6602B">
              <w:t>5%</w:t>
            </w:r>
            <w:r w:rsidR="00C137C1">
              <w:t xml:space="preserve">, dostarcza </w:t>
            </w:r>
            <w:proofErr w:type="spellStart"/>
            <w:r w:rsidR="00C137C1">
              <w:t>Poltransplant</w:t>
            </w:r>
            <w:proofErr w:type="spellEnd"/>
            <w:r w:rsidR="00C6602B">
              <w:t>)</w:t>
            </w:r>
          </w:p>
        </w:tc>
        <w:tc>
          <w:tcPr>
            <w:tcW w:w="1689" w:type="dxa"/>
          </w:tcPr>
          <w:p w14:paraId="2F39D3A6" w14:textId="0DB5EA6F" w:rsidR="00C7339F" w:rsidRDefault="00FE58E2" w:rsidP="005140B4">
            <w:r>
              <w:t>Wynik ośrodka</w:t>
            </w:r>
          </w:p>
        </w:tc>
      </w:tr>
      <w:tr w:rsidR="00C7339F" w14:paraId="5813E3EC" w14:textId="77777777" w:rsidTr="00CB2425">
        <w:tc>
          <w:tcPr>
            <w:tcW w:w="5916" w:type="dxa"/>
          </w:tcPr>
          <w:p w14:paraId="3F7494F3" w14:textId="6D936B20" w:rsidR="00C7339F" w:rsidRPr="000363C8" w:rsidRDefault="00E35D66" w:rsidP="000363C8">
            <w:pPr>
              <w:rPr>
                <w:b/>
                <w:bCs/>
              </w:rPr>
            </w:pPr>
            <w:r w:rsidRPr="000363C8">
              <w:rPr>
                <w:b/>
                <w:bCs/>
              </w:rPr>
              <w:t>Zgłoszenie i aktywacja na liście oczekujących</w:t>
            </w:r>
          </w:p>
        </w:tc>
        <w:tc>
          <w:tcPr>
            <w:tcW w:w="1457" w:type="dxa"/>
          </w:tcPr>
          <w:p w14:paraId="7682FC20" w14:textId="77777777" w:rsidR="00C7339F" w:rsidRDefault="00C7339F" w:rsidP="005140B4"/>
        </w:tc>
        <w:tc>
          <w:tcPr>
            <w:tcW w:w="1689" w:type="dxa"/>
          </w:tcPr>
          <w:p w14:paraId="1A0F4D44" w14:textId="77777777" w:rsidR="00C7339F" w:rsidRDefault="00C7339F" w:rsidP="005140B4"/>
        </w:tc>
      </w:tr>
      <w:tr w:rsidR="00C7339F" w14:paraId="67D51A76" w14:textId="77777777" w:rsidTr="00CB2425">
        <w:tc>
          <w:tcPr>
            <w:tcW w:w="5916" w:type="dxa"/>
          </w:tcPr>
          <w:p w14:paraId="0E1BB3BF" w14:textId="4949923C" w:rsidR="00C7339F" w:rsidRDefault="001D355E" w:rsidP="005140B4">
            <w:r w:rsidRPr="00980FBF">
              <w:t>Liczba chorych zakwalifikowanych do przeszczepienia nerki w ośrodku (Regionalnym Ośrodku Kwalifikacyjnym), ROK proporcjonalnie do liczby chorych dializowanych</w:t>
            </w:r>
          </w:p>
        </w:tc>
        <w:tc>
          <w:tcPr>
            <w:tcW w:w="1457" w:type="dxa"/>
          </w:tcPr>
          <w:p w14:paraId="57CB6626" w14:textId="77777777" w:rsidR="00C7339F" w:rsidRDefault="00C7339F" w:rsidP="005140B4"/>
        </w:tc>
        <w:tc>
          <w:tcPr>
            <w:tcW w:w="1689" w:type="dxa"/>
          </w:tcPr>
          <w:p w14:paraId="311AAFC0" w14:textId="77777777" w:rsidR="00C7339F" w:rsidRDefault="00C7339F" w:rsidP="005140B4"/>
        </w:tc>
      </w:tr>
      <w:tr w:rsidR="00C7339F" w14:paraId="1CD15808" w14:textId="77777777" w:rsidTr="00CB2425">
        <w:tc>
          <w:tcPr>
            <w:tcW w:w="5916" w:type="dxa"/>
          </w:tcPr>
          <w:p w14:paraId="7565062B" w14:textId="1BF11FC5" w:rsidR="00C7339F" w:rsidRDefault="00C6602B" w:rsidP="00C6602B">
            <w:r>
              <w:t xml:space="preserve">Czas od wpisania potencjalnego biorcy w URT do uzyskania statusu „aktywny.” </w:t>
            </w:r>
          </w:p>
        </w:tc>
        <w:tc>
          <w:tcPr>
            <w:tcW w:w="1457" w:type="dxa"/>
          </w:tcPr>
          <w:p w14:paraId="3FAA8FA4" w14:textId="77777777" w:rsidR="00C7339F" w:rsidRDefault="00C7339F" w:rsidP="005140B4"/>
        </w:tc>
        <w:tc>
          <w:tcPr>
            <w:tcW w:w="1689" w:type="dxa"/>
          </w:tcPr>
          <w:p w14:paraId="0D554F56" w14:textId="77777777" w:rsidR="00C7339F" w:rsidRDefault="00C7339F" w:rsidP="005140B4"/>
        </w:tc>
      </w:tr>
      <w:tr w:rsidR="00C6602B" w14:paraId="4098E14A" w14:textId="77777777" w:rsidTr="00CB2425">
        <w:tc>
          <w:tcPr>
            <w:tcW w:w="5916" w:type="dxa"/>
          </w:tcPr>
          <w:p w14:paraId="13E95F6E" w14:textId="4407A242" w:rsidR="00C6602B" w:rsidRDefault="00C6602B" w:rsidP="00C6602B">
            <w:r>
              <w:t xml:space="preserve">Odsetek chorych przeszczepionych wyprzedzająco (w okresie </w:t>
            </w:r>
            <w:proofErr w:type="spellStart"/>
            <w:r>
              <w:t>przeddializacyjnym</w:t>
            </w:r>
            <w:proofErr w:type="spellEnd"/>
            <w:r>
              <w:t>)</w:t>
            </w:r>
          </w:p>
        </w:tc>
        <w:tc>
          <w:tcPr>
            <w:tcW w:w="1457" w:type="dxa"/>
          </w:tcPr>
          <w:p w14:paraId="7AFEC816" w14:textId="77777777" w:rsidR="00C6602B" w:rsidRDefault="00C6602B" w:rsidP="005140B4"/>
        </w:tc>
        <w:tc>
          <w:tcPr>
            <w:tcW w:w="1689" w:type="dxa"/>
          </w:tcPr>
          <w:p w14:paraId="1B4EFEFD" w14:textId="77777777" w:rsidR="00C6602B" w:rsidRDefault="00C6602B" w:rsidP="005140B4"/>
        </w:tc>
      </w:tr>
      <w:tr w:rsidR="00690D4C" w14:paraId="3B940C97" w14:textId="77777777" w:rsidTr="00CB2425">
        <w:tc>
          <w:tcPr>
            <w:tcW w:w="5916" w:type="dxa"/>
          </w:tcPr>
          <w:p w14:paraId="648613F9" w14:textId="19C8E8BE" w:rsidR="00690D4C" w:rsidRPr="000363C8" w:rsidRDefault="0015053A" w:rsidP="000363C8">
            <w:pPr>
              <w:rPr>
                <w:b/>
                <w:bCs/>
              </w:rPr>
            </w:pPr>
            <w:r w:rsidRPr="000363C8">
              <w:rPr>
                <w:b/>
                <w:bCs/>
              </w:rPr>
              <w:t>Przeszczepienie</w:t>
            </w:r>
          </w:p>
        </w:tc>
        <w:tc>
          <w:tcPr>
            <w:tcW w:w="1457" w:type="dxa"/>
          </w:tcPr>
          <w:p w14:paraId="06B92AA0" w14:textId="77777777" w:rsidR="00690D4C" w:rsidRDefault="00690D4C" w:rsidP="005140B4"/>
        </w:tc>
        <w:tc>
          <w:tcPr>
            <w:tcW w:w="1689" w:type="dxa"/>
          </w:tcPr>
          <w:p w14:paraId="08A4F693" w14:textId="77777777" w:rsidR="00690D4C" w:rsidRDefault="00690D4C" w:rsidP="005140B4"/>
        </w:tc>
      </w:tr>
      <w:tr w:rsidR="0014641A" w14:paraId="07DC3D53" w14:textId="77777777" w:rsidTr="00CB2425">
        <w:tc>
          <w:tcPr>
            <w:tcW w:w="5916" w:type="dxa"/>
          </w:tcPr>
          <w:p w14:paraId="2D898C79" w14:textId="508F2524" w:rsidR="0014641A" w:rsidRDefault="00AD692F" w:rsidP="00655ECA">
            <w:r>
              <w:t>Liczba przeszczepień</w:t>
            </w:r>
          </w:p>
        </w:tc>
        <w:tc>
          <w:tcPr>
            <w:tcW w:w="1457" w:type="dxa"/>
          </w:tcPr>
          <w:p w14:paraId="10DECBF6" w14:textId="77777777" w:rsidR="0014641A" w:rsidRDefault="0014641A" w:rsidP="005140B4"/>
        </w:tc>
        <w:tc>
          <w:tcPr>
            <w:tcW w:w="1689" w:type="dxa"/>
          </w:tcPr>
          <w:p w14:paraId="4E435337" w14:textId="77777777" w:rsidR="0014641A" w:rsidRDefault="0014641A" w:rsidP="005140B4"/>
        </w:tc>
      </w:tr>
      <w:tr w:rsidR="00AD692F" w14:paraId="6FE51F28" w14:textId="77777777" w:rsidTr="00CB2425">
        <w:tc>
          <w:tcPr>
            <w:tcW w:w="5916" w:type="dxa"/>
          </w:tcPr>
          <w:p w14:paraId="73003FC3" w14:textId="25F31FF9" w:rsidR="00AD692F" w:rsidRDefault="00AD692F" w:rsidP="00AD692F">
            <w:r>
              <w:t>Liczba chirurgów transplantologów, którzy je wykonali (</w:t>
            </w:r>
            <w:proofErr w:type="spellStart"/>
            <w:r>
              <w:t>operartor</w:t>
            </w:r>
            <w:proofErr w:type="spellEnd"/>
            <w:r>
              <w:t>)</w:t>
            </w:r>
          </w:p>
        </w:tc>
        <w:tc>
          <w:tcPr>
            <w:tcW w:w="1457" w:type="dxa"/>
          </w:tcPr>
          <w:p w14:paraId="6B9B136C" w14:textId="77777777" w:rsidR="00AD692F" w:rsidRDefault="00AD692F" w:rsidP="005140B4"/>
        </w:tc>
        <w:tc>
          <w:tcPr>
            <w:tcW w:w="1689" w:type="dxa"/>
          </w:tcPr>
          <w:p w14:paraId="3745128B" w14:textId="77777777" w:rsidR="00AD692F" w:rsidRDefault="00AD692F" w:rsidP="005140B4"/>
        </w:tc>
      </w:tr>
      <w:tr w:rsidR="00AD692F" w14:paraId="5B4689B8" w14:textId="77777777" w:rsidTr="00CB2425">
        <w:tc>
          <w:tcPr>
            <w:tcW w:w="5916" w:type="dxa"/>
          </w:tcPr>
          <w:p w14:paraId="00B70A92" w14:textId="7E271887" w:rsidR="00AD692F" w:rsidRDefault="007014FF" w:rsidP="00AD692F">
            <w:r>
              <w:t xml:space="preserve">Średnia pozycja wybranych do przeszczepienia i przeszczepionych chorych z listy </w:t>
            </w:r>
            <w:proofErr w:type="spellStart"/>
            <w:r>
              <w:t>crossmatch</w:t>
            </w:r>
            <w:proofErr w:type="spellEnd"/>
          </w:p>
        </w:tc>
        <w:tc>
          <w:tcPr>
            <w:tcW w:w="1457" w:type="dxa"/>
          </w:tcPr>
          <w:p w14:paraId="091D3818" w14:textId="77777777" w:rsidR="00AD692F" w:rsidRDefault="00AD692F" w:rsidP="005140B4"/>
        </w:tc>
        <w:tc>
          <w:tcPr>
            <w:tcW w:w="1689" w:type="dxa"/>
          </w:tcPr>
          <w:p w14:paraId="40FD94E9" w14:textId="77777777" w:rsidR="00AD692F" w:rsidRDefault="00AD692F" w:rsidP="005140B4"/>
        </w:tc>
      </w:tr>
      <w:tr w:rsidR="007014FF" w14:paraId="1542D9C6" w14:textId="77777777" w:rsidTr="00CB2425">
        <w:tc>
          <w:tcPr>
            <w:tcW w:w="5916" w:type="dxa"/>
          </w:tcPr>
          <w:p w14:paraId="5C5D31A7" w14:textId="40A93BC0" w:rsidR="007014FF" w:rsidRDefault="007014FF" w:rsidP="00AD692F">
            <w:r>
              <w:t>Liczba chorych przeszczepionych w indukcji immunosupresji</w:t>
            </w:r>
          </w:p>
        </w:tc>
        <w:tc>
          <w:tcPr>
            <w:tcW w:w="1457" w:type="dxa"/>
          </w:tcPr>
          <w:p w14:paraId="7E46B49F" w14:textId="77777777" w:rsidR="007014FF" w:rsidRDefault="007014FF" w:rsidP="005140B4"/>
        </w:tc>
        <w:tc>
          <w:tcPr>
            <w:tcW w:w="1689" w:type="dxa"/>
          </w:tcPr>
          <w:p w14:paraId="798C4513" w14:textId="77777777" w:rsidR="007014FF" w:rsidRDefault="007014FF" w:rsidP="005140B4"/>
        </w:tc>
      </w:tr>
      <w:tr w:rsidR="003052E5" w14:paraId="08A16F5F" w14:textId="77777777" w:rsidTr="00CB2425">
        <w:tc>
          <w:tcPr>
            <w:tcW w:w="5916" w:type="dxa"/>
          </w:tcPr>
          <w:p w14:paraId="681E0CDE" w14:textId="1804C669" w:rsidR="003052E5" w:rsidRDefault="003052E5" w:rsidP="00AD692F">
            <w:r>
              <w:t>Czy ośrodek przeszczepia chorych po odczulaniu? Czy przekazywał chorych po odczulaniu</w:t>
            </w:r>
            <w:r w:rsidR="008F6600">
              <w:t>/</w:t>
            </w:r>
            <w:r w:rsidR="00303106">
              <w:t>do odczulania</w:t>
            </w:r>
            <w:r>
              <w:t xml:space="preserve"> do dedykowanego ośrodka</w:t>
            </w:r>
          </w:p>
        </w:tc>
        <w:tc>
          <w:tcPr>
            <w:tcW w:w="1457" w:type="dxa"/>
          </w:tcPr>
          <w:p w14:paraId="63E08487" w14:textId="77777777" w:rsidR="003052E5" w:rsidRDefault="003052E5" w:rsidP="005140B4"/>
        </w:tc>
        <w:tc>
          <w:tcPr>
            <w:tcW w:w="1689" w:type="dxa"/>
          </w:tcPr>
          <w:p w14:paraId="37490DC1" w14:textId="77777777" w:rsidR="003052E5" w:rsidRDefault="003052E5" w:rsidP="005140B4"/>
        </w:tc>
      </w:tr>
      <w:tr w:rsidR="003052E5" w14:paraId="6D979B8E" w14:textId="77777777" w:rsidTr="00CB2425">
        <w:tc>
          <w:tcPr>
            <w:tcW w:w="5916" w:type="dxa"/>
          </w:tcPr>
          <w:p w14:paraId="03018003" w14:textId="0579ECBD" w:rsidR="003052E5" w:rsidRDefault="003052E5" w:rsidP="00AD692F">
            <w:r>
              <w:t>Odsetek nerek przekazanych innym ośrodkom zgodnie z wynikiem typowania i zasadami alokacji</w:t>
            </w:r>
          </w:p>
        </w:tc>
        <w:tc>
          <w:tcPr>
            <w:tcW w:w="1457" w:type="dxa"/>
          </w:tcPr>
          <w:p w14:paraId="6B98A750" w14:textId="77777777" w:rsidR="003052E5" w:rsidRDefault="003052E5" w:rsidP="005140B4"/>
        </w:tc>
        <w:tc>
          <w:tcPr>
            <w:tcW w:w="1689" w:type="dxa"/>
          </w:tcPr>
          <w:p w14:paraId="5A57990E" w14:textId="77777777" w:rsidR="003052E5" w:rsidRDefault="003052E5" w:rsidP="005140B4"/>
        </w:tc>
      </w:tr>
      <w:tr w:rsidR="00915821" w14:paraId="11BE14D4" w14:textId="77777777" w:rsidTr="00CB2425">
        <w:tc>
          <w:tcPr>
            <w:tcW w:w="5916" w:type="dxa"/>
          </w:tcPr>
          <w:p w14:paraId="4889BF00" w14:textId="7304F2DD" w:rsidR="00915821" w:rsidRDefault="00637A78" w:rsidP="00AD692F">
            <w:r>
              <w:t>Średni czas zimnego niedokrwienia (CIT)</w:t>
            </w:r>
          </w:p>
        </w:tc>
        <w:tc>
          <w:tcPr>
            <w:tcW w:w="1457" w:type="dxa"/>
          </w:tcPr>
          <w:p w14:paraId="67713E1C" w14:textId="77777777" w:rsidR="00915821" w:rsidRDefault="00915821" w:rsidP="005140B4"/>
        </w:tc>
        <w:tc>
          <w:tcPr>
            <w:tcW w:w="1689" w:type="dxa"/>
          </w:tcPr>
          <w:p w14:paraId="7E68B393" w14:textId="77777777" w:rsidR="00915821" w:rsidRDefault="00915821" w:rsidP="005140B4"/>
        </w:tc>
      </w:tr>
      <w:tr w:rsidR="00637A78" w14:paraId="56CE8F42" w14:textId="77777777" w:rsidTr="00CB2425">
        <w:tc>
          <w:tcPr>
            <w:tcW w:w="5916" w:type="dxa"/>
          </w:tcPr>
          <w:p w14:paraId="17FCD7B9" w14:textId="405AB6F2" w:rsidR="00637A78" w:rsidRDefault="00637A78" w:rsidP="00AD692F">
            <w:r>
              <w:t>Czy i w jakim odsetku ośrodek stosuje perfuzję mechaniczną</w:t>
            </w:r>
          </w:p>
        </w:tc>
        <w:tc>
          <w:tcPr>
            <w:tcW w:w="1457" w:type="dxa"/>
          </w:tcPr>
          <w:p w14:paraId="59EC8702" w14:textId="77777777" w:rsidR="00637A78" w:rsidRDefault="00637A78" w:rsidP="005140B4"/>
        </w:tc>
        <w:tc>
          <w:tcPr>
            <w:tcW w:w="1689" w:type="dxa"/>
          </w:tcPr>
          <w:p w14:paraId="62043769" w14:textId="77777777" w:rsidR="00637A78" w:rsidRDefault="00637A78" w:rsidP="005140B4"/>
        </w:tc>
      </w:tr>
      <w:tr w:rsidR="00637A78" w14:paraId="5658AD79" w14:textId="77777777" w:rsidTr="00CB2425">
        <w:tc>
          <w:tcPr>
            <w:tcW w:w="5916" w:type="dxa"/>
          </w:tcPr>
          <w:p w14:paraId="0B8BED90" w14:textId="5E11F88E" w:rsidR="00637A78" w:rsidRDefault="00540B2C" w:rsidP="00AD692F">
            <w:r>
              <w:t>Reoperacje w okresie 30 dni od przeszczepienia (%)</w:t>
            </w:r>
          </w:p>
        </w:tc>
        <w:tc>
          <w:tcPr>
            <w:tcW w:w="1457" w:type="dxa"/>
          </w:tcPr>
          <w:p w14:paraId="122560CB" w14:textId="77777777" w:rsidR="00637A78" w:rsidRDefault="00637A78" w:rsidP="005140B4"/>
        </w:tc>
        <w:tc>
          <w:tcPr>
            <w:tcW w:w="1689" w:type="dxa"/>
          </w:tcPr>
          <w:p w14:paraId="3EFEF70E" w14:textId="77777777" w:rsidR="00637A78" w:rsidRDefault="00637A78" w:rsidP="005140B4"/>
        </w:tc>
      </w:tr>
      <w:tr w:rsidR="00540B2C" w14:paraId="1E0E5A57" w14:textId="77777777" w:rsidTr="00CB2425">
        <w:tc>
          <w:tcPr>
            <w:tcW w:w="5916" w:type="dxa"/>
          </w:tcPr>
          <w:p w14:paraId="020ED703" w14:textId="28875A71" w:rsidR="00540B2C" w:rsidRDefault="00540B2C" w:rsidP="00AD692F">
            <w:r>
              <w:t>Odsetek ZUM i zakażeń miejsca operowanego</w:t>
            </w:r>
          </w:p>
        </w:tc>
        <w:tc>
          <w:tcPr>
            <w:tcW w:w="1457" w:type="dxa"/>
          </w:tcPr>
          <w:p w14:paraId="0E5B2C97" w14:textId="77777777" w:rsidR="00540B2C" w:rsidRDefault="00540B2C" w:rsidP="005140B4"/>
        </w:tc>
        <w:tc>
          <w:tcPr>
            <w:tcW w:w="1689" w:type="dxa"/>
          </w:tcPr>
          <w:p w14:paraId="5ACA4D8F" w14:textId="77777777" w:rsidR="00540B2C" w:rsidRDefault="00540B2C" w:rsidP="005140B4"/>
        </w:tc>
      </w:tr>
      <w:tr w:rsidR="00540B2C" w14:paraId="3DE31FBC" w14:textId="77777777" w:rsidTr="00CB2425">
        <w:tc>
          <w:tcPr>
            <w:tcW w:w="5916" w:type="dxa"/>
          </w:tcPr>
          <w:p w14:paraId="4BA40C86" w14:textId="1D9554BC" w:rsidR="00540B2C" w:rsidRDefault="00540B2C" w:rsidP="00AD692F">
            <w:r>
              <w:t>Liczba zdarzeń niepożądanych zarejestrowanych w przeliczeniu na 100 przeszczepień</w:t>
            </w:r>
          </w:p>
        </w:tc>
        <w:tc>
          <w:tcPr>
            <w:tcW w:w="1457" w:type="dxa"/>
          </w:tcPr>
          <w:p w14:paraId="6F81456C" w14:textId="77777777" w:rsidR="00540B2C" w:rsidRDefault="00540B2C" w:rsidP="005140B4"/>
        </w:tc>
        <w:tc>
          <w:tcPr>
            <w:tcW w:w="1689" w:type="dxa"/>
          </w:tcPr>
          <w:p w14:paraId="4D512AC8" w14:textId="77777777" w:rsidR="00540B2C" w:rsidRDefault="00540B2C" w:rsidP="005140B4"/>
        </w:tc>
      </w:tr>
      <w:tr w:rsidR="001E0AC3" w14:paraId="2ED4F3DF" w14:textId="77777777" w:rsidTr="00CB2425">
        <w:tc>
          <w:tcPr>
            <w:tcW w:w="5916" w:type="dxa"/>
          </w:tcPr>
          <w:p w14:paraId="0EABFE8C" w14:textId="13CC3B78" w:rsidR="001E0AC3" w:rsidRDefault="006716C4" w:rsidP="00AD692F">
            <w:r>
              <w:t>Liczba reakcji niepożądanych zarejestrowanych w przeliczeniu na 100 przeszczepień</w:t>
            </w:r>
          </w:p>
        </w:tc>
        <w:tc>
          <w:tcPr>
            <w:tcW w:w="1457" w:type="dxa"/>
          </w:tcPr>
          <w:p w14:paraId="77510531" w14:textId="77777777" w:rsidR="001E0AC3" w:rsidRDefault="001E0AC3" w:rsidP="005140B4"/>
        </w:tc>
        <w:tc>
          <w:tcPr>
            <w:tcW w:w="1689" w:type="dxa"/>
          </w:tcPr>
          <w:p w14:paraId="7A411BD0" w14:textId="77777777" w:rsidR="001E0AC3" w:rsidRDefault="001E0AC3" w:rsidP="005140B4"/>
        </w:tc>
      </w:tr>
      <w:tr w:rsidR="00A25402" w14:paraId="2FBAAA66" w14:textId="77777777" w:rsidTr="00CB2425">
        <w:tc>
          <w:tcPr>
            <w:tcW w:w="5916" w:type="dxa"/>
          </w:tcPr>
          <w:p w14:paraId="1D6EFA66" w14:textId="0B5AFB2A" w:rsidR="00A25402" w:rsidRDefault="00A25402" w:rsidP="00AD692F">
            <w:r>
              <w:t xml:space="preserve">Liczba niezarejestrowanych zdarzeń niepożądanych </w:t>
            </w:r>
          </w:p>
        </w:tc>
        <w:tc>
          <w:tcPr>
            <w:tcW w:w="1457" w:type="dxa"/>
          </w:tcPr>
          <w:p w14:paraId="4588DFD7" w14:textId="77777777" w:rsidR="00A25402" w:rsidRDefault="00A25402" w:rsidP="005140B4"/>
        </w:tc>
        <w:tc>
          <w:tcPr>
            <w:tcW w:w="1689" w:type="dxa"/>
          </w:tcPr>
          <w:p w14:paraId="2F000B35" w14:textId="77777777" w:rsidR="00A25402" w:rsidRDefault="00A25402" w:rsidP="005140B4"/>
        </w:tc>
      </w:tr>
      <w:tr w:rsidR="00A25402" w14:paraId="66FC6796" w14:textId="77777777" w:rsidTr="00CB2425">
        <w:tc>
          <w:tcPr>
            <w:tcW w:w="5916" w:type="dxa"/>
          </w:tcPr>
          <w:p w14:paraId="4873338D" w14:textId="6F633A58" w:rsidR="00A25402" w:rsidRDefault="00A25402" w:rsidP="00AD692F">
            <w:r>
              <w:t xml:space="preserve">Liczba niezarejestrowanych reakcji niepożądanych </w:t>
            </w:r>
          </w:p>
        </w:tc>
        <w:tc>
          <w:tcPr>
            <w:tcW w:w="1457" w:type="dxa"/>
          </w:tcPr>
          <w:p w14:paraId="068D9685" w14:textId="77777777" w:rsidR="00A25402" w:rsidRDefault="00A25402" w:rsidP="005140B4"/>
        </w:tc>
        <w:tc>
          <w:tcPr>
            <w:tcW w:w="1689" w:type="dxa"/>
          </w:tcPr>
          <w:p w14:paraId="00D42E2F" w14:textId="77777777" w:rsidR="00A25402" w:rsidRDefault="00A25402" w:rsidP="005140B4"/>
        </w:tc>
      </w:tr>
      <w:tr w:rsidR="00A25402" w14:paraId="58496B3C" w14:textId="77777777" w:rsidTr="00CB2425">
        <w:tc>
          <w:tcPr>
            <w:tcW w:w="5916" w:type="dxa"/>
          </w:tcPr>
          <w:p w14:paraId="17ABBD1E" w14:textId="73BED0CA" w:rsidR="00A25402" w:rsidRDefault="005E682A" w:rsidP="00AD692F">
            <w:r>
              <w:t>Liczba wypełnionych i analiza ankiet satysfakcji pacjenta w oddziale transplantacyjnym</w:t>
            </w:r>
          </w:p>
        </w:tc>
        <w:tc>
          <w:tcPr>
            <w:tcW w:w="1457" w:type="dxa"/>
          </w:tcPr>
          <w:p w14:paraId="3282DF7F" w14:textId="77777777" w:rsidR="00A25402" w:rsidRDefault="00A25402" w:rsidP="005140B4"/>
        </w:tc>
        <w:tc>
          <w:tcPr>
            <w:tcW w:w="1689" w:type="dxa"/>
          </w:tcPr>
          <w:p w14:paraId="61C4DC6F" w14:textId="77777777" w:rsidR="00A25402" w:rsidRDefault="00A25402" w:rsidP="005140B4"/>
        </w:tc>
      </w:tr>
      <w:tr w:rsidR="005E682A" w14:paraId="00C538CC" w14:textId="77777777" w:rsidTr="00CB2425">
        <w:tc>
          <w:tcPr>
            <w:tcW w:w="5916" w:type="dxa"/>
          </w:tcPr>
          <w:p w14:paraId="23A21039" w14:textId="245DEC3D" w:rsidR="005E682A" w:rsidRDefault="00655ECA" w:rsidP="00AD692F">
            <w:r>
              <w:t>Odsetek roczny opóźnionej czynności przeszczepu (DGF) i pierwotnego niepodjęcia czynności (PNF)</w:t>
            </w:r>
          </w:p>
        </w:tc>
        <w:tc>
          <w:tcPr>
            <w:tcW w:w="1457" w:type="dxa"/>
          </w:tcPr>
          <w:p w14:paraId="1B552AF5" w14:textId="77777777" w:rsidR="005E682A" w:rsidRDefault="005E682A" w:rsidP="005140B4"/>
        </w:tc>
        <w:tc>
          <w:tcPr>
            <w:tcW w:w="1689" w:type="dxa"/>
          </w:tcPr>
          <w:p w14:paraId="2D5DC116" w14:textId="77777777" w:rsidR="005E682A" w:rsidRDefault="005E682A" w:rsidP="005140B4"/>
        </w:tc>
      </w:tr>
      <w:tr w:rsidR="00655ECA" w14:paraId="3EE1E11B" w14:textId="77777777" w:rsidTr="00CB2425">
        <w:tc>
          <w:tcPr>
            <w:tcW w:w="5916" w:type="dxa"/>
          </w:tcPr>
          <w:p w14:paraId="72961717" w14:textId="1E90B8C3" w:rsidR="00655ECA" w:rsidRDefault="00655ECA" w:rsidP="00AD692F">
            <w:r>
              <w:lastRenderedPageBreak/>
              <w:t>Odsetek osób, którym w okresie hospitalizacji przetoczono koncentrat krwinek czerwonych i średnia liczba przetoczonych jednostek w przeliczeniu na wszystkich przeszczepionych</w:t>
            </w:r>
          </w:p>
        </w:tc>
        <w:tc>
          <w:tcPr>
            <w:tcW w:w="1457" w:type="dxa"/>
          </w:tcPr>
          <w:p w14:paraId="0300C6BE" w14:textId="77777777" w:rsidR="00655ECA" w:rsidRDefault="00655ECA" w:rsidP="005140B4"/>
        </w:tc>
        <w:tc>
          <w:tcPr>
            <w:tcW w:w="1689" w:type="dxa"/>
          </w:tcPr>
          <w:p w14:paraId="4FD52464" w14:textId="77777777" w:rsidR="00655ECA" w:rsidRDefault="00655ECA" w:rsidP="005140B4"/>
        </w:tc>
      </w:tr>
      <w:tr w:rsidR="00C176A7" w14:paraId="34D5AABD" w14:textId="77777777" w:rsidTr="00CB2425">
        <w:tc>
          <w:tcPr>
            <w:tcW w:w="5916" w:type="dxa"/>
          </w:tcPr>
          <w:p w14:paraId="1A9A0EE4" w14:textId="345137CE" w:rsidR="00C176A7" w:rsidRPr="000363C8" w:rsidRDefault="0037582E" w:rsidP="000363C8">
            <w:pPr>
              <w:rPr>
                <w:b/>
                <w:bCs/>
              </w:rPr>
            </w:pPr>
            <w:r w:rsidRPr="000363C8">
              <w:rPr>
                <w:b/>
                <w:bCs/>
              </w:rPr>
              <w:t>Okres bezpośrednio po przeszczepieniu</w:t>
            </w:r>
          </w:p>
        </w:tc>
        <w:tc>
          <w:tcPr>
            <w:tcW w:w="1457" w:type="dxa"/>
          </w:tcPr>
          <w:p w14:paraId="233A09CF" w14:textId="77777777" w:rsidR="00C176A7" w:rsidRDefault="00C176A7" w:rsidP="005140B4"/>
        </w:tc>
        <w:tc>
          <w:tcPr>
            <w:tcW w:w="1689" w:type="dxa"/>
          </w:tcPr>
          <w:p w14:paraId="049720E5" w14:textId="77777777" w:rsidR="00C176A7" w:rsidRDefault="00C176A7" w:rsidP="005140B4"/>
        </w:tc>
      </w:tr>
      <w:tr w:rsidR="0037582E" w14:paraId="7C570F0A" w14:textId="77777777" w:rsidTr="00CB2425">
        <w:tc>
          <w:tcPr>
            <w:tcW w:w="5916" w:type="dxa"/>
          </w:tcPr>
          <w:p w14:paraId="3C91DFD9" w14:textId="35063632" w:rsidR="0037582E" w:rsidRDefault="000D243A" w:rsidP="000D243A">
            <w:r>
              <w:t>Przeżycie przeszczepu 1-miesięczne (%)</w:t>
            </w:r>
          </w:p>
        </w:tc>
        <w:tc>
          <w:tcPr>
            <w:tcW w:w="1457" w:type="dxa"/>
          </w:tcPr>
          <w:p w14:paraId="43455D7A" w14:textId="77777777" w:rsidR="0037582E" w:rsidRDefault="0037582E" w:rsidP="005140B4"/>
        </w:tc>
        <w:tc>
          <w:tcPr>
            <w:tcW w:w="1689" w:type="dxa"/>
          </w:tcPr>
          <w:p w14:paraId="571FDC66" w14:textId="77777777" w:rsidR="0037582E" w:rsidRDefault="0037582E" w:rsidP="005140B4"/>
        </w:tc>
      </w:tr>
      <w:tr w:rsidR="000D243A" w14:paraId="7E931F6C" w14:textId="77777777" w:rsidTr="00CB2425">
        <w:tc>
          <w:tcPr>
            <w:tcW w:w="5916" w:type="dxa"/>
          </w:tcPr>
          <w:p w14:paraId="78090309" w14:textId="345CC35B" w:rsidR="000D243A" w:rsidRDefault="000D243A" w:rsidP="000D243A">
            <w:r>
              <w:t xml:space="preserve">Czas </w:t>
            </w:r>
            <w:r w:rsidR="00CB2425">
              <w:t>hospitalizacji związanej z przeszczepieniem</w:t>
            </w:r>
          </w:p>
        </w:tc>
        <w:tc>
          <w:tcPr>
            <w:tcW w:w="1457" w:type="dxa"/>
          </w:tcPr>
          <w:p w14:paraId="0CC6701A" w14:textId="77777777" w:rsidR="000D243A" w:rsidRDefault="000D243A" w:rsidP="005140B4"/>
        </w:tc>
        <w:tc>
          <w:tcPr>
            <w:tcW w:w="1689" w:type="dxa"/>
          </w:tcPr>
          <w:p w14:paraId="33C74447" w14:textId="77777777" w:rsidR="000D243A" w:rsidRDefault="000D243A" w:rsidP="005140B4"/>
        </w:tc>
      </w:tr>
      <w:tr w:rsidR="00CB2425" w14:paraId="1CEF99A9" w14:textId="77777777" w:rsidTr="00CB2425">
        <w:tc>
          <w:tcPr>
            <w:tcW w:w="5916" w:type="dxa"/>
          </w:tcPr>
          <w:p w14:paraId="3C502B49" w14:textId="191C9157" w:rsidR="00CB2425" w:rsidRDefault="00CB2425" w:rsidP="000D243A">
            <w:r>
              <w:t xml:space="preserve">Odsetek hospitalizacji </w:t>
            </w:r>
            <w:r w:rsidR="00515D78">
              <w:t xml:space="preserve">po przeszczepieniu </w:t>
            </w:r>
            <w:r>
              <w:t>dłuższych niż 30 dni</w:t>
            </w:r>
          </w:p>
        </w:tc>
        <w:tc>
          <w:tcPr>
            <w:tcW w:w="1457" w:type="dxa"/>
          </w:tcPr>
          <w:p w14:paraId="6A996DC7" w14:textId="77777777" w:rsidR="00CB2425" w:rsidRDefault="00CB2425" w:rsidP="005140B4"/>
        </w:tc>
        <w:tc>
          <w:tcPr>
            <w:tcW w:w="1689" w:type="dxa"/>
          </w:tcPr>
          <w:p w14:paraId="1B155877" w14:textId="77777777" w:rsidR="00CB2425" w:rsidRDefault="00CB2425" w:rsidP="005140B4"/>
        </w:tc>
      </w:tr>
      <w:tr w:rsidR="000D243A" w14:paraId="559A26FA" w14:textId="77777777" w:rsidTr="00CB2425">
        <w:tc>
          <w:tcPr>
            <w:tcW w:w="5916" w:type="dxa"/>
          </w:tcPr>
          <w:p w14:paraId="39870E1B" w14:textId="752EE7EB" w:rsidR="000D243A" w:rsidRDefault="000D243A" w:rsidP="000D243A">
            <w:r>
              <w:t xml:space="preserve">Odsetek nieplanowych </w:t>
            </w:r>
            <w:proofErr w:type="spellStart"/>
            <w:r>
              <w:t>rehospitalizacji</w:t>
            </w:r>
            <w:proofErr w:type="spellEnd"/>
            <w:r>
              <w:t xml:space="preserve"> w ciągu 30 dni od wypisu po przeszczepieniu</w:t>
            </w:r>
          </w:p>
        </w:tc>
        <w:tc>
          <w:tcPr>
            <w:tcW w:w="1457" w:type="dxa"/>
          </w:tcPr>
          <w:p w14:paraId="0D34E3D3" w14:textId="77777777" w:rsidR="000D243A" w:rsidRDefault="000D243A" w:rsidP="005140B4"/>
        </w:tc>
        <w:tc>
          <w:tcPr>
            <w:tcW w:w="1689" w:type="dxa"/>
          </w:tcPr>
          <w:p w14:paraId="4114CA1A" w14:textId="77777777" w:rsidR="000D243A" w:rsidRDefault="000D243A" w:rsidP="005140B4"/>
        </w:tc>
      </w:tr>
      <w:tr w:rsidR="000D243A" w14:paraId="0914FA26" w14:textId="77777777" w:rsidTr="00CB2425">
        <w:tc>
          <w:tcPr>
            <w:tcW w:w="5916" w:type="dxa"/>
          </w:tcPr>
          <w:p w14:paraId="4BD07E90" w14:textId="0F6E0BCF" w:rsidR="000D243A" w:rsidRPr="000363C8" w:rsidRDefault="000D243A" w:rsidP="000363C8">
            <w:pPr>
              <w:rPr>
                <w:b/>
                <w:bCs/>
              </w:rPr>
            </w:pPr>
            <w:r w:rsidRPr="000363C8">
              <w:rPr>
                <w:b/>
                <w:bCs/>
              </w:rPr>
              <w:t>Okres odległy po przeszczepieniu</w:t>
            </w:r>
          </w:p>
        </w:tc>
        <w:tc>
          <w:tcPr>
            <w:tcW w:w="1457" w:type="dxa"/>
          </w:tcPr>
          <w:p w14:paraId="18944636" w14:textId="77777777" w:rsidR="000D243A" w:rsidRDefault="000D243A" w:rsidP="005140B4"/>
        </w:tc>
        <w:tc>
          <w:tcPr>
            <w:tcW w:w="1689" w:type="dxa"/>
          </w:tcPr>
          <w:p w14:paraId="0B564EAD" w14:textId="77777777" w:rsidR="000D243A" w:rsidRDefault="000D243A" w:rsidP="005140B4"/>
        </w:tc>
      </w:tr>
      <w:tr w:rsidR="000D243A" w14:paraId="747552A8" w14:textId="77777777" w:rsidTr="00CB2425">
        <w:tc>
          <w:tcPr>
            <w:tcW w:w="5916" w:type="dxa"/>
          </w:tcPr>
          <w:p w14:paraId="2F34D782" w14:textId="0EA30988" w:rsidR="000D243A" w:rsidRDefault="000842FA" w:rsidP="000842FA">
            <w:r>
              <w:t xml:space="preserve">Liczba chorych po </w:t>
            </w:r>
            <w:proofErr w:type="spellStart"/>
            <w:r>
              <w:t>KTx</w:t>
            </w:r>
            <w:proofErr w:type="spellEnd"/>
            <w:r>
              <w:t xml:space="preserve"> w przewlekłej opiece w poradni </w:t>
            </w:r>
          </w:p>
        </w:tc>
        <w:tc>
          <w:tcPr>
            <w:tcW w:w="1457" w:type="dxa"/>
          </w:tcPr>
          <w:p w14:paraId="193C53AC" w14:textId="77777777" w:rsidR="000D243A" w:rsidRDefault="000D243A" w:rsidP="005140B4"/>
        </w:tc>
        <w:tc>
          <w:tcPr>
            <w:tcW w:w="1689" w:type="dxa"/>
          </w:tcPr>
          <w:p w14:paraId="3A629EDD" w14:textId="77777777" w:rsidR="000D243A" w:rsidRDefault="000D243A" w:rsidP="005140B4"/>
        </w:tc>
      </w:tr>
      <w:tr w:rsidR="000842FA" w14:paraId="2BA6B771" w14:textId="77777777" w:rsidTr="00CB2425">
        <w:tc>
          <w:tcPr>
            <w:tcW w:w="5916" w:type="dxa"/>
          </w:tcPr>
          <w:p w14:paraId="6C685751" w14:textId="70B66D67" w:rsidR="000842FA" w:rsidRDefault="000842FA" w:rsidP="000842FA">
            <w:r>
              <w:t>Liczba lekarzy przyjmujących w poradni transplantacyjnej</w:t>
            </w:r>
          </w:p>
        </w:tc>
        <w:tc>
          <w:tcPr>
            <w:tcW w:w="1457" w:type="dxa"/>
          </w:tcPr>
          <w:p w14:paraId="79EAB017" w14:textId="77777777" w:rsidR="000842FA" w:rsidRDefault="000842FA" w:rsidP="005140B4"/>
        </w:tc>
        <w:tc>
          <w:tcPr>
            <w:tcW w:w="1689" w:type="dxa"/>
          </w:tcPr>
          <w:p w14:paraId="3B725153" w14:textId="77777777" w:rsidR="000842FA" w:rsidRDefault="000842FA" w:rsidP="005140B4"/>
        </w:tc>
      </w:tr>
      <w:tr w:rsidR="000842FA" w14:paraId="188FA424" w14:textId="77777777" w:rsidTr="00CB2425">
        <w:tc>
          <w:tcPr>
            <w:tcW w:w="5916" w:type="dxa"/>
          </w:tcPr>
          <w:p w14:paraId="6E69F552" w14:textId="44D14753" w:rsidR="000842FA" w:rsidRDefault="000842FA" w:rsidP="000842FA">
            <w:r>
              <w:t xml:space="preserve">Przeżycie przeszczepu i chorego 1-roczne </w:t>
            </w:r>
            <w:r w:rsidR="009A4EB6">
              <w:t>(z wyszczególnieniem własnego ośrodka chirurgicznego)</w:t>
            </w:r>
          </w:p>
        </w:tc>
        <w:tc>
          <w:tcPr>
            <w:tcW w:w="1457" w:type="dxa"/>
          </w:tcPr>
          <w:p w14:paraId="71F53C14" w14:textId="77777777" w:rsidR="000842FA" w:rsidRDefault="000842FA" w:rsidP="005140B4"/>
        </w:tc>
        <w:tc>
          <w:tcPr>
            <w:tcW w:w="1689" w:type="dxa"/>
          </w:tcPr>
          <w:p w14:paraId="680EBDAE" w14:textId="77777777" w:rsidR="000842FA" w:rsidRDefault="000842FA" w:rsidP="005140B4"/>
        </w:tc>
      </w:tr>
      <w:tr w:rsidR="00846196" w14:paraId="3DAD99DD" w14:textId="77777777" w:rsidTr="00CB2425">
        <w:tc>
          <w:tcPr>
            <w:tcW w:w="5916" w:type="dxa"/>
          </w:tcPr>
          <w:p w14:paraId="420087FA" w14:textId="3B676E31" w:rsidR="00846196" w:rsidRDefault="00846196" w:rsidP="000842FA">
            <w:r>
              <w:t xml:space="preserve">Liczba braków danych </w:t>
            </w:r>
            <w:r w:rsidR="007221C8">
              <w:t>1-rocznego przeżycia przeszczepu i chorego</w:t>
            </w:r>
          </w:p>
        </w:tc>
        <w:tc>
          <w:tcPr>
            <w:tcW w:w="1457" w:type="dxa"/>
          </w:tcPr>
          <w:p w14:paraId="296D5A16" w14:textId="77777777" w:rsidR="00846196" w:rsidRDefault="00846196" w:rsidP="005140B4"/>
        </w:tc>
        <w:tc>
          <w:tcPr>
            <w:tcW w:w="1689" w:type="dxa"/>
          </w:tcPr>
          <w:p w14:paraId="6325D6C8" w14:textId="77777777" w:rsidR="00846196" w:rsidRDefault="00846196" w:rsidP="005140B4"/>
        </w:tc>
      </w:tr>
      <w:tr w:rsidR="000842FA" w14:paraId="42901A21" w14:textId="77777777" w:rsidTr="00CB2425">
        <w:tc>
          <w:tcPr>
            <w:tcW w:w="5916" w:type="dxa"/>
          </w:tcPr>
          <w:p w14:paraId="725F38D2" w14:textId="75A52F4B" w:rsidR="000842FA" w:rsidRDefault="000842FA" w:rsidP="000842FA">
            <w:r>
              <w:t>Odsetek chorych, którym wykonano biopsję w pierwszych 12 miesiącach (z wyłączeniem biopsji “0”)</w:t>
            </w:r>
          </w:p>
        </w:tc>
        <w:tc>
          <w:tcPr>
            <w:tcW w:w="1457" w:type="dxa"/>
          </w:tcPr>
          <w:p w14:paraId="4A13B4C5" w14:textId="77777777" w:rsidR="000842FA" w:rsidRDefault="000842FA" w:rsidP="005140B4"/>
        </w:tc>
        <w:tc>
          <w:tcPr>
            <w:tcW w:w="1689" w:type="dxa"/>
          </w:tcPr>
          <w:p w14:paraId="710AB35E" w14:textId="77777777" w:rsidR="000842FA" w:rsidRDefault="000842FA" w:rsidP="005140B4"/>
        </w:tc>
      </w:tr>
      <w:tr w:rsidR="000842FA" w14:paraId="6AFA4085" w14:textId="77777777" w:rsidTr="00CB2425">
        <w:tc>
          <w:tcPr>
            <w:tcW w:w="5916" w:type="dxa"/>
          </w:tcPr>
          <w:p w14:paraId="03BE4139" w14:textId="425BC4C3" w:rsidR="000842FA" w:rsidRDefault="000842FA" w:rsidP="000842FA">
            <w:r>
              <w:t>Odsetek chorych leczonych z powodu ostrego odrzucania w pierwszym roku od przeszczepienia</w:t>
            </w:r>
          </w:p>
        </w:tc>
        <w:tc>
          <w:tcPr>
            <w:tcW w:w="1457" w:type="dxa"/>
          </w:tcPr>
          <w:p w14:paraId="34D8D531" w14:textId="77777777" w:rsidR="000842FA" w:rsidRDefault="000842FA" w:rsidP="005140B4"/>
        </w:tc>
        <w:tc>
          <w:tcPr>
            <w:tcW w:w="1689" w:type="dxa"/>
          </w:tcPr>
          <w:p w14:paraId="7D777617" w14:textId="77777777" w:rsidR="000842FA" w:rsidRDefault="000842FA" w:rsidP="005140B4"/>
        </w:tc>
      </w:tr>
      <w:tr w:rsidR="000842FA" w14:paraId="5CFA5D72" w14:textId="77777777" w:rsidTr="00CB2425">
        <w:tc>
          <w:tcPr>
            <w:tcW w:w="5916" w:type="dxa"/>
          </w:tcPr>
          <w:p w14:paraId="12355FA8" w14:textId="7895FEDD" w:rsidR="000842FA" w:rsidRDefault="000842FA" w:rsidP="000842FA">
            <w:r>
              <w:t>Przeżycie</w:t>
            </w:r>
            <w:r w:rsidRPr="00A502CC">
              <w:t xml:space="preserve"> przeszczepu </w:t>
            </w:r>
            <w:r>
              <w:t xml:space="preserve">i chorego 5 letnie </w:t>
            </w:r>
            <w:r w:rsidR="00024966">
              <w:t>(</w:t>
            </w:r>
            <w:r>
              <w:t xml:space="preserve">z </w:t>
            </w:r>
            <w:r w:rsidR="00172E2B">
              <w:t>wyszczególnieniem własnego ośrodka chirurgicznego</w:t>
            </w:r>
            <w:r w:rsidR="00024966">
              <w:t>)</w:t>
            </w:r>
          </w:p>
        </w:tc>
        <w:tc>
          <w:tcPr>
            <w:tcW w:w="1457" w:type="dxa"/>
          </w:tcPr>
          <w:p w14:paraId="24A36AB4" w14:textId="77777777" w:rsidR="000842FA" w:rsidRDefault="000842FA" w:rsidP="005140B4"/>
        </w:tc>
        <w:tc>
          <w:tcPr>
            <w:tcW w:w="1689" w:type="dxa"/>
          </w:tcPr>
          <w:p w14:paraId="2C41377C" w14:textId="77777777" w:rsidR="000842FA" w:rsidRDefault="000842FA" w:rsidP="005140B4"/>
        </w:tc>
      </w:tr>
      <w:tr w:rsidR="00172E2B" w14:paraId="72F8A3BA" w14:textId="77777777" w:rsidTr="00CB2425">
        <w:tc>
          <w:tcPr>
            <w:tcW w:w="5916" w:type="dxa"/>
          </w:tcPr>
          <w:p w14:paraId="3A2C7764" w14:textId="08FE2CC0" w:rsidR="00172E2B" w:rsidRDefault="00172E2B" w:rsidP="000842FA">
            <w:r>
              <w:t xml:space="preserve">Liczba braków danych 5-letniego </w:t>
            </w:r>
            <w:r w:rsidR="00EF114A">
              <w:t>przeżycia</w:t>
            </w:r>
            <w:r>
              <w:t xml:space="preserve"> przeszczepu i chorego</w:t>
            </w:r>
          </w:p>
        </w:tc>
        <w:tc>
          <w:tcPr>
            <w:tcW w:w="1457" w:type="dxa"/>
          </w:tcPr>
          <w:p w14:paraId="56ED106B" w14:textId="77777777" w:rsidR="00172E2B" w:rsidRDefault="00172E2B" w:rsidP="005140B4"/>
        </w:tc>
        <w:tc>
          <w:tcPr>
            <w:tcW w:w="1689" w:type="dxa"/>
          </w:tcPr>
          <w:p w14:paraId="5F9BB196" w14:textId="77777777" w:rsidR="00172E2B" w:rsidRDefault="00172E2B" w:rsidP="005140B4"/>
        </w:tc>
      </w:tr>
      <w:tr w:rsidR="000842FA" w14:paraId="3FB466DD" w14:textId="77777777" w:rsidTr="00CB2425">
        <w:tc>
          <w:tcPr>
            <w:tcW w:w="5916" w:type="dxa"/>
          </w:tcPr>
          <w:p w14:paraId="318FC19E" w14:textId="00CD70DD" w:rsidR="000842FA" w:rsidRDefault="000842FA" w:rsidP="000842FA">
            <w:r>
              <w:t>W wypadku potrzeby hospitalizacji: czas oczekiwania na planową hospitalizację w oddziale transplantacyjnym; czas oczekiwania na hospitalizację ze wskazań pilnych</w:t>
            </w:r>
          </w:p>
        </w:tc>
        <w:tc>
          <w:tcPr>
            <w:tcW w:w="1457" w:type="dxa"/>
          </w:tcPr>
          <w:p w14:paraId="7303A37C" w14:textId="77777777" w:rsidR="000842FA" w:rsidRDefault="000842FA" w:rsidP="005140B4"/>
        </w:tc>
        <w:tc>
          <w:tcPr>
            <w:tcW w:w="1689" w:type="dxa"/>
          </w:tcPr>
          <w:p w14:paraId="6DA3CB1F" w14:textId="77777777" w:rsidR="000842FA" w:rsidRDefault="000842FA" w:rsidP="005140B4"/>
        </w:tc>
      </w:tr>
      <w:tr w:rsidR="000842FA" w14:paraId="4C71FCB6" w14:textId="77777777" w:rsidTr="00CB2425">
        <w:tc>
          <w:tcPr>
            <w:tcW w:w="5916" w:type="dxa"/>
          </w:tcPr>
          <w:p w14:paraId="241ACAFA" w14:textId="6E4B2B9A" w:rsidR="000842FA" w:rsidRPr="000363C8" w:rsidRDefault="00B4794B" w:rsidP="000363C8">
            <w:pPr>
              <w:rPr>
                <w:b/>
                <w:bCs/>
              </w:rPr>
            </w:pPr>
            <w:r w:rsidRPr="000363C8">
              <w:rPr>
                <w:b/>
                <w:bCs/>
              </w:rPr>
              <w:t>System</w:t>
            </w:r>
          </w:p>
        </w:tc>
        <w:tc>
          <w:tcPr>
            <w:tcW w:w="1457" w:type="dxa"/>
          </w:tcPr>
          <w:p w14:paraId="32E99CA2" w14:textId="77777777" w:rsidR="000842FA" w:rsidRDefault="000842FA" w:rsidP="005140B4"/>
        </w:tc>
        <w:tc>
          <w:tcPr>
            <w:tcW w:w="1689" w:type="dxa"/>
          </w:tcPr>
          <w:p w14:paraId="472AB517" w14:textId="77777777" w:rsidR="000842FA" w:rsidRDefault="000842FA" w:rsidP="005140B4"/>
        </w:tc>
      </w:tr>
      <w:tr w:rsidR="00B4794B" w14:paraId="417A904D" w14:textId="77777777" w:rsidTr="00CB2425">
        <w:tc>
          <w:tcPr>
            <w:tcW w:w="5916" w:type="dxa"/>
          </w:tcPr>
          <w:p w14:paraId="4F3D3DCE" w14:textId="13D30B3B" w:rsidR="00B4794B" w:rsidRDefault="00B4794B" w:rsidP="00B4794B">
            <w:r>
              <w:t>Czy jest w szpitalu stanowisko/zatrudniona osoba do raportowania w rejestrach?</w:t>
            </w:r>
          </w:p>
        </w:tc>
        <w:tc>
          <w:tcPr>
            <w:tcW w:w="1457" w:type="dxa"/>
          </w:tcPr>
          <w:p w14:paraId="7B78E352" w14:textId="77777777" w:rsidR="00B4794B" w:rsidRDefault="00B4794B" w:rsidP="005140B4"/>
        </w:tc>
        <w:tc>
          <w:tcPr>
            <w:tcW w:w="1689" w:type="dxa"/>
          </w:tcPr>
          <w:p w14:paraId="67B5B8AC" w14:textId="77777777" w:rsidR="00B4794B" w:rsidRDefault="00B4794B" w:rsidP="005140B4"/>
        </w:tc>
      </w:tr>
      <w:tr w:rsidR="00B4794B" w14:paraId="079ECC4B" w14:textId="77777777" w:rsidTr="00CB2425">
        <w:tc>
          <w:tcPr>
            <w:tcW w:w="5916" w:type="dxa"/>
          </w:tcPr>
          <w:p w14:paraId="74E06CFF" w14:textId="4A6363DB" w:rsidR="00B4794B" w:rsidRDefault="00B4794B" w:rsidP="00B4794B">
            <w:r>
              <w:t>Kompletność danych w rejestrach (przeżycie biorcy, przeżycie przeszczepu, funkcja przeszczepu)</w:t>
            </w:r>
          </w:p>
        </w:tc>
        <w:tc>
          <w:tcPr>
            <w:tcW w:w="1457" w:type="dxa"/>
          </w:tcPr>
          <w:p w14:paraId="60C2705D" w14:textId="77777777" w:rsidR="00B4794B" w:rsidRDefault="00B4794B" w:rsidP="005140B4"/>
        </w:tc>
        <w:tc>
          <w:tcPr>
            <w:tcW w:w="1689" w:type="dxa"/>
          </w:tcPr>
          <w:p w14:paraId="1E5D980C" w14:textId="77777777" w:rsidR="00B4794B" w:rsidRDefault="00B4794B" w:rsidP="005140B4"/>
        </w:tc>
      </w:tr>
      <w:tr w:rsidR="00B4794B" w14:paraId="52550C5B" w14:textId="77777777" w:rsidTr="00CB2425">
        <w:tc>
          <w:tcPr>
            <w:tcW w:w="5916" w:type="dxa"/>
          </w:tcPr>
          <w:p w14:paraId="12CFA2B7" w14:textId="03020994" w:rsidR="00B4794B" w:rsidRDefault="00B4794B" w:rsidP="00B4794B">
            <w:r>
              <w:t>Czy w szpitalu odbywają się regularne (raz na kwartał) analizy śmiertelności i chorobowości w obszarze transplantologii? Czy są dostępne ich protokoły?</w:t>
            </w:r>
          </w:p>
        </w:tc>
        <w:tc>
          <w:tcPr>
            <w:tcW w:w="1457" w:type="dxa"/>
          </w:tcPr>
          <w:p w14:paraId="42A1F0F7" w14:textId="77777777" w:rsidR="00B4794B" w:rsidRDefault="00B4794B" w:rsidP="005140B4"/>
        </w:tc>
        <w:tc>
          <w:tcPr>
            <w:tcW w:w="1689" w:type="dxa"/>
          </w:tcPr>
          <w:p w14:paraId="59A60D32" w14:textId="77777777" w:rsidR="00B4794B" w:rsidRDefault="00B4794B" w:rsidP="005140B4"/>
        </w:tc>
      </w:tr>
      <w:tr w:rsidR="00B4794B" w14:paraId="6B9D5F65" w14:textId="77777777" w:rsidTr="00CB2425">
        <w:tc>
          <w:tcPr>
            <w:tcW w:w="5916" w:type="dxa"/>
          </w:tcPr>
          <w:p w14:paraId="15508510" w14:textId="1A10F61B" w:rsidR="00B4794B" w:rsidRDefault="00B4794B" w:rsidP="00B4794B">
            <w:r>
              <w:t>Jakie szkolenia w obszarze transplantologii odbyły się w kontrolowanym okresie w szpitalu i kto w nich uczestniczył?</w:t>
            </w:r>
          </w:p>
        </w:tc>
        <w:tc>
          <w:tcPr>
            <w:tcW w:w="1457" w:type="dxa"/>
          </w:tcPr>
          <w:p w14:paraId="4D0D8569" w14:textId="77777777" w:rsidR="00B4794B" w:rsidRDefault="00B4794B" w:rsidP="005140B4"/>
        </w:tc>
        <w:tc>
          <w:tcPr>
            <w:tcW w:w="1689" w:type="dxa"/>
          </w:tcPr>
          <w:p w14:paraId="1AC3FBBE" w14:textId="77777777" w:rsidR="00B4794B" w:rsidRDefault="00B4794B" w:rsidP="005140B4"/>
        </w:tc>
      </w:tr>
      <w:tr w:rsidR="00B4794B" w14:paraId="6FD7AE14" w14:textId="77777777" w:rsidTr="00CB2425">
        <w:tc>
          <w:tcPr>
            <w:tcW w:w="5916" w:type="dxa"/>
          </w:tcPr>
          <w:p w14:paraId="5F1E1C5B" w14:textId="685AA8F8" w:rsidR="00B4794B" w:rsidRDefault="00B4794B" w:rsidP="00B4794B">
            <w:r>
              <w:t>Czy szpital ma nadane akredytacje</w:t>
            </w:r>
            <w:r w:rsidR="00890362">
              <w:t>? Jakie?</w:t>
            </w:r>
          </w:p>
        </w:tc>
        <w:tc>
          <w:tcPr>
            <w:tcW w:w="1457" w:type="dxa"/>
          </w:tcPr>
          <w:p w14:paraId="2132BE67" w14:textId="77777777" w:rsidR="00B4794B" w:rsidRDefault="00B4794B" w:rsidP="005140B4"/>
        </w:tc>
        <w:tc>
          <w:tcPr>
            <w:tcW w:w="1689" w:type="dxa"/>
          </w:tcPr>
          <w:p w14:paraId="32BF4C1C" w14:textId="77777777" w:rsidR="00B4794B" w:rsidRDefault="00B4794B" w:rsidP="005140B4"/>
        </w:tc>
      </w:tr>
    </w:tbl>
    <w:p w14:paraId="6E2783E6" w14:textId="50B04C73" w:rsidR="00FE767E" w:rsidRPr="00AB24D4" w:rsidRDefault="005140B4" w:rsidP="005140B4">
      <w:r>
        <w:t xml:space="preserve"> </w:t>
      </w:r>
    </w:p>
    <w:sectPr w:rsidR="00FE767E" w:rsidRPr="00AB24D4" w:rsidSect="008B4EBB">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57B28" w14:textId="77777777" w:rsidR="0078450E" w:rsidRDefault="0078450E" w:rsidP="00F04288">
      <w:r>
        <w:separator/>
      </w:r>
    </w:p>
  </w:endnote>
  <w:endnote w:type="continuationSeparator" w:id="0">
    <w:p w14:paraId="0C65FA09" w14:textId="77777777" w:rsidR="0078450E" w:rsidRDefault="0078450E" w:rsidP="00F04288">
      <w:r>
        <w:continuationSeparator/>
      </w:r>
    </w:p>
  </w:endnote>
  <w:endnote w:type="continuationNotice" w:id="1">
    <w:p w14:paraId="124184F5" w14:textId="77777777" w:rsidR="0078450E" w:rsidRDefault="00784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6338" w14:textId="77777777" w:rsidR="0078450E" w:rsidRDefault="0078450E" w:rsidP="00F04288">
      <w:r>
        <w:separator/>
      </w:r>
    </w:p>
  </w:footnote>
  <w:footnote w:type="continuationSeparator" w:id="0">
    <w:p w14:paraId="25D694F4" w14:textId="77777777" w:rsidR="0078450E" w:rsidRDefault="0078450E" w:rsidP="00F04288">
      <w:r>
        <w:continuationSeparator/>
      </w:r>
    </w:p>
  </w:footnote>
  <w:footnote w:type="continuationNotice" w:id="1">
    <w:p w14:paraId="5CBB4B4E" w14:textId="77777777" w:rsidR="0078450E" w:rsidRDefault="007845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A3E"/>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0E6617"/>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691B16"/>
    <w:multiLevelType w:val="hybridMultilevel"/>
    <w:tmpl w:val="EF5651EA"/>
    <w:lvl w:ilvl="0" w:tplc="0AB40E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58307A"/>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EB65BB"/>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7C1836"/>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FD"/>
    <w:multiLevelType w:val="hybridMultilevel"/>
    <w:tmpl w:val="88466A64"/>
    <w:lvl w:ilvl="0" w:tplc="72FEF1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6739D2"/>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7D22D4"/>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5346F0"/>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B42307"/>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E0737B"/>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C81444"/>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824289"/>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B117F0"/>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A3024F"/>
    <w:multiLevelType w:val="hybridMultilevel"/>
    <w:tmpl w:val="EF565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2747130">
    <w:abstractNumId w:val="6"/>
  </w:num>
  <w:num w:numId="2" w16cid:durableId="1112743316">
    <w:abstractNumId w:val="2"/>
  </w:num>
  <w:num w:numId="3" w16cid:durableId="145318170">
    <w:abstractNumId w:val="10"/>
  </w:num>
  <w:num w:numId="4" w16cid:durableId="2103142285">
    <w:abstractNumId w:val="14"/>
  </w:num>
  <w:num w:numId="5" w16cid:durableId="1640960933">
    <w:abstractNumId w:val="8"/>
  </w:num>
  <w:num w:numId="6" w16cid:durableId="192117863">
    <w:abstractNumId w:val="4"/>
  </w:num>
  <w:num w:numId="7" w16cid:durableId="1333682974">
    <w:abstractNumId w:val="1"/>
  </w:num>
  <w:num w:numId="8" w16cid:durableId="1828745507">
    <w:abstractNumId w:val="3"/>
  </w:num>
  <w:num w:numId="9" w16cid:durableId="813523420">
    <w:abstractNumId w:val="15"/>
  </w:num>
  <w:num w:numId="10" w16cid:durableId="756292994">
    <w:abstractNumId w:val="12"/>
  </w:num>
  <w:num w:numId="11" w16cid:durableId="1557542895">
    <w:abstractNumId w:val="7"/>
  </w:num>
  <w:num w:numId="12" w16cid:durableId="25493753">
    <w:abstractNumId w:val="5"/>
  </w:num>
  <w:num w:numId="13" w16cid:durableId="866483122">
    <w:abstractNumId w:val="9"/>
  </w:num>
  <w:num w:numId="14" w16cid:durableId="1837920967">
    <w:abstractNumId w:val="0"/>
  </w:num>
  <w:num w:numId="15" w16cid:durableId="288054750">
    <w:abstractNumId w:val="11"/>
  </w:num>
  <w:num w:numId="16" w16cid:durableId="960184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td5vzwr2w5sgetfaopfffnt9ztrdft0r52&quot;&gt;Quality&lt;record-ids&gt;&lt;item&gt;1&lt;/item&gt;&lt;item&gt;2&lt;/item&gt;&lt;item&gt;4&lt;/item&gt;&lt;item&gt;5&lt;/item&gt;&lt;item&gt;6&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9&lt;/item&gt;&lt;item&gt;31&lt;/item&gt;&lt;item&gt;32&lt;/item&gt;&lt;/record-ids&gt;&lt;/item&gt;&lt;/Libraries&gt;"/>
  </w:docVars>
  <w:rsids>
    <w:rsidRoot w:val="004A35A8"/>
    <w:rsid w:val="00003ABB"/>
    <w:rsid w:val="00004BF3"/>
    <w:rsid w:val="000131E1"/>
    <w:rsid w:val="000132B6"/>
    <w:rsid w:val="00014CF2"/>
    <w:rsid w:val="000161FC"/>
    <w:rsid w:val="00021C68"/>
    <w:rsid w:val="000232E5"/>
    <w:rsid w:val="00023575"/>
    <w:rsid w:val="00024966"/>
    <w:rsid w:val="000363C8"/>
    <w:rsid w:val="00041394"/>
    <w:rsid w:val="00041ABC"/>
    <w:rsid w:val="00042C87"/>
    <w:rsid w:val="0004373C"/>
    <w:rsid w:val="00046E76"/>
    <w:rsid w:val="00050169"/>
    <w:rsid w:val="00052047"/>
    <w:rsid w:val="00055B3C"/>
    <w:rsid w:val="00056A91"/>
    <w:rsid w:val="000615F4"/>
    <w:rsid w:val="000711F8"/>
    <w:rsid w:val="0007328C"/>
    <w:rsid w:val="000736BD"/>
    <w:rsid w:val="00076ED8"/>
    <w:rsid w:val="00081BB1"/>
    <w:rsid w:val="000820C5"/>
    <w:rsid w:val="000831CD"/>
    <w:rsid w:val="000842FA"/>
    <w:rsid w:val="000855EB"/>
    <w:rsid w:val="00090916"/>
    <w:rsid w:val="000931D6"/>
    <w:rsid w:val="000954C8"/>
    <w:rsid w:val="00095D42"/>
    <w:rsid w:val="000A05FC"/>
    <w:rsid w:val="000A071C"/>
    <w:rsid w:val="000A0F1D"/>
    <w:rsid w:val="000A1446"/>
    <w:rsid w:val="000A1DCA"/>
    <w:rsid w:val="000B1BB7"/>
    <w:rsid w:val="000B5C13"/>
    <w:rsid w:val="000C05B5"/>
    <w:rsid w:val="000C0B2A"/>
    <w:rsid w:val="000C1F81"/>
    <w:rsid w:val="000C3765"/>
    <w:rsid w:val="000C6842"/>
    <w:rsid w:val="000C685F"/>
    <w:rsid w:val="000C6FB5"/>
    <w:rsid w:val="000C758B"/>
    <w:rsid w:val="000D243A"/>
    <w:rsid w:val="000D2E0A"/>
    <w:rsid w:val="000D588F"/>
    <w:rsid w:val="000D6CBD"/>
    <w:rsid w:val="000D79A6"/>
    <w:rsid w:val="000DF7ED"/>
    <w:rsid w:val="000E10C6"/>
    <w:rsid w:val="000E31AD"/>
    <w:rsid w:val="000E35B4"/>
    <w:rsid w:val="000E4054"/>
    <w:rsid w:val="000E5CC8"/>
    <w:rsid w:val="000E7664"/>
    <w:rsid w:val="000E787F"/>
    <w:rsid w:val="000F0DB2"/>
    <w:rsid w:val="000F1F6F"/>
    <w:rsid w:val="000F1F81"/>
    <w:rsid w:val="000F3E32"/>
    <w:rsid w:val="00103292"/>
    <w:rsid w:val="00103CFD"/>
    <w:rsid w:val="001048A7"/>
    <w:rsid w:val="001057DC"/>
    <w:rsid w:val="00112945"/>
    <w:rsid w:val="00115D50"/>
    <w:rsid w:val="001202CC"/>
    <w:rsid w:val="00120BF7"/>
    <w:rsid w:val="0012360F"/>
    <w:rsid w:val="001239E3"/>
    <w:rsid w:val="00124A21"/>
    <w:rsid w:val="00125C3C"/>
    <w:rsid w:val="00133F56"/>
    <w:rsid w:val="0013592A"/>
    <w:rsid w:val="001364BE"/>
    <w:rsid w:val="00140755"/>
    <w:rsid w:val="001425A1"/>
    <w:rsid w:val="00142E8F"/>
    <w:rsid w:val="001442AD"/>
    <w:rsid w:val="0014641A"/>
    <w:rsid w:val="0015053A"/>
    <w:rsid w:val="00152540"/>
    <w:rsid w:val="0015623C"/>
    <w:rsid w:val="001626C8"/>
    <w:rsid w:val="00163DA7"/>
    <w:rsid w:val="00164B61"/>
    <w:rsid w:val="00166601"/>
    <w:rsid w:val="00166F5C"/>
    <w:rsid w:val="00170BED"/>
    <w:rsid w:val="0017222F"/>
    <w:rsid w:val="00172E2B"/>
    <w:rsid w:val="00177A55"/>
    <w:rsid w:val="00177BF0"/>
    <w:rsid w:val="00184632"/>
    <w:rsid w:val="00190213"/>
    <w:rsid w:val="00192610"/>
    <w:rsid w:val="00192680"/>
    <w:rsid w:val="00192A9D"/>
    <w:rsid w:val="00194D70"/>
    <w:rsid w:val="001A4749"/>
    <w:rsid w:val="001A6FA4"/>
    <w:rsid w:val="001A7E36"/>
    <w:rsid w:val="001B4140"/>
    <w:rsid w:val="001B56A1"/>
    <w:rsid w:val="001B663A"/>
    <w:rsid w:val="001B7794"/>
    <w:rsid w:val="001C3355"/>
    <w:rsid w:val="001D12A8"/>
    <w:rsid w:val="001D355E"/>
    <w:rsid w:val="001E0AC3"/>
    <w:rsid w:val="001E2445"/>
    <w:rsid w:val="001E54BC"/>
    <w:rsid w:val="001E6B6B"/>
    <w:rsid w:val="001E6CBA"/>
    <w:rsid w:val="001E7E93"/>
    <w:rsid w:val="001F170C"/>
    <w:rsid w:val="001F33D0"/>
    <w:rsid w:val="001F342A"/>
    <w:rsid w:val="001F4078"/>
    <w:rsid w:val="001F43E3"/>
    <w:rsid w:val="001F6EF2"/>
    <w:rsid w:val="002027D9"/>
    <w:rsid w:val="00206698"/>
    <w:rsid w:val="00211466"/>
    <w:rsid w:val="002119F8"/>
    <w:rsid w:val="00214648"/>
    <w:rsid w:val="00215C3D"/>
    <w:rsid w:val="00215CB6"/>
    <w:rsid w:val="002210A5"/>
    <w:rsid w:val="00231597"/>
    <w:rsid w:val="00232159"/>
    <w:rsid w:val="00232653"/>
    <w:rsid w:val="00232E62"/>
    <w:rsid w:val="00232F03"/>
    <w:rsid w:val="00235E0D"/>
    <w:rsid w:val="00241F12"/>
    <w:rsid w:val="002420AC"/>
    <w:rsid w:val="0024371E"/>
    <w:rsid w:val="00246230"/>
    <w:rsid w:val="002465D9"/>
    <w:rsid w:val="00253D97"/>
    <w:rsid w:val="00254218"/>
    <w:rsid w:val="00262994"/>
    <w:rsid w:val="00263BFB"/>
    <w:rsid w:val="0026435F"/>
    <w:rsid w:val="002650BA"/>
    <w:rsid w:val="002674C2"/>
    <w:rsid w:val="00267C0D"/>
    <w:rsid w:val="00270AD6"/>
    <w:rsid w:val="00271900"/>
    <w:rsid w:val="0027263A"/>
    <w:rsid w:val="002743FD"/>
    <w:rsid w:val="00275254"/>
    <w:rsid w:val="002770D5"/>
    <w:rsid w:val="002807CD"/>
    <w:rsid w:val="00281FDC"/>
    <w:rsid w:val="00286C2C"/>
    <w:rsid w:val="00292EF8"/>
    <w:rsid w:val="00294997"/>
    <w:rsid w:val="002956D4"/>
    <w:rsid w:val="002965F2"/>
    <w:rsid w:val="002A1FDC"/>
    <w:rsid w:val="002A57AB"/>
    <w:rsid w:val="002B2A5E"/>
    <w:rsid w:val="002B44D2"/>
    <w:rsid w:val="002B4A2A"/>
    <w:rsid w:val="002C0A0C"/>
    <w:rsid w:val="002C6770"/>
    <w:rsid w:val="002D12B8"/>
    <w:rsid w:val="002D5E50"/>
    <w:rsid w:val="002D6712"/>
    <w:rsid w:val="002E03BC"/>
    <w:rsid w:val="002E1575"/>
    <w:rsid w:val="002E2B6A"/>
    <w:rsid w:val="002E711E"/>
    <w:rsid w:val="002F0617"/>
    <w:rsid w:val="002F06D2"/>
    <w:rsid w:val="002F1A23"/>
    <w:rsid w:val="002F213E"/>
    <w:rsid w:val="002F3F38"/>
    <w:rsid w:val="00301788"/>
    <w:rsid w:val="00303106"/>
    <w:rsid w:val="003052E5"/>
    <w:rsid w:val="00311B4B"/>
    <w:rsid w:val="003154D9"/>
    <w:rsid w:val="0031585C"/>
    <w:rsid w:val="00316CE2"/>
    <w:rsid w:val="003172C1"/>
    <w:rsid w:val="00317579"/>
    <w:rsid w:val="00317626"/>
    <w:rsid w:val="00320097"/>
    <w:rsid w:val="00323932"/>
    <w:rsid w:val="00325496"/>
    <w:rsid w:val="00325F5E"/>
    <w:rsid w:val="00326603"/>
    <w:rsid w:val="00326810"/>
    <w:rsid w:val="00326918"/>
    <w:rsid w:val="00330B73"/>
    <w:rsid w:val="00333DC5"/>
    <w:rsid w:val="00337851"/>
    <w:rsid w:val="00347D0A"/>
    <w:rsid w:val="00351212"/>
    <w:rsid w:val="003628DC"/>
    <w:rsid w:val="0036436C"/>
    <w:rsid w:val="0037582E"/>
    <w:rsid w:val="00382E75"/>
    <w:rsid w:val="003938DE"/>
    <w:rsid w:val="0039426F"/>
    <w:rsid w:val="00395DAF"/>
    <w:rsid w:val="003A0FE1"/>
    <w:rsid w:val="003A24CF"/>
    <w:rsid w:val="003A44BF"/>
    <w:rsid w:val="003B4ACD"/>
    <w:rsid w:val="003B5089"/>
    <w:rsid w:val="003C322A"/>
    <w:rsid w:val="003D35A8"/>
    <w:rsid w:val="003D5759"/>
    <w:rsid w:val="003D7C89"/>
    <w:rsid w:val="003E30EF"/>
    <w:rsid w:val="003E4A0B"/>
    <w:rsid w:val="003E54D8"/>
    <w:rsid w:val="003E5B91"/>
    <w:rsid w:val="003E7ACF"/>
    <w:rsid w:val="003F0526"/>
    <w:rsid w:val="003F415D"/>
    <w:rsid w:val="003F47BF"/>
    <w:rsid w:val="003F4A26"/>
    <w:rsid w:val="003F6D2E"/>
    <w:rsid w:val="003F6D7A"/>
    <w:rsid w:val="00402856"/>
    <w:rsid w:val="00403DB6"/>
    <w:rsid w:val="004044E7"/>
    <w:rsid w:val="00411113"/>
    <w:rsid w:val="00411616"/>
    <w:rsid w:val="004236C8"/>
    <w:rsid w:val="00430333"/>
    <w:rsid w:val="00433603"/>
    <w:rsid w:val="00434121"/>
    <w:rsid w:val="004366B0"/>
    <w:rsid w:val="00436724"/>
    <w:rsid w:val="00440F66"/>
    <w:rsid w:val="004427FE"/>
    <w:rsid w:val="00442C17"/>
    <w:rsid w:val="00445640"/>
    <w:rsid w:val="00445DF4"/>
    <w:rsid w:val="00450BF3"/>
    <w:rsid w:val="00450D14"/>
    <w:rsid w:val="00451518"/>
    <w:rsid w:val="00451BD7"/>
    <w:rsid w:val="00451C90"/>
    <w:rsid w:val="00453DCE"/>
    <w:rsid w:val="00455C83"/>
    <w:rsid w:val="00456A2F"/>
    <w:rsid w:val="00465261"/>
    <w:rsid w:val="004656EA"/>
    <w:rsid w:val="0046633F"/>
    <w:rsid w:val="0046782D"/>
    <w:rsid w:val="00470260"/>
    <w:rsid w:val="00476496"/>
    <w:rsid w:val="00480B0C"/>
    <w:rsid w:val="00490F48"/>
    <w:rsid w:val="00491A11"/>
    <w:rsid w:val="00494948"/>
    <w:rsid w:val="00497E3E"/>
    <w:rsid w:val="004A16B1"/>
    <w:rsid w:val="004A27BC"/>
    <w:rsid w:val="004A35A8"/>
    <w:rsid w:val="004A5519"/>
    <w:rsid w:val="004B2B10"/>
    <w:rsid w:val="004B4859"/>
    <w:rsid w:val="004C0E71"/>
    <w:rsid w:val="004C2702"/>
    <w:rsid w:val="004C3D93"/>
    <w:rsid w:val="004C4AA7"/>
    <w:rsid w:val="004D0110"/>
    <w:rsid w:val="004D0D3D"/>
    <w:rsid w:val="004D0FF6"/>
    <w:rsid w:val="004D147D"/>
    <w:rsid w:val="004D5094"/>
    <w:rsid w:val="004E1BD8"/>
    <w:rsid w:val="004E501D"/>
    <w:rsid w:val="004E69F0"/>
    <w:rsid w:val="004E7649"/>
    <w:rsid w:val="004F0103"/>
    <w:rsid w:val="004F03FD"/>
    <w:rsid w:val="004F14DE"/>
    <w:rsid w:val="004F39E5"/>
    <w:rsid w:val="004F6A7C"/>
    <w:rsid w:val="004F7B9D"/>
    <w:rsid w:val="00502F60"/>
    <w:rsid w:val="0050467A"/>
    <w:rsid w:val="00506C75"/>
    <w:rsid w:val="00510CF0"/>
    <w:rsid w:val="005140B4"/>
    <w:rsid w:val="00515D78"/>
    <w:rsid w:val="0051617E"/>
    <w:rsid w:val="00522B82"/>
    <w:rsid w:val="005230B7"/>
    <w:rsid w:val="00524CE6"/>
    <w:rsid w:val="00526F90"/>
    <w:rsid w:val="005305F0"/>
    <w:rsid w:val="00531DD7"/>
    <w:rsid w:val="0053522A"/>
    <w:rsid w:val="00540B2C"/>
    <w:rsid w:val="00543100"/>
    <w:rsid w:val="00544015"/>
    <w:rsid w:val="00553303"/>
    <w:rsid w:val="00557927"/>
    <w:rsid w:val="00560527"/>
    <w:rsid w:val="005609D2"/>
    <w:rsid w:val="00561FDD"/>
    <w:rsid w:val="00564669"/>
    <w:rsid w:val="00564A44"/>
    <w:rsid w:val="0056594C"/>
    <w:rsid w:val="0057582F"/>
    <w:rsid w:val="00581D36"/>
    <w:rsid w:val="00582CAE"/>
    <w:rsid w:val="00583414"/>
    <w:rsid w:val="00584017"/>
    <w:rsid w:val="00590784"/>
    <w:rsid w:val="005909EE"/>
    <w:rsid w:val="00591488"/>
    <w:rsid w:val="00595AF3"/>
    <w:rsid w:val="00596792"/>
    <w:rsid w:val="00597C91"/>
    <w:rsid w:val="00597F89"/>
    <w:rsid w:val="005A1BA7"/>
    <w:rsid w:val="005B09B9"/>
    <w:rsid w:val="005B26C8"/>
    <w:rsid w:val="005B372A"/>
    <w:rsid w:val="005C22BD"/>
    <w:rsid w:val="005C2379"/>
    <w:rsid w:val="005C649E"/>
    <w:rsid w:val="005D0846"/>
    <w:rsid w:val="005D0CB9"/>
    <w:rsid w:val="005D2460"/>
    <w:rsid w:val="005D64B4"/>
    <w:rsid w:val="005E682A"/>
    <w:rsid w:val="005F0468"/>
    <w:rsid w:val="005F56E9"/>
    <w:rsid w:val="005F7584"/>
    <w:rsid w:val="00610E29"/>
    <w:rsid w:val="00611267"/>
    <w:rsid w:val="006122D0"/>
    <w:rsid w:val="00612B6F"/>
    <w:rsid w:val="00626C2E"/>
    <w:rsid w:val="006271D7"/>
    <w:rsid w:val="006309EF"/>
    <w:rsid w:val="0063325D"/>
    <w:rsid w:val="00635300"/>
    <w:rsid w:val="00635E74"/>
    <w:rsid w:val="00637A78"/>
    <w:rsid w:val="00643967"/>
    <w:rsid w:val="00645993"/>
    <w:rsid w:val="00653747"/>
    <w:rsid w:val="00655ECA"/>
    <w:rsid w:val="0066403D"/>
    <w:rsid w:val="00664E59"/>
    <w:rsid w:val="006716C4"/>
    <w:rsid w:val="00673E60"/>
    <w:rsid w:val="00674643"/>
    <w:rsid w:val="0067586E"/>
    <w:rsid w:val="006762ED"/>
    <w:rsid w:val="00677D72"/>
    <w:rsid w:val="00681AE0"/>
    <w:rsid w:val="00681B66"/>
    <w:rsid w:val="006871B3"/>
    <w:rsid w:val="00690901"/>
    <w:rsid w:val="00690D4C"/>
    <w:rsid w:val="006928AB"/>
    <w:rsid w:val="00695EB0"/>
    <w:rsid w:val="0069684E"/>
    <w:rsid w:val="006973C6"/>
    <w:rsid w:val="006A009F"/>
    <w:rsid w:val="006A0275"/>
    <w:rsid w:val="006A0501"/>
    <w:rsid w:val="006A0ECE"/>
    <w:rsid w:val="006A12F8"/>
    <w:rsid w:val="006A2153"/>
    <w:rsid w:val="006A2D5E"/>
    <w:rsid w:val="006A7180"/>
    <w:rsid w:val="006A7928"/>
    <w:rsid w:val="006B1D5D"/>
    <w:rsid w:val="006B264A"/>
    <w:rsid w:val="006B649A"/>
    <w:rsid w:val="006B65CF"/>
    <w:rsid w:val="006B6BCE"/>
    <w:rsid w:val="006D1C24"/>
    <w:rsid w:val="006D2F5C"/>
    <w:rsid w:val="006E28A4"/>
    <w:rsid w:val="006E6DEC"/>
    <w:rsid w:val="006E7141"/>
    <w:rsid w:val="006F2128"/>
    <w:rsid w:val="006F42B8"/>
    <w:rsid w:val="006F452A"/>
    <w:rsid w:val="006F556D"/>
    <w:rsid w:val="007014FF"/>
    <w:rsid w:val="007024F3"/>
    <w:rsid w:val="00706042"/>
    <w:rsid w:val="00706090"/>
    <w:rsid w:val="00710FF7"/>
    <w:rsid w:val="0071135A"/>
    <w:rsid w:val="00711A58"/>
    <w:rsid w:val="00717183"/>
    <w:rsid w:val="007221C8"/>
    <w:rsid w:val="007260E0"/>
    <w:rsid w:val="00726CDA"/>
    <w:rsid w:val="00742B93"/>
    <w:rsid w:val="0074333D"/>
    <w:rsid w:val="0074433E"/>
    <w:rsid w:val="00744725"/>
    <w:rsid w:val="007459C0"/>
    <w:rsid w:val="00747948"/>
    <w:rsid w:val="00752E2F"/>
    <w:rsid w:val="00760B9B"/>
    <w:rsid w:val="00761524"/>
    <w:rsid w:val="00761670"/>
    <w:rsid w:val="007625B7"/>
    <w:rsid w:val="00762CD1"/>
    <w:rsid w:val="00762D62"/>
    <w:rsid w:val="00776331"/>
    <w:rsid w:val="00776BC3"/>
    <w:rsid w:val="007804EB"/>
    <w:rsid w:val="0078450E"/>
    <w:rsid w:val="00784C73"/>
    <w:rsid w:val="0078768F"/>
    <w:rsid w:val="00787DED"/>
    <w:rsid w:val="00790253"/>
    <w:rsid w:val="00793D3B"/>
    <w:rsid w:val="007A30D2"/>
    <w:rsid w:val="007A35DE"/>
    <w:rsid w:val="007A51E9"/>
    <w:rsid w:val="007A60FA"/>
    <w:rsid w:val="007A7782"/>
    <w:rsid w:val="007B04BC"/>
    <w:rsid w:val="007B2FBE"/>
    <w:rsid w:val="007B482C"/>
    <w:rsid w:val="007B6707"/>
    <w:rsid w:val="007C13EA"/>
    <w:rsid w:val="007C13EF"/>
    <w:rsid w:val="007C303F"/>
    <w:rsid w:val="007C37FF"/>
    <w:rsid w:val="007C40AB"/>
    <w:rsid w:val="007C43EA"/>
    <w:rsid w:val="007C4D0F"/>
    <w:rsid w:val="007C6276"/>
    <w:rsid w:val="007D141D"/>
    <w:rsid w:val="007D1899"/>
    <w:rsid w:val="007D21D0"/>
    <w:rsid w:val="007D2A79"/>
    <w:rsid w:val="007D46A2"/>
    <w:rsid w:val="007E3FCB"/>
    <w:rsid w:val="007E77F2"/>
    <w:rsid w:val="007E7C1A"/>
    <w:rsid w:val="007F286D"/>
    <w:rsid w:val="007F765B"/>
    <w:rsid w:val="007F769D"/>
    <w:rsid w:val="007F7794"/>
    <w:rsid w:val="00800BDA"/>
    <w:rsid w:val="0080243B"/>
    <w:rsid w:val="008038C4"/>
    <w:rsid w:val="00807A10"/>
    <w:rsid w:val="00812311"/>
    <w:rsid w:val="00825287"/>
    <w:rsid w:val="008268CF"/>
    <w:rsid w:val="00827B33"/>
    <w:rsid w:val="00833127"/>
    <w:rsid w:val="00833FBC"/>
    <w:rsid w:val="00834162"/>
    <w:rsid w:val="00840E3E"/>
    <w:rsid w:val="00844972"/>
    <w:rsid w:val="00846196"/>
    <w:rsid w:val="00846A29"/>
    <w:rsid w:val="00846C33"/>
    <w:rsid w:val="008474CD"/>
    <w:rsid w:val="00852D91"/>
    <w:rsid w:val="008575D2"/>
    <w:rsid w:val="00860366"/>
    <w:rsid w:val="008616F4"/>
    <w:rsid w:val="008618C2"/>
    <w:rsid w:val="00861B03"/>
    <w:rsid w:val="00862A8F"/>
    <w:rsid w:val="00864FDC"/>
    <w:rsid w:val="00866712"/>
    <w:rsid w:val="00867FA2"/>
    <w:rsid w:val="0087131C"/>
    <w:rsid w:val="0087669F"/>
    <w:rsid w:val="00880C26"/>
    <w:rsid w:val="0088559D"/>
    <w:rsid w:val="00886FDD"/>
    <w:rsid w:val="008874BC"/>
    <w:rsid w:val="0088768D"/>
    <w:rsid w:val="00890362"/>
    <w:rsid w:val="00890F9E"/>
    <w:rsid w:val="00895CD2"/>
    <w:rsid w:val="008A1053"/>
    <w:rsid w:val="008A246D"/>
    <w:rsid w:val="008A2A8A"/>
    <w:rsid w:val="008A4653"/>
    <w:rsid w:val="008A4B4D"/>
    <w:rsid w:val="008A51E0"/>
    <w:rsid w:val="008A6704"/>
    <w:rsid w:val="008A6D89"/>
    <w:rsid w:val="008A7423"/>
    <w:rsid w:val="008B156D"/>
    <w:rsid w:val="008B1643"/>
    <w:rsid w:val="008B4EBB"/>
    <w:rsid w:val="008B7AD9"/>
    <w:rsid w:val="008C3CB6"/>
    <w:rsid w:val="008C605F"/>
    <w:rsid w:val="008D1BCC"/>
    <w:rsid w:val="008D1EE4"/>
    <w:rsid w:val="008D3099"/>
    <w:rsid w:val="008D35DA"/>
    <w:rsid w:val="008E1A3B"/>
    <w:rsid w:val="008E4DD7"/>
    <w:rsid w:val="008E71F2"/>
    <w:rsid w:val="008E7B78"/>
    <w:rsid w:val="008F03B0"/>
    <w:rsid w:val="008F135F"/>
    <w:rsid w:val="008F2B48"/>
    <w:rsid w:val="008F391F"/>
    <w:rsid w:val="008F6600"/>
    <w:rsid w:val="0090036D"/>
    <w:rsid w:val="009045D8"/>
    <w:rsid w:val="0090571F"/>
    <w:rsid w:val="00906701"/>
    <w:rsid w:val="00910316"/>
    <w:rsid w:val="00910BBB"/>
    <w:rsid w:val="00911719"/>
    <w:rsid w:val="009133B3"/>
    <w:rsid w:val="00915821"/>
    <w:rsid w:val="00916731"/>
    <w:rsid w:val="009177D8"/>
    <w:rsid w:val="009223C7"/>
    <w:rsid w:val="00925EE9"/>
    <w:rsid w:val="009269C5"/>
    <w:rsid w:val="009277DA"/>
    <w:rsid w:val="00931A46"/>
    <w:rsid w:val="0093213D"/>
    <w:rsid w:val="00933B40"/>
    <w:rsid w:val="00935020"/>
    <w:rsid w:val="0093625E"/>
    <w:rsid w:val="009366EA"/>
    <w:rsid w:val="009375C2"/>
    <w:rsid w:val="00940A6C"/>
    <w:rsid w:val="00941715"/>
    <w:rsid w:val="0094341A"/>
    <w:rsid w:val="00944C95"/>
    <w:rsid w:val="00951016"/>
    <w:rsid w:val="00951DDF"/>
    <w:rsid w:val="00952B9A"/>
    <w:rsid w:val="00952DAE"/>
    <w:rsid w:val="0096087F"/>
    <w:rsid w:val="0096136D"/>
    <w:rsid w:val="0096269D"/>
    <w:rsid w:val="009637FD"/>
    <w:rsid w:val="00964D76"/>
    <w:rsid w:val="00965B72"/>
    <w:rsid w:val="00971265"/>
    <w:rsid w:val="00975977"/>
    <w:rsid w:val="00975EEA"/>
    <w:rsid w:val="00976FC2"/>
    <w:rsid w:val="00977C68"/>
    <w:rsid w:val="00980FBF"/>
    <w:rsid w:val="00981370"/>
    <w:rsid w:val="009815AA"/>
    <w:rsid w:val="00981F94"/>
    <w:rsid w:val="00982A67"/>
    <w:rsid w:val="0098372A"/>
    <w:rsid w:val="00985231"/>
    <w:rsid w:val="00986090"/>
    <w:rsid w:val="00986EB6"/>
    <w:rsid w:val="0099257C"/>
    <w:rsid w:val="00994BE1"/>
    <w:rsid w:val="00996A84"/>
    <w:rsid w:val="009A024C"/>
    <w:rsid w:val="009A25FE"/>
    <w:rsid w:val="009A2726"/>
    <w:rsid w:val="009A4EB6"/>
    <w:rsid w:val="009A6812"/>
    <w:rsid w:val="009A71E4"/>
    <w:rsid w:val="009B1E42"/>
    <w:rsid w:val="009B42D9"/>
    <w:rsid w:val="009B4D98"/>
    <w:rsid w:val="009C0081"/>
    <w:rsid w:val="009C08D3"/>
    <w:rsid w:val="009C3FCC"/>
    <w:rsid w:val="009C4379"/>
    <w:rsid w:val="009D09F0"/>
    <w:rsid w:val="009D3A30"/>
    <w:rsid w:val="009D535F"/>
    <w:rsid w:val="009D6F13"/>
    <w:rsid w:val="009E2148"/>
    <w:rsid w:val="009E4D29"/>
    <w:rsid w:val="009E5430"/>
    <w:rsid w:val="009E684F"/>
    <w:rsid w:val="009E7CF9"/>
    <w:rsid w:val="009E7DC3"/>
    <w:rsid w:val="009F1DAC"/>
    <w:rsid w:val="009F32BD"/>
    <w:rsid w:val="009F4504"/>
    <w:rsid w:val="009F5DE8"/>
    <w:rsid w:val="00A00D09"/>
    <w:rsid w:val="00A04809"/>
    <w:rsid w:val="00A10B3E"/>
    <w:rsid w:val="00A11574"/>
    <w:rsid w:val="00A20843"/>
    <w:rsid w:val="00A25402"/>
    <w:rsid w:val="00A25BE0"/>
    <w:rsid w:val="00A2680D"/>
    <w:rsid w:val="00A26F28"/>
    <w:rsid w:val="00A311A7"/>
    <w:rsid w:val="00A33304"/>
    <w:rsid w:val="00A35871"/>
    <w:rsid w:val="00A4458E"/>
    <w:rsid w:val="00A453E2"/>
    <w:rsid w:val="00A4731B"/>
    <w:rsid w:val="00A502CC"/>
    <w:rsid w:val="00A51A8A"/>
    <w:rsid w:val="00A53AB0"/>
    <w:rsid w:val="00A615D2"/>
    <w:rsid w:val="00A6295B"/>
    <w:rsid w:val="00A6606E"/>
    <w:rsid w:val="00A670D5"/>
    <w:rsid w:val="00A67D99"/>
    <w:rsid w:val="00A7088D"/>
    <w:rsid w:val="00A71AED"/>
    <w:rsid w:val="00A7742E"/>
    <w:rsid w:val="00A822BA"/>
    <w:rsid w:val="00A82E77"/>
    <w:rsid w:val="00A87BF1"/>
    <w:rsid w:val="00A90F70"/>
    <w:rsid w:val="00A91277"/>
    <w:rsid w:val="00A939A4"/>
    <w:rsid w:val="00A95524"/>
    <w:rsid w:val="00A95E6A"/>
    <w:rsid w:val="00A96E46"/>
    <w:rsid w:val="00AA06AC"/>
    <w:rsid w:val="00AA5A13"/>
    <w:rsid w:val="00AB0D3F"/>
    <w:rsid w:val="00AB10CF"/>
    <w:rsid w:val="00AB12FA"/>
    <w:rsid w:val="00AB24D4"/>
    <w:rsid w:val="00AB2D24"/>
    <w:rsid w:val="00AB5D44"/>
    <w:rsid w:val="00AB616D"/>
    <w:rsid w:val="00AB7C83"/>
    <w:rsid w:val="00AC04F4"/>
    <w:rsid w:val="00AC5CCA"/>
    <w:rsid w:val="00AD5C27"/>
    <w:rsid w:val="00AD5F87"/>
    <w:rsid w:val="00AD692F"/>
    <w:rsid w:val="00AE1B7F"/>
    <w:rsid w:val="00AE56D7"/>
    <w:rsid w:val="00B000E7"/>
    <w:rsid w:val="00B005C0"/>
    <w:rsid w:val="00B01608"/>
    <w:rsid w:val="00B03A80"/>
    <w:rsid w:val="00B04B40"/>
    <w:rsid w:val="00B0532E"/>
    <w:rsid w:val="00B17125"/>
    <w:rsid w:val="00B2362A"/>
    <w:rsid w:val="00B24799"/>
    <w:rsid w:val="00B377EC"/>
    <w:rsid w:val="00B40935"/>
    <w:rsid w:val="00B45063"/>
    <w:rsid w:val="00B46C4E"/>
    <w:rsid w:val="00B4794B"/>
    <w:rsid w:val="00B47C0E"/>
    <w:rsid w:val="00B47EFA"/>
    <w:rsid w:val="00B51E68"/>
    <w:rsid w:val="00B51FFA"/>
    <w:rsid w:val="00B53ADF"/>
    <w:rsid w:val="00B549AD"/>
    <w:rsid w:val="00B55EB4"/>
    <w:rsid w:val="00B56692"/>
    <w:rsid w:val="00B62462"/>
    <w:rsid w:val="00B73FE8"/>
    <w:rsid w:val="00B77B3C"/>
    <w:rsid w:val="00B81BCA"/>
    <w:rsid w:val="00B81BE9"/>
    <w:rsid w:val="00B81BFB"/>
    <w:rsid w:val="00B877EE"/>
    <w:rsid w:val="00B91801"/>
    <w:rsid w:val="00BA4306"/>
    <w:rsid w:val="00BA5657"/>
    <w:rsid w:val="00BA6686"/>
    <w:rsid w:val="00BA6F25"/>
    <w:rsid w:val="00BA7290"/>
    <w:rsid w:val="00BB51A7"/>
    <w:rsid w:val="00BB52AF"/>
    <w:rsid w:val="00BB54F4"/>
    <w:rsid w:val="00BB703A"/>
    <w:rsid w:val="00BC18BD"/>
    <w:rsid w:val="00BC1C65"/>
    <w:rsid w:val="00BC20B1"/>
    <w:rsid w:val="00BC6A2C"/>
    <w:rsid w:val="00BC7144"/>
    <w:rsid w:val="00BD05BE"/>
    <w:rsid w:val="00BD128A"/>
    <w:rsid w:val="00BD16BC"/>
    <w:rsid w:val="00BE17A9"/>
    <w:rsid w:val="00BE1C1F"/>
    <w:rsid w:val="00BE2BA2"/>
    <w:rsid w:val="00BE4067"/>
    <w:rsid w:val="00BE6691"/>
    <w:rsid w:val="00BF3172"/>
    <w:rsid w:val="00BF5EC2"/>
    <w:rsid w:val="00C00BC9"/>
    <w:rsid w:val="00C02A65"/>
    <w:rsid w:val="00C03947"/>
    <w:rsid w:val="00C03AF6"/>
    <w:rsid w:val="00C04874"/>
    <w:rsid w:val="00C13741"/>
    <w:rsid w:val="00C137C1"/>
    <w:rsid w:val="00C13E06"/>
    <w:rsid w:val="00C169D8"/>
    <w:rsid w:val="00C176A7"/>
    <w:rsid w:val="00C234E0"/>
    <w:rsid w:val="00C23936"/>
    <w:rsid w:val="00C24194"/>
    <w:rsid w:val="00C31D84"/>
    <w:rsid w:val="00C328FF"/>
    <w:rsid w:val="00C32DAF"/>
    <w:rsid w:val="00C3426A"/>
    <w:rsid w:val="00C378C6"/>
    <w:rsid w:val="00C43A4E"/>
    <w:rsid w:val="00C44CD1"/>
    <w:rsid w:val="00C45362"/>
    <w:rsid w:val="00C470B6"/>
    <w:rsid w:val="00C50680"/>
    <w:rsid w:val="00C52A38"/>
    <w:rsid w:val="00C5364F"/>
    <w:rsid w:val="00C62E31"/>
    <w:rsid w:val="00C63767"/>
    <w:rsid w:val="00C64A93"/>
    <w:rsid w:val="00C6602B"/>
    <w:rsid w:val="00C671A1"/>
    <w:rsid w:val="00C7339F"/>
    <w:rsid w:val="00C735DB"/>
    <w:rsid w:val="00C7434A"/>
    <w:rsid w:val="00C74438"/>
    <w:rsid w:val="00C76BC9"/>
    <w:rsid w:val="00C8625A"/>
    <w:rsid w:val="00C87599"/>
    <w:rsid w:val="00C917F6"/>
    <w:rsid w:val="00C93F73"/>
    <w:rsid w:val="00C9729A"/>
    <w:rsid w:val="00CA069D"/>
    <w:rsid w:val="00CA0A64"/>
    <w:rsid w:val="00CA1E91"/>
    <w:rsid w:val="00CA43E7"/>
    <w:rsid w:val="00CB1E00"/>
    <w:rsid w:val="00CB2425"/>
    <w:rsid w:val="00CB4DA4"/>
    <w:rsid w:val="00CC3409"/>
    <w:rsid w:val="00CC5DC5"/>
    <w:rsid w:val="00CC6B76"/>
    <w:rsid w:val="00CC791E"/>
    <w:rsid w:val="00CD2579"/>
    <w:rsid w:val="00CD2BFD"/>
    <w:rsid w:val="00CD2FA0"/>
    <w:rsid w:val="00CD30E8"/>
    <w:rsid w:val="00CD5244"/>
    <w:rsid w:val="00CE0C0B"/>
    <w:rsid w:val="00CE657E"/>
    <w:rsid w:val="00CE79AE"/>
    <w:rsid w:val="00CF014A"/>
    <w:rsid w:val="00CF3F11"/>
    <w:rsid w:val="00CF78D4"/>
    <w:rsid w:val="00D05B23"/>
    <w:rsid w:val="00D11A29"/>
    <w:rsid w:val="00D15199"/>
    <w:rsid w:val="00D169B0"/>
    <w:rsid w:val="00D16D4F"/>
    <w:rsid w:val="00D20E24"/>
    <w:rsid w:val="00D2304D"/>
    <w:rsid w:val="00D31F34"/>
    <w:rsid w:val="00D32C0E"/>
    <w:rsid w:val="00D35B5B"/>
    <w:rsid w:val="00D372F9"/>
    <w:rsid w:val="00D437F3"/>
    <w:rsid w:val="00D45215"/>
    <w:rsid w:val="00D45FB1"/>
    <w:rsid w:val="00D46E50"/>
    <w:rsid w:val="00D547D7"/>
    <w:rsid w:val="00D566A3"/>
    <w:rsid w:val="00D57441"/>
    <w:rsid w:val="00D57746"/>
    <w:rsid w:val="00D613F8"/>
    <w:rsid w:val="00D6274B"/>
    <w:rsid w:val="00D634BA"/>
    <w:rsid w:val="00D64D43"/>
    <w:rsid w:val="00D73546"/>
    <w:rsid w:val="00D73F8C"/>
    <w:rsid w:val="00D7435E"/>
    <w:rsid w:val="00D75E9F"/>
    <w:rsid w:val="00D76049"/>
    <w:rsid w:val="00D80815"/>
    <w:rsid w:val="00D820B6"/>
    <w:rsid w:val="00D83A68"/>
    <w:rsid w:val="00D84A18"/>
    <w:rsid w:val="00D85351"/>
    <w:rsid w:val="00D905D2"/>
    <w:rsid w:val="00D90BF2"/>
    <w:rsid w:val="00D95AA1"/>
    <w:rsid w:val="00DA5C31"/>
    <w:rsid w:val="00DB06DE"/>
    <w:rsid w:val="00DB3FF3"/>
    <w:rsid w:val="00DB4777"/>
    <w:rsid w:val="00DB6579"/>
    <w:rsid w:val="00DC1568"/>
    <w:rsid w:val="00DC4A05"/>
    <w:rsid w:val="00DC617A"/>
    <w:rsid w:val="00DC6C35"/>
    <w:rsid w:val="00DD35E9"/>
    <w:rsid w:val="00DE1EC0"/>
    <w:rsid w:val="00DE304A"/>
    <w:rsid w:val="00DE516A"/>
    <w:rsid w:val="00DE6C8F"/>
    <w:rsid w:val="00DF3A9B"/>
    <w:rsid w:val="00DF42D7"/>
    <w:rsid w:val="00DF480B"/>
    <w:rsid w:val="00E02552"/>
    <w:rsid w:val="00E02669"/>
    <w:rsid w:val="00E02E68"/>
    <w:rsid w:val="00E03723"/>
    <w:rsid w:val="00E0590E"/>
    <w:rsid w:val="00E05AF7"/>
    <w:rsid w:val="00E066AF"/>
    <w:rsid w:val="00E0741B"/>
    <w:rsid w:val="00E13E55"/>
    <w:rsid w:val="00E13F89"/>
    <w:rsid w:val="00E14B51"/>
    <w:rsid w:val="00E21EC4"/>
    <w:rsid w:val="00E22A3F"/>
    <w:rsid w:val="00E2512B"/>
    <w:rsid w:val="00E27563"/>
    <w:rsid w:val="00E31DF2"/>
    <w:rsid w:val="00E35D66"/>
    <w:rsid w:val="00E371EA"/>
    <w:rsid w:val="00E40D5D"/>
    <w:rsid w:val="00E4183D"/>
    <w:rsid w:val="00E44C0A"/>
    <w:rsid w:val="00E5124F"/>
    <w:rsid w:val="00E54BB0"/>
    <w:rsid w:val="00E54CBB"/>
    <w:rsid w:val="00E55FC0"/>
    <w:rsid w:val="00E61CCA"/>
    <w:rsid w:val="00E7062A"/>
    <w:rsid w:val="00E73545"/>
    <w:rsid w:val="00E756AC"/>
    <w:rsid w:val="00E80F85"/>
    <w:rsid w:val="00E83714"/>
    <w:rsid w:val="00E86986"/>
    <w:rsid w:val="00E93610"/>
    <w:rsid w:val="00E979AD"/>
    <w:rsid w:val="00EA219E"/>
    <w:rsid w:val="00EA31EF"/>
    <w:rsid w:val="00EA6980"/>
    <w:rsid w:val="00EB53A1"/>
    <w:rsid w:val="00EB5A17"/>
    <w:rsid w:val="00EC3D5C"/>
    <w:rsid w:val="00EC4EE0"/>
    <w:rsid w:val="00EC7413"/>
    <w:rsid w:val="00EC7D8C"/>
    <w:rsid w:val="00ED0E20"/>
    <w:rsid w:val="00ED7B6C"/>
    <w:rsid w:val="00EE0A10"/>
    <w:rsid w:val="00EE11BB"/>
    <w:rsid w:val="00EE153F"/>
    <w:rsid w:val="00EE2240"/>
    <w:rsid w:val="00EE253A"/>
    <w:rsid w:val="00EE26E5"/>
    <w:rsid w:val="00EF0BCF"/>
    <w:rsid w:val="00EF0E40"/>
    <w:rsid w:val="00EF114A"/>
    <w:rsid w:val="00EF1309"/>
    <w:rsid w:val="00EF38CA"/>
    <w:rsid w:val="00EF79DB"/>
    <w:rsid w:val="00EF7AB6"/>
    <w:rsid w:val="00F00619"/>
    <w:rsid w:val="00F030CB"/>
    <w:rsid w:val="00F04288"/>
    <w:rsid w:val="00F11BE7"/>
    <w:rsid w:val="00F13500"/>
    <w:rsid w:val="00F17158"/>
    <w:rsid w:val="00F208B3"/>
    <w:rsid w:val="00F26CE3"/>
    <w:rsid w:val="00F30158"/>
    <w:rsid w:val="00F30C6B"/>
    <w:rsid w:val="00F35EA4"/>
    <w:rsid w:val="00F419B8"/>
    <w:rsid w:val="00F44542"/>
    <w:rsid w:val="00F4478D"/>
    <w:rsid w:val="00F45724"/>
    <w:rsid w:val="00F46164"/>
    <w:rsid w:val="00F468D7"/>
    <w:rsid w:val="00F50DF9"/>
    <w:rsid w:val="00F52080"/>
    <w:rsid w:val="00F55CAA"/>
    <w:rsid w:val="00F62340"/>
    <w:rsid w:val="00F63823"/>
    <w:rsid w:val="00F64BD8"/>
    <w:rsid w:val="00F654AA"/>
    <w:rsid w:val="00F65C41"/>
    <w:rsid w:val="00F7290D"/>
    <w:rsid w:val="00F74D9A"/>
    <w:rsid w:val="00F75864"/>
    <w:rsid w:val="00F776D7"/>
    <w:rsid w:val="00F82153"/>
    <w:rsid w:val="00F83F3D"/>
    <w:rsid w:val="00F86970"/>
    <w:rsid w:val="00F91359"/>
    <w:rsid w:val="00F9425C"/>
    <w:rsid w:val="00F97073"/>
    <w:rsid w:val="00F978B8"/>
    <w:rsid w:val="00FA0484"/>
    <w:rsid w:val="00FA2B77"/>
    <w:rsid w:val="00FA4944"/>
    <w:rsid w:val="00FB1328"/>
    <w:rsid w:val="00FB20CC"/>
    <w:rsid w:val="00FB5FBD"/>
    <w:rsid w:val="00FB6122"/>
    <w:rsid w:val="00FB7F70"/>
    <w:rsid w:val="00FC19E1"/>
    <w:rsid w:val="00FC521B"/>
    <w:rsid w:val="00FC5F4F"/>
    <w:rsid w:val="00FC7B61"/>
    <w:rsid w:val="00FD7173"/>
    <w:rsid w:val="00FD786B"/>
    <w:rsid w:val="00FE505C"/>
    <w:rsid w:val="00FE58E2"/>
    <w:rsid w:val="00FE767E"/>
    <w:rsid w:val="00FF009F"/>
    <w:rsid w:val="00FF5B7A"/>
    <w:rsid w:val="01130462"/>
    <w:rsid w:val="01AF8E68"/>
    <w:rsid w:val="01B5B738"/>
    <w:rsid w:val="01CD534E"/>
    <w:rsid w:val="0243584D"/>
    <w:rsid w:val="02894D00"/>
    <w:rsid w:val="02C536BB"/>
    <w:rsid w:val="02F2C83B"/>
    <w:rsid w:val="030F2CAE"/>
    <w:rsid w:val="0323EB0B"/>
    <w:rsid w:val="03509A5B"/>
    <w:rsid w:val="0488101D"/>
    <w:rsid w:val="04B879DD"/>
    <w:rsid w:val="051C2003"/>
    <w:rsid w:val="053E1850"/>
    <w:rsid w:val="05808048"/>
    <w:rsid w:val="05C8BBD4"/>
    <w:rsid w:val="0627BEA7"/>
    <w:rsid w:val="0627F33B"/>
    <w:rsid w:val="06333275"/>
    <w:rsid w:val="065D9339"/>
    <w:rsid w:val="067CD8DE"/>
    <w:rsid w:val="069209A2"/>
    <w:rsid w:val="06AE3F7B"/>
    <w:rsid w:val="06BBCEB8"/>
    <w:rsid w:val="06C06612"/>
    <w:rsid w:val="06C0D82A"/>
    <w:rsid w:val="06C97106"/>
    <w:rsid w:val="06C97F7E"/>
    <w:rsid w:val="06D1F96F"/>
    <w:rsid w:val="07C478F0"/>
    <w:rsid w:val="07F2CC7B"/>
    <w:rsid w:val="081C11D0"/>
    <w:rsid w:val="08584169"/>
    <w:rsid w:val="087E2382"/>
    <w:rsid w:val="08888CB7"/>
    <w:rsid w:val="08BCCE20"/>
    <w:rsid w:val="09E7051A"/>
    <w:rsid w:val="09EFE4BA"/>
    <w:rsid w:val="0A36E254"/>
    <w:rsid w:val="0AC4BF0B"/>
    <w:rsid w:val="0AF5918B"/>
    <w:rsid w:val="0B12E260"/>
    <w:rsid w:val="0B4330B4"/>
    <w:rsid w:val="0BAD69DE"/>
    <w:rsid w:val="0BE69DDF"/>
    <w:rsid w:val="0C43B4FF"/>
    <w:rsid w:val="0C91AB66"/>
    <w:rsid w:val="0C927935"/>
    <w:rsid w:val="0CD8EFC1"/>
    <w:rsid w:val="0D1C11AE"/>
    <w:rsid w:val="0D2D4172"/>
    <w:rsid w:val="0D8240C8"/>
    <w:rsid w:val="0E2A57FC"/>
    <w:rsid w:val="0E6CBD92"/>
    <w:rsid w:val="0E9B8C26"/>
    <w:rsid w:val="0F3100FD"/>
    <w:rsid w:val="1040230A"/>
    <w:rsid w:val="108B4A63"/>
    <w:rsid w:val="10E774AF"/>
    <w:rsid w:val="11433BEF"/>
    <w:rsid w:val="11B42939"/>
    <w:rsid w:val="11BDA5CF"/>
    <w:rsid w:val="1200CA64"/>
    <w:rsid w:val="1211E7D0"/>
    <w:rsid w:val="125125DE"/>
    <w:rsid w:val="12C851A3"/>
    <w:rsid w:val="1301060C"/>
    <w:rsid w:val="13B7B37B"/>
    <w:rsid w:val="13C6B285"/>
    <w:rsid w:val="13E7814E"/>
    <w:rsid w:val="140DEE69"/>
    <w:rsid w:val="142BDAA1"/>
    <w:rsid w:val="1436DA2E"/>
    <w:rsid w:val="1465ABB5"/>
    <w:rsid w:val="14CD70CF"/>
    <w:rsid w:val="14E1979A"/>
    <w:rsid w:val="14F1848B"/>
    <w:rsid w:val="15686F0E"/>
    <w:rsid w:val="15BAD6E6"/>
    <w:rsid w:val="15D564AC"/>
    <w:rsid w:val="161B6010"/>
    <w:rsid w:val="166B6E9E"/>
    <w:rsid w:val="16766766"/>
    <w:rsid w:val="167EBC64"/>
    <w:rsid w:val="16E2E2F7"/>
    <w:rsid w:val="1709FA98"/>
    <w:rsid w:val="170B39E1"/>
    <w:rsid w:val="1710D970"/>
    <w:rsid w:val="1723D10E"/>
    <w:rsid w:val="174A3C4E"/>
    <w:rsid w:val="1766F96B"/>
    <w:rsid w:val="176DD3CA"/>
    <w:rsid w:val="17AC4433"/>
    <w:rsid w:val="17C3B181"/>
    <w:rsid w:val="17C904D7"/>
    <w:rsid w:val="18CF4A6A"/>
    <w:rsid w:val="197ECAFC"/>
    <w:rsid w:val="1993A4C7"/>
    <w:rsid w:val="19A85AF5"/>
    <w:rsid w:val="19DF18DC"/>
    <w:rsid w:val="19F44255"/>
    <w:rsid w:val="1A00F0B8"/>
    <w:rsid w:val="1A5EA3E7"/>
    <w:rsid w:val="1ABC17DC"/>
    <w:rsid w:val="1C9AEA9B"/>
    <w:rsid w:val="1CD8BA51"/>
    <w:rsid w:val="1D3EAB05"/>
    <w:rsid w:val="1D556CCE"/>
    <w:rsid w:val="1D5AB67B"/>
    <w:rsid w:val="1E0063EC"/>
    <w:rsid w:val="1E655BE6"/>
    <w:rsid w:val="1F5DB388"/>
    <w:rsid w:val="1F6600FC"/>
    <w:rsid w:val="1F6B6BD0"/>
    <w:rsid w:val="1F6D7FDE"/>
    <w:rsid w:val="1F9C7B39"/>
    <w:rsid w:val="1FC0B5BF"/>
    <w:rsid w:val="1FC981B2"/>
    <w:rsid w:val="206D2438"/>
    <w:rsid w:val="2079CB15"/>
    <w:rsid w:val="20B9A862"/>
    <w:rsid w:val="2112BA94"/>
    <w:rsid w:val="21E3C677"/>
    <w:rsid w:val="226E4008"/>
    <w:rsid w:val="2344B40A"/>
    <w:rsid w:val="2383AF4C"/>
    <w:rsid w:val="23C4DD7C"/>
    <w:rsid w:val="2413E8E3"/>
    <w:rsid w:val="248B005E"/>
    <w:rsid w:val="24B4B671"/>
    <w:rsid w:val="24B56B21"/>
    <w:rsid w:val="24DC4339"/>
    <w:rsid w:val="2598F69C"/>
    <w:rsid w:val="264ECD31"/>
    <w:rsid w:val="26861E84"/>
    <w:rsid w:val="26C9F6C2"/>
    <w:rsid w:val="26F99999"/>
    <w:rsid w:val="276505FE"/>
    <w:rsid w:val="28741844"/>
    <w:rsid w:val="28BCAF5F"/>
    <w:rsid w:val="28D1CA2A"/>
    <w:rsid w:val="28DC6692"/>
    <w:rsid w:val="28E7E052"/>
    <w:rsid w:val="29AD9B9F"/>
    <w:rsid w:val="29DC7BD6"/>
    <w:rsid w:val="2A868142"/>
    <w:rsid w:val="2A8A4689"/>
    <w:rsid w:val="2BA9928F"/>
    <w:rsid w:val="2BC47AEF"/>
    <w:rsid w:val="2BDD1128"/>
    <w:rsid w:val="2C7164E6"/>
    <w:rsid w:val="2CC02995"/>
    <w:rsid w:val="2D2601DC"/>
    <w:rsid w:val="2D2AEA93"/>
    <w:rsid w:val="2D32107B"/>
    <w:rsid w:val="2D706896"/>
    <w:rsid w:val="2DD140CA"/>
    <w:rsid w:val="2DF34170"/>
    <w:rsid w:val="2E5F0459"/>
    <w:rsid w:val="2EA7E61B"/>
    <w:rsid w:val="2ED4AFAF"/>
    <w:rsid w:val="2F6A9264"/>
    <w:rsid w:val="2F6FDBCD"/>
    <w:rsid w:val="306D5670"/>
    <w:rsid w:val="30F16BDE"/>
    <w:rsid w:val="31369936"/>
    <w:rsid w:val="313F16ED"/>
    <w:rsid w:val="31FAB97C"/>
    <w:rsid w:val="32466155"/>
    <w:rsid w:val="33C8A936"/>
    <w:rsid w:val="33E51FA1"/>
    <w:rsid w:val="3401CF46"/>
    <w:rsid w:val="34077490"/>
    <w:rsid w:val="340AEB14"/>
    <w:rsid w:val="34186F39"/>
    <w:rsid w:val="341BAF6A"/>
    <w:rsid w:val="341CF480"/>
    <w:rsid w:val="344E4B74"/>
    <w:rsid w:val="34674201"/>
    <w:rsid w:val="3488D239"/>
    <w:rsid w:val="357AC5B3"/>
    <w:rsid w:val="35867802"/>
    <w:rsid w:val="35F8A4E0"/>
    <w:rsid w:val="36FF2661"/>
    <w:rsid w:val="375FB252"/>
    <w:rsid w:val="379E04D4"/>
    <w:rsid w:val="37BC83E9"/>
    <w:rsid w:val="37CAE443"/>
    <w:rsid w:val="380B5D70"/>
    <w:rsid w:val="381B639D"/>
    <w:rsid w:val="385845B6"/>
    <w:rsid w:val="38A7C6A2"/>
    <w:rsid w:val="38E98078"/>
    <w:rsid w:val="391C721F"/>
    <w:rsid w:val="391FE4E8"/>
    <w:rsid w:val="3926990F"/>
    <w:rsid w:val="39CC2702"/>
    <w:rsid w:val="39EBCAF2"/>
    <w:rsid w:val="3A04989A"/>
    <w:rsid w:val="3A494385"/>
    <w:rsid w:val="3A6DC50D"/>
    <w:rsid w:val="3A957476"/>
    <w:rsid w:val="3AB8538D"/>
    <w:rsid w:val="3B5B0026"/>
    <w:rsid w:val="3BC2CF03"/>
    <w:rsid w:val="3BDFEC97"/>
    <w:rsid w:val="3C1B5DEF"/>
    <w:rsid w:val="3C2BC60C"/>
    <w:rsid w:val="3D95FAE4"/>
    <w:rsid w:val="3DBD38C8"/>
    <w:rsid w:val="3DBE1A40"/>
    <w:rsid w:val="3E3A1730"/>
    <w:rsid w:val="3E4D16A9"/>
    <w:rsid w:val="3F2C7735"/>
    <w:rsid w:val="3F66B876"/>
    <w:rsid w:val="3FA96A5B"/>
    <w:rsid w:val="40F9F1C3"/>
    <w:rsid w:val="416647B6"/>
    <w:rsid w:val="4188B6A4"/>
    <w:rsid w:val="41CA7FCE"/>
    <w:rsid w:val="41CDAD49"/>
    <w:rsid w:val="41F8894C"/>
    <w:rsid w:val="41FC1E0E"/>
    <w:rsid w:val="422EF794"/>
    <w:rsid w:val="4251DD85"/>
    <w:rsid w:val="4255C1E5"/>
    <w:rsid w:val="425AD2FE"/>
    <w:rsid w:val="42A080C6"/>
    <w:rsid w:val="4335104E"/>
    <w:rsid w:val="4336F67B"/>
    <w:rsid w:val="43395593"/>
    <w:rsid w:val="4373BE9F"/>
    <w:rsid w:val="438AB672"/>
    <w:rsid w:val="43EEB57F"/>
    <w:rsid w:val="4446CA55"/>
    <w:rsid w:val="4447D416"/>
    <w:rsid w:val="444CA049"/>
    <w:rsid w:val="4460869E"/>
    <w:rsid w:val="446726D9"/>
    <w:rsid w:val="44900E87"/>
    <w:rsid w:val="449F8513"/>
    <w:rsid w:val="44A2B812"/>
    <w:rsid w:val="44E0A123"/>
    <w:rsid w:val="450329CF"/>
    <w:rsid w:val="45AC630B"/>
    <w:rsid w:val="45B31931"/>
    <w:rsid w:val="45C249B4"/>
    <w:rsid w:val="4626F580"/>
    <w:rsid w:val="465553CF"/>
    <w:rsid w:val="469172A7"/>
    <w:rsid w:val="46B2BA3A"/>
    <w:rsid w:val="46C24C93"/>
    <w:rsid w:val="474ABD6D"/>
    <w:rsid w:val="475CAD62"/>
    <w:rsid w:val="47D54198"/>
    <w:rsid w:val="48AEF88A"/>
    <w:rsid w:val="490CAB2D"/>
    <w:rsid w:val="490D677F"/>
    <w:rsid w:val="494209B5"/>
    <w:rsid w:val="494A545E"/>
    <w:rsid w:val="495E1108"/>
    <w:rsid w:val="4A364434"/>
    <w:rsid w:val="4A5CA171"/>
    <w:rsid w:val="4A6B7335"/>
    <w:rsid w:val="4A9AF97B"/>
    <w:rsid w:val="4ADED037"/>
    <w:rsid w:val="4B2F798E"/>
    <w:rsid w:val="4B5CFC3F"/>
    <w:rsid w:val="4B723860"/>
    <w:rsid w:val="4BCE71A5"/>
    <w:rsid w:val="4BE88D25"/>
    <w:rsid w:val="4C0BD3C8"/>
    <w:rsid w:val="4C3A28A1"/>
    <w:rsid w:val="4C89F214"/>
    <w:rsid w:val="4CB44B0A"/>
    <w:rsid w:val="4CF64482"/>
    <w:rsid w:val="4D484E7C"/>
    <w:rsid w:val="4D7E6B17"/>
    <w:rsid w:val="4D859002"/>
    <w:rsid w:val="4D947ECA"/>
    <w:rsid w:val="4E32C186"/>
    <w:rsid w:val="4E56D891"/>
    <w:rsid w:val="4F793ADA"/>
    <w:rsid w:val="4F90ABDF"/>
    <w:rsid w:val="50098271"/>
    <w:rsid w:val="50254627"/>
    <w:rsid w:val="5029E23B"/>
    <w:rsid w:val="5033C564"/>
    <w:rsid w:val="5065FAB4"/>
    <w:rsid w:val="50678EFB"/>
    <w:rsid w:val="50C2BDEF"/>
    <w:rsid w:val="50EE1CE7"/>
    <w:rsid w:val="51400F41"/>
    <w:rsid w:val="519CEBB1"/>
    <w:rsid w:val="52D836BF"/>
    <w:rsid w:val="53179FCA"/>
    <w:rsid w:val="5329A243"/>
    <w:rsid w:val="53A4ACAB"/>
    <w:rsid w:val="53EDEE32"/>
    <w:rsid w:val="5402E377"/>
    <w:rsid w:val="542E5586"/>
    <w:rsid w:val="55352D67"/>
    <w:rsid w:val="5628E971"/>
    <w:rsid w:val="5657F9C8"/>
    <w:rsid w:val="56729501"/>
    <w:rsid w:val="5703BEB7"/>
    <w:rsid w:val="585BFCFC"/>
    <w:rsid w:val="5890F2F4"/>
    <w:rsid w:val="58AB0616"/>
    <w:rsid w:val="591B4416"/>
    <w:rsid w:val="5947EBA7"/>
    <w:rsid w:val="59641C30"/>
    <w:rsid w:val="596ACF81"/>
    <w:rsid w:val="599DBC2E"/>
    <w:rsid w:val="5A734242"/>
    <w:rsid w:val="5B2B8526"/>
    <w:rsid w:val="5B9B5AD2"/>
    <w:rsid w:val="5C0095E7"/>
    <w:rsid w:val="5C34EEE2"/>
    <w:rsid w:val="5C7AA853"/>
    <w:rsid w:val="5C9860BA"/>
    <w:rsid w:val="5D3C1A13"/>
    <w:rsid w:val="5D5ADDE9"/>
    <w:rsid w:val="5D6BA919"/>
    <w:rsid w:val="5DA0EA01"/>
    <w:rsid w:val="5DB81CF8"/>
    <w:rsid w:val="5DC87189"/>
    <w:rsid w:val="5E670105"/>
    <w:rsid w:val="5E706CFE"/>
    <w:rsid w:val="5E7276C0"/>
    <w:rsid w:val="5E92C9AB"/>
    <w:rsid w:val="5EA51BA9"/>
    <w:rsid w:val="5FA9BFFF"/>
    <w:rsid w:val="603DE549"/>
    <w:rsid w:val="609192D6"/>
    <w:rsid w:val="60D39BE8"/>
    <w:rsid w:val="610675E5"/>
    <w:rsid w:val="6127A45C"/>
    <w:rsid w:val="613B55A1"/>
    <w:rsid w:val="61D9426A"/>
    <w:rsid w:val="61F56DF5"/>
    <w:rsid w:val="6246B13B"/>
    <w:rsid w:val="6257C6A3"/>
    <w:rsid w:val="630196B6"/>
    <w:rsid w:val="633BEB98"/>
    <w:rsid w:val="641E08B4"/>
    <w:rsid w:val="642F0581"/>
    <w:rsid w:val="6505D5C6"/>
    <w:rsid w:val="65240E84"/>
    <w:rsid w:val="6536328E"/>
    <w:rsid w:val="65A01C88"/>
    <w:rsid w:val="65D11CD0"/>
    <w:rsid w:val="65D8F677"/>
    <w:rsid w:val="660087B2"/>
    <w:rsid w:val="66492EC8"/>
    <w:rsid w:val="665C273D"/>
    <w:rsid w:val="66AED707"/>
    <w:rsid w:val="66BD4349"/>
    <w:rsid w:val="6724484A"/>
    <w:rsid w:val="672FD78A"/>
    <w:rsid w:val="67FF0331"/>
    <w:rsid w:val="6830D72B"/>
    <w:rsid w:val="68414221"/>
    <w:rsid w:val="685BB5D6"/>
    <w:rsid w:val="6872E4B3"/>
    <w:rsid w:val="68CBE4A6"/>
    <w:rsid w:val="6991D1F6"/>
    <w:rsid w:val="69A995BC"/>
    <w:rsid w:val="69E8F774"/>
    <w:rsid w:val="6A172228"/>
    <w:rsid w:val="6A52E824"/>
    <w:rsid w:val="6AB9A6E2"/>
    <w:rsid w:val="6AC2F731"/>
    <w:rsid w:val="6B078D00"/>
    <w:rsid w:val="6BDFC2BE"/>
    <w:rsid w:val="6C14F418"/>
    <w:rsid w:val="6D0FE41E"/>
    <w:rsid w:val="6D5DCB7E"/>
    <w:rsid w:val="6D63B4DA"/>
    <w:rsid w:val="6DA95FB2"/>
    <w:rsid w:val="6DCCD106"/>
    <w:rsid w:val="6E1771E1"/>
    <w:rsid w:val="6E90D406"/>
    <w:rsid w:val="6EAF07BF"/>
    <w:rsid w:val="6EC04A44"/>
    <w:rsid w:val="6EE8B19F"/>
    <w:rsid w:val="6F291C64"/>
    <w:rsid w:val="6F7636C4"/>
    <w:rsid w:val="6F8F9777"/>
    <w:rsid w:val="705C917B"/>
    <w:rsid w:val="70F21F72"/>
    <w:rsid w:val="7126A124"/>
    <w:rsid w:val="71D93C2B"/>
    <w:rsid w:val="7207576E"/>
    <w:rsid w:val="7214A960"/>
    <w:rsid w:val="729A700F"/>
    <w:rsid w:val="72C36658"/>
    <w:rsid w:val="73455784"/>
    <w:rsid w:val="735AC299"/>
    <w:rsid w:val="73B6ACAC"/>
    <w:rsid w:val="73CED7BA"/>
    <w:rsid w:val="73DD52A2"/>
    <w:rsid w:val="742113D6"/>
    <w:rsid w:val="74528B98"/>
    <w:rsid w:val="74597E19"/>
    <w:rsid w:val="74EAE03B"/>
    <w:rsid w:val="74FA7111"/>
    <w:rsid w:val="754CAE95"/>
    <w:rsid w:val="75DD40A7"/>
    <w:rsid w:val="762255A7"/>
    <w:rsid w:val="762DAEC6"/>
    <w:rsid w:val="765CC259"/>
    <w:rsid w:val="766F10E0"/>
    <w:rsid w:val="76752BEE"/>
    <w:rsid w:val="767725B8"/>
    <w:rsid w:val="76C4EE27"/>
    <w:rsid w:val="76D4B6D8"/>
    <w:rsid w:val="76FC418D"/>
    <w:rsid w:val="7717493E"/>
    <w:rsid w:val="77B86B06"/>
    <w:rsid w:val="77BC2C74"/>
    <w:rsid w:val="788A2F0B"/>
    <w:rsid w:val="7895B53A"/>
    <w:rsid w:val="78E01110"/>
    <w:rsid w:val="78E8CD89"/>
    <w:rsid w:val="79065364"/>
    <w:rsid w:val="79069798"/>
    <w:rsid w:val="7948A414"/>
    <w:rsid w:val="797D5C6A"/>
    <w:rsid w:val="797F6668"/>
    <w:rsid w:val="798C1DA3"/>
    <w:rsid w:val="799B0228"/>
    <w:rsid w:val="79D53F8A"/>
    <w:rsid w:val="7A1AAD7B"/>
    <w:rsid w:val="7A2A273F"/>
    <w:rsid w:val="7A42088A"/>
    <w:rsid w:val="7A70C545"/>
    <w:rsid w:val="7C566845"/>
    <w:rsid w:val="7CA56F9F"/>
    <w:rsid w:val="7D5B74BF"/>
    <w:rsid w:val="7D62E16A"/>
    <w:rsid w:val="7DC47C92"/>
    <w:rsid w:val="7DF2A820"/>
    <w:rsid w:val="7E18462E"/>
    <w:rsid w:val="7E4F7FAF"/>
    <w:rsid w:val="7E508F6D"/>
    <w:rsid w:val="7EBDA1B3"/>
    <w:rsid w:val="7F5F7D64"/>
    <w:rsid w:val="7F6D3608"/>
    <w:rsid w:val="7F835238"/>
    <w:rsid w:val="7F93C3E3"/>
    <w:rsid w:val="7F949900"/>
    <w:rsid w:val="7FB91F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53F71"/>
  <w15:chartTrackingRefBased/>
  <w15:docId w15:val="{72C2B159-6D59-5747-9CE9-A386C724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A3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4A3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A35A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A35A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A35A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A35A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A35A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A35A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A35A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35A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4A35A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A35A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A35A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A35A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A35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A35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A35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A35A8"/>
    <w:rPr>
      <w:rFonts w:eastAsiaTheme="majorEastAsia" w:cstheme="majorBidi"/>
      <w:color w:val="272727" w:themeColor="text1" w:themeTint="D8"/>
    </w:rPr>
  </w:style>
  <w:style w:type="paragraph" w:styleId="Tytu">
    <w:name w:val="Title"/>
    <w:basedOn w:val="Normalny"/>
    <w:next w:val="Normalny"/>
    <w:link w:val="TytuZnak"/>
    <w:uiPriority w:val="10"/>
    <w:qFormat/>
    <w:rsid w:val="004A35A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A35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A35A8"/>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A35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A35A8"/>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A35A8"/>
    <w:rPr>
      <w:i/>
      <w:iCs/>
      <w:color w:val="404040" w:themeColor="text1" w:themeTint="BF"/>
    </w:rPr>
  </w:style>
  <w:style w:type="paragraph" w:styleId="Akapitzlist">
    <w:name w:val="List Paragraph"/>
    <w:basedOn w:val="Normalny"/>
    <w:uiPriority w:val="34"/>
    <w:qFormat/>
    <w:rsid w:val="004A35A8"/>
    <w:pPr>
      <w:ind w:left="720"/>
      <w:contextualSpacing/>
    </w:pPr>
  </w:style>
  <w:style w:type="character" w:styleId="Wyrnienieintensywne">
    <w:name w:val="Intense Emphasis"/>
    <w:basedOn w:val="Domylnaczcionkaakapitu"/>
    <w:uiPriority w:val="21"/>
    <w:qFormat/>
    <w:rsid w:val="004A35A8"/>
    <w:rPr>
      <w:i/>
      <w:iCs/>
      <w:color w:val="0F4761" w:themeColor="accent1" w:themeShade="BF"/>
    </w:rPr>
  </w:style>
  <w:style w:type="paragraph" w:styleId="Cytatintensywny">
    <w:name w:val="Intense Quote"/>
    <w:basedOn w:val="Normalny"/>
    <w:next w:val="Normalny"/>
    <w:link w:val="CytatintensywnyZnak"/>
    <w:uiPriority w:val="30"/>
    <w:qFormat/>
    <w:rsid w:val="004A3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A35A8"/>
    <w:rPr>
      <w:i/>
      <w:iCs/>
      <w:color w:val="0F4761" w:themeColor="accent1" w:themeShade="BF"/>
    </w:rPr>
  </w:style>
  <w:style w:type="character" w:styleId="Odwoanieintensywne">
    <w:name w:val="Intense Reference"/>
    <w:basedOn w:val="Domylnaczcionkaakapitu"/>
    <w:uiPriority w:val="32"/>
    <w:qFormat/>
    <w:rsid w:val="004A35A8"/>
    <w:rPr>
      <w:b/>
      <w:bCs/>
      <w:smallCaps/>
      <w:color w:val="0F4761" w:themeColor="accent1" w:themeShade="BF"/>
      <w:spacing w:val="5"/>
    </w:rPr>
  </w:style>
  <w:style w:type="paragraph" w:styleId="Bezodstpw">
    <w:name w:val="No Spacing"/>
    <w:link w:val="BezodstpwZnak"/>
    <w:uiPriority w:val="1"/>
    <w:qFormat/>
    <w:rsid w:val="008B4EBB"/>
    <w:rPr>
      <w:rFonts w:eastAsiaTheme="minorEastAsia"/>
      <w:kern w:val="0"/>
      <w:sz w:val="22"/>
      <w:szCs w:val="22"/>
      <w:lang w:val="en-US" w:eastAsia="zh-CN"/>
      <w14:ligatures w14:val="none"/>
    </w:rPr>
  </w:style>
  <w:style w:type="character" w:customStyle="1" w:styleId="BezodstpwZnak">
    <w:name w:val="Bez odstępów Znak"/>
    <w:basedOn w:val="Domylnaczcionkaakapitu"/>
    <w:link w:val="Bezodstpw"/>
    <w:uiPriority w:val="1"/>
    <w:rsid w:val="008B4EBB"/>
    <w:rPr>
      <w:rFonts w:eastAsiaTheme="minorEastAsia"/>
      <w:kern w:val="0"/>
      <w:sz w:val="22"/>
      <w:szCs w:val="22"/>
      <w:lang w:val="en-US" w:eastAsia="zh-CN"/>
      <w14:ligatures w14:val="none"/>
    </w:rPr>
  </w:style>
  <w:style w:type="paragraph" w:styleId="Nagwekspisutreci">
    <w:name w:val="TOC Heading"/>
    <w:basedOn w:val="Nagwek1"/>
    <w:next w:val="Normalny"/>
    <w:uiPriority w:val="39"/>
    <w:unhideWhenUsed/>
    <w:qFormat/>
    <w:rsid w:val="003D5759"/>
    <w:pPr>
      <w:spacing w:before="480" w:after="0" w:line="276" w:lineRule="auto"/>
      <w:outlineLvl w:val="9"/>
    </w:pPr>
    <w:rPr>
      <w:b/>
      <w:bCs/>
      <w:kern w:val="0"/>
      <w:sz w:val="28"/>
      <w:szCs w:val="28"/>
      <w:lang w:eastAsia="pl-PL"/>
      <w14:ligatures w14:val="none"/>
    </w:rPr>
  </w:style>
  <w:style w:type="paragraph" w:styleId="Spistreci1">
    <w:name w:val="toc 1"/>
    <w:basedOn w:val="Normalny"/>
    <w:next w:val="Normalny"/>
    <w:autoRedefine/>
    <w:uiPriority w:val="39"/>
    <w:unhideWhenUsed/>
    <w:rsid w:val="003D5759"/>
    <w:pPr>
      <w:spacing w:before="120" w:after="120"/>
    </w:pPr>
    <w:rPr>
      <w:b/>
      <w:bCs/>
      <w:caps/>
      <w:sz w:val="20"/>
      <w:szCs w:val="20"/>
    </w:rPr>
  </w:style>
  <w:style w:type="paragraph" w:styleId="Spistreci2">
    <w:name w:val="toc 2"/>
    <w:basedOn w:val="Normalny"/>
    <w:next w:val="Normalny"/>
    <w:autoRedefine/>
    <w:uiPriority w:val="39"/>
    <w:unhideWhenUsed/>
    <w:rsid w:val="003D5759"/>
    <w:pPr>
      <w:ind w:left="240"/>
    </w:pPr>
    <w:rPr>
      <w:smallCaps/>
      <w:sz w:val="20"/>
      <w:szCs w:val="20"/>
    </w:rPr>
  </w:style>
  <w:style w:type="paragraph" w:styleId="Spistreci3">
    <w:name w:val="toc 3"/>
    <w:basedOn w:val="Normalny"/>
    <w:next w:val="Normalny"/>
    <w:autoRedefine/>
    <w:uiPriority w:val="39"/>
    <w:semiHidden/>
    <w:unhideWhenUsed/>
    <w:rsid w:val="003D5759"/>
    <w:pPr>
      <w:ind w:left="480"/>
    </w:pPr>
    <w:rPr>
      <w:i/>
      <w:iCs/>
      <w:sz w:val="20"/>
      <w:szCs w:val="20"/>
    </w:rPr>
  </w:style>
  <w:style w:type="paragraph" w:styleId="Spistreci4">
    <w:name w:val="toc 4"/>
    <w:basedOn w:val="Normalny"/>
    <w:next w:val="Normalny"/>
    <w:autoRedefine/>
    <w:uiPriority w:val="39"/>
    <w:semiHidden/>
    <w:unhideWhenUsed/>
    <w:rsid w:val="003D5759"/>
    <w:pPr>
      <w:ind w:left="720"/>
    </w:pPr>
    <w:rPr>
      <w:sz w:val="18"/>
      <w:szCs w:val="18"/>
    </w:rPr>
  </w:style>
  <w:style w:type="paragraph" w:styleId="Spistreci5">
    <w:name w:val="toc 5"/>
    <w:basedOn w:val="Normalny"/>
    <w:next w:val="Normalny"/>
    <w:autoRedefine/>
    <w:uiPriority w:val="39"/>
    <w:semiHidden/>
    <w:unhideWhenUsed/>
    <w:rsid w:val="003D5759"/>
    <w:pPr>
      <w:ind w:left="960"/>
    </w:pPr>
    <w:rPr>
      <w:sz w:val="18"/>
      <w:szCs w:val="18"/>
    </w:rPr>
  </w:style>
  <w:style w:type="paragraph" w:styleId="Spistreci6">
    <w:name w:val="toc 6"/>
    <w:basedOn w:val="Normalny"/>
    <w:next w:val="Normalny"/>
    <w:autoRedefine/>
    <w:uiPriority w:val="39"/>
    <w:semiHidden/>
    <w:unhideWhenUsed/>
    <w:rsid w:val="003D5759"/>
    <w:pPr>
      <w:ind w:left="1200"/>
    </w:pPr>
    <w:rPr>
      <w:sz w:val="18"/>
      <w:szCs w:val="18"/>
    </w:rPr>
  </w:style>
  <w:style w:type="paragraph" w:styleId="Spistreci7">
    <w:name w:val="toc 7"/>
    <w:basedOn w:val="Normalny"/>
    <w:next w:val="Normalny"/>
    <w:autoRedefine/>
    <w:uiPriority w:val="39"/>
    <w:semiHidden/>
    <w:unhideWhenUsed/>
    <w:rsid w:val="003D5759"/>
    <w:pPr>
      <w:ind w:left="1440"/>
    </w:pPr>
    <w:rPr>
      <w:sz w:val="18"/>
      <w:szCs w:val="18"/>
    </w:rPr>
  </w:style>
  <w:style w:type="paragraph" w:styleId="Spistreci8">
    <w:name w:val="toc 8"/>
    <w:basedOn w:val="Normalny"/>
    <w:next w:val="Normalny"/>
    <w:autoRedefine/>
    <w:uiPriority w:val="39"/>
    <w:semiHidden/>
    <w:unhideWhenUsed/>
    <w:rsid w:val="003D5759"/>
    <w:pPr>
      <w:ind w:left="1680"/>
    </w:pPr>
    <w:rPr>
      <w:sz w:val="18"/>
      <w:szCs w:val="18"/>
    </w:rPr>
  </w:style>
  <w:style w:type="paragraph" w:styleId="Spistreci9">
    <w:name w:val="toc 9"/>
    <w:basedOn w:val="Normalny"/>
    <w:next w:val="Normalny"/>
    <w:autoRedefine/>
    <w:uiPriority w:val="39"/>
    <w:semiHidden/>
    <w:unhideWhenUsed/>
    <w:rsid w:val="003D5759"/>
    <w:pPr>
      <w:ind w:left="1920"/>
    </w:pPr>
    <w:rPr>
      <w:sz w:val="18"/>
      <w:szCs w:val="18"/>
    </w:rPr>
  </w:style>
  <w:style w:type="character" w:styleId="Hipercze">
    <w:name w:val="Hyperlink"/>
    <w:basedOn w:val="Domylnaczcionkaakapitu"/>
    <w:uiPriority w:val="99"/>
    <w:unhideWhenUsed/>
    <w:rsid w:val="0007328C"/>
    <w:rPr>
      <w:color w:val="467886" w:themeColor="hyperlink"/>
      <w:u w:val="single"/>
    </w:rPr>
  </w:style>
  <w:style w:type="paragraph" w:styleId="Tekstprzypisukocowego">
    <w:name w:val="endnote text"/>
    <w:basedOn w:val="Normalny"/>
    <w:link w:val="TekstprzypisukocowegoZnak"/>
    <w:uiPriority w:val="99"/>
    <w:semiHidden/>
    <w:unhideWhenUsed/>
    <w:rsid w:val="00F04288"/>
    <w:rPr>
      <w:sz w:val="20"/>
      <w:szCs w:val="20"/>
    </w:rPr>
  </w:style>
  <w:style w:type="character" w:customStyle="1" w:styleId="TekstprzypisukocowegoZnak">
    <w:name w:val="Tekst przypisu końcowego Znak"/>
    <w:basedOn w:val="Domylnaczcionkaakapitu"/>
    <w:link w:val="Tekstprzypisukocowego"/>
    <w:uiPriority w:val="99"/>
    <w:semiHidden/>
    <w:rsid w:val="00F04288"/>
    <w:rPr>
      <w:sz w:val="20"/>
      <w:szCs w:val="20"/>
    </w:rPr>
  </w:style>
  <w:style w:type="character" w:styleId="Odwoanieprzypisukocowego">
    <w:name w:val="endnote reference"/>
    <w:basedOn w:val="Domylnaczcionkaakapitu"/>
    <w:uiPriority w:val="99"/>
    <w:semiHidden/>
    <w:unhideWhenUsed/>
    <w:rsid w:val="00F04288"/>
    <w:rPr>
      <w:vertAlign w:val="superscript"/>
    </w:rPr>
  </w:style>
  <w:style w:type="paragraph" w:customStyle="1" w:styleId="EndNoteBibliographyTitle">
    <w:name w:val="EndNote Bibliography Title"/>
    <w:basedOn w:val="Normalny"/>
    <w:link w:val="EndNoteBibliographyTitleZnak"/>
    <w:rsid w:val="00807A10"/>
    <w:pPr>
      <w:jc w:val="center"/>
    </w:pPr>
    <w:rPr>
      <w:rFonts w:ascii="Aptos" w:hAnsi="Aptos"/>
      <w:lang w:val="en-US"/>
    </w:rPr>
  </w:style>
  <w:style w:type="character" w:customStyle="1" w:styleId="EndNoteBibliographyTitleZnak">
    <w:name w:val="EndNote Bibliography Title Znak"/>
    <w:basedOn w:val="Domylnaczcionkaakapitu"/>
    <w:link w:val="EndNoteBibliographyTitle"/>
    <w:rsid w:val="00807A10"/>
    <w:rPr>
      <w:rFonts w:ascii="Aptos" w:hAnsi="Aptos"/>
      <w:lang w:val="en-US"/>
    </w:rPr>
  </w:style>
  <w:style w:type="paragraph" w:customStyle="1" w:styleId="EndNoteBibliography">
    <w:name w:val="EndNote Bibliography"/>
    <w:basedOn w:val="Normalny"/>
    <w:link w:val="EndNoteBibliographyZnak"/>
    <w:rsid w:val="00807A10"/>
    <w:rPr>
      <w:rFonts w:ascii="Aptos" w:hAnsi="Aptos"/>
      <w:lang w:val="en-US"/>
    </w:rPr>
  </w:style>
  <w:style w:type="character" w:customStyle="1" w:styleId="EndNoteBibliographyZnak">
    <w:name w:val="EndNote Bibliography Znak"/>
    <w:basedOn w:val="Domylnaczcionkaakapitu"/>
    <w:link w:val="EndNoteBibliography"/>
    <w:rsid w:val="00807A10"/>
    <w:rPr>
      <w:rFonts w:ascii="Aptos" w:hAnsi="Aptos"/>
      <w:lang w:val="en-US"/>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Nagwek">
    <w:name w:val="header"/>
    <w:basedOn w:val="Normalny"/>
    <w:link w:val="NagwekZnak"/>
    <w:uiPriority w:val="99"/>
    <w:semiHidden/>
    <w:unhideWhenUsed/>
    <w:rsid w:val="00EC7413"/>
    <w:pPr>
      <w:tabs>
        <w:tab w:val="center" w:pos="4536"/>
        <w:tab w:val="right" w:pos="9072"/>
      </w:tabs>
    </w:pPr>
  </w:style>
  <w:style w:type="character" w:customStyle="1" w:styleId="NagwekZnak">
    <w:name w:val="Nagłówek Znak"/>
    <w:basedOn w:val="Domylnaczcionkaakapitu"/>
    <w:link w:val="Nagwek"/>
    <w:uiPriority w:val="99"/>
    <w:semiHidden/>
    <w:rsid w:val="00EC7413"/>
  </w:style>
  <w:style w:type="paragraph" w:styleId="Stopka">
    <w:name w:val="footer"/>
    <w:basedOn w:val="Normalny"/>
    <w:link w:val="StopkaZnak"/>
    <w:uiPriority w:val="99"/>
    <w:semiHidden/>
    <w:unhideWhenUsed/>
    <w:rsid w:val="00EC7413"/>
    <w:pPr>
      <w:tabs>
        <w:tab w:val="center" w:pos="4536"/>
        <w:tab w:val="right" w:pos="9072"/>
      </w:tabs>
    </w:pPr>
  </w:style>
  <w:style w:type="character" w:customStyle="1" w:styleId="StopkaZnak">
    <w:name w:val="Stopka Znak"/>
    <w:basedOn w:val="Domylnaczcionkaakapitu"/>
    <w:link w:val="Stopka"/>
    <w:uiPriority w:val="99"/>
    <w:semiHidden/>
    <w:rsid w:val="00EC7413"/>
  </w:style>
  <w:style w:type="table" w:styleId="Tabela-Siatka">
    <w:name w:val="Table Grid"/>
    <w:basedOn w:val="Standardowy"/>
    <w:uiPriority w:val="39"/>
    <w:rsid w:val="00C73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A7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ynekzdrowia.pl/Finanse-i-zarzadzanie/Kwalifikacja-do-przeszczepu-nerek-za-dluga-i-skomplikowana-Pacjenci-chca-zmian-na-wzor-DiLO,268934,1.html"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Wprowadzenie ustawy transplantacyjnej i rejestrów pozwoliło w Polsce na monitorowanie wyników przeszczepiania w skali krajowej, jednak dziś dane są często nieuzupełniane i niewykorzystywane do poprawy jakości. Akredytacja pięcioletnia ma stać się narzędziem wspierającym powrót do przejrzystości i najwyższych standardów.
Jakość w transplantologii obejmuje cały proces: kwalifikację pacjentów, równy dostęp, bezpieczeństwo zabiegu i opiekę pooperacyjną. Choć zidentyfikowano setki parametrów jakości, większość dotyczy bezpieczeństwa i efektywności, a mniej – równości dostępu czy satysfakcji pacjentów. Kontrola akredytacyjna powinna wskazywać obszary wymagające poprawy, a nie ograniczać leczenie trudniejszych przypadków.
Doświadczenia amerykańskie pokazują zarówno korzyści (jawne raportowanie wyników), jak i ryzyka (nadmierna biurokracja, hamowanie innowacji). Dlatego Polskie Towarzystwo Transplantacyjne opracowuje zestaw kluczowych kryteriów – m.in. liczbę przeszczepień, czas oczekiwania, powikłania, przeżycia i kompletność raportowania – które mają sprzyjać rozwojowi systemu i lepszej opiece nad pacjentami.</Abstract>
  <CompanyAddress/>
  <CompanyPhone/>
  <CompanyFax/>
  <CompanyEmail>maciej.kosieradzki@wum.edu.pl</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54A37D-75AC-F54E-9B6E-11FB1AD6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17</Pages>
  <Words>8272</Words>
  <Characters>49632</Characters>
  <Application>Microsoft Office Word</Application>
  <DocSecurity>0</DocSecurity>
  <Lines>413</Lines>
  <Paragraphs>115</Paragraphs>
  <ScaleCrop>false</ScaleCrop>
  <Company/>
  <LinksUpToDate>false</LinksUpToDate>
  <CharactersWithSpaces>57789</CharactersWithSpaces>
  <SharedDoc>false</SharedDoc>
  <HLinks>
    <vt:vector size="12" baseType="variant">
      <vt:variant>
        <vt:i4>1769527</vt:i4>
      </vt:variant>
      <vt:variant>
        <vt:i4>8</vt:i4>
      </vt:variant>
      <vt:variant>
        <vt:i4>0</vt:i4>
      </vt:variant>
      <vt:variant>
        <vt:i4>5</vt:i4>
      </vt:variant>
      <vt:variant>
        <vt:lpwstr/>
      </vt:variant>
      <vt:variant>
        <vt:lpwstr>_Toc180700635</vt:lpwstr>
      </vt:variant>
      <vt:variant>
        <vt:i4>1769527</vt:i4>
      </vt:variant>
      <vt:variant>
        <vt:i4>2</vt:i4>
      </vt:variant>
      <vt:variant>
        <vt:i4>0</vt:i4>
      </vt:variant>
      <vt:variant>
        <vt:i4>5</vt:i4>
      </vt:variant>
      <vt:variant>
        <vt:lpwstr/>
      </vt:variant>
      <vt:variant>
        <vt:lpwstr>_Toc180700634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Mierniki jakości w przeszczepianiu nerek od dawcy zmarłego</dc:title>
  <dc:subject>Wytyczne Polskiego Towarzystwa Transplantacyjnego na potrzeby kontroli akredytacyjnych i zapewnienia jakości w przeszczepianiu narządów i komórek krwiotwórczych</dc:subject>
  <dc:creator>Grupa robocza ds. jakości PTT</dc:creator>
  <cp:keywords/>
  <dc:description/>
  <cp:lastModifiedBy>Maciej Kosieradzki</cp:lastModifiedBy>
  <cp:revision>879</cp:revision>
  <dcterms:created xsi:type="dcterms:W3CDTF">2024-10-17T20:15:00Z</dcterms:created>
  <dcterms:modified xsi:type="dcterms:W3CDTF">2025-10-08T18:18:00Z</dcterms:modified>
</cp:coreProperties>
</file>