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val="0"/>
          <w:color w:val="auto"/>
          <w:w w:val="100"/>
          <w:sz w:val="24"/>
          <w:szCs w:val="24"/>
        </w:rPr>
        <w:id w:val="149495157"/>
        <w:docPartObj>
          <w:docPartGallery w:val="Table of Contents"/>
          <w:docPartUnique/>
        </w:docPartObj>
      </w:sdtPr>
      <w:sdtEndPr>
        <w:rPr>
          <w:bCs/>
        </w:rPr>
      </w:sdtEndPr>
      <w:sdtContent>
        <w:p w14:paraId="13295BAB" w14:textId="552841E5" w:rsidR="00E53AEA" w:rsidRDefault="00E53AEA">
          <w:pPr>
            <w:pStyle w:val="Nagwekspisutreci"/>
          </w:pPr>
          <w:r>
            <w:t>Spis treści</w:t>
          </w:r>
        </w:p>
        <w:p w14:paraId="37DA3053" w14:textId="1E92EEA2" w:rsidR="007523AF" w:rsidRDefault="00E53AEA">
          <w:pPr>
            <w:pStyle w:val="Spistreci1"/>
            <w:tabs>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9022178" w:history="1">
            <w:r w:rsidR="007523AF" w:rsidRPr="00C854A9">
              <w:rPr>
                <w:rStyle w:val="Hipercze"/>
                <w:b/>
                <w:bCs/>
                <w:noProof/>
              </w:rPr>
              <w:t>GR PTT i PTN Zasady zgłaszania do transplantacji narządów unaczynionych pacjentów z nowotworem w wywiadzie/ transplantacja nerki</w:t>
            </w:r>
            <w:r w:rsidR="007523AF">
              <w:rPr>
                <w:noProof/>
                <w:webHidden/>
              </w:rPr>
              <w:tab/>
            </w:r>
            <w:r w:rsidR="007523AF">
              <w:rPr>
                <w:noProof/>
                <w:webHidden/>
              </w:rPr>
              <w:fldChar w:fldCharType="begin"/>
            </w:r>
            <w:r w:rsidR="007523AF">
              <w:rPr>
                <w:noProof/>
                <w:webHidden/>
              </w:rPr>
              <w:instrText xml:space="preserve"> PAGEREF _Toc219022178 \h </w:instrText>
            </w:r>
            <w:r w:rsidR="007523AF">
              <w:rPr>
                <w:noProof/>
                <w:webHidden/>
              </w:rPr>
            </w:r>
            <w:r w:rsidR="007523AF">
              <w:rPr>
                <w:noProof/>
                <w:webHidden/>
              </w:rPr>
              <w:fldChar w:fldCharType="separate"/>
            </w:r>
            <w:r w:rsidR="007523AF">
              <w:rPr>
                <w:noProof/>
                <w:webHidden/>
              </w:rPr>
              <w:t>2</w:t>
            </w:r>
            <w:r w:rsidR="007523AF">
              <w:rPr>
                <w:noProof/>
                <w:webHidden/>
              </w:rPr>
              <w:fldChar w:fldCharType="end"/>
            </w:r>
          </w:hyperlink>
        </w:p>
        <w:p w14:paraId="487CAD41" w14:textId="033B26BC"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79" w:history="1">
            <w:r w:rsidRPr="00C854A9">
              <w:rPr>
                <w:rStyle w:val="Hipercze"/>
                <w:noProof/>
              </w:rPr>
              <w:t>Część 1 -  Nowotwory skóry - Beata Imko-Walczuk</w:t>
            </w:r>
            <w:r w:rsidRPr="00C854A9">
              <w:rPr>
                <w:rStyle w:val="Hipercze"/>
                <w:noProof/>
                <w:vertAlign w:val="superscript"/>
              </w:rPr>
              <w:t>1</w:t>
            </w:r>
            <w:r w:rsidRPr="00C854A9">
              <w:rPr>
                <w:rStyle w:val="Hipercze"/>
                <w:noProof/>
              </w:rPr>
              <w:t>, Magdalena Ciążyńska</w:t>
            </w:r>
            <w:r w:rsidRPr="00C854A9">
              <w:rPr>
                <w:rStyle w:val="Hipercze"/>
                <w:noProof/>
                <w:vertAlign w:val="superscript"/>
              </w:rPr>
              <w:t>2</w:t>
            </w:r>
            <w:r w:rsidRPr="00C854A9">
              <w:rPr>
                <w:rStyle w:val="Hipercze"/>
                <w:noProof/>
              </w:rPr>
              <w:t>, Alicja Dębska-Ślizień</w:t>
            </w:r>
            <w:r w:rsidRPr="00C854A9">
              <w:rPr>
                <w:rStyle w:val="Hipercze"/>
                <w:noProof/>
                <w:vertAlign w:val="superscript"/>
              </w:rPr>
              <w:t>3,4</w:t>
            </w:r>
            <w:r w:rsidRPr="00C854A9">
              <w:rPr>
                <w:rStyle w:val="Hipercze"/>
                <w:noProof/>
              </w:rPr>
              <w:t>,  Małgorzata Sokołowska-Wojdyło</w:t>
            </w:r>
            <w:r w:rsidRPr="00C854A9">
              <w:rPr>
                <w:rStyle w:val="Hipercze"/>
                <w:noProof/>
                <w:vertAlign w:val="superscript"/>
              </w:rPr>
              <w:t>4,5</w:t>
            </w:r>
            <w:r w:rsidRPr="00C854A9">
              <w:rPr>
                <w:rStyle w:val="Hipercze"/>
                <w:noProof/>
              </w:rPr>
              <w:t>,  Sławomir Lizakowski</w:t>
            </w:r>
            <w:r w:rsidRPr="00C854A9">
              <w:rPr>
                <w:rStyle w:val="Hipercze"/>
                <w:noProof/>
                <w:vertAlign w:val="superscript"/>
              </w:rPr>
              <w:t>3,4</w:t>
            </w:r>
            <w:r w:rsidRPr="00C854A9">
              <w:rPr>
                <w:rStyle w:val="Hipercze"/>
                <w:noProof/>
              </w:rPr>
              <w:t>, Jerzy Chudek</w:t>
            </w:r>
            <w:r w:rsidRPr="00C854A9">
              <w:rPr>
                <w:rStyle w:val="Hipercze"/>
                <w:noProof/>
                <w:vertAlign w:val="superscript"/>
              </w:rPr>
              <w:t>6</w:t>
            </w:r>
            <w:r>
              <w:rPr>
                <w:noProof/>
                <w:webHidden/>
              </w:rPr>
              <w:tab/>
            </w:r>
            <w:r>
              <w:rPr>
                <w:noProof/>
                <w:webHidden/>
              </w:rPr>
              <w:fldChar w:fldCharType="begin"/>
            </w:r>
            <w:r>
              <w:rPr>
                <w:noProof/>
                <w:webHidden/>
              </w:rPr>
              <w:instrText xml:space="preserve"> PAGEREF _Toc219022179 \h </w:instrText>
            </w:r>
            <w:r>
              <w:rPr>
                <w:noProof/>
                <w:webHidden/>
              </w:rPr>
            </w:r>
            <w:r>
              <w:rPr>
                <w:noProof/>
                <w:webHidden/>
              </w:rPr>
              <w:fldChar w:fldCharType="separate"/>
            </w:r>
            <w:r>
              <w:rPr>
                <w:noProof/>
                <w:webHidden/>
              </w:rPr>
              <w:t>2</w:t>
            </w:r>
            <w:r>
              <w:rPr>
                <w:noProof/>
                <w:webHidden/>
              </w:rPr>
              <w:fldChar w:fldCharType="end"/>
            </w:r>
          </w:hyperlink>
        </w:p>
        <w:p w14:paraId="720F6CEE" w14:textId="15A8589F"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0" w:history="1">
            <w:r w:rsidRPr="00C854A9">
              <w:rPr>
                <w:rStyle w:val="Hipercze"/>
                <w:noProof/>
              </w:rPr>
              <w:t>Streszczenie</w:t>
            </w:r>
            <w:r>
              <w:rPr>
                <w:noProof/>
                <w:webHidden/>
              </w:rPr>
              <w:tab/>
            </w:r>
            <w:r>
              <w:rPr>
                <w:noProof/>
                <w:webHidden/>
              </w:rPr>
              <w:fldChar w:fldCharType="begin"/>
            </w:r>
            <w:r>
              <w:rPr>
                <w:noProof/>
                <w:webHidden/>
              </w:rPr>
              <w:instrText xml:space="preserve"> PAGEREF _Toc219022180 \h </w:instrText>
            </w:r>
            <w:r>
              <w:rPr>
                <w:noProof/>
                <w:webHidden/>
              </w:rPr>
            </w:r>
            <w:r>
              <w:rPr>
                <w:noProof/>
                <w:webHidden/>
              </w:rPr>
              <w:fldChar w:fldCharType="separate"/>
            </w:r>
            <w:r>
              <w:rPr>
                <w:noProof/>
                <w:webHidden/>
              </w:rPr>
              <w:t>2</w:t>
            </w:r>
            <w:r>
              <w:rPr>
                <w:noProof/>
                <w:webHidden/>
              </w:rPr>
              <w:fldChar w:fldCharType="end"/>
            </w:r>
          </w:hyperlink>
        </w:p>
        <w:p w14:paraId="54D2C9E4" w14:textId="549E6370"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1" w:history="1">
            <w:r w:rsidRPr="00C854A9">
              <w:rPr>
                <w:rStyle w:val="Hipercze"/>
                <w:noProof/>
              </w:rPr>
              <w:t>Wstęp</w:t>
            </w:r>
            <w:r>
              <w:rPr>
                <w:noProof/>
                <w:webHidden/>
              </w:rPr>
              <w:tab/>
            </w:r>
            <w:r>
              <w:rPr>
                <w:noProof/>
                <w:webHidden/>
              </w:rPr>
              <w:fldChar w:fldCharType="begin"/>
            </w:r>
            <w:r>
              <w:rPr>
                <w:noProof/>
                <w:webHidden/>
              </w:rPr>
              <w:instrText xml:space="preserve"> PAGEREF _Toc219022181 \h </w:instrText>
            </w:r>
            <w:r>
              <w:rPr>
                <w:noProof/>
                <w:webHidden/>
              </w:rPr>
            </w:r>
            <w:r>
              <w:rPr>
                <w:noProof/>
                <w:webHidden/>
              </w:rPr>
              <w:fldChar w:fldCharType="separate"/>
            </w:r>
            <w:r>
              <w:rPr>
                <w:noProof/>
                <w:webHidden/>
              </w:rPr>
              <w:t>3</w:t>
            </w:r>
            <w:r>
              <w:rPr>
                <w:noProof/>
                <w:webHidden/>
              </w:rPr>
              <w:fldChar w:fldCharType="end"/>
            </w:r>
          </w:hyperlink>
        </w:p>
        <w:p w14:paraId="35980B2B" w14:textId="1638AF2B"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2" w:history="1">
            <w:r w:rsidRPr="00C854A9">
              <w:rPr>
                <w:rStyle w:val="Hipercze"/>
                <w:noProof/>
              </w:rPr>
              <w:t>Zasady ogólne</w:t>
            </w:r>
            <w:r>
              <w:rPr>
                <w:noProof/>
                <w:webHidden/>
              </w:rPr>
              <w:tab/>
            </w:r>
            <w:r>
              <w:rPr>
                <w:noProof/>
                <w:webHidden/>
              </w:rPr>
              <w:fldChar w:fldCharType="begin"/>
            </w:r>
            <w:r>
              <w:rPr>
                <w:noProof/>
                <w:webHidden/>
              </w:rPr>
              <w:instrText xml:space="preserve"> PAGEREF _Toc219022182 \h </w:instrText>
            </w:r>
            <w:r>
              <w:rPr>
                <w:noProof/>
                <w:webHidden/>
              </w:rPr>
            </w:r>
            <w:r>
              <w:rPr>
                <w:noProof/>
                <w:webHidden/>
              </w:rPr>
              <w:fldChar w:fldCharType="separate"/>
            </w:r>
            <w:r>
              <w:rPr>
                <w:noProof/>
                <w:webHidden/>
              </w:rPr>
              <w:t>4</w:t>
            </w:r>
            <w:r>
              <w:rPr>
                <w:noProof/>
                <w:webHidden/>
              </w:rPr>
              <w:fldChar w:fldCharType="end"/>
            </w:r>
          </w:hyperlink>
        </w:p>
        <w:p w14:paraId="24F13435" w14:textId="26231E27"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3" w:history="1">
            <w:r w:rsidRPr="00C854A9">
              <w:rPr>
                <w:rStyle w:val="Hipercze"/>
                <w:noProof/>
              </w:rPr>
              <w:t>Nieczerniakowe nowotwory skóry</w:t>
            </w:r>
            <w:r>
              <w:rPr>
                <w:noProof/>
                <w:webHidden/>
              </w:rPr>
              <w:tab/>
            </w:r>
            <w:r>
              <w:rPr>
                <w:noProof/>
                <w:webHidden/>
              </w:rPr>
              <w:fldChar w:fldCharType="begin"/>
            </w:r>
            <w:r>
              <w:rPr>
                <w:noProof/>
                <w:webHidden/>
              </w:rPr>
              <w:instrText xml:space="preserve"> PAGEREF _Toc219022183 \h </w:instrText>
            </w:r>
            <w:r>
              <w:rPr>
                <w:noProof/>
                <w:webHidden/>
              </w:rPr>
            </w:r>
            <w:r>
              <w:rPr>
                <w:noProof/>
                <w:webHidden/>
              </w:rPr>
              <w:fldChar w:fldCharType="separate"/>
            </w:r>
            <w:r>
              <w:rPr>
                <w:noProof/>
                <w:webHidden/>
              </w:rPr>
              <w:t>6</w:t>
            </w:r>
            <w:r>
              <w:rPr>
                <w:noProof/>
                <w:webHidden/>
              </w:rPr>
              <w:fldChar w:fldCharType="end"/>
            </w:r>
          </w:hyperlink>
        </w:p>
        <w:p w14:paraId="546CA8F3" w14:textId="73450CB6"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4" w:history="1">
            <w:r w:rsidRPr="00C854A9">
              <w:rPr>
                <w:rStyle w:val="Hipercze"/>
                <w:noProof/>
              </w:rPr>
              <w:t>Rak płaskonabłonkowy (rak kolczystokomórkowy skóry)– w okresie poprzedzającym transplantację narządu</w:t>
            </w:r>
            <w:r>
              <w:rPr>
                <w:noProof/>
                <w:webHidden/>
              </w:rPr>
              <w:tab/>
            </w:r>
            <w:r>
              <w:rPr>
                <w:noProof/>
                <w:webHidden/>
              </w:rPr>
              <w:fldChar w:fldCharType="begin"/>
            </w:r>
            <w:r>
              <w:rPr>
                <w:noProof/>
                <w:webHidden/>
              </w:rPr>
              <w:instrText xml:space="preserve"> PAGEREF _Toc219022184 \h </w:instrText>
            </w:r>
            <w:r>
              <w:rPr>
                <w:noProof/>
                <w:webHidden/>
              </w:rPr>
            </w:r>
            <w:r>
              <w:rPr>
                <w:noProof/>
                <w:webHidden/>
              </w:rPr>
              <w:fldChar w:fldCharType="separate"/>
            </w:r>
            <w:r>
              <w:rPr>
                <w:noProof/>
                <w:webHidden/>
              </w:rPr>
              <w:t>6</w:t>
            </w:r>
            <w:r>
              <w:rPr>
                <w:noProof/>
                <w:webHidden/>
              </w:rPr>
              <w:fldChar w:fldCharType="end"/>
            </w:r>
          </w:hyperlink>
        </w:p>
        <w:p w14:paraId="679A47FE" w14:textId="62CC2E8D"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5" w:history="1">
            <w:r w:rsidRPr="00C854A9">
              <w:rPr>
                <w:rStyle w:val="Hipercze"/>
                <w:noProof/>
              </w:rPr>
              <w:t>Rak płaskonabłonkowy – po transplantacji narządu</w:t>
            </w:r>
            <w:r>
              <w:rPr>
                <w:noProof/>
                <w:webHidden/>
              </w:rPr>
              <w:tab/>
            </w:r>
            <w:r>
              <w:rPr>
                <w:noProof/>
                <w:webHidden/>
              </w:rPr>
              <w:fldChar w:fldCharType="begin"/>
            </w:r>
            <w:r>
              <w:rPr>
                <w:noProof/>
                <w:webHidden/>
              </w:rPr>
              <w:instrText xml:space="preserve"> PAGEREF _Toc219022185 \h </w:instrText>
            </w:r>
            <w:r>
              <w:rPr>
                <w:noProof/>
                <w:webHidden/>
              </w:rPr>
            </w:r>
            <w:r>
              <w:rPr>
                <w:noProof/>
                <w:webHidden/>
              </w:rPr>
              <w:fldChar w:fldCharType="separate"/>
            </w:r>
            <w:r>
              <w:rPr>
                <w:noProof/>
                <w:webHidden/>
              </w:rPr>
              <w:t>11</w:t>
            </w:r>
            <w:r>
              <w:rPr>
                <w:noProof/>
                <w:webHidden/>
              </w:rPr>
              <w:fldChar w:fldCharType="end"/>
            </w:r>
          </w:hyperlink>
        </w:p>
        <w:p w14:paraId="24C8D3AF" w14:textId="260ECC0B"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6" w:history="1">
            <w:r w:rsidRPr="00C854A9">
              <w:rPr>
                <w:rStyle w:val="Hipercze"/>
                <w:noProof/>
              </w:rPr>
              <w:t>Rak podstawnokomórkowy (BCC) – w okresie poprzedzającym transplantację narządu</w:t>
            </w:r>
            <w:r>
              <w:rPr>
                <w:noProof/>
                <w:webHidden/>
              </w:rPr>
              <w:tab/>
            </w:r>
            <w:r>
              <w:rPr>
                <w:noProof/>
                <w:webHidden/>
              </w:rPr>
              <w:fldChar w:fldCharType="begin"/>
            </w:r>
            <w:r>
              <w:rPr>
                <w:noProof/>
                <w:webHidden/>
              </w:rPr>
              <w:instrText xml:space="preserve"> PAGEREF _Toc219022186 \h </w:instrText>
            </w:r>
            <w:r>
              <w:rPr>
                <w:noProof/>
                <w:webHidden/>
              </w:rPr>
            </w:r>
            <w:r>
              <w:rPr>
                <w:noProof/>
                <w:webHidden/>
              </w:rPr>
              <w:fldChar w:fldCharType="separate"/>
            </w:r>
            <w:r>
              <w:rPr>
                <w:noProof/>
                <w:webHidden/>
              </w:rPr>
              <w:t>12</w:t>
            </w:r>
            <w:r>
              <w:rPr>
                <w:noProof/>
                <w:webHidden/>
              </w:rPr>
              <w:fldChar w:fldCharType="end"/>
            </w:r>
          </w:hyperlink>
        </w:p>
        <w:p w14:paraId="476DB671" w14:textId="16B6673D"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7" w:history="1">
            <w:r w:rsidRPr="00C854A9">
              <w:rPr>
                <w:rStyle w:val="Hipercze"/>
                <w:noProof/>
              </w:rPr>
              <w:t>Rak podstawnokomórkowy – po transplantacji narządu</w:t>
            </w:r>
            <w:r>
              <w:rPr>
                <w:noProof/>
                <w:webHidden/>
              </w:rPr>
              <w:tab/>
            </w:r>
            <w:r>
              <w:rPr>
                <w:noProof/>
                <w:webHidden/>
              </w:rPr>
              <w:fldChar w:fldCharType="begin"/>
            </w:r>
            <w:r>
              <w:rPr>
                <w:noProof/>
                <w:webHidden/>
              </w:rPr>
              <w:instrText xml:space="preserve"> PAGEREF _Toc219022187 \h </w:instrText>
            </w:r>
            <w:r>
              <w:rPr>
                <w:noProof/>
                <w:webHidden/>
              </w:rPr>
            </w:r>
            <w:r>
              <w:rPr>
                <w:noProof/>
                <w:webHidden/>
              </w:rPr>
              <w:fldChar w:fldCharType="separate"/>
            </w:r>
            <w:r>
              <w:rPr>
                <w:noProof/>
                <w:webHidden/>
              </w:rPr>
              <w:t>15</w:t>
            </w:r>
            <w:r>
              <w:rPr>
                <w:noProof/>
                <w:webHidden/>
              </w:rPr>
              <w:fldChar w:fldCharType="end"/>
            </w:r>
          </w:hyperlink>
        </w:p>
        <w:p w14:paraId="56FCED08" w14:textId="09E10623"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8" w:history="1">
            <w:r w:rsidRPr="00C854A9">
              <w:rPr>
                <w:rStyle w:val="Hipercze"/>
                <w:noProof/>
              </w:rPr>
              <w:t>Rak skóry wysokiego ryzyka</w:t>
            </w:r>
            <w:r>
              <w:rPr>
                <w:noProof/>
                <w:webHidden/>
              </w:rPr>
              <w:tab/>
            </w:r>
            <w:r>
              <w:rPr>
                <w:noProof/>
                <w:webHidden/>
              </w:rPr>
              <w:fldChar w:fldCharType="begin"/>
            </w:r>
            <w:r>
              <w:rPr>
                <w:noProof/>
                <w:webHidden/>
              </w:rPr>
              <w:instrText xml:space="preserve"> PAGEREF _Toc219022188 \h </w:instrText>
            </w:r>
            <w:r>
              <w:rPr>
                <w:noProof/>
                <w:webHidden/>
              </w:rPr>
            </w:r>
            <w:r>
              <w:rPr>
                <w:noProof/>
                <w:webHidden/>
              </w:rPr>
              <w:fldChar w:fldCharType="separate"/>
            </w:r>
            <w:r>
              <w:rPr>
                <w:noProof/>
                <w:webHidden/>
              </w:rPr>
              <w:t>16</w:t>
            </w:r>
            <w:r>
              <w:rPr>
                <w:noProof/>
                <w:webHidden/>
              </w:rPr>
              <w:fldChar w:fldCharType="end"/>
            </w:r>
          </w:hyperlink>
        </w:p>
        <w:p w14:paraId="401E3FE5" w14:textId="7A022E0D"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89" w:history="1">
            <w:r w:rsidRPr="00C854A9">
              <w:rPr>
                <w:rStyle w:val="Hipercze"/>
                <w:noProof/>
                <w:w w:val="105"/>
              </w:rPr>
              <w:t>Wieloogniskowe nowotwory skóry</w:t>
            </w:r>
            <w:r>
              <w:rPr>
                <w:noProof/>
                <w:webHidden/>
              </w:rPr>
              <w:tab/>
            </w:r>
            <w:r>
              <w:rPr>
                <w:noProof/>
                <w:webHidden/>
              </w:rPr>
              <w:fldChar w:fldCharType="begin"/>
            </w:r>
            <w:r>
              <w:rPr>
                <w:noProof/>
                <w:webHidden/>
              </w:rPr>
              <w:instrText xml:space="preserve"> PAGEREF _Toc219022189 \h </w:instrText>
            </w:r>
            <w:r>
              <w:rPr>
                <w:noProof/>
                <w:webHidden/>
              </w:rPr>
            </w:r>
            <w:r>
              <w:rPr>
                <w:noProof/>
                <w:webHidden/>
              </w:rPr>
              <w:fldChar w:fldCharType="separate"/>
            </w:r>
            <w:r>
              <w:rPr>
                <w:noProof/>
                <w:webHidden/>
              </w:rPr>
              <w:t>17</w:t>
            </w:r>
            <w:r>
              <w:rPr>
                <w:noProof/>
                <w:webHidden/>
              </w:rPr>
              <w:fldChar w:fldCharType="end"/>
            </w:r>
          </w:hyperlink>
        </w:p>
        <w:p w14:paraId="638614EC" w14:textId="62728F9E"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0" w:history="1">
            <w:r w:rsidRPr="00C854A9">
              <w:rPr>
                <w:rStyle w:val="Hipercze"/>
                <w:noProof/>
                <w:w w:val="105"/>
              </w:rPr>
              <w:t xml:space="preserve">Rak z komórek Merkla (MCC, Merkel cell carcinoma) – </w:t>
            </w:r>
            <w:r w:rsidRPr="00C854A9">
              <w:rPr>
                <w:rStyle w:val="Hipercze"/>
                <w:noProof/>
              </w:rPr>
              <w:t>w okresie poprzedzającym transplantację narządu</w:t>
            </w:r>
            <w:r>
              <w:rPr>
                <w:noProof/>
                <w:webHidden/>
              </w:rPr>
              <w:tab/>
            </w:r>
            <w:r>
              <w:rPr>
                <w:noProof/>
                <w:webHidden/>
              </w:rPr>
              <w:fldChar w:fldCharType="begin"/>
            </w:r>
            <w:r>
              <w:rPr>
                <w:noProof/>
                <w:webHidden/>
              </w:rPr>
              <w:instrText xml:space="preserve"> PAGEREF _Toc219022190 \h </w:instrText>
            </w:r>
            <w:r>
              <w:rPr>
                <w:noProof/>
                <w:webHidden/>
              </w:rPr>
            </w:r>
            <w:r>
              <w:rPr>
                <w:noProof/>
                <w:webHidden/>
              </w:rPr>
              <w:fldChar w:fldCharType="separate"/>
            </w:r>
            <w:r>
              <w:rPr>
                <w:noProof/>
                <w:webHidden/>
              </w:rPr>
              <w:t>17</w:t>
            </w:r>
            <w:r>
              <w:rPr>
                <w:noProof/>
                <w:webHidden/>
              </w:rPr>
              <w:fldChar w:fldCharType="end"/>
            </w:r>
          </w:hyperlink>
        </w:p>
        <w:p w14:paraId="29DD8EAF" w14:textId="75F2906C"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1" w:history="1">
            <w:r w:rsidRPr="00C854A9">
              <w:rPr>
                <w:rStyle w:val="Hipercze"/>
                <w:noProof/>
                <w:w w:val="105"/>
              </w:rPr>
              <w:t>Rak z komórek Merkla (Merkel cell carcinoma) – po transplantacji narządu</w:t>
            </w:r>
            <w:r>
              <w:rPr>
                <w:noProof/>
                <w:webHidden/>
              </w:rPr>
              <w:tab/>
            </w:r>
            <w:r>
              <w:rPr>
                <w:noProof/>
                <w:webHidden/>
              </w:rPr>
              <w:fldChar w:fldCharType="begin"/>
            </w:r>
            <w:r>
              <w:rPr>
                <w:noProof/>
                <w:webHidden/>
              </w:rPr>
              <w:instrText xml:space="preserve"> PAGEREF _Toc219022191 \h </w:instrText>
            </w:r>
            <w:r>
              <w:rPr>
                <w:noProof/>
                <w:webHidden/>
              </w:rPr>
            </w:r>
            <w:r>
              <w:rPr>
                <w:noProof/>
                <w:webHidden/>
              </w:rPr>
              <w:fldChar w:fldCharType="separate"/>
            </w:r>
            <w:r>
              <w:rPr>
                <w:noProof/>
                <w:webHidden/>
              </w:rPr>
              <w:t>19</w:t>
            </w:r>
            <w:r>
              <w:rPr>
                <w:noProof/>
                <w:webHidden/>
              </w:rPr>
              <w:fldChar w:fldCharType="end"/>
            </w:r>
          </w:hyperlink>
        </w:p>
        <w:p w14:paraId="33B78719" w14:textId="66D6FBA4"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2" w:history="1">
            <w:r w:rsidRPr="00C854A9">
              <w:rPr>
                <w:rStyle w:val="Hipercze"/>
                <w:noProof/>
              </w:rPr>
              <w:t>Zmiana immunosupresji po rozpoznaniu NMSC</w:t>
            </w:r>
            <w:r>
              <w:rPr>
                <w:noProof/>
                <w:webHidden/>
              </w:rPr>
              <w:tab/>
            </w:r>
            <w:r>
              <w:rPr>
                <w:noProof/>
                <w:webHidden/>
              </w:rPr>
              <w:fldChar w:fldCharType="begin"/>
            </w:r>
            <w:r>
              <w:rPr>
                <w:noProof/>
                <w:webHidden/>
              </w:rPr>
              <w:instrText xml:space="preserve"> PAGEREF _Toc219022192 \h </w:instrText>
            </w:r>
            <w:r>
              <w:rPr>
                <w:noProof/>
                <w:webHidden/>
              </w:rPr>
            </w:r>
            <w:r>
              <w:rPr>
                <w:noProof/>
                <w:webHidden/>
              </w:rPr>
              <w:fldChar w:fldCharType="separate"/>
            </w:r>
            <w:r>
              <w:rPr>
                <w:noProof/>
                <w:webHidden/>
              </w:rPr>
              <w:t>20</w:t>
            </w:r>
            <w:r>
              <w:rPr>
                <w:noProof/>
                <w:webHidden/>
              </w:rPr>
              <w:fldChar w:fldCharType="end"/>
            </w:r>
          </w:hyperlink>
        </w:p>
        <w:p w14:paraId="22C6946A" w14:textId="4330ED32"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3" w:history="1">
            <w:r w:rsidRPr="00C854A9">
              <w:rPr>
                <w:rStyle w:val="Hipercze"/>
                <w:noProof/>
                <w:w w:val="105"/>
              </w:rPr>
              <w:t>Potransplantacyjny nadzór u chorych z NMSC</w:t>
            </w:r>
            <w:r>
              <w:rPr>
                <w:noProof/>
                <w:webHidden/>
              </w:rPr>
              <w:tab/>
            </w:r>
            <w:r>
              <w:rPr>
                <w:noProof/>
                <w:webHidden/>
              </w:rPr>
              <w:fldChar w:fldCharType="begin"/>
            </w:r>
            <w:r>
              <w:rPr>
                <w:noProof/>
                <w:webHidden/>
              </w:rPr>
              <w:instrText xml:space="preserve"> PAGEREF _Toc219022193 \h </w:instrText>
            </w:r>
            <w:r>
              <w:rPr>
                <w:noProof/>
                <w:webHidden/>
              </w:rPr>
            </w:r>
            <w:r>
              <w:rPr>
                <w:noProof/>
                <w:webHidden/>
              </w:rPr>
              <w:fldChar w:fldCharType="separate"/>
            </w:r>
            <w:r>
              <w:rPr>
                <w:noProof/>
                <w:webHidden/>
              </w:rPr>
              <w:t>20</w:t>
            </w:r>
            <w:r>
              <w:rPr>
                <w:noProof/>
                <w:webHidden/>
              </w:rPr>
              <w:fldChar w:fldCharType="end"/>
            </w:r>
          </w:hyperlink>
        </w:p>
        <w:p w14:paraId="3738612D" w14:textId="2982496F"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4" w:history="1">
            <w:r w:rsidRPr="00C854A9">
              <w:rPr>
                <w:rStyle w:val="Hipercze"/>
                <w:rFonts w:eastAsia="TimesNewRomanPS-BoldMT"/>
                <w:noProof/>
              </w:rPr>
              <w:t>Chłoniaki skóry – w okresie przedtransplantacyjnym</w:t>
            </w:r>
            <w:r>
              <w:rPr>
                <w:noProof/>
                <w:webHidden/>
              </w:rPr>
              <w:tab/>
            </w:r>
            <w:r>
              <w:rPr>
                <w:noProof/>
                <w:webHidden/>
              </w:rPr>
              <w:fldChar w:fldCharType="begin"/>
            </w:r>
            <w:r>
              <w:rPr>
                <w:noProof/>
                <w:webHidden/>
              </w:rPr>
              <w:instrText xml:space="preserve"> PAGEREF _Toc219022194 \h </w:instrText>
            </w:r>
            <w:r>
              <w:rPr>
                <w:noProof/>
                <w:webHidden/>
              </w:rPr>
            </w:r>
            <w:r>
              <w:rPr>
                <w:noProof/>
                <w:webHidden/>
              </w:rPr>
              <w:fldChar w:fldCharType="separate"/>
            </w:r>
            <w:r>
              <w:rPr>
                <w:noProof/>
                <w:webHidden/>
              </w:rPr>
              <w:t>20</w:t>
            </w:r>
            <w:r>
              <w:rPr>
                <w:noProof/>
                <w:webHidden/>
              </w:rPr>
              <w:fldChar w:fldCharType="end"/>
            </w:r>
          </w:hyperlink>
        </w:p>
        <w:p w14:paraId="08F4DDCF" w14:textId="115091BB"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5" w:history="1">
            <w:r w:rsidRPr="00C854A9">
              <w:rPr>
                <w:rStyle w:val="Hipercze"/>
                <w:rFonts w:eastAsia="TimesNewRomanPS-BoldMT"/>
                <w:noProof/>
              </w:rPr>
              <w:t>Cłoniaki skóry – w okresie potransplantacyjnym</w:t>
            </w:r>
            <w:r>
              <w:rPr>
                <w:noProof/>
                <w:webHidden/>
              </w:rPr>
              <w:tab/>
            </w:r>
            <w:r>
              <w:rPr>
                <w:noProof/>
                <w:webHidden/>
              </w:rPr>
              <w:fldChar w:fldCharType="begin"/>
            </w:r>
            <w:r>
              <w:rPr>
                <w:noProof/>
                <w:webHidden/>
              </w:rPr>
              <w:instrText xml:space="preserve"> PAGEREF _Toc219022195 \h </w:instrText>
            </w:r>
            <w:r>
              <w:rPr>
                <w:noProof/>
                <w:webHidden/>
              </w:rPr>
            </w:r>
            <w:r>
              <w:rPr>
                <w:noProof/>
                <w:webHidden/>
              </w:rPr>
              <w:fldChar w:fldCharType="separate"/>
            </w:r>
            <w:r>
              <w:rPr>
                <w:noProof/>
                <w:webHidden/>
              </w:rPr>
              <w:t>21</w:t>
            </w:r>
            <w:r>
              <w:rPr>
                <w:noProof/>
                <w:webHidden/>
              </w:rPr>
              <w:fldChar w:fldCharType="end"/>
            </w:r>
          </w:hyperlink>
        </w:p>
        <w:p w14:paraId="34EDF53D" w14:textId="45426C1D"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6" w:history="1">
            <w:r w:rsidRPr="00C854A9">
              <w:rPr>
                <w:rStyle w:val="Hipercze"/>
                <w:noProof/>
              </w:rPr>
              <w:t>Czerniak skóry i błon śluzowych - w okresie poprzedzającym transplantację narządu</w:t>
            </w:r>
            <w:r>
              <w:rPr>
                <w:noProof/>
                <w:webHidden/>
              </w:rPr>
              <w:tab/>
            </w:r>
            <w:r>
              <w:rPr>
                <w:noProof/>
                <w:webHidden/>
              </w:rPr>
              <w:fldChar w:fldCharType="begin"/>
            </w:r>
            <w:r>
              <w:rPr>
                <w:noProof/>
                <w:webHidden/>
              </w:rPr>
              <w:instrText xml:space="preserve"> PAGEREF _Toc219022196 \h </w:instrText>
            </w:r>
            <w:r>
              <w:rPr>
                <w:noProof/>
                <w:webHidden/>
              </w:rPr>
            </w:r>
            <w:r>
              <w:rPr>
                <w:noProof/>
                <w:webHidden/>
              </w:rPr>
              <w:fldChar w:fldCharType="separate"/>
            </w:r>
            <w:r>
              <w:rPr>
                <w:noProof/>
                <w:webHidden/>
              </w:rPr>
              <w:t>22</w:t>
            </w:r>
            <w:r>
              <w:rPr>
                <w:noProof/>
                <w:webHidden/>
              </w:rPr>
              <w:fldChar w:fldCharType="end"/>
            </w:r>
          </w:hyperlink>
        </w:p>
        <w:p w14:paraId="27E5F0FD" w14:textId="79EBCA19"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7" w:history="1">
            <w:r w:rsidRPr="00C854A9">
              <w:rPr>
                <w:rStyle w:val="Hipercze"/>
                <w:noProof/>
              </w:rPr>
              <w:t>Czerniak – skóry i błon śluzowych po transplantacji narządu</w:t>
            </w:r>
            <w:r>
              <w:rPr>
                <w:noProof/>
                <w:webHidden/>
              </w:rPr>
              <w:tab/>
            </w:r>
            <w:r>
              <w:rPr>
                <w:noProof/>
                <w:webHidden/>
              </w:rPr>
              <w:fldChar w:fldCharType="begin"/>
            </w:r>
            <w:r>
              <w:rPr>
                <w:noProof/>
                <w:webHidden/>
              </w:rPr>
              <w:instrText xml:space="preserve"> PAGEREF _Toc219022197 \h </w:instrText>
            </w:r>
            <w:r>
              <w:rPr>
                <w:noProof/>
                <w:webHidden/>
              </w:rPr>
            </w:r>
            <w:r>
              <w:rPr>
                <w:noProof/>
                <w:webHidden/>
              </w:rPr>
              <w:fldChar w:fldCharType="separate"/>
            </w:r>
            <w:r>
              <w:rPr>
                <w:noProof/>
                <w:webHidden/>
              </w:rPr>
              <w:t>28</w:t>
            </w:r>
            <w:r>
              <w:rPr>
                <w:noProof/>
                <w:webHidden/>
              </w:rPr>
              <w:fldChar w:fldCharType="end"/>
            </w:r>
          </w:hyperlink>
        </w:p>
        <w:p w14:paraId="3B5AECDB" w14:textId="71EFF213"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8" w:history="1">
            <w:r w:rsidRPr="00C854A9">
              <w:rPr>
                <w:rStyle w:val="Hipercze"/>
                <w:noProof/>
              </w:rPr>
              <w:t>Mięsak Kaposiego (KS)  - w okresie poprzedzającym transplantację narządu</w:t>
            </w:r>
            <w:r>
              <w:rPr>
                <w:noProof/>
                <w:webHidden/>
              </w:rPr>
              <w:tab/>
            </w:r>
            <w:r>
              <w:rPr>
                <w:noProof/>
                <w:webHidden/>
              </w:rPr>
              <w:fldChar w:fldCharType="begin"/>
            </w:r>
            <w:r>
              <w:rPr>
                <w:noProof/>
                <w:webHidden/>
              </w:rPr>
              <w:instrText xml:space="preserve"> PAGEREF _Toc219022198 \h </w:instrText>
            </w:r>
            <w:r>
              <w:rPr>
                <w:noProof/>
                <w:webHidden/>
              </w:rPr>
            </w:r>
            <w:r>
              <w:rPr>
                <w:noProof/>
                <w:webHidden/>
              </w:rPr>
              <w:fldChar w:fldCharType="separate"/>
            </w:r>
            <w:r>
              <w:rPr>
                <w:noProof/>
                <w:webHidden/>
              </w:rPr>
              <w:t>30</w:t>
            </w:r>
            <w:r>
              <w:rPr>
                <w:noProof/>
                <w:webHidden/>
              </w:rPr>
              <w:fldChar w:fldCharType="end"/>
            </w:r>
          </w:hyperlink>
        </w:p>
        <w:p w14:paraId="2A3D6A52" w14:textId="6E914899" w:rsidR="007523AF" w:rsidRDefault="007523AF">
          <w:pPr>
            <w:pStyle w:val="Spistreci1"/>
            <w:tabs>
              <w:tab w:val="right" w:leader="dot" w:pos="9062"/>
            </w:tabs>
            <w:rPr>
              <w:rFonts w:asciiTheme="minorHAnsi" w:eastAsiaTheme="minorEastAsia" w:hAnsiTheme="minorHAnsi" w:cstheme="minorBidi"/>
              <w:noProof/>
              <w:kern w:val="2"/>
              <w14:ligatures w14:val="standardContextual"/>
            </w:rPr>
          </w:pPr>
          <w:hyperlink w:anchor="_Toc219022199" w:history="1">
            <w:r w:rsidRPr="00C854A9">
              <w:rPr>
                <w:rStyle w:val="Hipercze"/>
                <w:noProof/>
              </w:rPr>
              <w:t>Mięsak Kaposiego  - w okresie potransplanatcyjnym</w:t>
            </w:r>
            <w:r>
              <w:rPr>
                <w:noProof/>
                <w:webHidden/>
              </w:rPr>
              <w:tab/>
            </w:r>
            <w:r>
              <w:rPr>
                <w:noProof/>
                <w:webHidden/>
              </w:rPr>
              <w:fldChar w:fldCharType="begin"/>
            </w:r>
            <w:r>
              <w:rPr>
                <w:noProof/>
                <w:webHidden/>
              </w:rPr>
              <w:instrText xml:space="preserve"> PAGEREF _Toc219022199 \h </w:instrText>
            </w:r>
            <w:r>
              <w:rPr>
                <w:noProof/>
                <w:webHidden/>
              </w:rPr>
            </w:r>
            <w:r>
              <w:rPr>
                <w:noProof/>
                <w:webHidden/>
              </w:rPr>
              <w:fldChar w:fldCharType="separate"/>
            </w:r>
            <w:r>
              <w:rPr>
                <w:noProof/>
                <w:webHidden/>
              </w:rPr>
              <w:t>33</w:t>
            </w:r>
            <w:r>
              <w:rPr>
                <w:noProof/>
                <w:webHidden/>
              </w:rPr>
              <w:fldChar w:fldCharType="end"/>
            </w:r>
          </w:hyperlink>
        </w:p>
        <w:p w14:paraId="34AE71A9" w14:textId="1124A0B0" w:rsidR="00E53AEA" w:rsidRDefault="00E53AEA">
          <w:r>
            <w:rPr>
              <w:b/>
              <w:bCs/>
            </w:rPr>
            <w:fldChar w:fldCharType="end"/>
          </w:r>
        </w:p>
      </w:sdtContent>
    </w:sdt>
    <w:p w14:paraId="07E8DC69" w14:textId="77777777" w:rsidR="00037B6E" w:rsidRPr="0041285B" w:rsidRDefault="00037B6E" w:rsidP="00037B6E">
      <w:pPr>
        <w:autoSpaceDE w:val="0"/>
        <w:autoSpaceDN w:val="0"/>
        <w:adjustRightInd w:val="0"/>
        <w:spacing w:after="240" w:line="360" w:lineRule="auto"/>
        <w:rPr>
          <w:b/>
        </w:rPr>
      </w:pPr>
    </w:p>
    <w:p w14:paraId="0B5C5435" w14:textId="77777777" w:rsidR="00037B6E" w:rsidRPr="0041285B" w:rsidRDefault="00037B6E" w:rsidP="00037B6E">
      <w:pPr>
        <w:rPr>
          <w:b/>
        </w:rPr>
      </w:pPr>
      <w:r w:rsidRPr="0041285B">
        <w:rPr>
          <w:b/>
        </w:rPr>
        <w:br w:type="page"/>
      </w:r>
    </w:p>
    <w:p w14:paraId="4262EC8A" w14:textId="2CA6067F" w:rsidR="00815907" w:rsidRDefault="00037B6E" w:rsidP="006420F2">
      <w:pPr>
        <w:pStyle w:val="Nagwek1"/>
        <w:spacing w:before="0" w:after="0" w:line="360" w:lineRule="auto"/>
        <w:jc w:val="center"/>
        <w:rPr>
          <w:rFonts w:ascii="Times New Roman" w:hAnsi="Times New Roman" w:cs="Times New Roman"/>
          <w:b/>
          <w:bCs/>
          <w:color w:val="auto"/>
          <w:sz w:val="24"/>
          <w:szCs w:val="24"/>
        </w:rPr>
      </w:pPr>
      <w:bookmarkStart w:id="0" w:name="_Toc219022178"/>
      <w:r w:rsidRPr="00695DEA">
        <w:rPr>
          <w:rFonts w:ascii="Times New Roman" w:hAnsi="Times New Roman" w:cs="Times New Roman"/>
          <w:b/>
          <w:bCs/>
          <w:color w:val="auto"/>
          <w:sz w:val="24"/>
          <w:szCs w:val="24"/>
        </w:rPr>
        <w:lastRenderedPageBreak/>
        <w:t xml:space="preserve">GR PTT </w:t>
      </w:r>
      <w:r w:rsidR="007523AF">
        <w:rPr>
          <w:rFonts w:ascii="Times New Roman" w:hAnsi="Times New Roman" w:cs="Times New Roman"/>
          <w:b/>
          <w:bCs/>
          <w:color w:val="auto"/>
          <w:sz w:val="24"/>
          <w:szCs w:val="24"/>
        </w:rPr>
        <w:t xml:space="preserve">i PTN </w:t>
      </w:r>
      <w:r w:rsidRPr="00695DEA">
        <w:rPr>
          <w:rFonts w:ascii="Times New Roman" w:hAnsi="Times New Roman" w:cs="Times New Roman"/>
          <w:b/>
          <w:bCs/>
          <w:color w:val="auto"/>
          <w:sz w:val="24"/>
          <w:szCs w:val="24"/>
        </w:rPr>
        <w:t>Zasady zgłaszania do transplantacji narządów unaczynionych pacjentów z nowotworem w wywiadzie/ transplantacja nerki</w:t>
      </w:r>
      <w:bookmarkEnd w:id="0"/>
    </w:p>
    <w:p w14:paraId="77D4A45C" w14:textId="77777777" w:rsidR="00E91139" w:rsidRPr="00E91139" w:rsidRDefault="00E91139" w:rsidP="00E91139"/>
    <w:p w14:paraId="2ACA8AB8" w14:textId="76FEA914" w:rsidR="00037B6E" w:rsidRPr="00E651B5" w:rsidRDefault="00037B6E" w:rsidP="00E651B5">
      <w:pPr>
        <w:pStyle w:val="Nagwek1"/>
        <w:spacing w:before="0" w:after="0" w:line="360" w:lineRule="auto"/>
        <w:rPr>
          <w:rFonts w:ascii="Times New Roman" w:hAnsi="Times New Roman" w:cs="Times New Roman"/>
          <w:color w:val="auto"/>
          <w:sz w:val="24"/>
          <w:szCs w:val="24"/>
          <w:vertAlign w:val="superscript"/>
        </w:rPr>
      </w:pPr>
      <w:bookmarkStart w:id="1" w:name="_Toc219022179"/>
      <w:r w:rsidRPr="006420F2">
        <w:rPr>
          <w:rFonts w:ascii="Times New Roman" w:hAnsi="Times New Roman" w:cs="Times New Roman"/>
          <w:color w:val="auto"/>
          <w:sz w:val="24"/>
          <w:szCs w:val="24"/>
        </w:rPr>
        <w:t xml:space="preserve">Część 1 -  </w:t>
      </w:r>
      <w:r w:rsidR="0058522A" w:rsidRPr="006420F2">
        <w:rPr>
          <w:rFonts w:ascii="Times New Roman" w:hAnsi="Times New Roman" w:cs="Times New Roman"/>
          <w:color w:val="auto"/>
          <w:sz w:val="24"/>
          <w:szCs w:val="24"/>
        </w:rPr>
        <w:t xml:space="preserve">Nowotwory </w:t>
      </w:r>
      <w:r w:rsidRPr="006420F2">
        <w:rPr>
          <w:rFonts w:ascii="Times New Roman" w:hAnsi="Times New Roman" w:cs="Times New Roman"/>
          <w:color w:val="auto"/>
          <w:sz w:val="24"/>
          <w:szCs w:val="24"/>
        </w:rPr>
        <w:t xml:space="preserve">skóry </w:t>
      </w:r>
      <w:r w:rsidR="0086083A" w:rsidRPr="006420F2">
        <w:rPr>
          <w:rFonts w:ascii="Times New Roman" w:hAnsi="Times New Roman" w:cs="Times New Roman"/>
          <w:color w:val="auto"/>
          <w:sz w:val="24"/>
          <w:szCs w:val="24"/>
        </w:rPr>
        <w:t xml:space="preserve">- </w:t>
      </w:r>
      <w:r w:rsidRPr="006420F2">
        <w:rPr>
          <w:rFonts w:ascii="Times New Roman" w:hAnsi="Times New Roman" w:cs="Times New Roman"/>
          <w:color w:val="auto"/>
          <w:sz w:val="24"/>
          <w:szCs w:val="24"/>
        </w:rPr>
        <w:t>Beat</w:t>
      </w:r>
      <w:r w:rsidR="0058522A" w:rsidRPr="006420F2">
        <w:rPr>
          <w:rFonts w:ascii="Times New Roman" w:hAnsi="Times New Roman" w:cs="Times New Roman"/>
          <w:color w:val="auto"/>
          <w:sz w:val="24"/>
          <w:szCs w:val="24"/>
        </w:rPr>
        <w:t>a</w:t>
      </w:r>
      <w:r w:rsidRPr="006420F2">
        <w:rPr>
          <w:rFonts w:ascii="Times New Roman" w:hAnsi="Times New Roman" w:cs="Times New Roman"/>
          <w:color w:val="auto"/>
          <w:sz w:val="24"/>
          <w:szCs w:val="24"/>
        </w:rPr>
        <w:t xml:space="preserve"> Imko-Walczuk</w:t>
      </w:r>
      <w:r w:rsidR="00510423">
        <w:rPr>
          <w:rFonts w:ascii="Times New Roman" w:hAnsi="Times New Roman" w:cs="Times New Roman"/>
          <w:color w:val="auto"/>
          <w:sz w:val="24"/>
          <w:szCs w:val="24"/>
          <w:vertAlign w:val="superscript"/>
        </w:rPr>
        <w:t>1</w:t>
      </w:r>
      <w:r w:rsidRPr="006420F2">
        <w:rPr>
          <w:rFonts w:ascii="Times New Roman" w:hAnsi="Times New Roman" w:cs="Times New Roman"/>
          <w:color w:val="auto"/>
          <w:sz w:val="24"/>
          <w:szCs w:val="24"/>
        </w:rPr>
        <w:t>, Magdalena Ciążyńska</w:t>
      </w:r>
      <w:r w:rsidR="00510423" w:rsidRPr="00510423">
        <w:rPr>
          <w:rFonts w:ascii="Times New Roman" w:hAnsi="Times New Roman" w:cs="Times New Roman"/>
          <w:color w:val="auto"/>
          <w:sz w:val="24"/>
          <w:szCs w:val="24"/>
          <w:vertAlign w:val="superscript"/>
        </w:rPr>
        <w:t>2</w:t>
      </w:r>
      <w:r w:rsidRPr="006420F2">
        <w:rPr>
          <w:rFonts w:ascii="Times New Roman" w:hAnsi="Times New Roman" w:cs="Times New Roman"/>
          <w:color w:val="auto"/>
          <w:sz w:val="24"/>
          <w:szCs w:val="24"/>
        </w:rPr>
        <w:t>, Alicja Dębska-Ślizień</w:t>
      </w:r>
      <w:r w:rsidR="00510423">
        <w:rPr>
          <w:rFonts w:ascii="Times New Roman" w:hAnsi="Times New Roman" w:cs="Times New Roman"/>
          <w:color w:val="auto"/>
          <w:sz w:val="24"/>
          <w:szCs w:val="24"/>
          <w:vertAlign w:val="superscript"/>
        </w:rPr>
        <w:t>3,4</w:t>
      </w:r>
      <w:r w:rsidRPr="006420F2">
        <w:rPr>
          <w:rFonts w:ascii="Times New Roman" w:hAnsi="Times New Roman" w:cs="Times New Roman"/>
          <w:color w:val="auto"/>
          <w:sz w:val="24"/>
          <w:szCs w:val="24"/>
        </w:rPr>
        <w:t xml:space="preserve">, </w:t>
      </w:r>
      <w:r w:rsidR="0086083A" w:rsidRPr="006420F2">
        <w:rPr>
          <w:rFonts w:ascii="Times New Roman" w:hAnsi="Times New Roman" w:cs="Times New Roman"/>
          <w:color w:val="auto"/>
          <w:sz w:val="24"/>
          <w:szCs w:val="24"/>
        </w:rPr>
        <w:t xml:space="preserve"> Małgorzata Sokołowska-Wojdyło</w:t>
      </w:r>
      <w:r w:rsidR="00D76D52" w:rsidRPr="00D76D52">
        <w:rPr>
          <w:rFonts w:ascii="Times New Roman" w:hAnsi="Times New Roman" w:cs="Times New Roman"/>
          <w:color w:val="auto"/>
          <w:sz w:val="24"/>
          <w:szCs w:val="24"/>
          <w:vertAlign w:val="superscript"/>
        </w:rPr>
        <w:t>4,5</w:t>
      </w:r>
      <w:r w:rsidR="0086083A" w:rsidRPr="006420F2">
        <w:rPr>
          <w:rFonts w:ascii="Times New Roman" w:hAnsi="Times New Roman" w:cs="Times New Roman"/>
          <w:color w:val="auto"/>
          <w:sz w:val="24"/>
          <w:szCs w:val="24"/>
        </w:rPr>
        <w:t xml:space="preserve">, </w:t>
      </w:r>
      <w:r w:rsidRPr="006420F2">
        <w:rPr>
          <w:rFonts w:ascii="Times New Roman" w:hAnsi="Times New Roman" w:cs="Times New Roman"/>
          <w:color w:val="auto"/>
          <w:sz w:val="24"/>
          <w:szCs w:val="24"/>
        </w:rPr>
        <w:t xml:space="preserve"> </w:t>
      </w:r>
      <w:r w:rsidR="0086083A" w:rsidRPr="006420F2">
        <w:rPr>
          <w:rFonts w:ascii="Times New Roman" w:hAnsi="Times New Roman" w:cs="Times New Roman"/>
          <w:color w:val="auto"/>
          <w:sz w:val="24"/>
          <w:szCs w:val="24"/>
        </w:rPr>
        <w:t>Sławomir Lizakowski</w:t>
      </w:r>
      <w:r w:rsidR="00E651B5">
        <w:rPr>
          <w:rFonts w:ascii="Times New Roman" w:hAnsi="Times New Roman" w:cs="Times New Roman"/>
          <w:color w:val="auto"/>
          <w:sz w:val="24"/>
          <w:szCs w:val="24"/>
          <w:vertAlign w:val="superscript"/>
        </w:rPr>
        <w:t>3,4</w:t>
      </w:r>
      <w:r w:rsidR="0086083A" w:rsidRPr="006420F2">
        <w:rPr>
          <w:rFonts w:ascii="Times New Roman" w:hAnsi="Times New Roman" w:cs="Times New Roman"/>
          <w:color w:val="auto"/>
          <w:sz w:val="24"/>
          <w:szCs w:val="24"/>
        </w:rPr>
        <w:t xml:space="preserve">, </w:t>
      </w:r>
      <w:r w:rsidRPr="006420F2">
        <w:rPr>
          <w:rFonts w:ascii="Times New Roman" w:hAnsi="Times New Roman" w:cs="Times New Roman"/>
          <w:color w:val="auto"/>
          <w:sz w:val="24"/>
          <w:szCs w:val="24"/>
        </w:rPr>
        <w:t>Jerzy Chudek</w:t>
      </w:r>
      <w:r w:rsidR="00E651B5">
        <w:rPr>
          <w:rFonts w:ascii="Times New Roman" w:hAnsi="Times New Roman" w:cs="Times New Roman"/>
          <w:color w:val="auto"/>
          <w:sz w:val="24"/>
          <w:szCs w:val="24"/>
          <w:vertAlign w:val="superscript"/>
        </w:rPr>
        <w:t>6</w:t>
      </w:r>
      <w:bookmarkEnd w:id="1"/>
    </w:p>
    <w:p w14:paraId="36DFB0BD" w14:textId="77777777" w:rsidR="0075226E" w:rsidRDefault="0075226E" w:rsidP="00E651B5">
      <w:pPr>
        <w:spacing w:line="360" w:lineRule="auto"/>
      </w:pPr>
    </w:p>
    <w:p w14:paraId="67FF244A" w14:textId="63A47314" w:rsidR="006420F2" w:rsidRDefault="00510423" w:rsidP="00E651B5">
      <w:pPr>
        <w:spacing w:line="360" w:lineRule="auto"/>
      </w:pPr>
      <w:r>
        <w:t xml:space="preserve">1 </w:t>
      </w:r>
      <w:r w:rsidRPr="00510423">
        <w:t>Poradnia Dermatologiczno-Wenerologiczna, Copernicus, Samodzielny Publiczny Zakład Opieki Zdrowotnej, Gdańsk</w:t>
      </w:r>
    </w:p>
    <w:p w14:paraId="6F430F26" w14:textId="3112A6FF" w:rsidR="00510423" w:rsidRDefault="00510423" w:rsidP="00E651B5">
      <w:pPr>
        <w:spacing w:line="360" w:lineRule="auto"/>
      </w:pPr>
      <w:r>
        <w:t xml:space="preserve">2 </w:t>
      </w:r>
      <w:r w:rsidRPr="00510423">
        <w:t>Klinika Dermatologii, Dermatologii Dziecięcej i Onkologicznej, Uniwersytet Medyczny w Łodzi</w:t>
      </w:r>
    </w:p>
    <w:p w14:paraId="2FB1FF26" w14:textId="4536D55F" w:rsidR="00510423" w:rsidRDefault="00510423" w:rsidP="00E651B5">
      <w:pPr>
        <w:spacing w:line="360" w:lineRule="auto"/>
      </w:pPr>
      <w:r>
        <w:t xml:space="preserve">3 </w:t>
      </w:r>
      <w:r w:rsidR="0075226E">
        <w:t xml:space="preserve">Katedra i </w:t>
      </w:r>
      <w:r>
        <w:t xml:space="preserve">Klinika </w:t>
      </w:r>
      <w:r w:rsidR="0075226E">
        <w:t>N</w:t>
      </w:r>
      <w:r>
        <w:t>efrologii, Transplantologii i Chorób Wewnętrznych, Gdański Uniwersytet Medyczny</w:t>
      </w:r>
    </w:p>
    <w:p w14:paraId="6A516860" w14:textId="0501ADD6" w:rsidR="00510423" w:rsidRDefault="00510423" w:rsidP="00E651B5">
      <w:pPr>
        <w:spacing w:line="360" w:lineRule="auto"/>
      </w:pPr>
      <w:r>
        <w:t>4 Uniwersyteckie Centrum Kliniczne w Gdańsku</w:t>
      </w:r>
    </w:p>
    <w:p w14:paraId="0432FDC3" w14:textId="59F9E745" w:rsidR="00D76D52" w:rsidRDefault="00D76D52" w:rsidP="00E651B5">
      <w:pPr>
        <w:spacing w:line="360" w:lineRule="auto"/>
      </w:pPr>
      <w:r>
        <w:t xml:space="preserve">5 </w:t>
      </w:r>
      <w:r w:rsidRPr="00D76D52">
        <w:t>Katedra i Klinika Dermatologii, Wenerologii i Alergologii, Gdański Uniwersytet Medyczny</w:t>
      </w:r>
    </w:p>
    <w:p w14:paraId="5710064F" w14:textId="33B255D5" w:rsidR="00E651B5" w:rsidRDefault="00E651B5" w:rsidP="00E651B5">
      <w:pPr>
        <w:spacing w:line="360" w:lineRule="auto"/>
      </w:pPr>
      <w:r>
        <w:t>6</w:t>
      </w:r>
      <w:r w:rsidR="0075226E">
        <w:t xml:space="preserve"> </w:t>
      </w:r>
      <w:r w:rsidR="0075226E" w:rsidRPr="0075226E">
        <w:t>Katedra i Klinika Chorób Wewnętrznych i Chemioterapii Onkologicznej, Śląski Uniwersytet Medyczny.</w:t>
      </w:r>
    </w:p>
    <w:p w14:paraId="626EDA17" w14:textId="77777777" w:rsidR="00D76D52" w:rsidRPr="00D76D52" w:rsidRDefault="00D76D52" w:rsidP="00D76D52"/>
    <w:p w14:paraId="5B14195F" w14:textId="333DD791" w:rsidR="00510423" w:rsidRDefault="00510423" w:rsidP="006420F2"/>
    <w:p w14:paraId="119D15F5" w14:textId="77777777" w:rsidR="00510423" w:rsidRPr="006420F2" w:rsidRDefault="00510423" w:rsidP="006420F2"/>
    <w:p w14:paraId="6458DCBC" w14:textId="6492D7B6" w:rsidR="006420F2" w:rsidRDefault="00E651B5" w:rsidP="006420F2">
      <w:pPr>
        <w:pStyle w:val="Nagwek1"/>
        <w:spacing w:before="0" w:after="0" w:line="360" w:lineRule="auto"/>
        <w:rPr>
          <w:rFonts w:ascii="Times New Roman" w:hAnsi="Times New Roman" w:cs="Times New Roman"/>
          <w:color w:val="auto"/>
          <w:sz w:val="24"/>
          <w:szCs w:val="24"/>
        </w:rPr>
      </w:pPr>
      <w:bookmarkStart w:id="2" w:name="_Toc219022180"/>
      <w:r>
        <w:rPr>
          <w:rFonts w:ascii="Times New Roman" w:hAnsi="Times New Roman" w:cs="Times New Roman"/>
          <w:color w:val="auto"/>
          <w:sz w:val="24"/>
          <w:szCs w:val="24"/>
        </w:rPr>
        <w:t>Streszczenie</w:t>
      </w:r>
      <w:bookmarkEnd w:id="2"/>
    </w:p>
    <w:p w14:paraId="3A7CBC91" w14:textId="0E5D3F2D" w:rsidR="00E33C50" w:rsidRPr="005D087B" w:rsidRDefault="00E33C50" w:rsidP="00E33C50">
      <w:pPr>
        <w:spacing w:line="360" w:lineRule="auto"/>
      </w:pPr>
      <w:r>
        <w:t>Oddajemy w ręce czytelników część pierwszą rekomendacji</w:t>
      </w:r>
      <w:r w:rsidRPr="00E33C50">
        <w:t xml:space="preserve"> </w:t>
      </w:r>
      <w:r w:rsidRPr="005D087B">
        <w:t xml:space="preserve">Grupy Roboczej Polskiego Towarzystwa Transplantacyjnego </w:t>
      </w:r>
      <w:r>
        <w:t xml:space="preserve"> </w:t>
      </w:r>
      <w:r w:rsidR="00C71316">
        <w:t xml:space="preserve">i Polskiego Towarzystwa Nefrologicznego </w:t>
      </w:r>
      <w:r>
        <w:t xml:space="preserve">dotyczącą nowotworów  skóry. Opracowanie </w:t>
      </w:r>
      <w:r w:rsidRPr="005D087B">
        <w:t xml:space="preserve">przedstawia aktualne, najbardziej uzasadnione zasady kwalifikacji pacjentów z przebytym nowotworem </w:t>
      </w:r>
      <w:r>
        <w:t xml:space="preserve">skóry </w:t>
      </w:r>
      <w:r w:rsidRPr="005D087B">
        <w:t xml:space="preserve">do przeszczepienia narządów unaczynionych, ze szczególnym uwzględnieniem transplantacji nerki. </w:t>
      </w:r>
      <w:r>
        <w:t xml:space="preserve"> Opisano nowotwory skóry nie będące czerniakiem (rak </w:t>
      </w:r>
      <w:proofErr w:type="spellStart"/>
      <w:r>
        <w:t>podstawnokomórkowy</w:t>
      </w:r>
      <w:proofErr w:type="spellEnd"/>
      <w:r>
        <w:t xml:space="preserve">, rak płaskonabłonkowy), czerniaka, raka z komórek Merkla, </w:t>
      </w:r>
      <w:proofErr w:type="spellStart"/>
      <w:r>
        <w:t>chłoniaki</w:t>
      </w:r>
      <w:proofErr w:type="spellEnd"/>
      <w:r>
        <w:t xml:space="preserve"> skóry i mięsaka </w:t>
      </w:r>
      <w:proofErr w:type="spellStart"/>
      <w:r>
        <w:t>Kaposiego</w:t>
      </w:r>
      <w:proofErr w:type="spellEnd"/>
      <w:r>
        <w:t xml:space="preserve">. Zwrócono uwagę na  odmienną od populacji ogólnej biologię tych nowotworów i zaproponowano okresy karencji. </w:t>
      </w:r>
    </w:p>
    <w:p w14:paraId="7E899E69" w14:textId="4C1AEC44" w:rsidR="00FC481C" w:rsidRDefault="00E33C50" w:rsidP="00FC481C">
      <w:pPr>
        <w:spacing w:line="360" w:lineRule="auto"/>
      </w:pPr>
      <w:proofErr w:type="spellStart"/>
      <w:r>
        <w:t>Rekmendacje</w:t>
      </w:r>
      <w:proofErr w:type="spellEnd"/>
      <w:r w:rsidR="00FC481C" w:rsidRPr="005D087B">
        <w:t xml:space="preserve"> te mają charakter ramowy i powinny być zawsze interpretowane w kontekście indywidualnej sytuacji klinicznej chorego.</w:t>
      </w:r>
    </w:p>
    <w:p w14:paraId="4F2A98A1" w14:textId="77777777" w:rsidR="001B7780" w:rsidRPr="005D087B" w:rsidRDefault="001B7780" w:rsidP="001B7780">
      <w:pPr>
        <w:spacing w:line="360" w:lineRule="auto"/>
      </w:pPr>
      <w:r>
        <w:t xml:space="preserve">Wyniki </w:t>
      </w:r>
      <w:r w:rsidRPr="005D087B">
        <w:t xml:space="preserve"> </w:t>
      </w:r>
      <w:r>
        <w:t xml:space="preserve">badań wskazują </w:t>
      </w:r>
      <w:r w:rsidRPr="005D087B">
        <w:t xml:space="preserve"> na niższe ryzyko nawrotu choroby nowotworowej niż obserwowano wcześniej. Wynika to z postępu w leczeniu onkologicznym oraz coraz większych możliwości skutecznego leczenia nawrotu po przeszczepieniu, co u chorych dializowanych jest często ograniczone. Kwalifikacja powinna być spersonalizowana i oparta na analizie stadium kliniczno-histologicznego, czynników prognostycznych, kinetyki nawrotu oraz wpływu immunosupresji.</w:t>
      </w:r>
    </w:p>
    <w:p w14:paraId="302E41FD" w14:textId="77777777" w:rsidR="001B7780" w:rsidRDefault="001B7780" w:rsidP="001B7780">
      <w:pPr>
        <w:spacing w:line="360" w:lineRule="auto"/>
      </w:pPr>
      <w:r w:rsidRPr="005D087B">
        <w:t xml:space="preserve">Transplantację można rozważyć u pacjentów po leczeniu radykalnym, u których 5-letnie przeżycie swoiste dla nowotworu (CSS) wynosi ≥80%. </w:t>
      </w:r>
    </w:p>
    <w:p w14:paraId="69CF422D" w14:textId="77777777" w:rsidR="001B7780" w:rsidRDefault="001B7780" w:rsidP="00FC481C">
      <w:pPr>
        <w:spacing w:line="360" w:lineRule="auto"/>
      </w:pPr>
    </w:p>
    <w:p w14:paraId="008F2B1E" w14:textId="7535124C" w:rsidR="00FC481C" w:rsidRPr="005D087B" w:rsidRDefault="00FC481C" w:rsidP="00FC481C">
      <w:pPr>
        <w:spacing w:line="360" w:lineRule="auto"/>
      </w:pPr>
      <w:r w:rsidRPr="005D087B">
        <w:t xml:space="preserve">W kwalifikacji do przeszczepienia nerki </w:t>
      </w:r>
      <w:r w:rsidR="00E33C50">
        <w:t>pacjenta z no</w:t>
      </w:r>
      <w:r w:rsidR="001B7780">
        <w:t>wo</w:t>
      </w:r>
      <w:r w:rsidR="00E33C50">
        <w:t xml:space="preserve">tworem </w:t>
      </w:r>
      <w:r w:rsidR="001B7780">
        <w:t xml:space="preserve"> w wywiadzie </w:t>
      </w:r>
      <w:r w:rsidRPr="005D087B">
        <w:t>należy brać pod uwagę, że dializoterapia stanowi skuteczną i bezpieczną metodę leczenia nerkozastępczego, natomiast w przypadku przeszczepienia trzustki dostępne są coraz bardziej zaawansowane alternatywne terapie dla chorych z cukrzycą. Dlatego decyzja transplantacyjna musi uwzględniać zarówno ryzyko onkologiczne, jak i realne korzyści dla pacjenta.</w:t>
      </w:r>
    </w:p>
    <w:p w14:paraId="36279EF6" w14:textId="5E69C77A" w:rsidR="00FC481C" w:rsidRPr="005D087B" w:rsidRDefault="00FC481C" w:rsidP="00FC481C">
      <w:pPr>
        <w:spacing w:line="360" w:lineRule="auto"/>
      </w:pPr>
      <w:r w:rsidRPr="005D087B">
        <w:t xml:space="preserve">Należy pamiętać, że nowotwory skóry rozpoznane przed transplantacją istotnie zwiększają ryzyko zarówno kolejnych nowotworów skóry, jak i innych nowotworów, w tym </w:t>
      </w:r>
      <w:proofErr w:type="spellStart"/>
      <w:r w:rsidRPr="005D087B">
        <w:t>potransplantacyjnej</w:t>
      </w:r>
      <w:proofErr w:type="spellEnd"/>
      <w:r w:rsidRPr="005D087B">
        <w:t xml:space="preserve"> choroby limfoproliferacyjnej.</w:t>
      </w:r>
    </w:p>
    <w:p w14:paraId="3B5841A5" w14:textId="7D6A87F9" w:rsidR="00E651B5" w:rsidRDefault="00E651B5" w:rsidP="00E651B5"/>
    <w:p w14:paraId="4A20C536" w14:textId="77777777" w:rsidR="001B7780" w:rsidRPr="00E651B5" w:rsidRDefault="001B7780" w:rsidP="00E651B5"/>
    <w:p w14:paraId="0D767BE4" w14:textId="42201881" w:rsidR="00037B6E" w:rsidRPr="006420F2" w:rsidRDefault="00037B6E" w:rsidP="006420F2">
      <w:pPr>
        <w:pStyle w:val="Nagwek1"/>
        <w:spacing w:before="0" w:after="0" w:line="360" w:lineRule="auto"/>
        <w:rPr>
          <w:rFonts w:ascii="Times New Roman" w:eastAsia="Times New Roman" w:hAnsi="Times New Roman" w:cs="Times New Roman"/>
          <w:color w:val="auto"/>
          <w:sz w:val="24"/>
          <w:szCs w:val="24"/>
        </w:rPr>
      </w:pPr>
      <w:bookmarkStart w:id="3" w:name="_Toc219022181"/>
      <w:r w:rsidRPr="006420F2">
        <w:rPr>
          <w:rFonts w:ascii="Times New Roman" w:hAnsi="Times New Roman" w:cs="Times New Roman"/>
          <w:color w:val="auto"/>
          <w:sz w:val="24"/>
          <w:szCs w:val="24"/>
        </w:rPr>
        <w:t>Wstęp</w:t>
      </w:r>
      <w:bookmarkEnd w:id="3"/>
      <w:r w:rsidRPr="006420F2">
        <w:rPr>
          <w:rFonts w:ascii="Times New Roman" w:hAnsi="Times New Roman" w:cs="Times New Roman"/>
          <w:color w:val="auto"/>
          <w:sz w:val="24"/>
          <w:szCs w:val="24"/>
        </w:rPr>
        <w:t xml:space="preserve"> </w:t>
      </w:r>
    </w:p>
    <w:p w14:paraId="60E1AA39" w14:textId="77777777" w:rsidR="00AE7B68" w:rsidRDefault="00AE7B68" w:rsidP="00AE7B68"/>
    <w:p w14:paraId="2F42A1AD" w14:textId="043CA97A" w:rsidR="00F36B3F" w:rsidRPr="00EB1657" w:rsidRDefault="00020790" w:rsidP="00EB1657">
      <w:pPr>
        <w:pStyle w:val="Bezodstpw"/>
        <w:spacing w:line="360" w:lineRule="auto"/>
        <w:rPr>
          <w:rStyle w:val="Pogrubienie"/>
          <w:rFonts w:ascii="Times New Roman" w:hAnsi="Times New Roman" w:cs="Times New Roman"/>
          <w:b w:val="0"/>
          <w:bCs w:val="0"/>
          <w:sz w:val="24"/>
          <w:szCs w:val="24"/>
        </w:rPr>
      </w:pPr>
      <w:r>
        <w:rPr>
          <w:rFonts w:ascii="Times New Roman" w:hAnsi="Times New Roman" w:cs="Times New Roman"/>
          <w:sz w:val="24"/>
          <w:szCs w:val="24"/>
        </w:rPr>
        <w:t>Leczenie i</w:t>
      </w:r>
      <w:r w:rsidR="00F36B3F" w:rsidRPr="00EB1657">
        <w:rPr>
          <w:rFonts w:ascii="Times New Roman" w:hAnsi="Times New Roman" w:cs="Times New Roman"/>
          <w:sz w:val="24"/>
          <w:szCs w:val="24"/>
        </w:rPr>
        <w:t>mmunosupres</w:t>
      </w:r>
      <w:r>
        <w:rPr>
          <w:rFonts w:ascii="Times New Roman" w:hAnsi="Times New Roman" w:cs="Times New Roman"/>
          <w:sz w:val="24"/>
          <w:szCs w:val="24"/>
        </w:rPr>
        <w:t>yjne</w:t>
      </w:r>
      <w:r w:rsidR="00F36B3F" w:rsidRPr="00EB1657">
        <w:rPr>
          <w:rFonts w:ascii="Times New Roman" w:hAnsi="Times New Roman" w:cs="Times New Roman"/>
          <w:sz w:val="24"/>
          <w:szCs w:val="24"/>
        </w:rPr>
        <w:t xml:space="preserve"> </w:t>
      </w:r>
      <w:r w:rsidRPr="00EB1657">
        <w:rPr>
          <w:rFonts w:ascii="Times New Roman" w:hAnsi="Times New Roman" w:cs="Times New Roman"/>
          <w:sz w:val="24"/>
          <w:szCs w:val="24"/>
        </w:rPr>
        <w:t>stosowan</w:t>
      </w:r>
      <w:r>
        <w:rPr>
          <w:rFonts w:ascii="Times New Roman" w:hAnsi="Times New Roman" w:cs="Times New Roman"/>
          <w:sz w:val="24"/>
          <w:szCs w:val="24"/>
        </w:rPr>
        <w:t>e</w:t>
      </w:r>
      <w:r w:rsidRPr="00EB1657">
        <w:rPr>
          <w:rFonts w:ascii="Times New Roman" w:hAnsi="Times New Roman" w:cs="Times New Roman"/>
          <w:sz w:val="24"/>
          <w:szCs w:val="24"/>
        </w:rPr>
        <w:t xml:space="preserve"> </w:t>
      </w:r>
      <w:r w:rsidR="00F36B3F" w:rsidRPr="00EB1657">
        <w:rPr>
          <w:rFonts w:ascii="Times New Roman" w:hAnsi="Times New Roman" w:cs="Times New Roman"/>
          <w:sz w:val="24"/>
          <w:szCs w:val="24"/>
        </w:rPr>
        <w:t>w transplantologii mo</w:t>
      </w:r>
      <w:r w:rsidR="00031BD8">
        <w:rPr>
          <w:rFonts w:ascii="Times New Roman" w:hAnsi="Times New Roman" w:cs="Times New Roman"/>
          <w:sz w:val="24"/>
          <w:szCs w:val="24"/>
        </w:rPr>
        <w:t>że</w:t>
      </w:r>
      <w:r w:rsidR="00F36B3F" w:rsidRPr="00EB1657">
        <w:rPr>
          <w:rFonts w:ascii="Times New Roman" w:hAnsi="Times New Roman" w:cs="Times New Roman"/>
          <w:sz w:val="24"/>
          <w:szCs w:val="24"/>
        </w:rPr>
        <w:t xml:space="preserve"> </w:t>
      </w:r>
      <w:r w:rsidR="00031BD8">
        <w:rPr>
          <w:rFonts w:ascii="Times New Roman" w:hAnsi="Times New Roman" w:cs="Times New Roman"/>
          <w:sz w:val="24"/>
          <w:szCs w:val="24"/>
        </w:rPr>
        <w:t>promow</w:t>
      </w:r>
      <w:r w:rsidR="00031BD8" w:rsidRPr="00EB1657">
        <w:rPr>
          <w:rFonts w:ascii="Times New Roman" w:hAnsi="Times New Roman" w:cs="Times New Roman"/>
          <w:sz w:val="24"/>
          <w:szCs w:val="24"/>
        </w:rPr>
        <w:t xml:space="preserve">ać </w:t>
      </w:r>
      <w:r w:rsidR="00F36B3F" w:rsidRPr="00EB1657">
        <w:rPr>
          <w:rFonts w:ascii="Times New Roman" w:hAnsi="Times New Roman" w:cs="Times New Roman"/>
          <w:sz w:val="24"/>
          <w:szCs w:val="24"/>
        </w:rPr>
        <w:t xml:space="preserve">rozwój </w:t>
      </w:r>
      <w:r w:rsidR="00031BD8" w:rsidRPr="00EB1657">
        <w:rPr>
          <w:rFonts w:ascii="Times New Roman" w:hAnsi="Times New Roman" w:cs="Times New Roman"/>
          <w:sz w:val="24"/>
          <w:szCs w:val="24"/>
        </w:rPr>
        <w:t>nowotwor</w:t>
      </w:r>
      <w:r w:rsidR="00031BD8">
        <w:rPr>
          <w:rFonts w:ascii="Times New Roman" w:hAnsi="Times New Roman" w:cs="Times New Roman"/>
          <w:sz w:val="24"/>
          <w:szCs w:val="24"/>
        </w:rPr>
        <w:t xml:space="preserve">ów poprzez </w:t>
      </w:r>
      <w:r w:rsidR="00F36B3F" w:rsidRPr="00EB1657">
        <w:rPr>
          <w:rFonts w:ascii="Times New Roman" w:hAnsi="Times New Roman" w:cs="Times New Roman"/>
          <w:sz w:val="24"/>
          <w:szCs w:val="24"/>
        </w:rPr>
        <w:t xml:space="preserve">upośledzenie nadzoru przeciwnowotworowego </w:t>
      </w:r>
      <w:r w:rsidR="00031BD8">
        <w:rPr>
          <w:rFonts w:ascii="Times New Roman" w:hAnsi="Times New Roman" w:cs="Times New Roman"/>
          <w:sz w:val="24"/>
          <w:szCs w:val="24"/>
        </w:rPr>
        <w:t>(</w:t>
      </w:r>
      <w:r w:rsidR="00F36B3F" w:rsidRPr="00EB1657">
        <w:rPr>
          <w:rFonts w:ascii="Times New Roman" w:hAnsi="Times New Roman" w:cs="Times New Roman"/>
          <w:sz w:val="24"/>
          <w:szCs w:val="24"/>
        </w:rPr>
        <w:t>eliminacji komórek nowotworowych przez limfocyty T</w:t>
      </w:r>
      <w:r w:rsidR="00031BD8">
        <w:rPr>
          <w:rFonts w:ascii="Times New Roman" w:hAnsi="Times New Roman" w:cs="Times New Roman"/>
          <w:sz w:val="24"/>
          <w:szCs w:val="24"/>
        </w:rPr>
        <w:t xml:space="preserve">), </w:t>
      </w:r>
      <w:r w:rsidR="00F36B3F" w:rsidRPr="00EB1657">
        <w:rPr>
          <w:rFonts w:ascii="Times New Roman" w:hAnsi="Times New Roman" w:cs="Times New Roman"/>
          <w:sz w:val="24"/>
          <w:szCs w:val="24"/>
        </w:rPr>
        <w:t xml:space="preserve">zmniejszoną zdolność eliminacji </w:t>
      </w:r>
      <w:r w:rsidR="00031BD8">
        <w:rPr>
          <w:rFonts w:ascii="Times New Roman" w:hAnsi="Times New Roman" w:cs="Times New Roman"/>
          <w:sz w:val="24"/>
          <w:szCs w:val="24"/>
        </w:rPr>
        <w:t xml:space="preserve">wirusów </w:t>
      </w:r>
      <w:r w:rsidR="00F36B3F" w:rsidRPr="00EB1657">
        <w:rPr>
          <w:rFonts w:ascii="Times New Roman" w:hAnsi="Times New Roman" w:cs="Times New Roman"/>
          <w:sz w:val="24"/>
          <w:szCs w:val="24"/>
        </w:rPr>
        <w:t xml:space="preserve">lub kontroli infekcji przewlekłych oraz nasilenie zaburzeń metabolicznych </w:t>
      </w:r>
      <w:r w:rsidR="00031BD8">
        <w:rPr>
          <w:rFonts w:ascii="Times New Roman" w:hAnsi="Times New Roman" w:cs="Times New Roman"/>
          <w:sz w:val="24"/>
          <w:szCs w:val="24"/>
        </w:rPr>
        <w:t xml:space="preserve">związanych z </w:t>
      </w:r>
      <w:proofErr w:type="spellStart"/>
      <w:r w:rsidR="00031BD8">
        <w:rPr>
          <w:rFonts w:ascii="Times New Roman" w:hAnsi="Times New Roman" w:cs="Times New Roman"/>
          <w:sz w:val="24"/>
          <w:szCs w:val="24"/>
        </w:rPr>
        <w:t>hiperinsulinizmem</w:t>
      </w:r>
      <w:proofErr w:type="spellEnd"/>
      <w:r w:rsidR="00031BD8">
        <w:rPr>
          <w:rFonts w:ascii="Times New Roman" w:hAnsi="Times New Roman" w:cs="Times New Roman"/>
          <w:sz w:val="24"/>
          <w:szCs w:val="24"/>
        </w:rPr>
        <w:t xml:space="preserve"> towarzyszącym </w:t>
      </w:r>
      <w:r w:rsidR="00031BD8" w:rsidRPr="00EB1657">
        <w:rPr>
          <w:rFonts w:ascii="Times New Roman" w:hAnsi="Times New Roman" w:cs="Times New Roman"/>
          <w:sz w:val="24"/>
          <w:szCs w:val="24"/>
        </w:rPr>
        <w:t>otyłoś</w:t>
      </w:r>
      <w:r w:rsidR="00031BD8">
        <w:rPr>
          <w:rFonts w:ascii="Times New Roman" w:hAnsi="Times New Roman" w:cs="Times New Roman"/>
          <w:sz w:val="24"/>
          <w:szCs w:val="24"/>
        </w:rPr>
        <w:t xml:space="preserve">ci </w:t>
      </w:r>
      <w:sdt>
        <w:sdtPr>
          <w:rPr>
            <w:rFonts w:ascii="Times New Roman" w:hAnsi="Times New Roman" w:cs="Times New Roman"/>
            <w:color w:val="000000"/>
            <w:sz w:val="24"/>
            <w:szCs w:val="24"/>
          </w:rPr>
          <w:tag w:val="MENDELEY_CITATION_v3_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"/>
          <w:id w:val="1045946038"/>
          <w:placeholder>
            <w:docPart w:val="DefaultPlaceholder_-1854013440"/>
          </w:placeholder>
        </w:sdtPr>
        <w:sdtEndPr/>
        <w:sdtContent>
          <w:r w:rsidR="008538EC" w:rsidRPr="008538EC">
            <w:rPr>
              <w:rFonts w:ascii="Times New Roman" w:hAnsi="Times New Roman" w:cs="Times New Roman"/>
              <w:color w:val="000000"/>
              <w:sz w:val="24"/>
              <w:szCs w:val="24"/>
            </w:rPr>
            <w:t>(1,2)</w:t>
          </w:r>
        </w:sdtContent>
      </w:sdt>
      <w:r w:rsidR="00F36B3F" w:rsidRPr="00EB1657">
        <w:rPr>
          <w:rFonts w:ascii="Times New Roman" w:hAnsi="Times New Roman" w:cs="Times New Roman"/>
          <w:sz w:val="24"/>
          <w:szCs w:val="24"/>
        </w:rPr>
        <w:t xml:space="preserve">. </w:t>
      </w:r>
      <w:r w:rsidR="000E4AB1" w:rsidRPr="00EB1657">
        <w:rPr>
          <w:rFonts w:ascii="Times New Roman" w:hAnsi="Times New Roman" w:cs="Times New Roman"/>
          <w:sz w:val="24"/>
          <w:szCs w:val="24"/>
        </w:rPr>
        <w:t>P</w:t>
      </w:r>
      <w:r w:rsidR="00F36B3F" w:rsidRPr="00EB1657">
        <w:rPr>
          <w:rFonts w:ascii="Times New Roman" w:hAnsi="Times New Roman" w:cs="Times New Roman"/>
          <w:color w:val="000000"/>
          <w:sz w:val="24"/>
          <w:szCs w:val="24"/>
        </w:rPr>
        <w:t xml:space="preserve">ostępy w terapii onkologicznej sprawiły, że rokowania w wielu nowotworach </w:t>
      </w:r>
      <w:r w:rsidR="00031BD8">
        <w:rPr>
          <w:rFonts w:ascii="Times New Roman" w:hAnsi="Times New Roman" w:cs="Times New Roman"/>
          <w:color w:val="000000"/>
          <w:sz w:val="24"/>
          <w:szCs w:val="24"/>
        </w:rPr>
        <w:t xml:space="preserve">uogólnionych </w:t>
      </w:r>
      <w:r w:rsidR="00F36B3F" w:rsidRPr="00EB1657">
        <w:rPr>
          <w:rFonts w:ascii="Times New Roman" w:hAnsi="Times New Roman" w:cs="Times New Roman"/>
          <w:color w:val="000000"/>
          <w:sz w:val="24"/>
          <w:szCs w:val="24"/>
        </w:rPr>
        <w:t xml:space="preserve">uległy znaczącej poprawie. </w:t>
      </w:r>
      <w:r w:rsidR="00031BD8">
        <w:rPr>
          <w:rFonts w:ascii="Times New Roman" w:hAnsi="Times New Roman" w:cs="Times New Roman"/>
          <w:color w:val="000000"/>
          <w:sz w:val="24"/>
          <w:szCs w:val="24"/>
        </w:rPr>
        <w:t xml:space="preserve">Ponadto zwiększyła się skuteczność terapii okołooperacyjnych </w:t>
      </w:r>
      <w:proofErr w:type="spellStart"/>
      <w:r w:rsidR="00031BD8">
        <w:rPr>
          <w:rFonts w:ascii="Times New Roman" w:hAnsi="Times New Roman" w:cs="Times New Roman"/>
          <w:color w:val="000000"/>
          <w:sz w:val="24"/>
          <w:szCs w:val="24"/>
        </w:rPr>
        <w:t>adiuwantowych</w:t>
      </w:r>
      <w:proofErr w:type="spellEnd"/>
      <w:r w:rsidR="00031BD8">
        <w:rPr>
          <w:rFonts w:ascii="Times New Roman" w:hAnsi="Times New Roman" w:cs="Times New Roman"/>
          <w:color w:val="000000"/>
          <w:sz w:val="24"/>
          <w:szCs w:val="24"/>
        </w:rPr>
        <w:t xml:space="preserve">. </w:t>
      </w:r>
      <w:r w:rsidR="00F36B3F" w:rsidRPr="00EB1657">
        <w:rPr>
          <w:rFonts w:ascii="Times New Roman" w:hAnsi="Times New Roman" w:cs="Times New Roman"/>
          <w:color w:val="000000"/>
          <w:sz w:val="24"/>
          <w:szCs w:val="24"/>
        </w:rPr>
        <w:t xml:space="preserve">W konsekwencji coraz częściej do kwalifikacji </w:t>
      </w:r>
      <w:r w:rsidR="001D0E9C">
        <w:rPr>
          <w:rFonts w:ascii="Times New Roman" w:hAnsi="Times New Roman" w:cs="Times New Roman"/>
          <w:color w:val="000000"/>
          <w:sz w:val="24"/>
          <w:szCs w:val="24"/>
        </w:rPr>
        <w:t>do transplantacji</w:t>
      </w:r>
      <w:r w:rsidR="00F36B3F" w:rsidRPr="00EB1657">
        <w:rPr>
          <w:rFonts w:ascii="Times New Roman" w:hAnsi="Times New Roman" w:cs="Times New Roman"/>
          <w:color w:val="000000"/>
          <w:sz w:val="24"/>
          <w:szCs w:val="24"/>
        </w:rPr>
        <w:t xml:space="preserve"> trafiają osoby z przebytą chorobą nowotworową. </w:t>
      </w:r>
      <w:r w:rsidR="000E4AB1" w:rsidRPr="00EB1657">
        <w:rPr>
          <w:rFonts w:ascii="Times New Roman" w:hAnsi="Times New Roman" w:cs="Times New Roman"/>
          <w:sz w:val="24"/>
          <w:szCs w:val="24"/>
        </w:rPr>
        <w:t xml:space="preserve">Istnieją jednak obawy dotyczące </w:t>
      </w:r>
      <w:r w:rsidR="001D0E9C" w:rsidRPr="00EB1657">
        <w:rPr>
          <w:rFonts w:ascii="Times New Roman" w:hAnsi="Times New Roman" w:cs="Times New Roman"/>
          <w:sz w:val="24"/>
          <w:szCs w:val="24"/>
        </w:rPr>
        <w:t>nawrot</w:t>
      </w:r>
      <w:r w:rsidR="001D0E9C">
        <w:rPr>
          <w:rFonts w:ascii="Times New Roman" w:hAnsi="Times New Roman" w:cs="Times New Roman"/>
          <w:sz w:val="24"/>
          <w:szCs w:val="24"/>
        </w:rPr>
        <w:t>u choroby</w:t>
      </w:r>
      <w:r w:rsidR="001D0E9C" w:rsidRPr="00EB1657">
        <w:rPr>
          <w:rFonts w:ascii="Times New Roman" w:hAnsi="Times New Roman" w:cs="Times New Roman"/>
          <w:sz w:val="24"/>
          <w:szCs w:val="24"/>
        </w:rPr>
        <w:t xml:space="preserve"> nowotwor</w:t>
      </w:r>
      <w:r w:rsidR="001D0E9C">
        <w:rPr>
          <w:rFonts w:ascii="Times New Roman" w:hAnsi="Times New Roman" w:cs="Times New Roman"/>
          <w:sz w:val="24"/>
          <w:szCs w:val="24"/>
        </w:rPr>
        <w:t>o</w:t>
      </w:r>
      <w:r w:rsidR="001D0E9C" w:rsidRPr="00EB1657">
        <w:rPr>
          <w:rFonts w:ascii="Times New Roman" w:hAnsi="Times New Roman" w:cs="Times New Roman"/>
          <w:sz w:val="24"/>
          <w:szCs w:val="24"/>
        </w:rPr>
        <w:t>w</w:t>
      </w:r>
      <w:r w:rsidR="001D0E9C">
        <w:rPr>
          <w:rFonts w:ascii="Times New Roman" w:hAnsi="Times New Roman" w:cs="Times New Roman"/>
          <w:sz w:val="24"/>
          <w:szCs w:val="24"/>
        </w:rPr>
        <w:t>ej</w:t>
      </w:r>
      <w:r w:rsidR="001D0E9C" w:rsidRPr="00EB1657">
        <w:rPr>
          <w:rFonts w:ascii="Times New Roman" w:hAnsi="Times New Roman" w:cs="Times New Roman"/>
          <w:sz w:val="24"/>
          <w:szCs w:val="24"/>
        </w:rPr>
        <w:t xml:space="preserve"> </w:t>
      </w:r>
      <w:r w:rsidR="000E4AB1" w:rsidRPr="00EB1657">
        <w:rPr>
          <w:rFonts w:ascii="Times New Roman" w:hAnsi="Times New Roman" w:cs="Times New Roman"/>
          <w:sz w:val="24"/>
          <w:szCs w:val="24"/>
        </w:rPr>
        <w:t xml:space="preserve">po przeszczepieniu, szczególnie w świetle historycznych danych wskazujących na </w:t>
      </w:r>
      <w:r w:rsidR="001D0E9C">
        <w:rPr>
          <w:rFonts w:ascii="Times New Roman" w:hAnsi="Times New Roman" w:cs="Times New Roman"/>
          <w:sz w:val="24"/>
          <w:szCs w:val="24"/>
        </w:rPr>
        <w:t xml:space="preserve">ponad </w:t>
      </w:r>
      <w:r w:rsidR="000E4AB1" w:rsidRPr="00EB1657">
        <w:rPr>
          <w:rFonts w:ascii="Times New Roman" w:hAnsi="Times New Roman" w:cs="Times New Roman"/>
          <w:sz w:val="24"/>
          <w:szCs w:val="24"/>
        </w:rPr>
        <w:t xml:space="preserve">20% ryzyko nawrotów </w:t>
      </w:r>
      <w:sdt>
        <w:sdtPr>
          <w:rPr>
            <w:rFonts w:ascii="Times New Roman" w:hAnsi="Times New Roman" w:cs="Times New Roman"/>
            <w:iCs/>
            <w:color w:val="000000"/>
            <w:sz w:val="24"/>
            <w:szCs w:val="24"/>
          </w:rPr>
          <w:tag w:val="MENDELEY_CITATION_v3_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"/>
          <w:id w:val="-1404839003"/>
          <w:placeholder>
            <w:docPart w:val="DefaultPlaceholder_-1854013440"/>
          </w:placeholder>
        </w:sdtPr>
        <w:sdtEndPr/>
        <w:sdtContent>
          <w:r w:rsidR="008538EC" w:rsidRPr="008538EC">
            <w:rPr>
              <w:rFonts w:ascii="Times New Roman" w:hAnsi="Times New Roman" w:cs="Times New Roman"/>
              <w:color w:val="000000"/>
              <w:sz w:val="24"/>
              <w:szCs w:val="24"/>
            </w:rPr>
            <w:t>(3)</w:t>
          </w:r>
        </w:sdtContent>
      </w:sdt>
      <w:r w:rsidR="000E4AB1" w:rsidRPr="002A2F5B">
        <w:rPr>
          <w:rFonts w:ascii="Times New Roman" w:hAnsi="Times New Roman" w:cs="Times New Roman"/>
          <w:color w:val="000000"/>
          <w:sz w:val="24"/>
          <w:szCs w:val="24"/>
        </w:rPr>
        <w:t>.</w:t>
      </w:r>
      <w:r w:rsidR="000E4AB1" w:rsidRPr="00EB1657">
        <w:rPr>
          <w:rFonts w:ascii="Times New Roman" w:hAnsi="Times New Roman" w:cs="Times New Roman"/>
          <w:sz w:val="24"/>
          <w:szCs w:val="24"/>
        </w:rPr>
        <w:t xml:space="preserve"> Co istotne, śmiertelność wśród biorców przeszczepów </w:t>
      </w:r>
      <w:r w:rsidR="001D0E9C">
        <w:rPr>
          <w:rFonts w:ascii="Times New Roman" w:hAnsi="Times New Roman" w:cs="Times New Roman"/>
          <w:sz w:val="24"/>
          <w:szCs w:val="24"/>
        </w:rPr>
        <w:t>leczo</w:t>
      </w:r>
      <w:r w:rsidR="001D0E9C" w:rsidRPr="00EB1657">
        <w:rPr>
          <w:rFonts w:ascii="Times New Roman" w:hAnsi="Times New Roman" w:cs="Times New Roman"/>
          <w:sz w:val="24"/>
          <w:szCs w:val="24"/>
        </w:rPr>
        <w:t xml:space="preserve">nych </w:t>
      </w:r>
      <w:r w:rsidR="000E4AB1" w:rsidRPr="00EB1657">
        <w:rPr>
          <w:rFonts w:ascii="Times New Roman" w:hAnsi="Times New Roman" w:cs="Times New Roman"/>
          <w:sz w:val="24"/>
          <w:szCs w:val="24"/>
        </w:rPr>
        <w:t xml:space="preserve">immunosupresji, u których </w:t>
      </w:r>
      <w:r w:rsidR="001D0E9C">
        <w:rPr>
          <w:rFonts w:ascii="Times New Roman" w:hAnsi="Times New Roman" w:cs="Times New Roman"/>
          <w:sz w:val="24"/>
          <w:szCs w:val="24"/>
        </w:rPr>
        <w:t xml:space="preserve">wystąpi </w:t>
      </w:r>
      <w:r w:rsidR="000E4AB1" w:rsidRPr="00EB1657">
        <w:rPr>
          <w:rFonts w:ascii="Times New Roman" w:hAnsi="Times New Roman" w:cs="Times New Roman"/>
          <w:sz w:val="24"/>
          <w:szCs w:val="24"/>
        </w:rPr>
        <w:t>nawrót</w:t>
      </w:r>
      <w:r w:rsidR="001D0E9C">
        <w:rPr>
          <w:rFonts w:ascii="Times New Roman" w:hAnsi="Times New Roman" w:cs="Times New Roman"/>
          <w:sz w:val="24"/>
          <w:szCs w:val="24"/>
        </w:rPr>
        <w:t xml:space="preserve"> choroby lub </w:t>
      </w:r>
      <w:r w:rsidR="001D0E9C" w:rsidRPr="00D22C26">
        <w:rPr>
          <w:rFonts w:ascii="Times New Roman" w:hAnsi="Times New Roman" w:cs="Times New Roman"/>
          <w:sz w:val="24"/>
          <w:szCs w:val="24"/>
        </w:rPr>
        <w:t>nowe zachorowan</w:t>
      </w:r>
      <w:r w:rsidR="001D0E9C">
        <w:rPr>
          <w:rFonts w:ascii="Times New Roman" w:hAnsi="Times New Roman" w:cs="Times New Roman"/>
          <w:sz w:val="24"/>
          <w:szCs w:val="24"/>
        </w:rPr>
        <w:t>ie</w:t>
      </w:r>
      <w:r w:rsidR="000E4AB1" w:rsidRPr="00EB1657">
        <w:rPr>
          <w:rFonts w:ascii="Times New Roman" w:hAnsi="Times New Roman" w:cs="Times New Roman"/>
          <w:sz w:val="24"/>
          <w:szCs w:val="24"/>
        </w:rPr>
        <w:t xml:space="preserve">, jest wyższa niż u pacjentów </w:t>
      </w:r>
      <w:r w:rsidR="001D0E9C">
        <w:rPr>
          <w:rFonts w:ascii="Times New Roman" w:hAnsi="Times New Roman" w:cs="Times New Roman"/>
          <w:sz w:val="24"/>
          <w:szCs w:val="24"/>
        </w:rPr>
        <w:t>w populacji ogólnej</w:t>
      </w:r>
      <w:r w:rsidR="000E4AB1" w:rsidRPr="00EB1657">
        <w:rPr>
          <w:rFonts w:ascii="Times New Roman" w:hAnsi="Times New Roman" w:cs="Times New Roman"/>
          <w:sz w:val="24"/>
          <w:szCs w:val="24"/>
        </w:rPr>
        <w:t>.</w:t>
      </w:r>
      <w:r w:rsidR="000E4AB1" w:rsidRPr="00EB1657">
        <w:rPr>
          <w:rFonts w:ascii="Times New Roman" w:hAnsi="Times New Roman" w:cs="Times New Roman"/>
          <w:color w:val="000000"/>
          <w:sz w:val="24"/>
          <w:szCs w:val="24"/>
        </w:rPr>
        <w:t xml:space="preserve"> Warunkiem właściwej </w:t>
      </w:r>
      <w:r w:rsidR="001D0E9C">
        <w:rPr>
          <w:rFonts w:ascii="Times New Roman" w:hAnsi="Times New Roman" w:cs="Times New Roman"/>
          <w:color w:val="000000"/>
          <w:sz w:val="24"/>
          <w:szCs w:val="24"/>
        </w:rPr>
        <w:t xml:space="preserve">kwalifikacji do transplantacji chorego leczonego onkologicznie jest </w:t>
      </w:r>
      <w:r w:rsidR="001D0E9C" w:rsidRPr="00EB1657">
        <w:rPr>
          <w:rFonts w:ascii="Times New Roman" w:hAnsi="Times New Roman" w:cs="Times New Roman"/>
          <w:color w:val="000000"/>
          <w:sz w:val="24"/>
          <w:szCs w:val="24"/>
        </w:rPr>
        <w:t>ocen</w:t>
      </w:r>
      <w:r w:rsidR="001D0E9C">
        <w:rPr>
          <w:rFonts w:ascii="Times New Roman" w:hAnsi="Times New Roman" w:cs="Times New Roman"/>
          <w:color w:val="000000"/>
          <w:sz w:val="24"/>
          <w:szCs w:val="24"/>
        </w:rPr>
        <w:t>a</w:t>
      </w:r>
      <w:r w:rsidR="001D0E9C" w:rsidRPr="00EB1657">
        <w:rPr>
          <w:rFonts w:ascii="Times New Roman" w:hAnsi="Times New Roman" w:cs="Times New Roman"/>
          <w:color w:val="000000"/>
          <w:sz w:val="24"/>
          <w:szCs w:val="24"/>
        </w:rPr>
        <w:t xml:space="preserve"> </w:t>
      </w:r>
      <w:r w:rsidR="000E4AB1" w:rsidRPr="00EB1657">
        <w:rPr>
          <w:rFonts w:ascii="Times New Roman" w:hAnsi="Times New Roman" w:cs="Times New Roman"/>
          <w:color w:val="000000"/>
          <w:sz w:val="24"/>
          <w:szCs w:val="24"/>
        </w:rPr>
        <w:t xml:space="preserve">ryzyka nawrotu </w:t>
      </w:r>
      <w:r w:rsidR="001D0E9C">
        <w:rPr>
          <w:rFonts w:ascii="Times New Roman" w:hAnsi="Times New Roman" w:cs="Times New Roman"/>
          <w:color w:val="000000"/>
          <w:sz w:val="24"/>
          <w:szCs w:val="24"/>
        </w:rPr>
        <w:t xml:space="preserve">choroby dokonana przez </w:t>
      </w:r>
      <w:r w:rsidR="00E25B49">
        <w:rPr>
          <w:rFonts w:ascii="Times New Roman" w:hAnsi="Times New Roman" w:cs="Times New Roman"/>
          <w:color w:val="000000"/>
          <w:sz w:val="24"/>
          <w:szCs w:val="24"/>
        </w:rPr>
        <w:t xml:space="preserve">prowadzącego terapie </w:t>
      </w:r>
      <w:r w:rsidR="001D0E9C">
        <w:rPr>
          <w:rFonts w:ascii="Times New Roman" w:hAnsi="Times New Roman" w:cs="Times New Roman"/>
          <w:color w:val="000000"/>
          <w:sz w:val="24"/>
          <w:szCs w:val="24"/>
        </w:rPr>
        <w:t xml:space="preserve">onkologa (dermatologa </w:t>
      </w:r>
      <w:r w:rsidR="00E25B49">
        <w:rPr>
          <w:rFonts w:ascii="Times New Roman" w:hAnsi="Times New Roman" w:cs="Times New Roman"/>
          <w:color w:val="000000"/>
          <w:sz w:val="24"/>
          <w:szCs w:val="24"/>
        </w:rPr>
        <w:t>w przypadku chorób nowotworowych skóry)</w:t>
      </w:r>
      <w:r w:rsidR="0068292D">
        <w:rPr>
          <w:rFonts w:ascii="Times New Roman" w:hAnsi="Times New Roman" w:cs="Times New Roman"/>
          <w:color w:val="000000"/>
          <w:sz w:val="24"/>
          <w:szCs w:val="24"/>
        </w:rPr>
        <w:t xml:space="preserve"> </w:t>
      </w:r>
      <w:r w:rsidR="001D0E9C">
        <w:rPr>
          <w:rFonts w:ascii="Times New Roman" w:hAnsi="Times New Roman" w:cs="Times New Roman"/>
          <w:color w:val="000000"/>
          <w:sz w:val="24"/>
          <w:szCs w:val="24"/>
        </w:rPr>
        <w:t>/</w:t>
      </w:r>
      <w:r w:rsidR="0068292D">
        <w:rPr>
          <w:rFonts w:ascii="Times New Roman" w:hAnsi="Times New Roman" w:cs="Times New Roman"/>
          <w:color w:val="000000"/>
          <w:sz w:val="24"/>
          <w:szCs w:val="24"/>
        </w:rPr>
        <w:t xml:space="preserve"> </w:t>
      </w:r>
      <w:r w:rsidR="001D0E9C">
        <w:rPr>
          <w:rFonts w:ascii="Times New Roman" w:hAnsi="Times New Roman" w:cs="Times New Roman"/>
          <w:color w:val="000000"/>
          <w:sz w:val="24"/>
          <w:szCs w:val="24"/>
        </w:rPr>
        <w:t xml:space="preserve">hematologa w ramach </w:t>
      </w:r>
      <w:r w:rsidR="000E4AB1" w:rsidRPr="00EB1657">
        <w:rPr>
          <w:rFonts w:ascii="Times New Roman" w:hAnsi="Times New Roman" w:cs="Times New Roman"/>
          <w:color w:val="000000"/>
          <w:sz w:val="24"/>
          <w:szCs w:val="24"/>
        </w:rPr>
        <w:t>interdyscyplinarn</w:t>
      </w:r>
      <w:r w:rsidR="001D0E9C">
        <w:rPr>
          <w:rFonts w:ascii="Times New Roman" w:hAnsi="Times New Roman" w:cs="Times New Roman"/>
          <w:color w:val="000000"/>
          <w:sz w:val="24"/>
          <w:szCs w:val="24"/>
        </w:rPr>
        <w:t>ej</w:t>
      </w:r>
      <w:r w:rsidR="000E4AB1" w:rsidRPr="00EB1657">
        <w:rPr>
          <w:rFonts w:ascii="Times New Roman" w:hAnsi="Times New Roman" w:cs="Times New Roman"/>
          <w:color w:val="000000"/>
          <w:sz w:val="24"/>
          <w:szCs w:val="24"/>
        </w:rPr>
        <w:t xml:space="preserve"> </w:t>
      </w:r>
      <w:r w:rsidR="001D0E9C" w:rsidRPr="00EB1657">
        <w:rPr>
          <w:rFonts w:ascii="Times New Roman" w:hAnsi="Times New Roman" w:cs="Times New Roman"/>
          <w:color w:val="000000"/>
          <w:sz w:val="24"/>
          <w:szCs w:val="24"/>
        </w:rPr>
        <w:t>współprac</w:t>
      </w:r>
      <w:r w:rsidR="001D0E9C">
        <w:rPr>
          <w:rFonts w:ascii="Times New Roman" w:hAnsi="Times New Roman" w:cs="Times New Roman"/>
          <w:color w:val="000000"/>
          <w:sz w:val="24"/>
          <w:szCs w:val="24"/>
        </w:rPr>
        <w:t>y</w:t>
      </w:r>
      <w:r w:rsidR="001D0E9C" w:rsidRPr="00EB1657">
        <w:rPr>
          <w:rFonts w:ascii="Times New Roman" w:hAnsi="Times New Roman" w:cs="Times New Roman"/>
          <w:color w:val="000000"/>
          <w:sz w:val="24"/>
          <w:szCs w:val="24"/>
        </w:rPr>
        <w:t xml:space="preserve"> </w:t>
      </w:r>
      <w:r w:rsidR="001D0E9C">
        <w:rPr>
          <w:rFonts w:ascii="Times New Roman" w:hAnsi="Times New Roman" w:cs="Times New Roman"/>
          <w:color w:val="000000"/>
          <w:sz w:val="24"/>
          <w:szCs w:val="24"/>
        </w:rPr>
        <w:t>z zespołem transplantacyjnym</w:t>
      </w:r>
      <w:r w:rsidR="000E4AB1" w:rsidRPr="00EB1657">
        <w:rPr>
          <w:rFonts w:ascii="Times New Roman" w:hAnsi="Times New Roman" w:cs="Times New Roman"/>
          <w:color w:val="000000"/>
          <w:sz w:val="24"/>
          <w:szCs w:val="24"/>
        </w:rPr>
        <w:t xml:space="preserve">, a po transplantacji </w:t>
      </w:r>
      <w:r w:rsidR="00F36B3F" w:rsidRPr="00EB1657">
        <w:rPr>
          <w:rFonts w:ascii="Times New Roman" w:hAnsi="Times New Roman" w:cs="Times New Roman"/>
          <w:color w:val="000000"/>
          <w:sz w:val="24"/>
          <w:szCs w:val="24"/>
        </w:rPr>
        <w:t>indywidualnie zaplanowan</w:t>
      </w:r>
      <w:r w:rsidR="000E4AB1" w:rsidRPr="00EB1657">
        <w:rPr>
          <w:rFonts w:ascii="Times New Roman" w:hAnsi="Times New Roman" w:cs="Times New Roman"/>
          <w:color w:val="000000"/>
          <w:sz w:val="24"/>
          <w:szCs w:val="24"/>
        </w:rPr>
        <w:t>y</w:t>
      </w:r>
      <w:r w:rsidR="00F36B3F" w:rsidRPr="00EB1657">
        <w:rPr>
          <w:rFonts w:ascii="Times New Roman" w:hAnsi="Times New Roman" w:cs="Times New Roman"/>
          <w:color w:val="000000"/>
          <w:sz w:val="24"/>
          <w:szCs w:val="24"/>
        </w:rPr>
        <w:t xml:space="preserve"> program kontroli onkologicznej.  </w:t>
      </w:r>
    </w:p>
    <w:p w14:paraId="2641D4AD" w14:textId="494F8E13" w:rsidR="00AE7B68" w:rsidRPr="00EB1657" w:rsidRDefault="00AE7B68" w:rsidP="00EB1657">
      <w:pPr>
        <w:autoSpaceDE w:val="0"/>
        <w:autoSpaceDN w:val="0"/>
        <w:adjustRightInd w:val="0"/>
        <w:spacing w:line="360" w:lineRule="auto"/>
        <w:ind w:firstLine="708"/>
      </w:pPr>
      <w:r w:rsidRPr="00EB1657">
        <w:rPr>
          <w:color w:val="000000"/>
        </w:rPr>
        <w:t xml:space="preserve">Poniższe opracowanie stanowi część pierwszą drugiego wydania </w:t>
      </w:r>
      <w:r w:rsidRPr="00EB1657">
        <w:t xml:space="preserve">Zasad zgłaszania do transplantacji narządów unaczynionych pacjentów z nowotworem w wywiadzie/ transplantacja nerki oraz nerki i trzustki </w:t>
      </w:r>
      <w:r w:rsidR="005F459C">
        <w:t>Grupy Roboczej  Polskiego Towarzystwa Transplantacyjnego (</w:t>
      </w:r>
      <w:r w:rsidRPr="00EB1657">
        <w:t>GR PTT</w:t>
      </w:r>
      <w:r w:rsidR="005F459C">
        <w:t>)</w:t>
      </w:r>
      <w:r w:rsidRPr="00EB1657">
        <w:t xml:space="preserve"> dotyczącą nowotworów skóry</w:t>
      </w:r>
      <w:sdt>
        <w:sdtPr>
          <w:rPr>
            <w:color w:val="000000"/>
          </w:rPr>
          <w:tag w:val="MENDELEY_CITATION_v3_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"/>
          <w:id w:val="-520854784"/>
          <w:placeholder>
            <w:docPart w:val="DefaultPlaceholder_-1854013440"/>
          </w:placeholder>
        </w:sdtPr>
        <w:sdtEndPr/>
        <w:sdtContent>
          <w:r w:rsidR="008538EC" w:rsidRPr="008538EC">
            <w:rPr>
              <w:color w:val="000000"/>
            </w:rPr>
            <w:t>(4)</w:t>
          </w:r>
        </w:sdtContent>
      </w:sdt>
      <w:r w:rsidRPr="00EB1657">
        <w:t xml:space="preserve">.  </w:t>
      </w:r>
    </w:p>
    <w:p w14:paraId="4688BAA7" w14:textId="34E1E690" w:rsidR="00AE7B68" w:rsidRPr="00EB1657" w:rsidRDefault="00E25B49" w:rsidP="00EB1657">
      <w:pPr>
        <w:autoSpaceDE w:val="0"/>
        <w:autoSpaceDN w:val="0"/>
        <w:adjustRightInd w:val="0"/>
        <w:spacing w:line="360" w:lineRule="auto"/>
        <w:ind w:firstLine="708"/>
      </w:pPr>
      <w:r>
        <w:t>Opracowanie dotyczy</w:t>
      </w:r>
      <w:r w:rsidR="00AE7B68" w:rsidRPr="00EB1657">
        <w:t xml:space="preserve"> pacjent</w:t>
      </w:r>
      <w:r>
        <w:t>ów</w:t>
      </w:r>
      <w:r w:rsidR="00AE7B68" w:rsidRPr="00EB1657">
        <w:t xml:space="preserve"> kwalifikowanych do transplantacji z nowotworem w okresie </w:t>
      </w:r>
      <w:proofErr w:type="spellStart"/>
      <w:r w:rsidR="00AE7B68" w:rsidRPr="00EB1657">
        <w:t>przedtransplantacyjnym</w:t>
      </w:r>
      <w:proofErr w:type="spellEnd"/>
      <w:r w:rsidR="00AE7B68" w:rsidRPr="00EB1657">
        <w:t xml:space="preserve"> oraz nowotworów </w:t>
      </w:r>
      <w:r>
        <w:t xml:space="preserve">diagnozowanych </w:t>
      </w:r>
      <w:r w:rsidR="00AE7B68" w:rsidRPr="00EB1657">
        <w:t xml:space="preserve">u pacjentów  po </w:t>
      </w:r>
      <w:r>
        <w:t>przeszczepieniu</w:t>
      </w:r>
      <w:r w:rsidR="00AE7B68" w:rsidRPr="00EB1657">
        <w:t>. Taki układ ma na celu podkreślenie znaczenia właściwej oceny dermatologicznej u kandydatów do transplantacji i zwrócenie uwagi na inny, znacznie  cięższy przebieg nowotworów skóry u biorców narządów.</w:t>
      </w:r>
    </w:p>
    <w:p w14:paraId="40953340" w14:textId="5863C1AD" w:rsidR="00037B6E" w:rsidRDefault="000E4AB1" w:rsidP="002A2F5B">
      <w:pPr>
        <w:autoSpaceDE w:val="0"/>
        <w:autoSpaceDN w:val="0"/>
        <w:adjustRightInd w:val="0"/>
        <w:spacing w:line="360" w:lineRule="auto"/>
        <w:rPr>
          <w:color w:val="000000"/>
        </w:rPr>
      </w:pPr>
      <w:r w:rsidRPr="00EB1657">
        <w:tab/>
      </w:r>
      <w:r w:rsidR="00E25B49">
        <w:rPr>
          <w:color w:val="000000"/>
        </w:rPr>
        <w:t>Przedstawione</w:t>
      </w:r>
      <w:r w:rsidR="00037B6E" w:rsidRPr="00EB1657">
        <w:rPr>
          <w:color w:val="000000"/>
        </w:rPr>
        <w:t xml:space="preserve"> </w:t>
      </w:r>
      <w:r w:rsidR="00F36B3F" w:rsidRPr="00EB1657">
        <w:rPr>
          <w:color w:val="000000"/>
        </w:rPr>
        <w:t xml:space="preserve">aktualne </w:t>
      </w:r>
      <w:r w:rsidR="00037B6E" w:rsidRPr="00EB1657">
        <w:rPr>
          <w:color w:val="000000"/>
        </w:rPr>
        <w:t xml:space="preserve">zasady postępowania kwalifikacyjnego powinny być jednak </w:t>
      </w:r>
      <w:r w:rsidR="00E25B49">
        <w:rPr>
          <w:color w:val="000000"/>
        </w:rPr>
        <w:t>indywidualizowane</w:t>
      </w:r>
      <w:r w:rsidR="00E25B49" w:rsidRPr="00EB1657">
        <w:rPr>
          <w:color w:val="000000"/>
        </w:rPr>
        <w:t xml:space="preserve"> </w:t>
      </w:r>
      <w:r w:rsidR="00037B6E" w:rsidRPr="00EB1657">
        <w:rPr>
          <w:color w:val="000000"/>
        </w:rPr>
        <w:t>w kontekście sytuacji klinicznej pacjenta</w:t>
      </w:r>
      <w:sdt>
        <w:sdtPr>
          <w:rPr>
            <w:color w:val="000000"/>
          </w:rPr>
          <w:tag w:val="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"/>
          <w:id w:val="-557243633"/>
          <w:placeholder>
            <w:docPart w:val="DefaultPlaceholder_-1854013440"/>
          </w:placeholder>
        </w:sdtPr>
        <w:sdtEndPr/>
        <w:sdtContent>
          <w:r w:rsidR="008538EC" w:rsidRPr="008538EC">
            <w:rPr>
              <w:color w:val="000000"/>
            </w:rPr>
            <w:t>(5–8)</w:t>
          </w:r>
        </w:sdtContent>
      </w:sdt>
      <w:r w:rsidR="003F6FF0" w:rsidRPr="00EB1657">
        <w:rPr>
          <w:color w:val="000000"/>
        </w:rPr>
        <w:t>.</w:t>
      </w:r>
      <w:r w:rsidR="002A2F5B">
        <w:rPr>
          <w:color w:val="000000"/>
        </w:rPr>
        <w:t xml:space="preserve"> </w:t>
      </w:r>
      <w:r w:rsidR="00037B6E" w:rsidRPr="00EB1657">
        <w:rPr>
          <w:color w:val="000000"/>
        </w:rPr>
        <w:t>W przypadku kwalifikacji do transplantacji nerki należy zawsze mieć na uwadze, że dializoterapia jest skuteczną metodą leczenia nerkozastępczego, a w przypadku kwalifikacji do transplantacji trzustki fakt, że pacjenci z cukrzycą mają dostęp do coraz doskonalszych insulinoterapii</w:t>
      </w:r>
      <w:r w:rsidR="00E25B49">
        <w:rPr>
          <w:color w:val="000000"/>
        </w:rPr>
        <w:t xml:space="preserve"> i nowoczesnych metod monitorowania terapii</w:t>
      </w:r>
      <w:r w:rsidR="00037B6E" w:rsidRPr="00EB1657">
        <w:rPr>
          <w:color w:val="000000"/>
        </w:rPr>
        <w:t xml:space="preserve">. </w:t>
      </w:r>
      <w:r w:rsidR="00E25B49">
        <w:rPr>
          <w:color w:val="000000"/>
        </w:rPr>
        <w:t>Odmienna</w:t>
      </w:r>
      <w:r w:rsidR="00E25B49" w:rsidRPr="00EB1657">
        <w:rPr>
          <w:color w:val="000000"/>
        </w:rPr>
        <w:t xml:space="preserve"> </w:t>
      </w:r>
      <w:r w:rsidR="000F013B" w:rsidRPr="00EB1657">
        <w:rPr>
          <w:color w:val="000000"/>
        </w:rPr>
        <w:t xml:space="preserve">jest sytuacja u chorych kwalifikowanych do transplantacji serca, wątroby czy płuc </w:t>
      </w:r>
      <w:r w:rsidR="00E25B49">
        <w:rPr>
          <w:color w:val="000000"/>
        </w:rPr>
        <w:t>wobec braku</w:t>
      </w:r>
      <w:r w:rsidR="000F013B" w:rsidRPr="00EB1657">
        <w:rPr>
          <w:color w:val="000000"/>
        </w:rPr>
        <w:t xml:space="preserve"> dostępn</w:t>
      </w:r>
      <w:r w:rsidR="00E25B49">
        <w:rPr>
          <w:color w:val="000000"/>
        </w:rPr>
        <w:t>ych</w:t>
      </w:r>
      <w:r w:rsidR="000F013B" w:rsidRPr="00EB1657">
        <w:rPr>
          <w:color w:val="000000"/>
        </w:rPr>
        <w:t xml:space="preserve"> metod </w:t>
      </w:r>
      <w:r w:rsidR="00E25B49">
        <w:rPr>
          <w:color w:val="000000"/>
        </w:rPr>
        <w:t xml:space="preserve">długotrwale </w:t>
      </w:r>
      <w:r w:rsidR="00E25B49" w:rsidRPr="00EB1657">
        <w:rPr>
          <w:color w:val="000000"/>
        </w:rPr>
        <w:t>zastępując</w:t>
      </w:r>
      <w:r w:rsidR="00E25B49">
        <w:rPr>
          <w:color w:val="000000"/>
        </w:rPr>
        <w:t>ych</w:t>
      </w:r>
      <w:r w:rsidR="00E25B49" w:rsidRPr="00EB1657">
        <w:rPr>
          <w:color w:val="000000"/>
        </w:rPr>
        <w:t xml:space="preserve"> </w:t>
      </w:r>
      <w:r w:rsidR="000F013B" w:rsidRPr="00EB1657">
        <w:rPr>
          <w:color w:val="000000"/>
        </w:rPr>
        <w:t xml:space="preserve">funkcje tych narządów. </w:t>
      </w:r>
    </w:p>
    <w:p w14:paraId="696E2FA5" w14:textId="77777777" w:rsidR="006420F2" w:rsidRPr="00EB1657" w:rsidRDefault="006420F2" w:rsidP="002A2F5B">
      <w:pPr>
        <w:autoSpaceDE w:val="0"/>
        <w:autoSpaceDN w:val="0"/>
        <w:adjustRightInd w:val="0"/>
        <w:spacing w:line="360" w:lineRule="auto"/>
        <w:rPr>
          <w:color w:val="000000"/>
        </w:rPr>
      </w:pPr>
    </w:p>
    <w:p w14:paraId="2D28BA4B" w14:textId="77777777" w:rsidR="00037B6E" w:rsidRPr="00EB1657" w:rsidRDefault="00037B6E" w:rsidP="00EB1657">
      <w:pPr>
        <w:pStyle w:val="Nagwek1"/>
        <w:spacing w:before="0" w:after="0" w:line="360" w:lineRule="auto"/>
        <w:rPr>
          <w:rFonts w:ascii="Times New Roman" w:eastAsia="Times New Roman" w:hAnsi="Times New Roman" w:cs="Times New Roman"/>
          <w:sz w:val="24"/>
          <w:szCs w:val="24"/>
        </w:rPr>
      </w:pPr>
      <w:bookmarkStart w:id="4" w:name="_Toc219022182"/>
      <w:r w:rsidRPr="00EB1657">
        <w:rPr>
          <w:rFonts w:ascii="Times New Roman" w:eastAsia="Times New Roman" w:hAnsi="Times New Roman" w:cs="Times New Roman"/>
          <w:sz w:val="24"/>
          <w:szCs w:val="24"/>
        </w:rPr>
        <w:t>Zasady ogólne</w:t>
      </w:r>
      <w:bookmarkEnd w:id="4"/>
    </w:p>
    <w:p w14:paraId="0E7F8785" w14:textId="77777777" w:rsidR="00037B6E" w:rsidRPr="00EB1657" w:rsidRDefault="00037B6E" w:rsidP="00EB1657">
      <w:pPr>
        <w:autoSpaceDE w:val="0"/>
        <w:autoSpaceDN w:val="0"/>
        <w:adjustRightInd w:val="0"/>
        <w:spacing w:line="360" w:lineRule="auto"/>
        <w:rPr>
          <w:color w:val="000000"/>
        </w:rPr>
      </w:pPr>
      <w:r w:rsidRPr="00EB1657">
        <w:rPr>
          <w:color w:val="000000"/>
        </w:rPr>
        <w:t xml:space="preserve">Kilka poniższych zasad powinno być stosowanych przy kwalifikacji potencjalnego biorcy do transplantacji: </w:t>
      </w:r>
    </w:p>
    <w:p w14:paraId="4D7EBC9A" w14:textId="42B6BDE7"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Pacjenci</w:t>
      </w:r>
      <w:r w:rsidR="0087138F" w:rsidRPr="00EB1657">
        <w:rPr>
          <w:rFonts w:eastAsia="Calibri"/>
          <w:color w:val="000000"/>
        </w:rPr>
        <w:t>,</w:t>
      </w:r>
      <w:r w:rsidRPr="00EB1657">
        <w:rPr>
          <w:rFonts w:eastAsia="Calibri"/>
          <w:color w:val="000000"/>
        </w:rPr>
        <w:t xml:space="preserve"> którzy nie zakończyli terapii onkologicznych o założeniu radykalnym nie mogą być kwalifikowani do transplantacji. </w:t>
      </w:r>
    </w:p>
    <w:p w14:paraId="12163E22" w14:textId="7E757F53"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Czas pomiędzy zakończeniem leczenia o założeniu radykalnym (w ocenie onkologa</w:t>
      </w:r>
      <w:r w:rsidR="00E25B49">
        <w:rPr>
          <w:rFonts w:eastAsia="Calibri"/>
          <w:color w:val="000000"/>
        </w:rPr>
        <w:t>/hematologa</w:t>
      </w:r>
      <w:r w:rsidRPr="00EB1657">
        <w:rPr>
          <w:rFonts w:eastAsia="Calibri"/>
          <w:color w:val="000000"/>
        </w:rPr>
        <w:t>) a zgłoszeniem zależy od rodzaju nowotworu, stopnia zaawansowania klinicznego, stopnia złośliwości nowotworu (</w:t>
      </w:r>
      <w:proofErr w:type="spellStart"/>
      <w:r w:rsidRPr="00EB1657">
        <w:rPr>
          <w:rFonts w:eastAsia="Calibri"/>
          <w:i/>
          <w:color w:val="000000"/>
        </w:rPr>
        <w:t>staging</w:t>
      </w:r>
      <w:proofErr w:type="spellEnd"/>
      <w:r w:rsidRPr="00EB1657">
        <w:rPr>
          <w:rFonts w:eastAsia="Calibri"/>
          <w:i/>
          <w:color w:val="000000"/>
        </w:rPr>
        <w:t xml:space="preserve">, </w:t>
      </w:r>
      <w:proofErr w:type="spellStart"/>
      <w:r w:rsidRPr="00EB1657">
        <w:rPr>
          <w:rFonts w:eastAsia="Calibri"/>
          <w:i/>
          <w:color w:val="000000"/>
        </w:rPr>
        <w:t>grading</w:t>
      </w:r>
      <w:proofErr w:type="spellEnd"/>
      <w:r w:rsidRPr="00EB1657">
        <w:rPr>
          <w:rFonts w:eastAsia="Calibri"/>
          <w:color w:val="000000"/>
        </w:rPr>
        <w:t xml:space="preserve">), jak również wpływu immunosupresji na nawrót choroby i ograniczeń w terapii onkologicznej wynikających z transplantacji (ryzyko ostrego odrzucania). </w:t>
      </w:r>
    </w:p>
    <w:p w14:paraId="7A5A5E30" w14:textId="68E7F22B"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Nieuzasadnienie długi czas karencji nie powinien być stosowany wobec chorych z nowotworami mającymi wysoki wskaźnik nawrotów, ale niską śmiertelność</w:t>
      </w:r>
      <w:r w:rsidR="00E25B49">
        <w:rPr>
          <w:rFonts w:eastAsia="Calibri"/>
          <w:color w:val="000000"/>
        </w:rPr>
        <w:t>.</w:t>
      </w:r>
      <w:r w:rsidRPr="00EB1657">
        <w:rPr>
          <w:rFonts w:eastAsia="Calibri"/>
          <w:color w:val="000000"/>
        </w:rPr>
        <w:t xml:space="preserve"> </w:t>
      </w:r>
    </w:p>
    <w:p w14:paraId="77DC4E58" w14:textId="1EF5DC6E"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Nieuzasadnienie długi czas karencji nie powinien być również stosowany u chorych z nowotworami cechującymi się niską częstością</w:t>
      </w:r>
      <w:r w:rsidR="00F603F6" w:rsidRPr="00EB1657">
        <w:rPr>
          <w:rFonts w:eastAsia="Calibri"/>
          <w:color w:val="000000"/>
        </w:rPr>
        <w:t xml:space="preserve"> wznowy</w:t>
      </w:r>
      <w:r w:rsidRPr="00EB1657">
        <w:rPr>
          <w:rFonts w:eastAsia="Calibri"/>
          <w:color w:val="000000"/>
        </w:rPr>
        <w:t xml:space="preserve"> (</w:t>
      </w:r>
      <w:r w:rsidR="0087138F" w:rsidRPr="00EB1657">
        <w:rPr>
          <w:rFonts w:eastAsia="Calibri"/>
          <w:color w:val="000000"/>
        </w:rPr>
        <w:t>czerniak in situ</w:t>
      </w:r>
      <w:r w:rsidR="00AE7B68" w:rsidRPr="00EB1657">
        <w:rPr>
          <w:rFonts w:eastAsia="Calibri"/>
          <w:color w:val="000000"/>
        </w:rPr>
        <w:t>)</w:t>
      </w:r>
      <w:r w:rsidRPr="00EB1657">
        <w:rPr>
          <w:rFonts w:eastAsia="Calibri"/>
          <w:color w:val="000000"/>
        </w:rPr>
        <w:t xml:space="preserve">. </w:t>
      </w:r>
    </w:p>
    <w:p w14:paraId="59B6905C" w14:textId="6984C200"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 xml:space="preserve">Należy uwzględnić </w:t>
      </w:r>
      <w:r w:rsidR="00BC6649" w:rsidRPr="00EB1657">
        <w:rPr>
          <w:rFonts w:eastAsia="Calibri"/>
          <w:color w:val="000000"/>
        </w:rPr>
        <w:t>wy</w:t>
      </w:r>
      <w:r w:rsidR="00BC6649">
        <w:rPr>
          <w:rFonts w:eastAsia="Calibri"/>
          <w:color w:val="000000"/>
        </w:rPr>
        <w:t>ższą</w:t>
      </w:r>
      <w:r w:rsidR="00BC6649" w:rsidRPr="00EB1657">
        <w:rPr>
          <w:rFonts w:eastAsia="Calibri"/>
          <w:color w:val="000000"/>
        </w:rPr>
        <w:t xml:space="preserve"> </w:t>
      </w:r>
      <w:r w:rsidRPr="00EB1657">
        <w:rPr>
          <w:rFonts w:eastAsia="Calibri"/>
          <w:color w:val="000000"/>
        </w:rPr>
        <w:t xml:space="preserve">śmiertelność związaną z kontynuacją dializoterapii w porównaniu do transplantacji (np. w grupie starszych pacjentów). </w:t>
      </w:r>
    </w:p>
    <w:p w14:paraId="1371826D" w14:textId="71B716D9"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Przy kwalifikacji należy uwzględnić preferencje chorego i poinformować o ryzyku nawrotu choroby nowotworowej po transplantacji</w:t>
      </w:r>
      <w:r w:rsidR="00BC6649">
        <w:rPr>
          <w:rFonts w:eastAsia="Calibri"/>
          <w:color w:val="000000"/>
        </w:rPr>
        <w:t>, umożliwiając podjęcie świadomej decyzji</w:t>
      </w:r>
      <w:r w:rsidRPr="00EB1657">
        <w:rPr>
          <w:rFonts w:eastAsia="Calibri"/>
          <w:color w:val="000000"/>
        </w:rPr>
        <w:t>.</w:t>
      </w:r>
    </w:p>
    <w:p w14:paraId="04A53FEE" w14:textId="25137B8E" w:rsidR="00037B6E" w:rsidRPr="00EB1657" w:rsidRDefault="00037B6E" w:rsidP="00EB1657">
      <w:pPr>
        <w:numPr>
          <w:ilvl w:val="0"/>
          <w:numId w:val="1"/>
        </w:numPr>
        <w:autoSpaceDE w:val="0"/>
        <w:autoSpaceDN w:val="0"/>
        <w:adjustRightInd w:val="0"/>
        <w:spacing w:line="360" w:lineRule="auto"/>
        <w:ind w:left="426"/>
        <w:contextualSpacing/>
        <w:rPr>
          <w:rFonts w:eastAsia="Calibri"/>
          <w:color w:val="000000"/>
        </w:rPr>
      </w:pPr>
      <w:r w:rsidRPr="00EB1657">
        <w:rPr>
          <w:rFonts w:eastAsia="Calibri"/>
          <w:color w:val="000000"/>
        </w:rPr>
        <w:t>W przypadku dostępności dawcy żywego</w:t>
      </w:r>
      <w:r w:rsidR="00BC6649">
        <w:rPr>
          <w:rFonts w:eastAsia="Calibri"/>
          <w:color w:val="000000"/>
        </w:rPr>
        <w:t>,</w:t>
      </w:r>
      <w:r w:rsidRPr="00EB1657">
        <w:rPr>
          <w:rFonts w:eastAsia="Calibri"/>
          <w:color w:val="000000"/>
        </w:rPr>
        <w:t xml:space="preserve"> </w:t>
      </w:r>
      <w:r w:rsidR="00BC6649" w:rsidRPr="00EB1657">
        <w:rPr>
          <w:rFonts w:eastAsia="Calibri"/>
          <w:color w:val="000000"/>
        </w:rPr>
        <w:t xml:space="preserve">wcześniejsze </w:t>
      </w:r>
      <w:r w:rsidRPr="00EB1657">
        <w:rPr>
          <w:rFonts w:eastAsia="Calibri"/>
          <w:color w:val="000000"/>
        </w:rPr>
        <w:t>przeszczepienie niż mówią zalecenia jest decyzją dawcy i biorcy.</w:t>
      </w:r>
    </w:p>
    <w:p w14:paraId="52924701" w14:textId="77777777" w:rsidR="00037B6E" w:rsidRPr="00EB1657" w:rsidRDefault="00037B6E" w:rsidP="00EB1657">
      <w:pPr>
        <w:autoSpaceDE w:val="0"/>
        <w:autoSpaceDN w:val="0"/>
        <w:adjustRightInd w:val="0"/>
        <w:spacing w:line="360" w:lineRule="auto"/>
        <w:ind w:left="426"/>
        <w:contextualSpacing/>
        <w:rPr>
          <w:rFonts w:eastAsia="Calibri"/>
          <w:color w:val="000000"/>
        </w:rPr>
      </w:pPr>
    </w:p>
    <w:p w14:paraId="54068699" w14:textId="32D9985D" w:rsidR="00C729DE" w:rsidRPr="00EB1657" w:rsidRDefault="00037B6E" w:rsidP="00EB1657">
      <w:pPr>
        <w:autoSpaceDE w:val="0"/>
        <w:autoSpaceDN w:val="0"/>
        <w:adjustRightInd w:val="0"/>
        <w:spacing w:line="360" w:lineRule="auto"/>
        <w:ind w:firstLine="426"/>
      </w:pPr>
      <w:r w:rsidRPr="00EB1657">
        <w:rPr>
          <w:color w:val="000000"/>
        </w:rPr>
        <w:t xml:space="preserve">Przyczyną aktualizacji zaleceń stały się badania </w:t>
      </w:r>
      <w:proofErr w:type="spellStart"/>
      <w:r w:rsidR="00BC6649">
        <w:rPr>
          <w:color w:val="000000"/>
        </w:rPr>
        <w:t>kohortowe</w:t>
      </w:r>
      <w:proofErr w:type="spellEnd"/>
      <w:r w:rsidR="00BC6649" w:rsidRPr="00EB1657">
        <w:rPr>
          <w:color w:val="000000"/>
        </w:rPr>
        <w:t xml:space="preserve"> </w:t>
      </w:r>
      <w:r w:rsidRPr="00EB1657">
        <w:rPr>
          <w:color w:val="000000"/>
        </w:rPr>
        <w:t>wskazujące na niższ</w:t>
      </w:r>
      <w:r w:rsidR="00970EB9" w:rsidRPr="00EB1657">
        <w:rPr>
          <w:color w:val="000000"/>
        </w:rPr>
        <w:t>e</w:t>
      </w:r>
      <w:r w:rsidRPr="00EB1657">
        <w:rPr>
          <w:color w:val="000000"/>
        </w:rPr>
        <w:t xml:space="preserve"> ryzyko nawrotu chorób nowotworowych względem wcześniejszych obserwacji. </w:t>
      </w:r>
      <w:r w:rsidR="00B004F8" w:rsidRPr="00EB1657">
        <w:rPr>
          <w:color w:val="000000"/>
        </w:rPr>
        <w:t xml:space="preserve">Wynika to z postępu w leczeniu schorzeń onkologicznych, jak również </w:t>
      </w:r>
      <w:r w:rsidR="00C729DE" w:rsidRPr="00EB1657">
        <w:rPr>
          <w:color w:val="000000"/>
        </w:rPr>
        <w:t xml:space="preserve">w przypadku nawrotu </w:t>
      </w:r>
      <w:r w:rsidR="00B004F8" w:rsidRPr="00EB1657">
        <w:rPr>
          <w:color w:val="000000"/>
        </w:rPr>
        <w:t xml:space="preserve">możliwości ich leczenia po transplantacji co jest w niektórych przypadkach niemożliwe u chorych dializowanych. Spersonalizowane podejście do kwalifikacji biorcy z nowotworem zaprezentowano </w:t>
      </w:r>
      <w:r w:rsidR="00B004F8" w:rsidRPr="0059495E">
        <w:rPr>
          <w:color w:val="000000"/>
        </w:rPr>
        <w:t xml:space="preserve">na </w:t>
      </w:r>
      <w:r w:rsidR="00B004F8" w:rsidRPr="0059495E">
        <w:rPr>
          <w:color w:val="000000"/>
          <w:highlight w:val="cyan"/>
        </w:rPr>
        <w:t>rycinie 1</w:t>
      </w:r>
      <w:sdt>
        <w:sdtPr>
          <w:rPr>
            <w:color w:val="000000"/>
          </w:rPr>
          <w:tag w:val="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"/>
          <w:id w:val="1507782050"/>
          <w:placeholder>
            <w:docPart w:val="DefaultPlaceholder_-1854013440"/>
          </w:placeholder>
        </w:sdtPr>
        <w:sdtEndPr/>
        <w:sdtContent>
          <w:r w:rsidR="008538EC" w:rsidRPr="008538EC">
            <w:rPr>
              <w:color w:val="000000"/>
            </w:rPr>
            <w:t>(8)</w:t>
          </w:r>
        </w:sdtContent>
      </w:sdt>
      <w:r w:rsidR="00B23702" w:rsidRPr="0059495E">
        <w:rPr>
          <w:color w:val="000000"/>
        </w:rPr>
        <w:t>.</w:t>
      </w:r>
      <w:r w:rsidR="00B004F8" w:rsidRPr="00EB1657">
        <w:rPr>
          <w:color w:val="000000"/>
        </w:rPr>
        <w:t xml:space="preserve"> </w:t>
      </w:r>
    </w:p>
    <w:p w14:paraId="50BADE62" w14:textId="10B9EC5F" w:rsidR="00037B6E" w:rsidRPr="0041285B" w:rsidRDefault="00B004F8" w:rsidP="00970EB9">
      <w:pPr>
        <w:autoSpaceDE w:val="0"/>
        <w:autoSpaceDN w:val="0"/>
        <w:adjustRightInd w:val="0"/>
        <w:spacing w:after="240" w:line="360" w:lineRule="auto"/>
        <w:rPr>
          <w:color w:val="000000"/>
        </w:rPr>
      </w:pPr>
      <w:r w:rsidRPr="0041285B">
        <w:rPr>
          <w:color w:val="000000"/>
        </w:rPr>
        <w:t xml:space="preserve"> </w:t>
      </w:r>
    </w:p>
    <w:p w14:paraId="5807D371" w14:textId="129DA690" w:rsidR="00B004F8" w:rsidRPr="0041285B" w:rsidRDefault="00B004F8" w:rsidP="00C71634">
      <w:pPr>
        <w:autoSpaceDE w:val="0"/>
        <w:autoSpaceDN w:val="0"/>
        <w:adjustRightInd w:val="0"/>
        <w:spacing w:after="240" w:line="480" w:lineRule="auto"/>
        <w:rPr>
          <w:highlight w:val="yellow"/>
        </w:rPr>
      </w:pPr>
      <w:r w:rsidRPr="0041285B">
        <w:rPr>
          <w:noProof/>
          <w:highlight w:val="yellow"/>
        </w:rPr>
        <w:drawing>
          <wp:inline distT="0" distB="0" distL="0" distR="0" wp14:anchorId="450BA6CC" wp14:editId="1A42E1D0">
            <wp:extent cx="4482253" cy="2790044"/>
            <wp:effectExtent l="0" t="0" r="0" b="0"/>
            <wp:docPr id="6" name="Obraz 5">
              <a:extLst xmlns:a="http://schemas.openxmlformats.org/drawingml/2006/main">
                <a:ext uri="{FF2B5EF4-FFF2-40B4-BE49-F238E27FC236}">
                  <a16:creationId xmlns:a16="http://schemas.microsoft.com/office/drawing/2014/main" id="{558AC9C0-0DB0-430F-89FD-CA123546F5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a:extLst>
                        <a:ext uri="{FF2B5EF4-FFF2-40B4-BE49-F238E27FC236}">
                          <a16:creationId xmlns:a16="http://schemas.microsoft.com/office/drawing/2014/main" id="{558AC9C0-0DB0-430F-89FD-CA123546F57B}"/>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1962" t="12199" r="3539" b="6601"/>
                    <a:stretch>
                      <a:fillRect/>
                    </a:stretch>
                  </pic:blipFill>
                  <pic:spPr bwMode="auto">
                    <a:xfrm>
                      <a:off x="0" y="0"/>
                      <a:ext cx="4491616" cy="2795872"/>
                    </a:xfrm>
                    <a:prstGeom prst="rect">
                      <a:avLst/>
                    </a:prstGeom>
                    <a:noFill/>
                    <a:ln>
                      <a:noFill/>
                    </a:ln>
                  </pic:spPr>
                </pic:pic>
              </a:graphicData>
            </a:graphic>
          </wp:inline>
        </w:drawing>
      </w:r>
    </w:p>
    <w:p w14:paraId="5DDD5040" w14:textId="57C3CFA2" w:rsidR="00B004F8" w:rsidRDefault="00B004F8" w:rsidP="0041285B">
      <w:pPr>
        <w:autoSpaceDE w:val="0"/>
        <w:autoSpaceDN w:val="0"/>
        <w:adjustRightInd w:val="0"/>
        <w:spacing w:line="360" w:lineRule="auto"/>
      </w:pPr>
      <w:r w:rsidRPr="00F859EC">
        <w:t>Rycina</w:t>
      </w:r>
      <w:r w:rsidR="00C92EC3" w:rsidRPr="00F859EC">
        <w:t xml:space="preserve"> </w:t>
      </w:r>
      <w:r w:rsidRPr="00F859EC">
        <w:t>1. Spersonalizowan</w:t>
      </w:r>
      <w:r w:rsidR="00970EB9" w:rsidRPr="00F859EC">
        <w:t>a</w:t>
      </w:r>
      <w:r w:rsidR="00970EB9" w:rsidRPr="0041285B">
        <w:t xml:space="preserve"> </w:t>
      </w:r>
      <w:r w:rsidRPr="0041285B">
        <w:t>kwalifikacj</w:t>
      </w:r>
      <w:r w:rsidR="00970EB9" w:rsidRPr="0041285B">
        <w:t>a</w:t>
      </w:r>
      <w:r w:rsidRPr="0041285B">
        <w:t xml:space="preserve"> do transplantacji pacjenta z nowotworem</w:t>
      </w:r>
      <w:r w:rsidR="00970EB9" w:rsidRPr="0041285B">
        <w:t xml:space="preserve"> w wywiadzie</w:t>
      </w:r>
      <w:sdt>
        <w:sdtPr>
          <w:rPr>
            <w:color w:val="000000"/>
          </w:rPr>
          <w:tag w:val="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"/>
          <w:id w:val="-114139190"/>
          <w:placeholder>
            <w:docPart w:val="DefaultPlaceholder_-1854013440"/>
          </w:placeholder>
        </w:sdtPr>
        <w:sdtEndPr/>
        <w:sdtContent>
          <w:r w:rsidR="008538EC" w:rsidRPr="008538EC">
            <w:rPr>
              <w:color w:val="000000"/>
            </w:rPr>
            <w:t>(8)</w:t>
          </w:r>
        </w:sdtContent>
      </w:sdt>
      <w:r w:rsidR="00B23702">
        <w:t>.</w:t>
      </w:r>
    </w:p>
    <w:p w14:paraId="79FC7775" w14:textId="77777777" w:rsidR="00C92EC3" w:rsidRDefault="00C92EC3" w:rsidP="0041285B">
      <w:pPr>
        <w:autoSpaceDE w:val="0"/>
        <w:autoSpaceDN w:val="0"/>
        <w:adjustRightInd w:val="0"/>
        <w:spacing w:line="360" w:lineRule="auto"/>
      </w:pPr>
    </w:p>
    <w:p w14:paraId="64AC7936" w14:textId="63005C64" w:rsidR="004F3A15" w:rsidRPr="000F4C47" w:rsidRDefault="003F6FF0" w:rsidP="00EB1657">
      <w:pPr>
        <w:pStyle w:val="Tekst"/>
        <w:spacing w:before="0" w:after="0"/>
        <w:rPr>
          <w:rStyle w:val="Pogrubienie"/>
          <w:b w:val="0"/>
          <w:bCs w:val="0"/>
          <w:lang w:val="pl-PL"/>
        </w:rPr>
      </w:pPr>
      <w:r w:rsidRPr="000F4C47">
        <w:rPr>
          <w:w w:val="105"/>
          <w:lang w:val="pl-PL"/>
        </w:rPr>
        <w:t xml:space="preserve">Czas </w:t>
      </w:r>
      <w:r w:rsidR="00BC6649" w:rsidRPr="000F4C47">
        <w:rPr>
          <w:w w:val="105"/>
          <w:lang w:val="pl-PL"/>
        </w:rPr>
        <w:t xml:space="preserve">karencji </w:t>
      </w:r>
      <w:r w:rsidR="00D1288D" w:rsidRPr="000F4C47">
        <w:rPr>
          <w:w w:val="105"/>
          <w:lang w:val="pl-PL"/>
        </w:rPr>
        <w:t xml:space="preserve">ustalany jest </w:t>
      </w:r>
      <w:r w:rsidRPr="000F4C47">
        <w:rPr>
          <w:w w:val="105"/>
          <w:lang w:val="pl-PL"/>
        </w:rPr>
        <w:t>w oparciu o</w:t>
      </w:r>
      <w:r w:rsidR="00D1288D" w:rsidRPr="000F4C47">
        <w:rPr>
          <w:w w:val="105"/>
          <w:lang w:val="pl-PL"/>
        </w:rPr>
        <w:t xml:space="preserve"> </w:t>
      </w:r>
      <w:r w:rsidRPr="000F4C47">
        <w:rPr>
          <w:w w:val="105"/>
          <w:lang w:val="pl-PL"/>
        </w:rPr>
        <w:t>stadium zaawansowania klinicznego i histologicznego oraz  czynników  prognostycznych</w:t>
      </w:r>
      <w:r w:rsidR="00D1288D" w:rsidRPr="000F4C47">
        <w:rPr>
          <w:w w:val="105"/>
          <w:lang w:val="pl-PL"/>
        </w:rPr>
        <w:t xml:space="preserve">, </w:t>
      </w:r>
      <w:r w:rsidRPr="000F4C47">
        <w:rPr>
          <w:w w:val="105"/>
          <w:lang w:val="pl-PL"/>
        </w:rPr>
        <w:t>ryzyko nawrotu po leczeniu</w:t>
      </w:r>
      <w:r w:rsidR="00D1288D" w:rsidRPr="000F4C47">
        <w:rPr>
          <w:w w:val="105"/>
          <w:lang w:val="pl-PL"/>
        </w:rPr>
        <w:t xml:space="preserve">, </w:t>
      </w:r>
      <w:r w:rsidRPr="000F4C47">
        <w:rPr>
          <w:w w:val="105"/>
          <w:lang w:val="pl-PL"/>
        </w:rPr>
        <w:t>kinetykę nawrotu</w:t>
      </w:r>
      <w:r w:rsidR="00D1288D" w:rsidRPr="000F4C47">
        <w:rPr>
          <w:w w:val="105"/>
          <w:lang w:val="pl-PL"/>
        </w:rPr>
        <w:t xml:space="preserve">, </w:t>
      </w:r>
      <w:r w:rsidRPr="000F4C47">
        <w:rPr>
          <w:w w:val="105"/>
          <w:lang w:val="pl-PL"/>
        </w:rPr>
        <w:t>dane na temat wpływu immunosupresji</w:t>
      </w:r>
      <w:r w:rsidR="00D1288D" w:rsidRPr="000F4C47">
        <w:rPr>
          <w:w w:val="105"/>
          <w:lang w:val="pl-PL"/>
        </w:rPr>
        <w:t xml:space="preserve"> i </w:t>
      </w:r>
      <w:r w:rsidRPr="000F4C47">
        <w:rPr>
          <w:w w:val="105"/>
          <w:lang w:val="pl-PL"/>
        </w:rPr>
        <w:t>możliwości leczenia</w:t>
      </w:r>
      <w:r w:rsidR="00D1288D" w:rsidRPr="000F4C47">
        <w:rPr>
          <w:w w:val="105"/>
          <w:lang w:val="pl-PL"/>
        </w:rPr>
        <w:t xml:space="preserve">. </w:t>
      </w:r>
      <w:r w:rsidR="00BC6649" w:rsidRPr="000F4C47">
        <w:rPr>
          <w:w w:val="105"/>
          <w:lang w:val="pl-PL"/>
        </w:rPr>
        <w:t xml:space="preserve">Przyjęto, że </w:t>
      </w:r>
      <w:r w:rsidR="00BC6649" w:rsidRPr="000F4C47">
        <w:rPr>
          <w:color w:val="000000"/>
          <w:lang w:val="pl-PL"/>
        </w:rPr>
        <w:t>k</w:t>
      </w:r>
      <w:r w:rsidR="000F51E0" w:rsidRPr="000F4C47">
        <w:rPr>
          <w:color w:val="000000"/>
          <w:lang w:val="pl-PL"/>
        </w:rPr>
        <w:t>walifikację do transplantacji można rozważać u chorych</w:t>
      </w:r>
      <w:r w:rsidR="00BC6649" w:rsidRPr="000F4C47">
        <w:rPr>
          <w:color w:val="000000"/>
          <w:lang w:val="pl-PL"/>
        </w:rPr>
        <w:t xml:space="preserve"> </w:t>
      </w:r>
      <w:r w:rsidR="00BC6649" w:rsidRPr="000F4C47">
        <w:rPr>
          <w:b/>
          <w:bCs/>
          <w:color w:val="000000"/>
          <w:lang w:val="pl-PL"/>
        </w:rPr>
        <w:t>leczonych radykalnie</w:t>
      </w:r>
      <w:r w:rsidR="000F51E0" w:rsidRPr="000F4C47">
        <w:rPr>
          <w:color w:val="000000"/>
          <w:lang w:val="pl-PL"/>
        </w:rPr>
        <w:t>, u których</w:t>
      </w:r>
      <w:r w:rsidR="000F51E0" w:rsidRPr="000F4C47">
        <w:rPr>
          <w:rStyle w:val="apple-converted-space"/>
          <w:rFonts w:eastAsiaTheme="majorEastAsia"/>
          <w:color w:val="000000"/>
          <w:lang w:val="pl-PL"/>
        </w:rPr>
        <w:t> </w:t>
      </w:r>
      <w:r w:rsidR="000F51E0" w:rsidRPr="000F4C47">
        <w:rPr>
          <w:rStyle w:val="Pogrubienie"/>
          <w:rFonts w:eastAsiaTheme="majorEastAsia"/>
          <w:color w:val="000000"/>
          <w:lang w:val="pl-PL"/>
        </w:rPr>
        <w:t xml:space="preserve">szacowane 5-letnie przeżycie </w:t>
      </w:r>
      <w:r w:rsidR="000B4CD3" w:rsidRPr="000F4C47">
        <w:rPr>
          <w:rStyle w:val="Pogrubienie"/>
          <w:rFonts w:eastAsiaTheme="majorEastAsia"/>
          <w:b w:val="0"/>
          <w:bCs w:val="0"/>
          <w:color w:val="000000"/>
          <w:lang w:val="pl-PL"/>
        </w:rPr>
        <w:t>(</w:t>
      </w:r>
      <w:r w:rsidR="000B4CD3" w:rsidRPr="000F4C47">
        <w:rPr>
          <w:rFonts w:eastAsiaTheme="majorEastAsia"/>
          <w:color w:val="000000"/>
          <w:lang w:val="pl-PL"/>
        </w:rPr>
        <w:t>przeżycie specyficzne dla nowotworu</w:t>
      </w:r>
      <w:r w:rsidR="000B4CD3" w:rsidRPr="000F4C47">
        <w:rPr>
          <w:rStyle w:val="Pogrubienie"/>
          <w:rFonts w:eastAsiaTheme="majorEastAsia"/>
          <w:color w:val="000000"/>
          <w:lang w:val="pl-PL"/>
        </w:rPr>
        <w:t xml:space="preserve">, </w:t>
      </w:r>
      <w:r w:rsidR="00B96121" w:rsidRPr="000F4C47">
        <w:rPr>
          <w:rStyle w:val="Pogrubienie"/>
          <w:rFonts w:eastAsiaTheme="majorEastAsia"/>
          <w:color w:val="000000"/>
          <w:lang w:val="pl-PL"/>
        </w:rPr>
        <w:t>CSS</w:t>
      </w:r>
      <w:r w:rsidR="00BC6649" w:rsidRPr="000F4C47">
        <w:rPr>
          <w:rStyle w:val="Pogrubienie"/>
          <w:rFonts w:eastAsiaTheme="majorEastAsia"/>
          <w:color w:val="000000"/>
          <w:lang w:val="pl-PL"/>
        </w:rPr>
        <w:t xml:space="preserve"> </w:t>
      </w:r>
      <w:r w:rsidR="000B4CD3" w:rsidRPr="000F4C47">
        <w:rPr>
          <w:color w:val="000000"/>
          <w:lang w:val="pl-PL"/>
        </w:rPr>
        <w:t xml:space="preserve">ang. </w:t>
      </w:r>
      <w:r w:rsidR="00B96121" w:rsidRPr="000F4C47">
        <w:rPr>
          <w:color w:val="000000"/>
          <w:lang w:val="pl-PL"/>
        </w:rPr>
        <w:t>Cancer Specific Survival</w:t>
      </w:r>
      <w:r w:rsidR="00BC6649" w:rsidRPr="000F4C47">
        <w:rPr>
          <w:color w:val="000000"/>
          <w:lang w:val="pl-PL"/>
        </w:rPr>
        <w:t>)</w:t>
      </w:r>
      <w:r w:rsidR="00BC6649" w:rsidRPr="000F4C47">
        <w:rPr>
          <w:b/>
          <w:bCs/>
          <w:color w:val="000000"/>
          <w:lang w:val="pl-PL"/>
        </w:rPr>
        <w:t xml:space="preserve"> </w:t>
      </w:r>
      <w:r w:rsidR="000F51E0" w:rsidRPr="000F4C47">
        <w:rPr>
          <w:b/>
          <w:bCs/>
          <w:color w:val="000000"/>
          <w:lang w:val="pl-PL"/>
        </w:rPr>
        <w:t xml:space="preserve"> wynosi</w:t>
      </w:r>
      <w:r w:rsidR="000F51E0" w:rsidRPr="000F4C47">
        <w:rPr>
          <w:rStyle w:val="apple-converted-space"/>
          <w:rFonts w:eastAsiaTheme="majorEastAsia"/>
          <w:color w:val="000000"/>
          <w:lang w:val="pl-PL"/>
        </w:rPr>
        <w:t> </w:t>
      </w:r>
      <w:r w:rsidR="00BC6649" w:rsidRPr="000F4C47">
        <w:rPr>
          <w:rStyle w:val="Pogrubienie"/>
          <w:rFonts w:eastAsiaTheme="majorEastAsia"/>
          <w:bCs w:val="0"/>
          <w:color w:val="000000"/>
          <w:lang w:val="pl-PL"/>
        </w:rPr>
        <w:t xml:space="preserve">nie mniej niż </w:t>
      </w:r>
      <w:r w:rsidR="000F51E0" w:rsidRPr="000F4C47">
        <w:rPr>
          <w:rStyle w:val="Pogrubienie"/>
          <w:rFonts w:eastAsiaTheme="majorEastAsia"/>
          <w:bCs w:val="0"/>
          <w:color w:val="000000"/>
          <w:lang w:val="pl-PL"/>
        </w:rPr>
        <w:t>80%</w:t>
      </w:r>
      <w:sdt>
        <w:sdtPr>
          <w:rPr>
            <w:rStyle w:val="Pogrubienie"/>
            <w:rFonts w:eastAsiaTheme="majorEastAsia"/>
            <w:b w:val="0"/>
            <w:bCs w:val="0"/>
            <w:color w:val="000000"/>
            <w:lang w:val="pl-PL"/>
          </w:rPr>
          <w:tag w:val="MENDELEY_CITATION_v3_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SIsIlBNSUQiOiIzMjg1NjM2NCIsImlzc3VlZCI6eyJkYXRlLXBhcnRzIjpbWzIwMjFdXX0sInBhZ2UiOiI0NjAtNDc0Iiwidm9sdW1lIjoiMjEiLCJjb250YWluZXItdGl0bGUtc2hvcnQiOiIifSwiaXNUZW1wb3JhcnkiOmZhbHNlLCJzdXBwcmVzcy1hdXRob3IiOmZhbHNlLCJjb21wb3NpdGUiOmZhbHNlLCJhdXRob3Itb25seSI6ZmFsc2V9XX0="/>
          <w:id w:val="-1657058771"/>
          <w:placeholder>
            <w:docPart w:val="DefaultPlaceholder_-1854013440"/>
          </w:placeholder>
        </w:sdtPr>
        <w:sdtEndPr>
          <w:rPr>
            <w:rStyle w:val="Pogrubienie"/>
          </w:rPr>
        </w:sdtEndPr>
        <w:sdtContent>
          <w:r w:rsidR="008538EC" w:rsidRPr="008538EC">
            <w:rPr>
              <w:rStyle w:val="Pogrubienie"/>
              <w:rFonts w:eastAsiaTheme="majorEastAsia"/>
              <w:b w:val="0"/>
              <w:bCs w:val="0"/>
              <w:color w:val="000000"/>
              <w:lang w:val="pl-PL"/>
            </w:rPr>
            <w:t>(6)</w:t>
          </w:r>
        </w:sdtContent>
      </w:sdt>
      <w:r w:rsidR="000F51E0" w:rsidRPr="000F4C47">
        <w:rPr>
          <w:rStyle w:val="Pogrubienie"/>
          <w:rFonts w:eastAsiaTheme="majorEastAsia"/>
          <w:b w:val="0"/>
          <w:bCs w:val="0"/>
          <w:color w:val="000000"/>
          <w:lang w:val="pl-PL"/>
        </w:rPr>
        <w:t xml:space="preserve">. </w:t>
      </w:r>
    </w:p>
    <w:p w14:paraId="3C4719D9" w14:textId="441C4961" w:rsidR="004F3A15" w:rsidRPr="000F4C47" w:rsidRDefault="004F3A15" w:rsidP="00EB1657">
      <w:pPr>
        <w:pStyle w:val="Tekst"/>
        <w:spacing w:before="0" w:after="0"/>
        <w:rPr>
          <w:color w:val="000000" w:themeColor="text1"/>
          <w:w w:val="105"/>
          <w:lang w:val="pl-PL"/>
        </w:rPr>
      </w:pPr>
      <w:r w:rsidRPr="000F4C47">
        <w:rPr>
          <w:rStyle w:val="Pogrubienie"/>
          <w:b w:val="0"/>
          <w:bCs w:val="0"/>
          <w:lang w:val="pl-PL"/>
        </w:rPr>
        <w:t>W kontekście omawianych poniżej nowotworów należy mieć na uwadze, że rak skóry rozpoznany przed transplantacją stanowi istotny czynnik ryzyka rozwoju raka skóry po transplantacji</w:t>
      </w:r>
      <w:r w:rsidR="00C56EEF" w:rsidRPr="000F4C47">
        <w:rPr>
          <w:rStyle w:val="Pogrubienie"/>
          <w:b w:val="0"/>
          <w:bCs w:val="0"/>
          <w:lang w:val="pl-PL"/>
        </w:rPr>
        <w:t>.</w:t>
      </w:r>
      <w:r w:rsidRPr="000F4C47">
        <w:rPr>
          <w:rStyle w:val="Pogrubienie"/>
          <w:b w:val="0"/>
          <w:bCs w:val="0"/>
          <w:lang w:val="pl-PL"/>
        </w:rPr>
        <w:t xml:space="preserve"> </w:t>
      </w:r>
      <w:r w:rsidR="00C824DA" w:rsidRPr="000F4C47">
        <w:rPr>
          <w:rStyle w:val="Pogrubienie"/>
          <w:b w:val="0"/>
          <w:bCs w:val="0"/>
          <w:lang w:val="pl-PL"/>
        </w:rPr>
        <w:t>J</w:t>
      </w:r>
      <w:r w:rsidRPr="000F4C47">
        <w:rPr>
          <w:rStyle w:val="Pogrubienie"/>
          <w:b w:val="0"/>
          <w:bCs w:val="0"/>
          <w:lang w:val="pl-PL"/>
        </w:rPr>
        <w:t>est również czynnikiem ryzyka rozwoju innych nowotw</w:t>
      </w:r>
      <w:r w:rsidR="00C824DA" w:rsidRPr="000F4C47">
        <w:rPr>
          <w:rStyle w:val="Pogrubienie"/>
          <w:b w:val="0"/>
          <w:bCs w:val="0"/>
          <w:lang w:val="pl-PL"/>
        </w:rPr>
        <w:t>o</w:t>
      </w:r>
      <w:r w:rsidRPr="000F4C47">
        <w:rPr>
          <w:rStyle w:val="Pogrubienie"/>
          <w:b w:val="0"/>
          <w:bCs w:val="0"/>
          <w:lang w:val="pl-PL"/>
        </w:rPr>
        <w:t>r</w:t>
      </w:r>
      <w:r w:rsidR="00C824DA" w:rsidRPr="000F4C47">
        <w:rPr>
          <w:rStyle w:val="Pogrubienie"/>
          <w:b w:val="0"/>
          <w:bCs w:val="0"/>
          <w:lang w:val="pl-PL"/>
        </w:rPr>
        <w:t xml:space="preserve">ów </w:t>
      </w:r>
      <w:r w:rsidRPr="000F4C47">
        <w:rPr>
          <w:rStyle w:val="Pogrubienie"/>
          <w:b w:val="0"/>
          <w:bCs w:val="0"/>
          <w:lang w:val="pl-PL"/>
        </w:rPr>
        <w:t>w tym potransplanatcyjnej choroby limfoproliferacyjnej oraz nowotworów narządowych</w:t>
      </w:r>
      <w:sdt>
        <w:sdtPr>
          <w:rPr>
            <w:rStyle w:val="Pogrubienie"/>
            <w:b w:val="0"/>
            <w:bCs w:val="0"/>
            <w:color w:val="000000"/>
            <w:lang w:val="pl-PL"/>
          </w:rPr>
          <w:tag w:val="MENDELEY_CITATION_v3_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"/>
          <w:id w:val="470570248"/>
          <w:placeholder>
            <w:docPart w:val="DefaultPlaceholder_-1854013440"/>
          </w:placeholder>
        </w:sdtPr>
        <w:sdtEndPr>
          <w:rPr>
            <w:rStyle w:val="Pogrubienie"/>
          </w:rPr>
        </w:sdtEndPr>
        <w:sdtContent>
          <w:r w:rsidR="008538EC" w:rsidRPr="008538EC">
            <w:rPr>
              <w:rStyle w:val="Pogrubienie"/>
              <w:b w:val="0"/>
              <w:bCs w:val="0"/>
              <w:color w:val="000000"/>
              <w:lang w:val="pl-PL"/>
            </w:rPr>
            <w:t>(9)</w:t>
          </w:r>
        </w:sdtContent>
      </w:sdt>
      <w:r w:rsidRPr="000F4C47">
        <w:rPr>
          <w:rStyle w:val="Pogrubienie"/>
          <w:b w:val="0"/>
          <w:bCs w:val="0"/>
          <w:lang w:val="pl-PL"/>
        </w:rPr>
        <w:t xml:space="preserve">. </w:t>
      </w:r>
    </w:p>
    <w:p w14:paraId="03C093D4" w14:textId="77777777" w:rsidR="009A2398" w:rsidRPr="000F4C47" w:rsidRDefault="009A2398" w:rsidP="00EB1657">
      <w:pPr>
        <w:autoSpaceDE w:val="0"/>
        <w:autoSpaceDN w:val="0"/>
        <w:adjustRightInd w:val="0"/>
        <w:spacing w:line="360" w:lineRule="auto"/>
      </w:pPr>
    </w:p>
    <w:p w14:paraId="10C00787" w14:textId="7C8FBC71" w:rsidR="00413240" w:rsidRPr="000F4C47" w:rsidRDefault="00CC1490" w:rsidP="00EB1657">
      <w:pPr>
        <w:pStyle w:val="Nagwek1"/>
        <w:spacing w:before="0" w:after="0" w:line="360" w:lineRule="auto"/>
        <w:rPr>
          <w:rFonts w:ascii="Times New Roman" w:hAnsi="Times New Roman" w:cs="Times New Roman"/>
          <w:sz w:val="24"/>
          <w:szCs w:val="24"/>
        </w:rPr>
      </w:pPr>
      <w:bookmarkStart w:id="5" w:name="_Toc219022183"/>
      <w:proofErr w:type="spellStart"/>
      <w:r w:rsidRPr="000F4C47">
        <w:rPr>
          <w:rFonts w:ascii="Times New Roman" w:hAnsi="Times New Roman" w:cs="Times New Roman"/>
          <w:sz w:val="24"/>
          <w:szCs w:val="24"/>
        </w:rPr>
        <w:t>Nieczerniakowe</w:t>
      </w:r>
      <w:proofErr w:type="spellEnd"/>
      <w:r w:rsidRPr="000F4C47">
        <w:rPr>
          <w:rFonts w:ascii="Times New Roman" w:hAnsi="Times New Roman" w:cs="Times New Roman"/>
          <w:sz w:val="24"/>
          <w:szCs w:val="24"/>
        </w:rPr>
        <w:t xml:space="preserve"> </w:t>
      </w:r>
      <w:r w:rsidR="00BC6649" w:rsidRPr="000F4C47">
        <w:rPr>
          <w:rFonts w:ascii="Times New Roman" w:hAnsi="Times New Roman" w:cs="Times New Roman"/>
          <w:sz w:val="24"/>
          <w:szCs w:val="24"/>
        </w:rPr>
        <w:t xml:space="preserve">nowotwory </w:t>
      </w:r>
      <w:r w:rsidR="00413240" w:rsidRPr="000F4C47">
        <w:rPr>
          <w:rFonts w:ascii="Times New Roman" w:hAnsi="Times New Roman" w:cs="Times New Roman"/>
          <w:sz w:val="24"/>
          <w:szCs w:val="24"/>
        </w:rPr>
        <w:t>skóry</w:t>
      </w:r>
      <w:bookmarkEnd w:id="5"/>
      <w:r w:rsidR="00413240" w:rsidRPr="000F4C47">
        <w:rPr>
          <w:rFonts w:ascii="Times New Roman" w:hAnsi="Times New Roman" w:cs="Times New Roman"/>
          <w:sz w:val="24"/>
          <w:szCs w:val="24"/>
        </w:rPr>
        <w:t xml:space="preserve"> </w:t>
      </w:r>
    </w:p>
    <w:p w14:paraId="7F1F2C31" w14:textId="51BBA780" w:rsidR="00413240" w:rsidRPr="000F4C47" w:rsidRDefault="00413240" w:rsidP="00EB1657">
      <w:pPr>
        <w:pStyle w:val="Tekst"/>
        <w:spacing w:before="0" w:after="0"/>
        <w:rPr>
          <w:lang w:val="pl-PL"/>
        </w:rPr>
      </w:pPr>
      <w:r w:rsidRPr="000F4C47">
        <w:rPr>
          <w:lang w:val="pl-PL"/>
        </w:rPr>
        <w:t xml:space="preserve">Nieczerniakowe nowotwory skóry (ang. </w:t>
      </w:r>
      <w:r w:rsidRPr="000F4C47">
        <w:rPr>
          <w:i/>
          <w:lang w:val="pl-PL"/>
        </w:rPr>
        <w:t>nonmelanoma skin cancer</w:t>
      </w:r>
      <w:r w:rsidRPr="000F4C47">
        <w:rPr>
          <w:lang w:val="pl-PL"/>
        </w:rPr>
        <w:t xml:space="preserve"> – NMSC) są najczęstszymi nowotworami u ludzi rasy kaukaskiej. Rak podstawnokomórkowy (ang. </w:t>
      </w:r>
      <w:r w:rsidRPr="000F4C47">
        <w:rPr>
          <w:i/>
          <w:lang w:val="pl-PL"/>
        </w:rPr>
        <w:t>basal cell carcinoma</w:t>
      </w:r>
      <w:r w:rsidRPr="000F4C47">
        <w:rPr>
          <w:lang w:val="pl-PL"/>
        </w:rPr>
        <w:t xml:space="preserve"> – BCC) i rak </w:t>
      </w:r>
      <w:r w:rsidR="007E2990" w:rsidRPr="000F4C47">
        <w:rPr>
          <w:lang w:val="pl-PL"/>
        </w:rPr>
        <w:t>płaskonabłonkowy</w:t>
      </w:r>
      <w:r w:rsidRPr="000F4C47">
        <w:rPr>
          <w:lang w:val="pl-PL"/>
        </w:rPr>
        <w:t xml:space="preserve">  (ang. </w:t>
      </w:r>
      <w:r w:rsidRPr="005F459C">
        <w:rPr>
          <w:i/>
          <w:iCs/>
          <w:lang w:val="pl-PL"/>
        </w:rPr>
        <w:t>squamous cell carcinoma</w:t>
      </w:r>
      <w:r w:rsidRPr="000F4C47">
        <w:rPr>
          <w:lang w:val="pl-PL"/>
        </w:rPr>
        <w:t xml:space="preserve"> – SCC) stanowią 95% wszystkich nowotworów złośliwych skóry.  </w:t>
      </w:r>
      <w:r w:rsidR="008A70F5" w:rsidRPr="000F4C47">
        <w:rPr>
          <w:lang w:val="pl-PL"/>
        </w:rPr>
        <w:t>Po transplantacji</w:t>
      </w:r>
      <w:r w:rsidRPr="000F4C47">
        <w:rPr>
          <w:lang w:val="pl-PL"/>
        </w:rPr>
        <w:t xml:space="preserve"> SCC </w:t>
      </w:r>
      <w:r w:rsidR="008A70F5" w:rsidRPr="000F4C47">
        <w:rPr>
          <w:lang w:val="pl-PL"/>
        </w:rPr>
        <w:t>jest</w:t>
      </w:r>
      <w:r w:rsidRPr="000F4C47">
        <w:rPr>
          <w:lang w:val="pl-PL"/>
        </w:rPr>
        <w:t xml:space="preserve"> najczęściej występującym rakiem skóry. Stosunek częstości SCC do BCC po transplantacji </w:t>
      </w:r>
      <w:r w:rsidR="008A70F5" w:rsidRPr="000F4C47">
        <w:rPr>
          <w:lang w:val="pl-PL"/>
        </w:rPr>
        <w:t xml:space="preserve">zmienia  </w:t>
      </w:r>
      <w:r w:rsidRPr="000F4C47">
        <w:rPr>
          <w:lang w:val="pl-PL"/>
        </w:rPr>
        <w:t xml:space="preserve">się z 0,2:1 na 2,7:1. Według niektórych autorów częstość występowania  raka skóry wynosi 1–6,5% po 5 latach i aż 6–35% po 10 latach od transplantacji. U pacjentów, u których rozwinął się SCC, ryzyko wystąpienia </w:t>
      </w:r>
      <w:r w:rsidR="008A70F5" w:rsidRPr="000F4C47">
        <w:rPr>
          <w:lang w:val="pl-PL"/>
        </w:rPr>
        <w:t xml:space="preserve">kolejnego </w:t>
      </w:r>
      <w:r w:rsidRPr="000F4C47">
        <w:rPr>
          <w:lang w:val="pl-PL"/>
        </w:rPr>
        <w:t>nowotworu skóry wynosi ponad 60% w ciągu 5 lat.</w:t>
      </w:r>
      <w:r w:rsidR="000F013B" w:rsidRPr="000F4C47">
        <w:rPr>
          <w:lang w:val="pl-PL"/>
        </w:rPr>
        <w:t xml:space="preserve"> </w:t>
      </w:r>
      <w:r w:rsidR="000B4578" w:rsidRPr="000F4C47">
        <w:rPr>
          <w:lang w:val="pl-PL"/>
        </w:rPr>
        <w:t>NMSC</w:t>
      </w:r>
      <w:r w:rsidR="008A70F5" w:rsidRPr="000F4C47">
        <w:rPr>
          <w:lang w:val="pl-PL"/>
        </w:rPr>
        <w:t xml:space="preserve">, </w:t>
      </w:r>
      <w:r w:rsidR="000B4578" w:rsidRPr="000F4C47">
        <w:rPr>
          <w:lang w:val="pl-PL"/>
        </w:rPr>
        <w:t xml:space="preserve"> </w:t>
      </w:r>
      <w:r w:rsidR="008A70F5" w:rsidRPr="000F4C47">
        <w:rPr>
          <w:lang w:val="pl-PL"/>
        </w:rPr>
        <w:t>w szczególności SCC mogą być źródłem  przerzutów odległych</w:t>
      </w:r>
      <w:r w:rsidR="00194B3E" w:rsidRPr="000F4C47">
        <w:rPr>
          <w:lang w:val="pl-PL"/>
        </w:rPr>
        <w:t>.</w:t>
      </w:r>
    </w:p>
    <w:p w14:paraId="2518B331" w14:textId="77777777" w:rsidR="004723ED" w:rsidRPr="000F4C47" w:rsidRDefault="004723ED" w:rsidP="00EB1657">
      <w:pPr>
        <w:pStyle w:val="Nagwek1"/>
        <w:spacing w:before="0" w:after="0" w:line="360" w:lineRule="auto"/>
        <w:rPr>
          <w:rFonts w:ascii="Times New Roman" w:hAnsi="Times New Roman" w:cs="Times New Roman"/>
          <w:sz w:val="24"/>
          <w:szCs w:val="24"/>
        </w:rPr>
      </w:pPr>
    </w:p>
    <w:p w14:paraId="69EF47DD" w14:textId="01B2028E" w:rsidR="00EF21C2" w:rsidRPr="000F4C47" w:rsidRDefault="00413240" w:rsidP="00EB1657">
      <w:pPr>
        <w:pStyle w:val="Nagwek1"/>
        <w:spacing w:before="0" w:after="0" w:line="360" w:lineRule="auto"/>
        <w:rPr>
          <w:rFonts w:ascii="Times New Roman" w:hAnsi="Times New Roman" w:cs="Times New Roman"/>
          <w:sz w:val="24"/>
          <w:szCs w:val="24"/>
        </w:rPr>
      </w:pPr>
      <w:bookmarkStart w:id="6" w:name="_Toc219022184"/>
      <w:r w:rsidRPr="000F4C47">
        <w:rPr>
          <w:rFonts w:ascii="Times New Roman" w:hAnsi="Times New Roman" w:cs="Times New Roman"/>
          <w:sz w:val="24"/>
          <w:szCs w:val="24"/>
        </w:rPr>
        <w:t xml:space="preserve">Rak płaskonabłonkowy </w:t>
      </w:r>
      <w:r w:rsidR="00BF3ECB" w:rsidRPr="000F4C47">
        <w:rPr>
          <w:rFonts w:ascii="Times New Roman" w:hAnsi="Times New Roman" w:cs="Times New Roman"/>
          <w:sz w:val="24"/>
          <w:szCs w:val="24"/>
        </w:rPr>
        <w:t xml:space="preserve">(rak </w:t>
      </w:r>
      <w:proofErr w:type="spellStart"/>
      <w:r w:rsidR="00BF3ECB" w:rsidRPr="000F4C47">
        <w:rPr>
          <w:rFonts w:ascii="Times New Roman" w:hAnsi="Times New Roman" w:cs="Times New Roman"/>
          <w:sz w:val="24"/>
          <w:szCs w:val="24"/>
        </w:rPr>
        <w:t>kolczystokomórkowy</w:t>
      </w:r>
      <w:proofErr w:type="spellEnd"/>
      <w:r w:rsidR="00BF3ECB" w:rsidRPr="000F4C47">
        <w:rPr>
          <w:rFonts w:ascii="Times New Roman" w:hAnsi="Times New Roman" w:cs="Times New Roman"/>
          <w:sz w:val="24"/>
          <w:szCs w:val="24"/>
        </w:rPr>
        <w:t xml:space="preserve"> skóry)</w:t>
      </w:r>
      <w:r w:rsidR="00D20DB8" w:rsidRPr="000F4C47">
        <w:rPr>
          <w:rFonts w:ascii="Times New Roman" w:hAnsi="Times New Roman" w:cs="Times New Roman"/>
          <w:sz w:val="24"/>
          <w:szCs w:val="24"/>
        </w:rPr>
        <w:t>– w okresie poprzedzającym transplantację narządu</w:t>
      </w:r>
      <w:bookmarkEnd w:id="6"/>
      <w:r w:rsidR="00D20DB8" w:rsidRPr="000F4C47">
        <w:rPr>
          <w:rFonts w:ascii="Times New Roman" w:hAnsi="Times New Roman" w:cs="Times New Roman"/>
          <w:sz w:val="24"/>
          <w:szCs w:val="24"/>
        </w:rPr>
        <w:t xml:space="preserve"> </w:t>
      </w:r>
    </w:p>
    <w:p w14:paraId="34BCD7DF" w14:textId="77777777" w:rsidR="00D20DB8" w:rsidRPr="000F4C47" w:rsidRDefault="00D20DB8" w:rsidP="00EB1657">
      <w:pPr>
        <w:spacing w:line="360" w:lineRule="auto"/>
      </w:pPr>
    </w:p>
    <w:p w14:paraId="33F4DE95" w14:textId="7ED0BC47" w:rsidR="00D20DB8" w:rsidRPr="000F4C47" w:rsidRDefault="00D20DB8" w:rsidP="00EB1657">
      <w:pPr>
        <w:pStyle w:val="Bezodstpw"/>
        <w:spacing w:line="360" w:lineRule="auto"/>
        <w:rPr>
          <w:rFonts w:ascii="Times New Roman" w:hAnsi="Times New Roman" w:cs="Times New Roman"/>
          <w:sz w:val="24"/>
          <w:szCs w:val="24"/>
        </w:rPr>
      </w:pPr>
      <w:r w:rsidRPr="000F4C47">
        <w:rPr>
          <w:rFonts w:ascii="Times New Roman" w:hAnsi="Times New Roman" w:cs="Times New Roman"/>
          <w:sz w:val="24"/>
          <w:szCs w:val="24"/>
        </w:rPr>
        <w:t xml:space="preserve">Rak </w:t>
      </w:r>
      <w:proofErr w:type="spellStart"/>
      <w:r w:rsidR="005F459C">
        <w:rPr>
          <w:rFonts w:ascii="Times New Roman" w:hAnsi="Times New Roman" w:cs="Times New Roman"/>
          <w:sz w:val="24"/>
          <w:szCs w:val="24"/>
        </w:rPr>
        <w:t>płaskonabłonowy</w:t>
      </w:r>
      <w:proofErr w:type="spellEnd"/>
      <w:r w:rsidR="005F459C">
        <w:rPr>
          <w:rFonts w:ascii="Times New Roman" w:hAnsi="Times New Roman" w:cs="Times New Roman"/>
          <w:sz w:val="24"/>
          <w:szCs w:val="24"/>
        </w:rPr>
        <w:t xml:space="preserve"> (</w:t>
      </w:r>
      <w:proofErr w:type="spellStart"/>
      <w:r w:rsidRPr="000F4C47">
        <w:rPr>
          <w:rFonts w:ascii="Times New Roman" w:hAnsi="Times New Roman" w:cs="Times New Roman"/>
          <w:sz w:val="24"/>
          <w:szCs w:val="24"/>
        </w:rPr>
        <w:t>kolczystokomórkowy</w:t>
      </w:r>
      <w:proofErr w:type="spellEnd"/>
      <w:r w:rsidRPr="000F4C47">
        <w:rPr>
          <w:rFonts w:ascii="Times New Roman" w:hAnsi="Times New Roman" w:cs="Times New Roman"/>
          <w:sz w:val="24"/>
          <w:szCs w:val="24"/>
        </w:rPr>
        <w:t xml:space="preserve"> skóry</w:t>
      </w:r>
      <w:r w:rsidR="005F459C">
        <w:rPr>
          <w:rFonts w:ascii="Times New Roman" w:hAnsi="Times New Roman" w:cs="Times New Roman"/>
          <w:sz w:val="24"/>
          <w:szCs w:val="24"/>
        </w:rPr>
        <w:t xml:space="preserve">, </w:t>
      </w:r>
      <w:proofErr w:type="spellStart"/>
      <w:r w:rsidR="005F459C" w:rsidRPr="005F459C">
        <w:rPr>
          <w:rFonts w:ascii="Times New Roman" w:hAnsi="Times New Roman" w:cs="Times New Roman"/>
          <w:i/>
          <w:iCs/>
          <w:sz w:val="24"/>
          <w:szCs w:val="24"/>
        </w:rPr>
        <w:t>cutaneous</w:t>
      </w:r>
      <w:proofErr w:type="spellEnd"/>
      <w:r w:rsidR="005F459C" w:rsidRPr="005F459C">
        <w:rPr>
          <w:rFonts w:ascii="Times New Roman" w:hAnsi="Times New Roman" w:cs="Times New Roman"/>
          <w:i/>
          <w:iCs/>
          <w:sz w:val="24"/>
          <w:szCs w:val="24"/>
        </w:rPr>
        <w:t xml:space="preserve"> </w:t>
      </w:r>
      <w:proofErr w:type="spellStart"/>
      <w:r w:rsidR="005F459C" w:rsidRPr="005F459C">
        <w:rPr>
          <w:rFonts w:ascii="Times New Roman" w:hAnsi="Times New Roman" w:cs="Times New Roman"/>
          <w:i/>
          <w:iCs/>
          <w:sz w:val="24"/>
          <w:szCs w:val="24"/>
        </w:rPr>
        <w:t>squamous</w:t>
      </w:r>
      <w:proofErr w:type="spellEnd"/>
      <w:r w:rsidR="005F459C" w:rsidRPr="005F459C">
        <w:rPr>
          <w:rFonts w:ascii="Times New Roman" w:hAnsi="Times New Roman" w:cs="Times New Roman"/>
          <w:i/>
          <w:iCs/>
          <w:sz w:val="24"/>
          <w:szCs w:val="24"/>
        </w:rPr>
        <w:t xml:space="preserve"> </w:t>
      </w:r>
      <w:proofErr w:type="spellStart"/>
      <w:r w:rsidR="005F459C" w:rsidRPr="005F459C">
        <w:rPr>
          <w:rFonts w:ascii="Times New Roman" w:hAnsi="Times New Roman" w:cs="Times New Roman"/>
          <w:i/>
          <w:iCs/>
          <w:sz w:val="24"/>
          <w:szCs w:val="24"/>
        </w:rPr>
        <w:t>cell</w:t>
      </w:r>
      <w:proofErr w:type="spellEnd"/>
      <w:r w:rsidR="005F459C" w:rsidRPr="005F459C">
        <w:rPr>
          <w:rFonts w:ascii="Times New Roman" w:hAnsi="Times New Roman" w:cs="Times New Roman"/>
          <w:i/>
          <w:iCs/>
          <w:sz w:val="24"/>
          <w:szCs w:val="24"/>
        </w:rPr>
        <w:t xml:space="preserve"> carcinoma</w:t>
      </w:r>
      <w:r w:rsidR="005F459C">
        <w:rPr>
          <w:rFonts w:ascii="Times New Roman" w:hAnsi="Times New Roman" w:cs="Times New Roman"/>
          <w:sz w:val="24"/>
          <w:szCs w:val="24"/>
        </w:rPr>
        <w:t xml:space="preserve"> </w:t>
      </w:r>
      <w:proofErr w:type="spellStart"/>
      <w:r w:rsidR="005F459C">
        <w:rPr>
          <w:rFonts w:ascii="Times New Roman" w:hAnsi="Times New Roman" w:cs="Times New Roman"/>
          <w:sz w:val="24"/>
          <w:szCs w:val="24"/>
        </w:rPr>
        <w:t>c</w:t>
      </w:r>
      <w:r w:rsidRPr="000F4C47">
        <w:rPr>
          <w:rFonts w:ascii="Times New Roman" w:hAnsi="Times New Roman" w:cs="Times New Roman"/>
          <w:sz w:val="24"/>
          <w:szCs w:val="24"/>
        </w:rPr>
        <w:t>SCC</w:t>
      </w:r>
      <w:proofErr w:type="spellEnd"/>
      <w:r w:rsidRPr="000F4C47">
        <w:rPr>
          <w:rFonts w:ascii="Times New Roman" w:hAnsi="Times New Roman" w:cs="Times New Roman"/>
          <w:sz w:val="24"/>
          <w:szCs w:val="24"/>
        </w:rPr>
        <w:t>) stanowi około 25% wszystkich raków skóry</w:t>
      </w:r>
      <w:r w:rsidR="00BF3ECB" w:rsidRPr="000F4C47">
        <w:rPr>
          <w:rFonts w:ascii="Times New Roman" w:hAnsi="Times New Roman" w:cs="Times New Roman"/>
          <w:sz w:val="24"/>
          <w:szCs w:val="24"/>
        </w:rPr>
        <w:t xml:space="preserve"> w populacji ogólnej</w:t>
      </w:r>
      <w:r w:rsidRPr="000F4C47">
        <w:rPr>
          <w:rFonts w:ascii="Times New Roman" w:hAnsi="Times New Roman" w:cs="Times New Roman"/>
          <w:sz w:val="24"/>
          <w:szCs w:val="24"/>
        </w:rPr>
        <w:t xml:space="preserve">. </w:t>
      </w:r>
      <w:r w:rsidR="008A70F5" w:rsidRPr="000F4C47">
        <w:rPr>
          <w:rFonts w:ascii="Times New Roman" w:hAnsi="Times New Roman" w:cs="Times New Roman"/>
          <w:sz w:val="24"/>
          <w:szCs w:val="24"/>
        </w:rPr>
        <w:t xml:space="preserve">Obowiązująca klasyfikacji TNM (T – </w:t>
      </w:r>
      <w:proofErr w:type="spellStart"/>
      <w:r w:rsidR="008A70F5" w:rsidRPr="000F4C47">
        <w:rPr>
          <w:rFonts w:ascii="Times New Roman" w:hAnsi="Times New Roman" w:cs="Times New Roman"/>
          <w:sz w:val="24"/>
          <w:szCs w:val="24"/>
        </w:rPr>
        <w:t>tumour</w:t>
      </w:r>
      <w:proofErr w:type="spellEnd"/>
      <w:r w:rsidR="008A70F5" w:rsidRPr="000F4C47">
        <w:rPr>
          <w:rFonts w:ascii="Times New Roman" w:hAnsi="Times New Roman" w:cs="Times New Roman"/>
          <w:sz w:val="24"/>
          <w:szCs w:val="24"/>
        </w:rPr>
        <w:t xml:space="preserve"> [guz], N – </w:t>
      </w:r>
      <w:proofErr w:type="spellStart"/>
      <w:r w:rsidR="008A70F5" w:rsidRPr="000F4C47">
        <w:rPr>
          <w:rFonts w:ascii="Times New Roman" w:hAnsi="Times New Roman" w:cs="Times New Roman"/>
          <w:sz w:val="24"/>
          <w:szCs w:val="24"/>
        </w:rPr>
        <w:t>node</w:t>
      </w:r>
      <w:proofErr w:type="spellEnd"/>
      <w:r w:rsidR="008A70F5" w:rsidRPr="000F4C47">
        <w:rPr>
          <w:rFonts w:ascii="Times New Roman" w:hAnsi="Times New Roman" w:cs="Times New Roman"/>
          <w:sz w:val="24"/>
          <w:szCs w:val="24"/>
        </w:rPr>
        <w:t xml:space="preserve"> [węzeł], M – </w:t>
      </w:r>
      <w:proofErr w:type="spellStart"/>
      <w:r w:rsidR="008A70F5" w:rsidRPr="000F4C47">
        <w:rPr>
          <w:rFonts w:ascii="Times New Roman" w:hAnsi="Times New Roman" w:cs="Times New Roman"/>
          <w:sz w:val="24"/>
          <w:szCs w:val="24"/>
        </w:rPr>
        <w:t>metastasis</w:t>
      </w:r>
      <w:proofErr w:type="spellEnd"/>
      <w:r w:rsidR="008A70F5" w:rsidRPr="000F4C47">
        <w:rPr>
          <w:rFonts w:ascii="Times New Roman" w:hAnsi="Times New Roman" w:cs="Times New Roman"/>
          <w:sz w:val="24"/>
          <w:szCs w:val="24"/>
        </w:rPr>
        <w:t xml:space="preserve"> [przerzut]) opracowana przez </w:t>
      </w:r>
      <w:r w:rsidRPr="000F4C47">
        <w:rPr>
          <w:rFonts w:ascii="Times New Roman" w:hAnsi="Times New Roman" w:cs="Times New Roman"/>
          <w:sz w:val="24"/>
          <w:szCs w:val="24"/>
        </w:rPr>
        <w:t xml:space="preserve">Amerykańskie Towarzystwo do Walki z Rakiem (AJCC, American </w:t>
      </w:r>
      <w:proofErr w:type="spellStart"/>
      <w:r w:rsidRPr="000F4C47">
        <w:rPr>
          <w:rFonts w:ascii="Times New Roman" w:hAnsi="Times New Roman" w:cs="Times New Roman"/>
          <w:sz w:val="24"/>
          <w:szCs w:val="24"/>
        </w:rPr>
        <w:t>Join</w:t>
      </w:r>
      <w:proofErr w:type="spellEnd"/>
      <w:r w:rsidRPr="000F4C47">
        <w:rPr>
          <w:rFonts w:ascii="Times New Roman" w:hAnsi="Times New Roman" w:cs="Times New Roman"/>
          <w:sz w:val="24"/>
          <w:szCs w:val="24"/>
        </w:rPr>
        <w:t xml:space="preserve"> </w:t>
      </w:r>
      <w:proofErr w:type="spellStart"/>
      <w:r w:rsidRPr="000F4C47">
        <w:rPr>
          <w:rFonts w:ascii="Times New Roman" w:hAnsi="Times New Roman" w:cs="Times New Roman"/>
          <w:sz w:val="24"/>
          <w:szCs w:val="24"/>
        </w:rPr>
        <w:t>Committee</w:t>
      </w:r>
      <w:proofErr w:type="spellEnd"/>
      <w:r w:rsidRPr="000F4C47">
        <w:rPr>
          <w:rFonts w:ascii="Times New Roman" w:hAnsi="Times New Roman" w:cs="Times New Roman"/>
          <w:sz w:val="24"/>
          <w:szCs w:val="24"/>
        </w:rPr>
        <w:t xml:space="preserve"> on </w:t>
      </w:r>
      <w:proofErr w:type="spellStart"/>
      <w:r w:rsidRPr="000F4C47">
        <w:rPr>
          <w:rFonts w:ascii="Times New Roman" w:hAnsi="Times New Roman" w:cs="Times New Roman"/>
          <w:sz w:val="24"/>
          <w:szCs w:val="24"/>
        </w:rPr>
        <w:t>Cancer</w:t>
      </w:r>
      <w:proofErr w:type="spellEnd"/>
      <w:r w:rsidRPr="000F4C47">
        <w:rPr>
          <w:rFonts w:ascii="Times New Roman" w:hAnsi="Times New Roman" w:cs="Times New Roman"/>
          <w:sz w:val="24"/>
          <w:szCs w:val="24"/>
        </w:rPr>
        <w:t xml:space="preserve">) - </w:t>
      </w:r>
      <w:r w:rsidRPr="000F4C47">
        <w:rPr>
          <w:rFonts w:ascii="Times New Roman" w:hAnsi="Times New Roman" w:cs="Times New Roman"/>
          <w:sz w:val="24"/>
          <w:szCs w:val="24"/>
          <w:highlight w:val="cyan"/>
        </w:rPr>
        <w:t>Tabela 1</w:t>
      </w:r>
      <w:r w:rsidR="00E452C3" w:rsidRPr="000F4C4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"/>
          <w:id w:val="532540415"/>
          <w:placeholder>
            <w:docPart w:val="DefaultPlaceholder_-1854013440"/>
          </w:placeholder>
        </w:sdtPr>
        <w:sdtEndPr/>
        <w:sdtContent>
          <w:r w:rsidR="008538EC" w:rsidRPr="008538EC">
            <w:rPr>
              <w:rFonts w:ascii="Times New Roman" w:hAnsi="Times New Roman" w:cs="Times New Roman"/>
              <w:color w:val="000000"/>
              <w:sz w:val="24"/>
              <w:szCs w:val="24"/>
            </w:rPr>
            <w:t>(10)</w:t>
          </w:r>
        </w:sdtContent>
      </w:sdt>
      <w:r w:rsidR="008A70F5" w:rsidRPr="000F4C47">
        <w:rPr>
          <w:rFonts w:ascii="Times New Roman" w:hAnsi="Times New Roman" w:cs="Times New Roman"/>
          <w:sz w:val="24"/>
          <w:szCs w:val="24"/>
        </w:rPr>
        <w:t>, s</w:t>
      </w:r>
      <w:r w:rsidRPr="000F4C47">
        <w:rPr>
          <w:rFonts w:ascii="Times New Roman" w:hAnsi="Times New Roman" w:cs="Times New Roman"/>
          <w:sz w:val="24"/>
          <w:szCs w:val="24"/>
        </w:rPr>
        <w:t xml:space="preserve">tanowi źródło danych prognostycznych </w:t>
      </w:r>
      <w:r w:rsidR="008A70F5" w:rsidRPr="000F4C47">
        <w:rPr>
          <w:rFonts w:ascii="Times New Roman" w:hAnsi="Times New Roman" w:cs="Times New Roman"/>
          <w:sz w:val="24"/>
          <w:szCs w:val="24"/>
        </w:rPr>
        <w:t>dla oceny</w:t>
      </w:r>
      <w:r w:rsidRPr="000F4C47">
        <w:rPr>
          <w:rFonts w:ascii="Times New Roman" w:hAnsi="Times New Roman" w:cs="Times New Roman"/>
          <w:sz w:val="24"/>
          <w:szCs w:val="24"/>
        </w:rPr>
        <w:t xml:space="preserve"> ryzyk</w:t>
      </w:r>
      <w:r w:rsidR="008A70F5" w:rsidRPr="000F4C47">
        <w:rPr>
          <w:rFonts w:ascii="Times New Roman" w:hAnsi="Times New Roman" w:cs="Times New Roman"/>
          <w:sz w:val="24"/>
          <w:szCs w:val="24"/>
        </w:rPr>
        <w:t>a</w:t>
      </w:r>
      <w:r w:rsidRPr="000F4C47">
        <w:rPr>
          <w:rFonts w:ascii="Times New Roman" w:hAnsi="Times New Roman" w:cs="Times New Roman"/>
          <w:sz w:val="24"/>
          <w:szCs w:val="24"/>
        </w:rPr>
        <w:t xml:space="preserve"> nawrotu</w:t>
      </w:r>
      <w:r w:rsidR="00EE58A5" w:rsidRPr="000F4C4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MC4wOC4wMzMiLCJJU1NOIjoiMDE5MDk2MjIiLCJpc3N1ZWQiOnsiZGF0ZS1wYXJ0cyI6W1syMDExLDZdXX0sInBhZ2UiOiIxMDUxLTEwNTkiLCJpc3N1ZSI6IjYiLCJ2b2x1bWUiOiI2NCJ9LCJpc1RlbXBvcmFyeSI6ZmFsc2V9XX0="/>
          <w:id w:val="-2035647026"/>
          <w:placeholder>
            <w:docPart w:val="DefaultPlaceholder_-1854013440"/>
          </w:placeholder>
        </w:sdtPr>
        <w:sdtEndPr/>
        <w:sdtContent>
          <w:r w:rsidR="008538EC" w:rsidRPr="008538EC">
            <w:rPr>
              <w:rFonts w:ascii="Times New Roman" w:hAnsi="Times New Roman" w:cs="Times New Roman"/>
              <w:color w:val="000000"/>
              <w:sz w:val="24"/>
              <w:szCs w:val="24"/>
            </w:rPr>
            <w:t>(11,12)</w:t>
          </w:r>
        </w:sdtContent>
      </w:sdt>
      <w:r w:rsidRPr="000F4C47">
        <w:rPr>
          <w:rFonts w:ascii="Times New Roman" w:hAnsi="Times New Roman" w:cs="Times New Roman"/>
          <w:sz w:val="24"/>
          <w:szCs w:val="24"/>
        </w:rPr>
        <w:t xml:space="preserve">. Do czynników </w:t>
      </w:r>
      <w:r w:rsidR="008A70F5" w:rsidRPr="000F4C47">
        <w:rPr>
          <w:rFonts w:ascii="Times New Roman" w:hAnsi="Times New Roman" w:cs="Times New Roman"/>
          <w:sz w:val="24"/>
          <w:szCs w:val="24"/>
        </w:rPr>
        <w:t xml:space="preserve">ryzyka nawrotu </w:t>
      </w:r>
      <w:r w:rsidRPr="000F4C47">
        <w:rPr>
          <w:rFonts w:ascii="Times New Roman" w:hAnsi="Times New Roman" w:cs="Times New Roman"/>
          <w:sz w:val="24"/>
          <w:szCs w:val="24"/>
        </w:rPr>
        <w:t>zalicza</w:t>
      </w:r>
      <w:r w:rsidR="008A70F5" w:rsidRPr="000F4C47">
        <w:rPr>
          <w:rFonts w:ascii="Times New Roman" w:hAnsi="Times New Roman" w:cs="Times New Roman"/>
          <w:sz w:val="24"/>
          <w:szCs w:val="24"/>
        </w:rPr>
        <w:t>my</w:t>
      </w:r>
      <w:r w:rsidRPr="000F4C47">
        <w:rPr>
          <w:rFonts w:ascii="Times New Roman" w:hAnsi="Times New Roman" w:cs="Times New Roman"/>
          <w:sz w:val="24"/>
          <w:szCs w:val="24"/>
        </w:rPr>
        <w:t xml:space="preserve"> </w:t>
      </w:r>
      <w:r w:rsidR="008A70F5" w:rsidRPr="000F4C47">
        <w:rPr>
          <w:rFonts w:ascii="Times New Roman" w:hAnsi="Times New Roman" w:cs="Times New Roman"/>
          <w:sz w:val="24"/>
          <w:szCs w:val="24"/>
        </w:rPr>
        <w:t>również</w:t>
      </w:r>
      <w:r w:rsidRPr="000F4C47">
        <w:rPr>
          <w:rFonts w:ascii="Times New Roman" w:hAnsi="Times New Roman" w:cs="Times New Roman"/>
          <w:sz w:val="24"/>
          <w:szCs w:val="24"/>
        </w:rPr>
        <w:t xml:space="preserve"> obecność nacieku okołonerwowego, niski stopień zróżnicowania komórek nowotworowych czy lokalizację guza w obrębie ucha lub wargi</w:t>
      </w:r>
      <w:r w:rsidR="00014E29" w:rsidRPr="000F4C47">
        <w:rPr>
          <w:rFonts w:ascii="Times New Roman" w:hAnsi="Times New Roman" w:cs="Times New Roman"/>
          <w:sz w:val="24"/>
          <w:szCs w:val="24"/>
        </w:rPr>
        <w:t xml:space="preserve"> (11, 12)</w:t>
      </w:r>
      <w:r w:rsidRPr="000F4C47">
        <w:rPr>
          <w:rFonts w:ascii="Times New Roman" w:hAnsi="Times New Roman" w:cs="Times New Roman"/>
          <w:sz w:val="24"/>
          <w:szCs w:val="24"/>
        </w:rPr>
        <w:t xml:space="preserve">. </w:t>
      </w:r>
      <w:r w:rsidR="00E66833" w:rsidRPr="000F4C47">
        <w:rPr>
          <w:rFonts w:ascii="Times New Roman" w:hAnsi="Times New Roman" w:cs="Times New Roman"/>
          <w:color w:val="000000"/>
          <w:sz w:val="24"/>
          <w:szCs w:val="24"/>
        </w:rPr>
        <w:t>(11,12)</w:t>
      </w:r>
      <w:r w:rsidRPr="000F4C47">
        <w:rPr>
          <w:rFonts w:ascii="Times New Roman" w:hAnsi="Times New Roman" w:cs="Times New Roman"/>
          <w:sz w:val="24"/>
          <w:szCs w:val="24"/>
        </w:rPr>
        <w:t xml:space="preserve">W przypadkach miejscowo zaawansowanych </w:t>
      </w:r>
      <w:proofErr w:type="spellStart"/>
      <w:r w:rsidR="00D22B3A" w:rsidRPr="000F4C47">
        <w:rPr>
          <w:rFonts w:ascii="Times New Roman" w:hAnsi="Times New Roman" w:cs="Times New Roman"/>
          <w:sz w:val="24"/>
          <w:szCs w:val="24"/>
        </w:rPr>
        <w:t>c</w:t>
      </w:r>
      <w:r w:rsidRPr="000F4C47">
        <w:rPr>
          <w:rFonts w:ascii="Times New Roman" w:hAnsi="Times New Roman" w:cs="Times New Roman"/>
          <w:sz w:val="24"/>
          <w:szCs w:val="24"/>
        </w:rPr>
        <w:t>SCC</w:t>
      </w:r>
      <w:proofErr w:type="spellEnd"/>
      <w:r w:rsidRPr="000F4C47">
        <w:rPr>
          <w:rFonts w:ascii="Times New Roman" w:hAnsi="Times New Roman" w:cs="Times New Roman"/>
          <w:sz w:val="24"/>
          <w:szCs w:val="24"/>
        </w:rPr>
        <w:t xml:space="preserve"> bardziej zasadne wydaje się zastosowanie metody oceny ryzyka nawrotu nowotworu zaproponowanej przez NCCN</w:t>
      </w:r>
      <w:r w:rsidR="00D22B3A" w:rsidRPr="000F4C47">
        <w:rPr>
          <w:rFonts w:ascii="Times New Roman" w:hAnsi="Times New Roman" w:cs="Times New Roman"/>
          <w:sz w:val="24"/>
          <w:szCs w:val="24"/>
        </w:rPr>
        <w:t xml:space="preserve"> (</w:t>
      </w:r>
      <w:proofErr w:type="spellStart"/>
      <w:r w:rsidR="00D22B3A" w:rsidRPr="000F4C47">
        <w:rPr>
          <w:rFonts w:ascii="Times New Roman" w:hAnsi="Times New Roman" w:cs="Times New Roman"/>
          <w:sz w:val="24"/>
          <w:szCs w:val="24"/>
        </w:rPr>
        <w:t>National</w:t>
      </w:r>
      <w:proofErr w:type="spellEnd"/>
      <w:r w:rsidR="00D22B3A" w:rsidRPr="000F4C47">
        <w:rPr>
          <w:rFonts w:ascii="Times New Roman" w:hAnsi="Times New Roman" w:cs="Times New Roman"/>
          <w:sz w:val="24"/>
          <w:szCs w:val="24"/>
        </w:rPr>
        <w:t xml:space="preserve"> Comprehensive </w:t>
      </w:r>
      <w:proofErr w:type="spellStart"/>
      <w:r w:rsidR="00D22B3A" w:rsidRPr="000F4C47">
        <w:rPr>
          <w:rFonts w:ascii="Times New Roman" w:hAnsi="Times New Roman" w:cs="Times New Roman"/>
          <w:sz w:val="24"/>
          <w:szCs w:val="24"/>
        </w:rPr>
        <w:t>Cancer</w:t>
      </w:r>
      <w:proofErr w:type="spellEnd"/>
      <w:r w:rsidR="00D22B3A" w:rsidRPr="000F4C47">
        <w:rPr>
          <w:rFonts w:ascii="Times New Roman" w:hAnsi="Times New Roman" w:cs="Times New Roman"/>
          <w:sz w:val="24"/>
          <w:szCs w:val="24"/>
        </w:rPr>
        <w:t xml:space="preserve"> Network)</w:t>
      </w:r>
      <w:r w:rsidRPr="000F4C47">
        <w:rPr>
          <w:rFonts w:ascii="Times New Roman" w:hAnsi="Times New Roman" w:cs="Times New Roman"/>
          <w:sz w:val="24"/>
          <w:szCs w:val="24"/>
        </w:rPr>
        <w:t>, która uwzględniając zarówno parametry kliniczne jak</w:t>
      </w:r>
      <w:r w:rsidR="00C824DA" w:rsidRPr="000F4C47">
        <w:rPr>
          <w:rFonts w:ascii="Times New Roman" w:hAnsi="Times New Roman" w:cs="Times New Roman"/>
          <w:sz w:val="24"/>
          <w:szCs w:val="24"/>
        </w:rPr>
        <w:t xml:space="preserve"> i</w:t>
      </w:r>
      <w:r w:rsidRPr="000F4C47">
        <w:rPr>
          <w:rFonts w:ascii="Times New Roman" w:hAnsi="Times New Roman" w:cs="Times New Roman"/>
          <w:sz w:val="24"/>
          <w:szCs w:val="24"/>
        </w:rPr>
        <w:t xml:space="preserve"> patologiczne </w:t>
      </w:r>
      <w:r w:rsidRPr="000F4C47">
        <w:rPr>
          <w:rFonts w:ascii="Times New Roman" w:hAnsi="Times New Roman" w:cs="Times New Roman"/>
          <w:sz w:val="24"/>
          <w:szCs w:val="24"/>
          <w:highlight w:val="cyan"/>
        </w:rPr>
        <w:t>(Tabela 2),</w:t>
      </w:r>
      <w:r w:rsidRPr="000F4C47">
        <w:rPr>
          <w:rFonts w:ascii="Times New Roman" w:hAnsi="Times New Roman" w:cs="Times New Roman"/>
          <w:sz w:val="24"/>
          <w:szCs w:val="24"/>
        </w:rPr>
        <w:t xml:space="preserve"> umożliwia zakwalifikowanie zmiany do grupy niskiego, wysokiego i bardzo wysokiego ryzyka nawrotu</w:t>
      </w:r>
      <w:r w:rsidR="00001D17"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"/>
          <w:id w:val="-1070644427"/>
          <w:placeholder>
            <w:docPart w:val="2C103F8D5C4A4F53B48883988D53531B"/>
          </w:placeholder>
        </w:sdtPr>
        <w:sdtEndPr/>
        <w:sdtContent>
          <w:r w:rsidR="008538EC" w:rsidRPr="008538EC">
            <w:rPr>
              <w:rFonts w:ascii="Times New Roman" w:hAnsi="Times New Roman" w:cs="Times New Roman"/>
              <w:color w:val="000000"/>
              <w:sz w:val="24"/>
              <w:szCs w:val="24"/>
            </w:rPr>
            <w:t>(13)</w:t>
          </w:r>
        </w:sdtContent>
      </w:sdt>
      <w:r w:rsidRPr="000F4C47">
        <w:rPr>
          <w:rFonts w:ascii="Times New Roman" w:hAnsi="Times New Roman" w:cs="Times New Roman"/>
          <w:sz w:val="24"/>
          <w:szCs w:val="24"/>
        </w:rPr>
        <w:t>.</w:t>
      </w:r>
    </w:p>
    <w:p w14:paraId="346F4067" w14:textId="0486B38C" w:rsidR="004005CD" w:rsidRPr="000F4C47" w:rsidRDefault="00014E29" w:rsidP="004005CD">
      <w:pPr>
        <w:pStyle w:val="Bezodstpw"/>
        <w:spacing w:line="360" w:lineRule="auto"/>
        <w:rPr>
          <w:rFonts w:ascii="Times New Roman" w:hAnsi="Times New Roman" w:cs="Times New Roman"/>
          <w:sz w:val="24"/>
          <w:szCs w:val="24"/>
        </w:rPr>
      </w:pPr>
      <w:r w:rsidRPr="000F4C47">
        <w:rPr>
          <w:rFonts w:ascii="Times New Roman" w:hAnsi="Times New Roman" w:cs="Times New Roman"/>
          <w:sz w:val="24"/>
          <w:szCs w:val="24"/>
        </w:rPr>
        <w:t>O</w:t>
      </w:r>
      <w:r w:rsidR="00D20DB8" w:rsidRPr="000F4C47">
        <w:rPr>
          <w:rFonts w:ascii="Times New Roman" w:hAnsi="Times New Roman" w:cs="Times New Roman"/>
          <w:sz w:val="24"/>
          <w:szCs w:val="24"/>
        </w:rPr>
        <w:t xml:space="preserve">koło 5% </w:t>
      </w:r>
      <w:proofErr w:type="spellStart"/>
      <w:r w:rsidR="00D20DB8" w:rsidRPr="000F4C47">
        <w:rPr>
          <w:rFonts w:ascii="Times New Roman" w:hAnsi="Times New Roman" w:cs="Times New Roman"/>
          <w:sz w:val="24"/>
          <w:szCs w:val="24"/>
        </w:rPr>
        <w:t>cSCC</w:t>
      </w:r>
      <w:proofErr w:type="spellEnd"/>
      <w:r w:rsidR="00D20DB8" w:rsidRPr="000F4C47">
        <w:rPr>
          <w:rFonts w:ascii="Times New Roman" w:hAnsi="Times New Roman" w:cs="Times New Roman"/>
          <w:sz w:val="24"/>
          <w:szCs w:val="24"/>
        </w:rPr>
        <w:t xml:space="preserve"> </w:t>
      </w:r>
      <w:r w:rsidRPr="000F4C47">
        <w:rPr>
          <w:rFonts w:ascii="Times New Roman" w:hAnsi="Times New Roman" w:cs="Times New Roman"/>
          <w:sz w:val="24"/>
          <w:szCs w:val="24"/>
        </w:rPr>
        <w:t>jest diagnozowanych na etapie choroby rozsianej</w:t>
      </w:r>
      <w:r w:rsidR="00D20DB8" w:rsidRPr="000F4C47">
        <w:rPr>
          <w:rFonts w:ascii="Times New Roman" w:hAnsi="Times New Roman" w:cs="Times New Roman"/>
          <w:sz w:val="24"/>
          <w:szCs w:val="24"/>
        </w:rPr>
        <w:t xml:space="preserve">, zazwyczaj </w:t>
      </w:r>
      <w:r w:rsidRPr="000F4C47">
        <w:rPr>
          <w:rFonts w:ascii="Times New Roman" w:hAnsi="Times New Roman" w:cs="Times New Roman"/>
          <w:sz w:val="24"/>
          <w:szCs w:val="24"/>
        </w:rPr>
        <w:t xml:space="preserve">z przerzutami </w:t>
      </w:r>
      <w:r w:rsidR="00D20DB8" w:rsidRPr="000F4C47">
        <w:rPr>
          <w:rFonts w:ascii="Times New Roman" w:hAnsi="Times New Roman" w:cs="Times New Roman"/>
          <w:sz w:val="24"/>
          <w:szCs w:val="24"/>
        </w:rPr>
        <w:t xml:space="preserve">do regionalnych węzłów chłonnych, a odsetek ten wzrasta do ponad 10–20% w przypadku nowotworów wysokiego i bardzo </w:t>
      </w:r>
      <w:r w:rsidR="00C824DA" w:rsidRPr="000F4C47">
        <w:rPr>
          <w:rFonts w:ascii="Times New Roman" w:hAnsi="Times New Roman" w:cs="Times New Roman"/>
          <w:sz w:val="24"/>
          <w:szCs w:val="24"/>
        </w:rPr>
        <w:t xml:space="preserve">wysokiego </w:t>
      </w:r>
      <w:r w:rsidR="00D20DB8" w:rsidRPr="000F4C47">
        <w:rPr>
          <w:rFonts w:ascii="Times New Roman" w:hAnsi="Times New Roman" w:cs="Times New Roman"/>
          <w:sz w:val="24"/>
          <w:szCs w:val="24"/>
        </w:rPr>
        <w:t>ryzyka</w:t>
      </w:r>
      <w:sdt>
        <w:sdtPr>
          <w:rPr>
            <w:rFonts w:ascii="Times New Roman" w:hAnsi="Times New Roman" w:cs="Times New Roman"/>
            <w:color w:val="000000"/>
            <w:sz w:val="24"/>
            <w:szCs w:val="24"/>
          </w:rPr>
          <w:tag w:val="MENDELEY_CITATION_v3_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guMDMzIiwiSVNTTiI6IjAxOTA5NjIyIiwiaXNzdWVkIjp7ImRhdGUtcGFydHMiOltbMjAxMSw2XV19LCJwYWdlIjoiMTA1MS0xMDU5IiwiaXNzdWUiOiI2Iiwidm9sdW1lIjoiNjQifSwiaXNUZW1wb3JhcnkiOmZhbHNlfV19"/>
          <w:id w:val="1002550384"/>
          <w:placeholder>
            <w:docPart w:val="DefaultPlaceholder_-1854013440"/>
          </w:placeholder>
        </w:sdtPr>
        <w:sdtEndPr/>
        <w:sdtContent>
          <w:r w:rsidR="004005CD">
            <w:rPr>
              <w:rFonts w:ascii="Times New Roman" w:hAnsi="Times New Roman" w:cs="Times New Roman"/>
              <w:color w:val="000000"/>
              <w:sz w:val="24"/>
              <w:szCs w:val="24"/>
            </w:rPr>
            <w:t xml:space="preserve"> </w:t>
          </w:r>
          <w:r w:rsidR="008538EC" w:rsidRPr="008538EC">
            <w:rPr>
              <w:rFonts w:ascii="Times New Roman" w:hAnsi="Times New Roman" w:cs="Times New Roman"/>
              <w:color w:val="000000"/>
              <w:sz w:val="24"/>
              <w:szCs w:val="24"/>
            </w:rPr>
            <w:t>(12)</w:t>
          </w:r>
        </w:sdtContent>
      </w:sdt>
      <w:r w:rsidR="00D20DB8" w:rsidRPr="000F4C47">
        <w:rPr>
          <w:rFonts w:ascii="Times New Roman" w:hAnsi="Times New Roman" w:cs="Times New Roman"/>
          <w:sz w:val="24"/>
          <w:szCs w:val="24"/>
        </w:rPr>
        <w:t>.</w:t>
      </w:r>
      <w:r w:rsidR="004005CD">
        <w:rPr>
          <w:rFonts w:ascii="Times New Roman" w:hAnsi="Times New Roman" w:cs="Times New Roman"/>
          <w:sz w:val="24"/>
          <w:szCs w:val="24"/>
        </w:rPr>
        <w:t xml:space="preserve"> Dlatego też </w:t>
      </w:r>
      <w:r w:rsidR="004005CD" w:rsidRPr="000F4C47">
        <w:rPr>
          <w:rFonts w:ascii="Times New Roman" w:hAnsi="Times New Roman" w:cs="Times New Roman"/>
          <w:sz w:val="24"/>
          <w:szCs w:val="24"/>
        </w:rPr>
        <w:t xml:space="preserve">kandydaci z wywiadem </w:t>
      </w:r>
      <w:proofErr w:type="spellStart"/>
      <w:r w:rsidR="004005CD" w:rsidRPr="000F4C47">
        <w:rPr>
          <w:rFonts w:ascii="Times New Roman" w:hAnsi="Times New Roman" w:cs="Times New Roman"/>
          <w:sz w:val="24"/>
          <w:szCs w:val="24"/>
        </w:rPr>
        <w:t>cSCC</w:t>
      </w:r>
      <w:proofErr w:type="spellEnd"/>
      <w:r w:rsidR="004005CD" w:rsidRPr="000F4C47">
        <w:rPr>
          <w:rFonts w:ascii="Times New Roman" w:hAnsi="Times New Roman" w:cs="Times New Roman"/>
          <w:sz w:val="24"/>
          <w:szCs w:val="24"/>
        </w:rPr>
        <w:t xml:space="preserve"> wysokiego i bardzo wysokiego </w:t>
      </w:r>
      <w:r w:rsidR="004005CD" w:rsidRPr="00D00AB8">
        <w:rPr>
          <w:rFonts w:ascii="Times New Roman" w:hAnsi="Times New Roman" w:cs="Times New Roman"/>
          <w:sz w:val="24"/>
          <w:szCs w:val="24"/>
        </w:rPr>
        <w:t xml:space="preserve">ryzyka </w:t>
      </w:r>
      <w:r w:rsidR="004005CD">
        <w:rPr>
          <w:rFonts w:ascii="Times New Roman" w:hAnsi="Times New Roman" w:cs="Times New Roman"/>
          <w:sz w:val="24"/>
          <w:szCs w:val="24"/>
        </w:rPr>
        <w:t xml:space="preserve"> w odróżnieniu od kandydatów z rakiem niskiego ryzyka </w:t>
      </w:r>
      <w:r w:rsidR="004005CD" w:rsidRPr="00D00AB8">
        <w:rPr>
          <w:rFonts w:ascii="Times New Roman" w:hAnsi="Times New Roman" w:cs="Times New Roman"/>
          <w:sz w:val="24"/>
          <w:szCs w:val="24"/>
        </w:rPr>
        <w:t xml:space="preserve">stanowią odrębną, specyficzną grupę, która wymaga szczegółowej oceny przed transplantacją, optymalnie z zastosowaniem pozytonowej tomografii emisyjnej (PET/CT). </w:t>
      </w:r>
    </w:p>
    <w:p w14:paraId="143DB9BD" w14:textId="73725394" w:rsidR="00D20DB8" w:rsidRPr="000F4C47" w:rsidRDefault="00D20DB8" w:rsidP="00D22C26">
      <w:pPr>
        <w:pStyle w:val="Bezodstpw"/>
        <w:spacing w:line="360" w:lineRule="auto"/>
        <w:rPr>
          <w:color w:val="00B0F0"/>
          <w:sz w:val="24"/>
          <w:szCs w:val="24"/>
        </w:rPr>
      </w:pPr>
      <w:r w:rsidRPr="000F4C47">
        <w:rPr>
          <w:rFonts w:ascii="Times New Roman" w:hAnsi="Times New Roman" w:cs="Times New Roman"/>
          <w:color w:val="000000" w:themeColor="text1"/>
          <w:sz w:val="24"/>
          <w:szCs w:val="24"/>
        </w:rPr>
        <w:t xml:space="preserve">Przyjmując </w:t>
      </w:r>
      <w:r w:rsidR="004F3A15" w:rsidRPr="000F4C47">
        <w:rPr>
          <w:rFonts w:ascii="Times New Roman" w:hAnsi="Times New Roman" w:cs="Times New Roman"/>
          <w:color w:val="000000" w:themeColor="text1"/>
          <w:sz w:val="24"/>
          <w:szCs w:val="24"/>
        </w:rPr>
        <w:t xml:space="preserve">prawdopodobieństwo </w:t>
      </w:r>
      <w:r w:rsidR="007468EC" w:rsidRPr="000F4C47">
        <w:rPr>
          <w:rFonts w:ascii="Times New Roman" w:hAnsi="Times New Roman" w:cs="Times New Roman"/>
          <w:color w:val="000000" w:themeColor="text1"/>
          <w:sz w:val="24"/>
          <w:szCs w:val="24"/>
        </w:rPr>
        <w:t>8</w:t>
      </w:r>
      <w:r w:rsidRPr="000F4C47">
        <w:rPr>
          <w:rFonts w:ascii="Times New Roman" w:hAnsi="Times New Roman" w:cs="Times New Roman"/>
          <w:color w:val="000000" w:themeColor="text1"/>
          <w:sz w:val="24"/>
          <w:szCs w:val="24"/>
        </w:rPr>
        <w:t xml:space="preserve">0% 5-letniego </w:t>
      </w:r>
      <w:r w:rsidR="000F3E38" w:rsidRPr="000F4C47">
        <w:rPr>
          <w:rFonts w:ascii="Times New Roman" w:hAnsi="Times New Roman" w:cs="Times New Roman"/>
          <w:color w:val="000000" w:themeColor="text1"/>
          <w:sz w:val="24"/>
          <w:szCs w:val="24"/>
        </w:rPr>
        <w:t>przeżycia wolnego od choroby (</w:t>
      </w:r>
      <w:r w:rsidR="00014E29" w:rsidRPr="000F4C47">
        <w:rPr>
          <w:rFonts w:ascii="Times New Roman" w:hAnsi="Times New Roman" w:cs="Times New Roman"/>
          <w:color w:val="000000" w:themeColor="text1"/>
          <w:sz w:val="24"/>
          <w:szCs w:val="24"/>
        </w:rPr>
        <w:t>DFS</w:t>
      </w:r>
      <w:r w:rsidR="000F3E38" w:rsidRPr="000F4C47">
        <w:rPr>
          <w:rFonts w:ascii="Times New Roman" w:hAnsi="Times New Roman" w:cs="Times New Roman"/>
          <w:color w:val="000000" w:themeColor="text1"/>
          <w:sz w:val="24"/>
          <w:szCs w:val="24"/>
        </w:rPr>
        <w:t xml:space="preserve"> ang. </w:t>
      </w:r>
      <w:proofErr w:type="spellStart"/>
      <w:r w:rsidR="000F3E38" w:rsidRPr="000F4C47">
        <w:rPr>
          <w:rFonts w:ascii="Times New Roman" w:hAnsi="Times New Roman" w:cs="Times New Roman"/>
          <w:color w:val="000000" w:themeColor="text1"/>
          <w:sz w:val="24"/>
          <w:szCs w:val="24"/>
        </w:rPr>
        <w:t>Disease-Free</w:t>
      </w:r>
      <w:proofErr w:type="spellEnd"/>
      <w:r w:rsidR="000F3E38" w:rsidRPr="000F4C47">
        <w:rPr>
          <w:rFonts w:ascii="Times New Roman" w:hAnsi="Times New Roman" w:cs="Times New Roman"/>
          <w:color w:val="000000" w:themeColor="text1"/>
          <w:sz w:val="24"/>
          <w:szCs w:val="24"/>
        </w:rPr>
        <w:t xml:space="preserve"> </w:t>
      </w:r>
      <w:proofErr w:type="spellStart"/>
      <w:r w:rsidR="000F3E38" w:rsidRPr="000F4C47">
        <w:rPr>
          <w:rFonts w:ascii="Times New Roman" w:hAnsi="Times New Roman" w:cs="Times New Roman"/>
          <w:color w:val="000000" w:themeColor="text1"/>
          <w:sz w:val="24"/>
          <w:szCs w:val="24"/>
        </w:rPr>
        <w:t>Survival</w:t>
      </w:r>
      <w:proofErr w:type="spellEnd"/>
      <w:r w:rsidR="000F3E38" w:rsidRPr="000F4C47">
        <w:rPr>
          <w:rFonts w:ascii="Times New Roman" w:hAnsi="Times New Roman" w:cs="Times New Roman"/>
          <w:color w:val="000000" w:themeColor="text1"/>
          <w:sz w:val="24"/>
          <w:szCs w:val="24"/>
        </w:rPr>
        <w:t xml:space="preserve">) </w:t>
      </w:r>
      <w:r w:rsidR="004F3A15" w:rsidRPr="000F4C47">
        <w:rPr>
          <w:rFonts w:ascii="Times New Roman" w:hAnsi="Times New Roman" w:cs="Times New Roman"/>
          <w:color w:val="000000" w:themeColor="text1"/>
          <w:sz w:val="24"/>
          <w:szCs w:val="24"/>
        </w:rPr>
        <w:t xml:space="preserve"> </w:t>
      </w:r>
      <w:r w:rsidRPr="000F4C47">
        <w:rPr>
          <w:rFonts w:ascii="Times New Roman" w:hAnsi="Times New Roman" w:cs="Times New Roman"/>
          <w:color w:val="000000" w:themeColor="text1"/>
          <w:sz w:val="24"/>
          <w:szCs w:val="24"/>
        </w:rPr>
        <w:t xml:space="preserve">jako próg akceptowalny dla kwalifikacji, pacjenci z guzem w stadium T1 </w:t>
      </w:r>
      <w:r w:rsidR="00B87A6E" w:rsidRPr="000F4C47">
        <w:rPr>
          <w:rFonts w:ascii="Times New Roman" w:hAnsi="Times New Roman" w:cs="Times New Roman"/>
          <w:color w:val="000000" w:themeColor="text1"/>
          <w:sz w:val="24"/>
          <w:szCs w:val="24"/>
        </w:rPr>
        <w:t xml:space="preserve">mogą </w:t>
      </w:r>
      <w:r w:rsidRPr="000F4C47">
        <w:rPr>
          <w:rFonts w:ascii="Times New Roman" w:hAnsi="Times New Roman" w:cs="Times New Roman"/>
          <w:color w:val="000000" w:themeColor="text1"/>
          <w:sz w:val="24"/>
          <w:szCs w:val="24"/>
        </w:rPr>
        <w:t>być uznani za odpowiednich kandydatów</w:t>
      </w:r>
      <w:r w:rsidR="007468EC" w:rsidRPr="000F4C47">
        <w:rPr>
          <w:rFonts w:ascii="Times New Roman" w:hAnsi="Times New Roman" w:cs="Times New Roman"/>
          <w:color w:val="000000" w:themeColor="text1"/>
          <w:sz w:val="24"/>
          <w:szCs w:val="24"/>
        </w:rPr>
        <w:t xml:space="preserve"> do transplantacji bez czasu oczekiwania</w:t>
      </w:r>
      <w:r w:rsidR="00487DF4" w:rsidRPr="000F4C47">
        <w:rPr>
          <w:rFonts w:ascii="Times New Roman" w:hAnsi="Times New Roman" w:cs="Times New Roman"/>
          <w:color w:val="000000" w:themeColor="text1"/>
          <w:sz w:val="24"/>
          <w:szCs w:val="24"/>
        </w:rPr>
        <w:t xml:space="preserve">. </w:t>
      </w:r>
      <w:r w:rsidRPr="000F4C47">
        <w:rPr>
          <w:rFonts w:ascii="Times New Roman" w:hAnsi="Times New Roman" w:cs="Times New Roman"/>
          <w:color w:val="000000" w:themeColor="text1"/>
          <w:sz w:val="24"/>
          <w:szCs w:val="24"/>
        </w:rPr>
        <w:t xml:space="preserve">Pacjenci </w:t>
      </w:r>
      <w:r w:rsidRPr="000F4C47">
        <w:rPr>
          <w:rFonts w:ascii="Times New Roman" w:hAnsi="Times New Roman" w:cs="Times New Roman"/>
          <w:sz w:val="24"/>
          <w:szCs w:val="24"/>
        </w:rPr>
        <w:t xml:space="preserve">z inwazją okołonerwową, głęboką inwazją lub guzami o średnicy ≥4 cm </w:t>
      </w:r>
      <w:r w:rsidR="00B87A6E" w:rsidRPr="000F4C47">
        <w:rPr>
          <w:rFonts w:ascii="Times New Roman" w:hAnsi="Times New Roman" w:cs="Times New Roman"/>
          <w:sz w:val="24"/>
          <w:szCs w:val="24"/>
        </w:rPr>
        <w:t xml:space="preserve">powinni podlegać karencji z powodu 70% </w:t>
      </w:r>
      <w:r w:rsidRPr="000F4C47">
        <w:rPr>
          <w:rFonts w:ascii="Times New Roman" w:hAnsi="Times New Roman" w:cs="Times New Roman"/>
          <w:sz w:val="24"/>
          <w:szCs w:val="24"/>
        </w:rPr>
        <w:t>3-letnie</w:t>
      </w:r>
      <w:r w:rsidR="00B87A6E" w:rsidRPr="000F4C47">
        <w:rPr>
          <w:rFonts w:ascii="Times New Roman" w:hAnsi="Times New Roman" w:cs="Times New Roman"/>
          <w:sz w:val="24"/>
          <w:szCs w:val="24"/>
        </w:rPr>
        <w:t>go</w:t>
      </w:r>
      <w:r w:rsidRPr="000F4C47">
        <w:rPr>
          <w:rFonts w:ascii="Times New Roman" w:hAnsi="Times New Roman" w:cs="Times New Roman"/>
          <w:sz w:val="24"/>
          <w:szCs w:val="24"/>
        </w:rPr>
        <w:t xml:space="preserve"> </w:t>
      </w:r>
      <w:r w:rsidR="00B87A6E" w:rsidRPr="000F4C47">
        <w:rPr>
          <w:rFonts w:ascii="Times New Roman" w:hAnsi="Times New Roman" w:cs="Times New Roman"/>
          <w:sz w:val="24"/>
          <w:szCs w:val="24"/>
        </w:rPr>
        <w:t xml:space="preserve">przeżycia </w:t>
      </w:r>
      <w:r w:rsidRPr="000F4C47">
        <w:rPr>
          <w:rFonts w:ascii="Times New Roman" w:hAnsi="Times New Roman" w:cs="Times New Roman"/>
          <w:sz w:val="24"/>
          <w:szCs w:val="24"/>
        </w:rPr>
        <w:t>swoiste</w:t>
      </w:r>
      <w:r w:rsidR="00AB29BF">
        <w:rPr>
          <w:rFonts w:ascii="Times New Roman" w:hAnsi="Times New Roman" w:cs="Times New Roman"/>
          <w:sz w:val="24"/>
          <w:szCs w:val="24"/>
        </w:rPr>
        <w:t>go</w:t>
      </w:r>
      <w:r w:rsidR="00B87A6E" w:rsidRPr="000F4C47">
        <w:rPr>
          <w:rFonts w:ascii="Times New Roman" w:hAnsi="Times New Roman" w:cs="Times New Roman"/>
          <w:sz w:val="24"/>
          <w:szCs w:val="24"/>
        </w:rPr>
        <w:t xml:space="preserve"> dla choroby nowotworowej </w:t>
      </w:r>
      <w:r w:rsidR="00CF5765" w:rsidRPr="000F4C47">
        <w:rPr>
          <w:rFonts w:ascii="Times New Roman" w:hAnsi="Times New Roman" w:cs="Times New Roman"/>
          <w:sz w:val="24"/>
          <w:szCs w:val="24"/>
        </w:rPr>
        <w:t>(</w:t>
      </w:r>
      <w:r w:rsidR="00B87A6E" w:rsidRPr="000F4C47">
        <w:rPr>
          <w:rFonts w:ascii="Times New Roman" w:hAnsi="Times New Roman" w:cs="Times New Roman"/>
          <w:sz w:val="24"/>
          <w:szCs w:val="24"/>
        </w:rPr>
        <w:t>DSS</w:t>
      </w:r>
      <w:r w:rsidR="00CF5765" w:rsidRPr="000F4C47">
        <w:rPr>
          <w:rFonts w:ascii="Times New Roman" w:hAnsi="Times New Roman" w:cs="Times New Roman"/>
          <w:sz w:val="24"/>
          <w:szCs w:val="24"/>
        </w:rPr>
        <w:t xml:space="preserve"> ang. </w:t>
      </w:r>
      <w:proofErr w:type="spellStart"/>
      <w:r w:rsidR="00CF5765" w:rsidRPr="000F4C47">
        <w:rPr>
          <w:rFonts w:ascii="Times New Roman" w:hAnsi="Times New Roman" w:cs="Times New Roman"/>
          <w:sz w:val="24"/>
          <w:szCs w:val="24"/>
        </w:rPr>
        <w:t>Disease-Specific</w:t>
      </w:r>
      <w:proofErr w:type="spellEnd"/>
      <w:r w:rsidR="00CF5765" w:rsidRPr="000F4C47">
        <w:rPr>
          <w:rFonts w:ascii="Times New Roman" w:hAnsi="Times New Roman" w:cs="Times New Roman"/>
          <w:sz w:val="24"/>
          <w:szCs w:val="24"/>
        </w:rPr>
        <w:t xml:space="preserve"> </w:t>
      </w:r>
      <w:proofErr w:type="spellStart"/>
      <w:r w:rsidR="00CF5765" w:rsidRPr="000F4C47">
        <w:rPr>
          <w:rFonts w:ascii="Times New Roman" w:hAnsi="Times New Roman" w:cs="Times New Roman"/>
          <w:sz w:val="24"/>
          <w:szCs w:val="24"/>
        </w:rPr>
        <w:t>Survival</w:t>
      </w:r>
      <w:proofErr w:type="spellEnd"/>
      <w:r w:rsidR="00CF5765" w:rsidRPr="000F4C47">
        <w:rPr>
          <w:rFonts w:ascii="Times New Roman" w:hAnsi="Times New Roman" w:cs="Times New Roman"/>
          <w:sz w:val="24"/>
          <w:szCs w:val="24"/>
        </w:rPr>
        <w:t>)</w:t>
      </w:r>
      <w:r w:rsidRPr="000F4C47">
        <w:rPr>
          <w:rFonts w:ascii="Times New Roman" w:hAnsi="Times New Roman" w:cs="Times New Roman"/>
          <w:sz w:val="24"/>
          <w:szCs w:val="24"/>
        </w:rPr>
        <w:t xml:space="preserve"> </w:t>
      </w:r>
      <w:sdt>
        <w:sdtPr>
          <w:rPr>
            <w:color w:val="000000"/>
            <w:sz w:val="24"/>
            <w:szCs w:val="24"/>
          </w:rPr>
          <w:tag w:val="MENDELEY_CITATION_v3_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"/>
          <w:id w:val="881521294"/>
          <w:placeholder>
            <w:docPart w:val="DefaultPlaceholder_-1854013440"/>
          </w:placeholder>
        </w:sdtPr>
        <w:sdtEndPr/>
        <w:sdtContent>
          <w:r w:rsidR="008538EC" w:rsidRPr="008538EC">
            <w:rPr>
              <w:rFonts w:ascii="Times New Roman" w:hAnsi="Times New Roman" w:cs="Times New Roman"/>
              <w:color w:val="000000"/>
              <w:sz w:val="24"/>
              <w:szCs w:val="24"/>
            </w:rPr>
            <w:t>(14,15)</w:t>
          </w:r>
        </w:sdtContent>
      </w:sdt>
      <w:r w:rsidRPr="000F4C47">
        <w:rPr>
          <w:rFonts w:ascii="Times New Roman" w:hAnsi="Times New Roman" w:cs="Times New Roman"/>
          <w:sz w:val="24"/>
          <w:szCs w:val="24"/>
        </w:rPr>
        <w:t xml:space="preserve">. </w:t>
      </w:r>
      <w:r w:rsidR="00B87A6E" w:rsidRPr="000F4C47">
        <w:rPr>
          <w:rFonts w:ascii="Times New Roman" w:hAnsi="Times New Roman" w:cs="Times New Roman"/>
          <w:sz w:val="24"/>
          <w:szCs w:val="24"/>
        </w:rPr>
        <w:t>Dlatego p</w:t>
      </w:r>
      <w:r w:rsidRPr="000F4C47">
        <w:rPr>
          <w:rFonts w:ascii="Times New Roman" w:hAnsi="Times New Roman" w:cs="Times New Roman"/>
          <w:sz w:val="24"/>
          <w:szCs w:val="24"/>
        </w:rPr>
        <w:t xml:space="preserve">acjenci </w:t>
      </w:r>
      <w:r w:rsidR="00B87A6E" w:rsidRPr="000F4C47">
        <w:rPr>
          <w:rFonts w:ascii="Times New Roman" w:hAnsi="Times New Roman" w:cs="Times New Roman"/>
          <w:sz w:val="24"/>
          <w:szCs w:val="24"/>
        </w:rPr>
        <w:t xml:space="preserve">z wysokim </w:t>
      </w:r>
      <w:r w:rsidRPr="000F4C47">
        <w:rPr>
          <w:rFonts w:ascii="Times New Roman" w:hAnsi="Times New Roman" w:cs="Times New Roman"/>
          <w:sz w:val="24"/>
          <w:szCs w:val="24"/>
        </w:rPr>
        <w:t xml:space="preserve">i bardzo </w:t>
      </w:r>
      <w:r w:rsidR="00B87A6E" w:rsidRPr="000F4C47">
        <w:rPr>
          <w:rFonts w:ascii="Times New Roman" w:hAnsi="Times New Roman" w:cs="Times New Roman"/>
          <w:sz w:val="24"/>
          <w:szCs w:val="24"/>
        </w:rPr>
        <w:t xml:space="preserve">wysokim ryzykiem </w:t>
      </w:r>
      <w:r w:rsidRPr="000F4C47">
        <w:rPr>
          <w:rFonts w:ascii="Times New Roman" w:hAnsi="Times New Roman" w:cs="Times New Roman"/>
          <w:sz w:val="24"/>
          <w:szCs w:val="24"/>
        </w:rPr>
        <w:t>powinni odczekać 2–3 lata, natomiast osoby z niski</w:t>
      </w:r>
      <w:r w:rsidR="00B87A6E" w:rsidRPr="000F4C47">
        <w:rPr>
          <w:rFonts w:ascii="Times New Roman" w:hAnsi="Times New Roman" w:cs="Times New Roman"/>
          <w:sz w:val="24"/>
          <w:szCs w:val="24"/>
        </w:rPr>
        <w:t>m</w:t>
      </w:r>
      <w:r w:rsidRPr="000F4C47">
        <w:rPr>
          <w:rFonts w:ascii="Times New Roman" w:hAnsi="Times New Roman" w:cs="Times New Roman"/>
          <w:sz w:val="24"/>
          <w:szCs w:val="24"/>
        </w:rPr>
        <w:t xml:space="preserve"> </w:t>
      </w:r>
      <w:r w:rsidR="00B87A6E" w:rsidRPr="000F4C47">
        <w:rPr>
          <w:rFonts w:ascii="Times New Roman" w:hAnsi="Times New Roman" w:cs="Times New Roman"/>
          <w:sz w:val="24"/>
          <w:szCs w:val="24"/>
        </w:rPr>
        <w:t xml:space="preserve">ryzykiem </w:t>
      </w:r>
      <w:r w:rsidRPr="000F4C47">
        <w:rPr>
          <w:rFonts w:ascii="Times New Roman" w:hAnsi="Times New Roman" w:cs="Times New Roman"/>
          <w:sz w:val="24"/>
          <w:szCs w:val="24"/>
        </w:rPr>
        <w:t xml:space="preserve">mogą być transplantowane </w:t>
      </w:r>
      <w:r w:rsidR="00B87A6E" w:rsidRPr="000F4C47">
        <w:rPr>
          <w:rFonts w:ascii="Times New Roman" w:hAnsi="Times New Roman" w:cs="Times New Roman"/>
          <w:sz w:val="24"/>
          <w:szCs w:val="24"/>
        </w:rPr>
        <w:t>po zakończeniu leczenia</w:t>
      </w:r>
      <w:r w:rsidRPr="000F4C47">
        <w:rPr>
          <w:rFonts w:ascii="Times New Roman" w:hAnsi="Times New Roman" w:cs="Times New Roman"/>
          <w:sz w:val="24"/>
          <w:szCs w:val="24"/>
        </w:rPr>
        <w:t>.</w:t>
      </w:r>
      <w:r w:rsidR="00B87A6E" w:rsidRPr="000F4C47">
        <w:rPr>
          <w:rFonts w:ascii="Times New Roman" w:hAnsi="Times New Roman" w:cs="Times New Roman"/>
          <w:sz w:val="24"/>
          <w:szCs w:val="24"/>
        </w:rPr>
        <w:t xml:space="preserve"> </w:t>
      </w:r>
      <w:r w:rsidRPr="000F4C47">
        <w:rPr>
          <w:rFonts w:ascii="Times New Roman" w:hAnsi="Times New Roman" w:cs="Times New Roman"/>
          <w:sz w:val="24"/>
          <w:szCs w:val="24"/>
        </w:rPr>
        <w:t xml:space="preserve">Proponowane okresy oczekiwania dla kandydatów do transplantacji </w:t>
      </w:r>
      <w:r w:rsidR="00B87A6E" w:rsidRPr="000F4C47">
        <w:rPr>
          <w:rFonts w:ascii="Times New Roman" w:hAnsi="Times New Roman" w:cs="Times New Roman"/>
          <w:sz w:val="24"/>
          <w:szCs w:val="24"/>
        </w:rPr>
        <w:t>po leczeniu</w:t>
      </w:r>
      <w:r w:rsidRPr="000F4C47">
        <w:rPr>
          <w:rFonts w:ascii="Times New Roman" w:hAnsi="Times New Roman" w:cs="Times New Roman"/>
          <w:sz w:val="24"/>
          <w:szCs w:val="24"/>
        </w:rPr>
        <w:t xml:space="preserve"> </w:t>
      </w:r>
      <w:proofErr w:type="spellStart"/>
      <w:r w:rsidRPr="000F4C47">
        <w:rPr>
          <w:rFonts w:ascii="Times New Roman" w:hAnsi="Times New Roman" w:cs="Times New Roman"/>
          <w:sz w:val="24"/>
          <w:szCs w:val="24"/>
        </w:rPr>
        <w:t>cSCC</w:t>
      </w:r>
      <w:proofErr w:type="spellEnd"/>
      <w:r w:rsidRPr="000F4C47">
        <w:rPr>
          <w:rFonts w:ascii="Times New Roman" w:hAnsi="Times New Roman" w:cs="Times New Roman"/>
          <w:sz w:val="24"/>
          <w:szCs w:val="24"/>
        </w:rPr>
        <w:t xml:space="preserve"> zestawiono w </w:t>
      </w:r>
      <w:r w:rsidRPr="000F4C47">
        <w:rPr>
          <w:rFonts w:ascii="Times New Roman" w:hAnsi="Times New Roman" w:cs="Times New Roman"/>
          <w:color w:val="000000" w:themeColor="text1"/>
          <w:sz w:val="24"/>
          <w:szCs w:val="24"/>
          <w:highlight w:val="cyan"/>
        </w:rPr>
        <w:t>Tabeli 3.</w:t>
      </w:r>
      <w:r w:rsidRPr="000F4C47">
        <w:rPr>
          <w:color w:val="000000" w:themeColor="text1"/>
          <w:sz w:val="24"/>
          <w:szCs w:val="24"/>
        </w:rPr>
        <w:t> </w:t>
      </w:r>
    </w:p>
    <w:p w14:paraId="1F0B4F38" w14:textId="77777777" w:rsidR="00D20DB8" w:rsidRDefault="00D20DB8" w:rsidP="00D20DB8">
      <w:pPr>
        <w:rPr>
          <w:b/>
          <w:bCs/>
        </w:rPr>
      </w:pPr>
    </w:p>
    <w:p w14:paraId="0FEADCBB" w14:textId="6679A8D4" w:rsidR="00D20DB8" w:rsidRPr="00FF369B" w:rsidRDefault="00D20DB8" w:rsidP="00D22C26">
      <w:pPr>
        <w:pStyle w:val="Bezodstpw"/>
        <w:ind w:firstLine="0"/>
        <w:rPr>
          <w:rFonts w:eastAsia="Times New Roman"/>
        </w:rPr>
      </w:pPr>
      <w:bookmarkStart w:id="7" w:name="_Hlk211368860"/>
      <w:r w:rsidRPr="002779AB">
        <w:rPr>
          <w:b/>
          <w:bCs/>
        </w:rPr>
        <w:t>Tabela 1</w:t>
      </w:r>
      <w:r w:rsidRPr="002779AB">
        <w:t xml:space="preserve">. Ocena stopnia zaawansowania </w:t>
      </w:r>
      <w:r w:rsidR="00264ED1">
        <w:t xml:space="preserve">raka </w:t>
      </w:r>
      <w:proofErr w:type="spellStart"/>
      <w:r w:rsidR="00264ED1">
        <w:t>kolczystokomórkowego</w:t>
      </w:r>
      <w:proofErr w:type="spellEnd"/>
      <w:r w:rsidR="00264ED1">
        <w:t xml:space="preserve"> skóry (</w:t>
      </w:r>
      <w:proofErr w:type="spellStart"/>
      <w:r w:rsidR="00264ED1">
        <w:t>cSCC</w:t>
      </w:r>
      <w:proofErr w:type="spellEnd"/>
      <w:r w:rsidR="00264ED1">
        <w:t xml:space="preserve">) </w:t>
      </w:r>
      <w:r w:rsidRPr="002779AB">
        <w:t>według AJCC</w:t>
      </w:r>
      <w:r w:rsidR="008A0268">
        <w:t xml:space="preserve"> (2017).</w:t>
      </w:r>
    </w:p>
    <w:tbl>
      <w:tblPr>
        <w:tblStyle w:val="TableNormal1"/>
        <w:tblW w:w="9056"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6"/>
        <w:gridCol w:w="8030"/>
      </w:tblGrid>
      <w:tr w:rsidR="00D20DB8" w:rsidRPr="002779AB" w14:paraId="0D55B1A1" w14:textId="77777777" w:rsidTr="006420F2">
        <w:trPr>
          <w:trHeight w:val="300"/>
        </w:trPr>
        <w:tc>
          <w:tcPr>
            <w:tcW w:w="90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bookmarkEnd w:id="7"/>
          <w:p w14:paraId="4022AD0D" w14:textId="77777777" w:rsidR="00D20DB8" w:rsidRPr="002779AB" w:rsidRDefault="00D20DB8" w:rsidP="006420F2">
            <w:pPr>
              <w:pStyle w:val="Bezodstpw"/>
            </w:pPr>
            <w:r w:rsidRPr="002779AB">
              <w:rPr>
                <w:b/>
                <w:bCs/>
              </w:rPr>
              <w:t>Cecha T (zmiana pierwotna) *</w:t>
            </w:r>
          </w:p>
        </w:tc>
      </w:tr>
      <w:tr w:rsidR="00D20DB8" w:rsidRPr="002779AB" w14:paraId="4AE0680F" w14:textId="77777777" w:rsidTr="006420F2">
        <w:trPr>
          <w:trHeight w:val="250"/>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C222A" w14:textId="77777777" w:rsidR="00D20DB8" w:rsidRPr="002779AB" w:rsidRDefault="00D20DB8" w:rsidP="001A5134">
            <w:pPr>
              <w:pStyle w:val="Bezodstpw"/>
              <w:ind w:firstLine="0"/>
            </w:pPr>
            <w:proofErr w:type="spellStart"/>
            <w:r w:rsidRPr="002779AB">
              <w:t>Tx</w:t>
            </w:r>
            <w:proofErr w:type="spellEnd"/>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77355" w14:textId="77777777" w:rsidR="00D20DB8" w:rsidRPr="002779AB" w:rsidRDefault="00D20DB8" w:rsidP="001A5134">
            <w:pPr>
              <w:pStyle w:val="Bezodstpw"/>
              <w:jc w:val="left"/>
            </w:pPr>
            <w:r w:rsidRPr="002779AB">
              <w:rPr>
                <w:sz w:val="21"/>
                <w:szCs w:val="21"/>
              </w:rPr>
              <w:t>Brak możliwości oceny</w:t>
            </w:r>
          </w:p>
        </w:tc>
      </w:tr>
      <w:tr w:rsidR="00D20DB8" w:rsidRPr="002779AB" w14:paraId="3B920C2D" w14:textId="77777777" w:rsidTr="006420F2">
        <w:trPr>
          <w:trHeight w:val="300"/>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4DBAC" w14:textId="77777777" w:rsidR="00D20DB8" w:rsidRPr="002779AB" w:rsidRDefault="00D20DB8" w:rsidP="001A5134">
            <w:pPr>
              <w:pStyle w:val="Bezodstpw"/>
              <w:ind w:firstLine="0"/>
            </w:pPr>
            <w:r w:rsidRPr="002779AB">
              <w:t>T0</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C0F41" w14:textId="77777777" w:rsidR="00D20DB8" w:rsidRPr="002779AB" w:rsidRDefault="00D20DB8" w:rsidP="001A5134">
            <w:pPr>
              <w:pStyle w:val="Bezodstpw"/>
              <w:jc w:val="left"/>
            </w:pPr>
            <w:r w:rsidRPr="002779AB">
              <w:rPr>
                <w:sz w:val="21"/>
                <w:szCs w:val="21"/>
              </w:rPr>
              <w:t xml:space="preserve">Bez cech zmiany pierwotnej </w:t>
            </w:r>
          </w:p>
        </w:tc>
      </w:tr>
      <w:tr w:rsidR="00D20DB8" w:rsidRPr="002779AB" w14:paraId="71A94487" w14:textId="77777777" w:rsidTr="006420F2">
        <w:trPr>
          <w:trHeight w:val="300"/>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9F2D6" w14:textId="77777777" w:rsidR="00D20DB8" w:rsidRPr="002779AB" w:rsidRDefault="00D20DB8" w:rsidP="001A5134">
            <w:pPr>
              <w:pStyle w:val="Bezodstpw"/>
              <w:ind w:firstLine="0"/>
            </w:pPr>
            <w:proofErr w:type="spellStart"/>
            <w:r w:rsidRPr="002779AB">
              <w:rPr>
                <w:lang w:val="de-DE"/>
              </w:rPr>
              <w:t>Tis</w:t>
            </w:r>
            <w:proofErr w:type="spellEnd"/>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5E96F" w14:textId="77777777" w:rsidR="00D20DB8" w:rsidRPr="002779AB" w:rsidRDefault="00D20DB8" w:rsidP="001A5134">
            <w:pPr>
              <w:pStyle w:val="Bezodstpw"/>
              <w:jc w:val="left"/>
            </w:pPr>
            <w:r w:rsidRPr="002779AB">
              <w:rPr>
                <w:sz w:val="21"/>
                <w:szCs w:val="21"/>
              </w:rPr>
              <w:t xml:space="preserve">Rak </w:t>
            </w:r>
            <w:r w:rsidRPr="002779AB">
              <w:rPr>
                <w:i/>
                <w:iCs/>
                <w:sz w:val="21"/>
                <w:szCs w:val="21"/>
              </w:rPr>
              <w:t xml:space="preserve">in situ </w:t>
            </w:r>
          </w:p>
        </w:tc>
      </w:tr>
      <w:tr w:rsidR="00D20DB8" w:rsidRPr="002779AB" w14:paraId="12BB50DF" w14:textId="77777777" w:rsidTr="006420F2">
        <w:trPr>
          <w:trHeight w:val="270"/>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6DCE4" w14:textId="77777777" w:rsidR="00D20DB8" w:rsidRPr="002779AB" w:rsidRDefault="00D20DB8" w:rsidP="001A5134">
            <w:pPr>
              <w:pStyle w:val="Bezodstpw"/>
              <w:ind w:firstLine="0"/>
            </w:pPr>
            <w:r w:rsidRPr="002779AB">
              <w:t>T1</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4D564" w14:textId="77777777" w:rsidR="00D20DB8" w:rsidRPr="00D20DB8" w:rsidRDefault="00D20DB8" w:rsidP="001A5134">
            <w:pPr>
              <w:pStyle w:val="Bezodstpw"/>
              <w:jc w:val="left"/>
            </w:pPr>
            <w:r w:rsidRPr="00D20DB8">
              <w:rPr>
                <w:sz w:val="21"/>
                <w:szCs w:val="21"/>
              </w:rPr>
              <w:t>Guz o największym wymiarze ≤ 2 cm z &lt; 2 czynnikami wysokiego ryzyka**</w:t>
            </w:r>
          </w:p>
        </w:tc>
      </w:tr>
      <w:tr w:rsidR="00D20DB8" w:rsidRPr="002779AB" w14:paraId="22BF3560" w14:textId="77777777" w:rsidTr="006420F2">
        <w:trPr>
          <w:trHeight w:val="815"/>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A31EF" w14:textId="77777777" w:rsidR="00D20DB8" w:rsidRPr="002779AB" w:rsidRDefault="00D20DB8" w:rsidP="001A5134">
            <w:pPr>
              <w:pStyle w:val="Bezodstpw"/>
              <w:ind w:firstLine="0"/>
            </w:pPr>
            <w:r w:rsidRPr="002779AB">
              <w:t>T2</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A7D23" w14:textId="77777777" w:rsidR="00D20DB8" w:rsidRPr="00D20DB8" w:rsidRDefault="00D20DB8" w:rsidP="001A5134">
            <w:pPr>
              <w:pStyle w:val="Bezodstpw"/>
              <w:jc w:val="left"/>
              <w:rPr>
                <w:rFonts w:eastAsia="Times New Roman"/>
              </w:rPr>
            </w:pPr>
            <w:r w:rsidRPr="00D20DB8">
              <w:rPr>
                <w:sz w:val="21"/>
                <w:szCs w:val="21"/>
              </w:rPr>
              <w:t xml:space="preserve">Guz o największym wymiarze &gt; 2 cm </w:t>
            </w:r>
            <w:r w:rsidRPr="00D20DB8">
              <w:rPr>
                <w:rFonts w:eastAsia="MS Mincho"/>
              </w:rPr>
              <w:br/>
            </w:r>
            <w:r w:rsidRPr="00D20DB8">
              <w:rPr>
                <w:sz w:val="21"/>
                <w:szCs w:val="21"/>
              </w:rPr>
              <w:t xml:space="preserve">lub </w:t>
            </w:r>
          </w:p>
          <w:p w14:paraId="5E9F5CFD" w14:textId="77777777" w:rsidR="00D20DB8" w:rsidRPr="00D20DB8" w:rsidRDefault="00D20DB8" w:rsidP="001A5134">
            <w:pPr>
              <w:pStyle w:val="Bezodstpw"/>
              <w:jc w:val="left"/>
            </w:pPr>
            <w:r w:rsidRPr="00D20DB8">
              <w:rPr>
                <w:sz w:val="21"/>
                <w:szCs w:val="21"/>
              </w:rPr>
              <w:t>Guz o każdym wymiarze z ≥ 2 czynnikami wysokiego ryzyka**</w:t>
            </w:r>
          </w:p>
        </w:tc>
      </w:tr>
      <w:tr w:rsidR="00D20DB8" w:rsidRPr="002779AB" w14:paraId="7243A5FD" w14:textId="77777777" w:rsidTr="006420F2">
        <w:trPr>
          <w:trHeight w:val="262"/>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F57BA" w14:textId="77777777" w:rsidR="00D20DB8" w:rsidRPr="002779AB" w:rsidRDefault="00D20DB8" w:rsidP="001A5134">
            <w:pPr>
              <w:pStyle w:val="Bezodstpw"/>
              <w:ind w:firstLine="0"/>
            </w:pPr>
            <w:r w:rsidRPr="002779AB">
              <w:t>T3</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548B8" w14:textId="77777777" w:rsidR="00D20DB8" w:rsidRPr="00D20DB8" w:rsidRDefault="00D20DB8" w:rsidP="001A5134">
            <w:pPr>
              <w:pStyle w:val="Bezodstpw"/>
              <w:jc w:val="left"/>
            </w:pPr>
            <w:r w:rsidRPr="00D20DB8">
              <w:rPr>
                <w:sz w:val="21"/>
                <w:szCs w:val="21"/>
              </w:rPr>
              <w:t xml:space="preserve">Guz z naciekaniem </w:t>
            </w:r>
            <w:proofErr w:type="spellStart"/>
            <w:r w:rsidRPr="00D20DB8">
              <w:rPr>
                <w:sz w:val="21"/>
                <w:szCs w:val="21"/>
              </w:rPr>
              <w:t>szczęki</w:t>
            </w:r>
            <w:proofErr w:type="spellEnd"/>
            <w:r w:rsidRPr="00D20DB8">
              <w:rPr>
                <w:sz w:val="21"/>
                <w:szCs w:val="21"/>
              </w:rPr>
              <w:t xml:space="preserve">, </w:t>
            </w:r>
            <w:proofErr w:type="spellStart"/>
            <w:r w:rsidRPr="00D20DB8">
              <w:rPr>
                <w:sz w:val="21"/>
                <w:szCs w:val="21"/>
              </w:rPr>
              <w:t>żuchwy</w:t>
            </w:r>
            <w:proofErr w:type="spellEnd"/>
            <w:r w:rsidRPr="00D20DB8">
              <w:rPr>
                <w:sz w:val="21"/>
                <w:szCs w:val="21"/>
              </w:rPr>
              <w:t xml:space="preserve">, oczodołu lub </w:t>
            </w:r>
            <w:proofErr w:type="spellStart"/>
            <w:r w:rsidRPr="00D20DB8">
              <w:rPr>
                <w:sz w:val="21"/>
                <w:szCs w:val="21"/>
              </w:rPr>
              <w:t>kości</w:t>
            </w:r>
            <w:proofErr w:type="spellEnd"/>
            <w:r w:rsidRPr="00D20DB8">
              <w:rPr>
                <w:sz w:val="21"/>
                <w:szCs w:val="21"/>
              </w:rPr>
              <w:t xml:space="preserve"> skroniowej </w:t>
            </w:r>
          </w:p>
        </w:tc>
      </w:tr>
      <w:tr w:rsidR="00D20DB8" w:rsidRPr="002779AB" w14:paraId="7450ED82" w14:textId="77777777" w:rsidTr="006420F2">
        <w:trPr>
          <w:trHeight w:val="256"/>
        </w:trPr>
        <w:tc>
          <w:tcPr>
            <w:tcW w:w="10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3D186" w14:textId="77777777" w:rsidR="00D20DB8" w:rsidRPr="002779AB" w:rsidRDefault="00D20DB8" w:rsidP="001A5134">
            <w:pPr>
              <w:pStyle w:val="Bezodstpw"/>
              <w:ind w:firstLine="0"/>
            </w:pPr>
            <w:r w:rsidRPr="002779AB">
              <w:t>T4</w:t>
            </w:r>
          </w:p>
        </w:tc>
        <w:tc>
          <w:tcPr>
            <w:tcW w:w="80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9C9D6" w14:textId="77777777" w:rsidR="00D20DB8" w:rsidRPr="00D20DB8" w:rsidRDefault="00D20DB8" w:rsidP="001A5134">
            <w:pPr>
              <w:pStyle w:val="Bezodstpw"/>
              <w:jc w:val="left"/>
            </w:pPr>
            <w:r w:rsidRPr="00D20DB8">
              <w:rPr>
                <w:sz w:val="21"/>
                <w:szCs w:val="21"/>
              </w:rPr>
              <w:t>Guz z naciekaniem szkieletu lub naciekami okołonerwowymi na podstawę czaszki</w:t>
            </w:r>
          </w:p>
        </w:tc>
      </w:tr>
    </w:tbl>
    <w:p w14:paraId="5FB47B1A" w14:textId="77777777" w:rsidR="00D20DB8" w:rsidRPr="002779AB" w:rsidRDefault="00D20DB8" w:rsidP="00D20DB8">
      <w:pPr>
        <w:pStyle w:val="Bezodstpw"/>
        <w:rPr>
          <w:rFonts w:eastAsia="Times New Roman"/>
          <w:sz w:val="18"/>
          <w:szCs w:val="18"/>
        </w:rPr>
      </w:pPr>
      <w:r w:rsidRPr="002779AB">
        <w:rPr>
          <w:sz w:val="18"/>
          <w:szCs w:val="18"/>
        </w:rPr>
        <w:t xml:space="preserve">*z wyłączeniem raka </w:t>
      </w:r>
      <w:proofErr w:type="spellStart"/>
      <w:r w:rsidRPr="002779AB">
        <w:rPr>
          <w:sz w:val="18"/>
          <w:szCs w:val="18"/>
        </w:rPr>
        <w:t>kolczystokom</w:t>
      </w:r>
      <w:proofErr w:type="spellEnd"/>
      <w:r w:rsidRPr="002779AB">
        <w:rPr>
          <w:sz w:val="18"/>
          <w:szCs w:val="18"/>
          <w:lang w:val="es-ES_tradnl"/>
        </w:rPr>
        <w:t>ó</w:t>
      </w:r>
      <w:proofErr w:type="spellStart"/>
      <w:r w:rsidRPr="002779AB">
        <w:rPr>
          <w:sz w:val="18"/>
          <w:szCs w:val="18"/>
        </w:rPr>
        <w:t>rkowego</w:t>
      </w:r>
      <w:proofErr w:type="spellEnd"/>
      <w:r w:rsidRPr="002779AB">
        <w:rPr>
          <w:sz w:val="18"/>
          <w:szCs w:val="18"/>
        </w:rPr>
        <w:t xml:space="preserve"> </w:t>
      </w:r>
      <w:proofErr w:type="spellStart"/>
      <w:r w:rsidRPr="002779AB">
        <w:rPr>
          <w:sz w:val="18"/>
          <w:szCs w:val="18"/>
        </w:rPr>
        <w:t>sk</w:t>
      </w:r>
      <w:proofErr w:type="spellEnd"/>
      <w:r w:rsidRPr="002779AB">
        <w:rPr>
          <w:sz w:val="18"/>
          <w:szCs w:val="18"/>
          <w:lang w:val="es-ES_tradnl"/>
        </w:rPr>
        <w:t>ó</w:t>
      </w:r>
      <w:proofErr w:type="spellStart"/>
      <w:r w:rsidRPr="002779AB">
        <w:rPr>
          <w:sz w:val="18"/>
          <w:szCs w:val="18"/>
        </w:rPr>
        <w:t>ry</w:t>
      </w:r>
      <w:proofErr w:type="spellEnd"/>
      <w:r w:rsidRPr="002779AB">
        <w:rPr>
          <w:sz w:val="18"/>
          <w:szCs w:val="18"/>
        </w:rPr>
        <w:t xml:space="preserve"> powieki; </w:t>
      </w:r>
    </w:p>
    <w:p w14:paraId="29E37D6C" w14:textId="77777777" w:rsidR="00D20DB8" w:rsidRPr="002779AB" w:rsidRDefault="00D20DB8" w:rsidP="00D20DB8">
      <w:pPr>
        <w:pStyle w:val="Bezodstpw"/>
        <w:rPr>
          <w:rFonts w:eastAsia="Times New Roman"/>
          <w:sz w:val="18"/>
          <w:szCs w:val="18"/>
        </w:rPr>
      </w:pPr>
      <w:r w:rsidRPr="002779AB">
        <w:rPr>
          <w:sz w:val="18"/>
          <w:szCs w:val="18"/>
        </w:rPr>
        <w:t xml:space="preserve">**czynniki wysokiego ryzyka zmiany pierwotnej (cecha T) </w:t>
      </w:r>
    </w:p>
    <w:p w14:paraId="174F5E12" w14:textId="77777777" w:rsidR="00D20DB8" w:rsidRPr="002779AB" w:rsidRDefault="00D20DB8" w:rsidP="00D20DB8">
      <w:pPr>
        <w:pStyle w:val="Bezodstpw"/>
      </w:pPr>
    </w:p>
    <w:tbl>
      <w:tblPr>
        <w:tblStyle w:val="TableNormal1"/>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6"/>
        <w:gridCol w:w="5090"/>
      </w:tblGrid>
      <w:tr w:rsidR="00D20DB8" w:rsidRPr="002779AB" w14:paraId="4229B3FC" w14:textId="77777777" w:rsidTr="006420F2">
        <w:trPr>
          <w:trHeight w:val="300"/>
        </w:trPr>
        <w:tc>
          <w:tcPr>
            <w:tcW w:w="90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8971A" w14:textId="63EFB73E" w:rsidR="00D20DB8" w:rsidRPr="002779AB" w:rsidRDefault="00D20DB8" w:rsidP="006420F2">
            <w:pPr>
              <w:pStyle w:val="Bezodstpw"/>
            </w:pPr>
            <w:r w:rsidRPr="002779AB">
              <w:rPr>
                <w:sz w:val="18"/>
                <w:szCs w:val="18"/>
              </w:rPr>
              <w:t>**</w:t>
            </w:r>
            <w:r w:rsidRPr="002779AB">
              <w:rPr>
                <w:b/>
                <w:bCs/>
              </w:rPr>
              <w:t xml:space="preserve">Czynniki wysokiego ryzyka </w:t>
            </w:r>
            <w:proofErr w:type="spellStart"/>
            <w:r w:rsidR="00264ED1">
              <w:rPr>
                <w:b/>
                <w:bCs/>
              </w:rPr>
              <w:t>c</w:t>
            </w:r>
            <w:r w:rsidRPr="002779AB">
              <w:rPr>
                <w:b/>
                <w:bCs/>
              </w:rPr>
              <w:t>SCC</w:t>
            </w:r>
            <w:proofErr w:type="spellEnd"/>
          </w:p>
        </w:tc>
      </w:tr>
      <w:tr w:rsidR="00D20DB8" w:rsidRPr="002779AB" w14:paraId="12CF0B80" w14:textId="77777777" w:rsidTr="006420F2">
        <w:trPr>
          <w:trHeight w:val="749"/>
        </w:trPr>
        <w:tc>
          <w:tcPr>
            <w:tcW w:w="3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AA7D5" w14:textId="77777777" w:rsidR="00D20DB8" w:rsidRPr="002779AB" w:rsidRDefault="00D20DB8" w:rsidP="001A5134">
            <w:pPr>
              <w:pStyle w:val="Bezodstpw"/>
              <w:ind w:firstLine="0"/>
            </w:pPr>
            <w:proofErr w:type="spellStart"/>
            <w:r w:rsidRPr="002779AB">
              <w:rPr>
                <w:sz w:val="22"/>
                <w:szCs w:val="22"/>
              </w:rPr>
              <w:t>Głębokośc</w:t>
            </w:r>
            <w:proofErr w:type="spellEnd"/>
            <w:r w:rsidRPr="002779AB">
              <w:rPr>
                <w:sz w:val="22"/>
                <w:szCs w:val="22"/>
              </w:rPr>
              <w:t xml:space="preserve">́ nacieku zmiany pierwotnej </w:t>
            </w:r>
          </w:p>
        </w:tc>
        <w:tc>
          <w:tcPr>
            <w:tcW w:w="5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575B0" w14:textId="77777777" w:rsidR="00D20DB8" w:rsidRPr="00D20DB8" w:rsidRDefault="00D20DB8" w:rsidP="001A5134">
            <w:pPr>
              <w:pStyle w:val="Bezodstpw"/>
              <w:ind w:firstLine="0"/>
              <w:rPr>
                <w:rFonts w:eastAsia="Times New Roman"/>
                <w:sz w:val="21"/>
                <w:szCs w:val="21"/>
              </w:rPr>
            </w:pPr>
            <w:r w:rsidRPr="00D20DB8">
              <w:rPr>
                <w:sz w:val="21"/>
                <w:szCs w:val="21"/>
              </w:rPr>
              <w:t>&gt; 2 mm</w:t>
            </w:r>
          </w:p>
          <w:p w14:paraId="087F32DD" w14:textId="33C12CFE" w:rsidR="00D20DB8" w:rsidRPr="002779AB" w:rsidRDefault="00D20DB8" w:rsidP="001A5134">
            <w:pPr>
              <w:pStyle w:val="Bezodstpw"/>
              <w:ind w:firstLine="0"/>
            </w:pPr>
            <w:r w:rsidRPr="00D20DB8">
              <w:rPr>
                <w:sz w:val="21"/>
                <w:szCs w:val="21"/>
              </w:rPr>
              <w:t xml:space="preserve">poziom nacieku wg Clarka ≥ IV </w:t>
            </w:r>
            <w:r w:rsidR="00F4705E">
              <w:rPr>
                <w:sz w:val="21"/>
                <w:szCs w:val="21"/>
              </w:rPr>
              <w:t xml:space="preserve"> </w:t>
            </w:r>
            <w:r w:rsidRPr="002779AB">
              <w:rPr>
                <w:sz w:val="21"/>
                <w:szCs w:val="21"/>
              </w:rPr>
              <w:t xml:space="preserve">nacieki przestrzeni okołonerwowych </w:t>
            </w:r>
          </w:p>
        </w:tc>
      </w:tr>
      <w:tr w:rsidR="00D20DB8" w:rsidRPr="002779AB" w14:paraId="4D4B1EE2" w14:textId="77777777" w:rsidTr="006420F2">
        <w:trPr>
          <w:trHeight w:val="761"/>
        </w:trPr>
        <w:tc>
          <w:tcPr>
            <w:tcW w:w="3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8DE5B" w14:textId="77777777" w:rsidR="00D20DB8" w:rsidRPr="002779AB" w:rsidRDefault="00D20DB8" w:rsidP="001A5134">
            <w:pPr>
              <w:pStyle w:val="Bezodstpw"/>
              <w:ind w:firstLine="0"/>
            </w:pPr>
            <w:r>
              <w:rPr>
                <w:sz w:val="22"/>
                <w:szCs w:val="22"/>
              </w:rPr>
              <w:t>L</w:t>
            </w:r>
            <w:r w:rsidRPr="002779AB">
              <w:rPr>
                <w:sz w:val="22"/>
                <w:szCs w:val="22"/>
              </w:rPr>
              <w:t xml:space="preserve">okalizacja zmiany </w:t>
            </w:r>
          </w:p>
        </w:tc>
        <w:tc>
          <w:tcPr>
            <w:tcW w:w="5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8D46D" w14:textId="77777777" w:rsidR="00F4705E" w:rsidRDefault="00D20DB8" w:rsidP="00F4705E">
            <w:pPr>
              <w:pStyle w:val="Bezodstpw"/>
              <w:ind w:firstLine="0"/>
              <w:rPr>
                <w:sz w:val="21"/>
                <w:szCs w:val="21"/>
              </w:rPr>
            </w:pPr>
            <w:r w:rsidRPr="00D20DB8">
              <w:rPr>
                <w:sz w:val="21"/>
                <w:szCs w:val="21"/>
              </w:rPr>
              <w:t xml:space="preserve">małżowina uszna </w:t>
            </w:r>
          </w:p>
          <w:p w14:paraId="29440A50" w14:textId="77777777" w:rsidR="00F4705E" w:rsidRDefault="00D20DB8" w:rsidP="00F4705E">
            <w:pPr>
              <w:pStyle w:val="Bezodstpw"/>
              <w:ind w:firstLine="0"/>
              <w:rPr>
                <w:sz w:val="21"/>
                <w:szCs w:val="21"/>
              </w:rPr>
            </w:pPr>
            <w:r w:rsidRPr="00D20DB8">
              <w:rPr>
                <w:sz w:val="21"/>
                <w:szCs w:val="21"/>
              </w:rPr>
              <w:t>czerwień́ wargowa</w:t>
            </w:r>
          </w:p>
          <w:p w14:paraId="546BF963" w14:textId="66E98FF1" w:rsidR="00D20DB8" w:rsidRPr="00D20DB8" w:rsidRDefault="00D20DB8" w:rsidP="001A5134">
            <w:pPr>
              <w:pStyle w:val="Bezodstpw"/>
              <w:ind w:firstLine="0"/>
            </w:pPr>
            <w:r w:rsidRPr="00D20DB8">
              <w:rPr>
                <w:sz w:val="21"/>
                <w:szCs w:val="21"/>
              </w:rPr>
              <w:t xml:space="preserve">warga niepokryta włosami </w:t>
            </w:r>
          </w:p>
        </w:tc>
      </w:tr>
      <w:tr w:rsidR="00D20DB8" w:rsidRPr="002779AB" w14:paraId="3B99C6CD" w14:textId="77777777" w:rsidTr="006420F2">
        <w:trPr>
          <w:trHeight w:val="481"/>
        </w:trPr>
        <w:tc>
          <w:tcPr>
            <w:tcW w:w="3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CAEB9" w14:textId="77777777" w:rsidR="00D20DB8" w:rsidRPr="002779AB" w:rsidRDefault="00D20DB8" w:rsidP="001A5134">
            <w:pPr>
              <w:pStyle w:val="Bezodstpw"/>
              <w:ind w:firstLine="0"/>
            </w:pPr>
            <w:r w:rsidRPr="002779AB">
              <w:rPr>
                <w:sz w:val="22"/>
                <w:szCs w:val="22"/>
              </w:rPr>
              <w:t xml:space="preserve">Stopień zróżnicowania </w:t>
            </w:r>
          </w:p>
        </w:tc>
        <w:tc>
          <w:tcPr>
            <w:tcW w:w="5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3239C" w14:textId="56D809A5" w:rsidR="00D20DB8" w:rsidRPr="002779AB" w:rsidRDefault="00D20DB8" w:rsidP="001A5134">
            <w:pPr>
              <w:pStyle w:val="Bezodstpw"/>
              <w:ind w:firstLine="0"/>
            </w:pPr>
            <w:proofErr w:type="spellStart"/>
            <w:r w:rsidRPr="002779AB">
              <w:rPr>
                <w:sz w:val="21"/>
                <w:szCs w:val="21"/>
              </w:rPr>
              <w:t>Nisko</w:t>
            </w:r>
            <w:r>
              <w:rPr>
                <w:sz w:val="21"/>
                <w:szCs w:val="21"/>
              </w:rPr>
              <w:t>z</w:t>
            </w:r>
            <w:r w:rsidRPr="002779AB">
              <w:rPr>
                <w:sz w:val="21"/>
                <w:szCs w:val="21"/>
              </w:rPr>
              <w:t>r</w:t>
            </w:r>
            <w:proofErr w:type="spellEnd"/>
            <w:r w:rsidRPr="002779AB">
              <w:rPr>
                <w:sz w:val="21"/>
                <w:szCs w:val="21"/>
                <w:lang w:val="es-ES_tradnl"/>
              </w:rPr>
              <w:t>ó</w:t>
            </w:r>
            <w:proofErr w:type="spellStart"/>
            <w:r w:rsidRPr="002779AB">
              <w:rPr>
                <w:sz w:val="21"/>
                <w:szCs w:val="21"/>
              </w:rPr>
              <w:t>żnicowany</w:t>
            </w:r>
            <w:proofErr w:type="spellEnd"/>
            <w:r w:rsidRPr="002779AB">
              <w:rPr>
                <w:sz w:val="21"/>
                <w:szCs w:val="21"/>
              </w:rPr>
              <w:t xml:space="preserve"> lub </w:t>
            </w:r>
            <w:proofErr w:type="spellStart"/>
            <w:r w:rsidRPr="002779AB">
              <w:rPr>
                <w:sz w:val="21"/>
                <w:szCs w:val="21"/>
              </w:rPr>
              <w:t>niezr</w:t>
            </w:r>
            <w:proofErr w:type="spellEnd"/>
            <w:r w:rsidRPr="002779AB">
              <w:rPr>
                <w:sz w:val="21"/>
                <w:szCs w:val="21"/>
                <w:lang w:val="es-ES_tradnl"/>
              </w:rPr>
              <w:t>ó</w:t>
            </w:r>
            <w:proofErr w:type="spellStart"/>
            <w:r w:rsidRPr="002779AB">
              <w:rPr>
                <w:sz w:val="21"/>
                <w:szCs w:val="21"/>
              </w:rPr>
              <w:t>żnicowany</w:t>
            </w:r>
            <w:proofErr w:type="spellEnd"/>
            <w:r w:rsidRPr="002779AB">
              <w:rPr>
                <w:sz w:val="21"/>
                <w:szCs w:val="21"/>
              </w:rPr>
              <w:t xml:space="preserve"> </w:t>
            </w:r>
          </w:p>
        </w:tc>
      </w:tr>
    </w:tbl>
    <w:p w14:paraId="156C89FB" w14:textId="77777777" w:rsidR="00D20DB8" w:rsidRPr="002779AB" w:rsidRDefault="00D20DB8" w:rsidP="00D20DB8">
      <w:pPr>
        <w:pStyle w:val="Bezodstpw"/>
      </w:pPr>
    </w:p>
    <w:tbl>
      <w:tblPr>
        <w:tblStyle w:val="TableNormal1"/>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6"/>
        <w:gridCol w:w="851"/>
        <w:gridCol w:w="7509"/>
      </w:tblGrid>
      <w:tr w:rsidR="00D20DB8" w:rsidRPr="002779AB" w14:paraId="1FEBB796" w14:textId="77777777" w:rsidTr="006420F2">
        <w:trPr>
          <w:trHeight w:val="300"/>
        </w:trPr>
        <w:tc>
          <w:tcPr>
            <w:tcW w:w="906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61E0C" w14:textId="77777777" w:rsidR="00D20DB8" w:rsidRPr="00D20DB8" w:rsidRDefault="00D20DB8" w:rsidP="006420F2">
            <w:pPr>
              <w:pStyle w:val="Bezodstpw"/>
            </w:pPr>
            <w:r w:rsidRPr="00D20DB8">
              <w:rPr>
                <w:b/>
                <w:bCs/>
              </w:rPr>
              <w:t xml:space="preserve">Cecha N (regionalne </w:t>
            </w:r>
            <w:proofErr w:type="spellStart"/>
            <w:r w:rsidRPr="00D20DB8">
              <w:rPr>
                <w:b/>
                <w:bCs/>
              </w:rPr>
              <w:t>węzły</w:t>
            </w:r>
            <w:proofErr w:type="spellEnd"/>
            <w:r w:rsidRPr="00D20DB8">
              <w:rPr>
                <w:b/>
                <w:bCs/>
              </w:rPr>
              <w:t xml:space="preserve"> chłonne) </w:t>
            </w:r>
          </w:p>
        </w:tc>
      </w:tr>
      <w:tr w:rsidR="00D20DB8" w:rsidRPr="002779AB" w14:paraId="3F7E09C8" w14:textId="77777777" w:rsidTr="006420F2">
        <w:trPr>
          <w:trHeight w:val="290"/>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EA778" w14:textId="7AD305EC" w:rsidR="00D20DB8" w:rsidRPr="00F4705E" w:rsidRDefault="00D20DB8" w:rsidP="006420F2">
            <w:pPr>
              <w:pStyle w:val="Bezodstpw"/>
            </w:pPr>
            <w:proofErr w:type="spellStart"/>
            <w:r w:rsidRPr="00F4705E">
              <w:t>N</w:t>
            </w:r>
            <w:r w:rsidR="00B87A6E">
              <w:t>N</w:t>
            </w:r>
            <w:r w:rsidRPr="00F4705E">
              <w:t>x</w:t>
            </w:r>
            <w:proofErr w:type="spellEnd"/>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B865A" w14:textId="77777777" w:rsidR="00D20DB8" w:rsidRPr="00F4705E" w:rsidRDefault="00D20DB8" w:rsidP="001A5134">
            <w:pPr>
              <w:pStyle w:val="Bezodstpw"/>
              <w:ind w:firstLine="0"/>
            </w:pPr>
            <w:r w:rsidRPr="00F4705E">
              <w:rPr>
                <w:sz w:val="21"/>
                <w:szCs w:val="21"/>
              </w:rPr>
              <w:t xml:space="preserve">Brak możliwości oceny </w:t>
            </w:r>
          </w:p>
        </w:tc>
      </w:tr>
      <w:tr w:rsidR="00D20DB8" w:rsidRPr="002779AB" w14:paraId="16F74879" w14:textId="77777777" w:rsidTr="006420F2">
        <w:trPr>
          <w:trHeight w:val="290"/>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A0463" w14:textId="61BA7C6F" w:rsidR="00D20DB8" w:rsidRPr="002779AB" w:rsidRDefault="00D20DB8" w:rsidP="006420F2">
            <w:pPr>
              <w:pStyle w:val="Bezodstpw"/>
            </w:pPr>
            <w:r w:rsidRPr="002779AB">
              <w:t>N</w:t>
            </w:r>
            <w:r w:rsidR="00B87A6E">
              <w:t>N</w:t>
            </w:r>
            <w:r w:rsidRPr="002779AB">
              <w:t>0</w:t>
            </w:r>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735C9" w14:textId="77777777" w:rsidR="00D20DB8" w:rsidRPr="00D20DB8" w:rsidRDefault="00D20DB8" w:rsidP="001A5134">
            <w:pPr>
              <w:pStyle w:val="Bezodstpw"/>
              <w:ind w:firstLine="0"/>
            </w:pPr>
            <w:r w:rsidRPr="00D20DB8">
              <w:rPr>
                <w:sz w:val="21"/>
                <w:szCs w:val="21"/>
              </w:rPr>
              <w:t>Bez przerzut</w:t>
            </w:r>
            <w:r w:rsidRPr="002779AB">
              <w:rPr>
                <w:sz w:val="21"/>
                <w:szCs w:val="21"/>
                <w:lang w:val="es-ES_tradnl"/>
              </w:rPr>
              <w:t>ó</w:t>
            </w:r>
            <w:r w:rsidRPr="00D20DB8">
              <w:rPr>
                <w:sz w:val="21"/>
                <w:szCs w:val="21"/>
              </w:rPr>
              <w:t xml:space="preserve">w do </w:t>
            </w:r>
            <w:proofErr w:type="spellStart"/>
            <w:r w:rsidRPr="00D20DB8">
              <w:rPr>
                <w:sz w:val="21"/>
                <w:szCs w:val="21"/>
              </w:rPr>
              <w:t>węzłów</w:t>
            </w:r>
            <w:proofErr w:type="spellEnd"/>
            <w:r w:rsidRPr="00D20DB8">
              <w:rPr>
                <w:sz w:val="21"/>
                <w:szCs w:val="21"/>
              </w:rPr>
              <w:t xml:space="preserve"> chłonnych </w:t>
            </w:r>
          </w:p>
        </w:tc>
      </w:tr>
      <w:tr w:rsidR="00D20DB8" w:rsidRPr="002779AB" w14:paraId="4E372838" w14:textId="77777777" w:rsidTr="006420F2">
        <w:trPr>
          <w:trHeight w:val="441"/>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40587" w14:textId="6B8BE2E8" w:rsidR="00D20DB8" w:rsidRPr="002779AB" w:rsidRDefault="00D20DB8" w:rsidP="006420F2">
            <w:pPr>
              <w:pStyle w:val="Bezodstpw"/>
            </w:pPr>
            <w:r w:rsidRPr="002779AB">
              <w:t>N</w:t>
            </w:r>
            <w:r w:rsidR="00B87A6E">
              <w:t>N</w:t>
            </w:r>
            <w:r w:rsidRPr="002779AB">
              <w:t>1</w:t>
            </w:r>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4CF07" w14:textId="77777777" w:rsidR="00D20DB8" w:rsidRPr="00D20DB8" w:rsidRDefault="00D20DB8" w:rsidP="001A5134">
            <w:pPr>
              <w:pStyle w:val="Bezodstpw"/>
              <w:ind w:firstLine="0"/>
            </w:pPr>
            <w:r w:rsidRPr="00D20DB8">
              <w:rPr>
                <w:sz w:val="21"/>
                <w:szCs w:val="21"/>
              </w:rPr>
              <w:t xml:space="preserve">Przerzut do pojedynczego </w:t>
            </w:r>
            <w:proofErr w:type="spellStart"/>
            <w:r w:rsidRPr="00D20DB8">
              <w:rPr>
                <w:sz w:val="21"/>
                <w:szCs w:val="21"/>
              </w:rPr>
              <w:t>węzł</w:t>
            </w:r>
            <w:proofErr w:type="spellEnd"/>
            <w:r w:rsidRPr="002779AB">
              <w:rPr>
                <w:sz w:val="21"/>
                <w:szCs w:val="21"/>
                <w:lang w:val="it-IT"/>
              </w:rPr>
              <w:t>a ch</w:t>
            </w:r>
            <w:proofErr w:type="spellStart"/>
            <w:r w:rsidRPr="00D20DB8">
              <w:rPr>
                <w:sz w:val="21"/>
                <w:szCs w:val="21"/>
              </w:rPr>
              <w:t>łonnego</w:t>
            </w:r>
            <w:proofErr w:type="spellEnd"/>
            <w:r w:rsidRPr="00D20DB8">
              <w:rPr>
                <w:sz w:val="21"/>
                <w:szCs w:val="21"/>
              </w:rPr>
              <w:t xml:space="preserve"> </w:t>
            </w:r>
            <w:proofErr w:type="spellStart"/>
            <w:r w:rsidRPr="00D20DB8">
              <w:rPr>
                <w:sz w:val="21"/>
                <w:szCs w:val="21"/>
              </w:rPr>
              <w:t>położonego</w:t>
            </w:r>
            <w:proofErr w:type="spellEnd"/>
            <w:r w:rsidRPr="00D20DB8">
              <w:rPr>
                <w:sz w:val="21"/>
                <w:szCs w:val="21"/>
              </w:rPr>
              <w:t xml:space="preserve"> w spływie po stronie pierwotnej zmiany; wielkość́ </w:t>
            </w:r>
            <w:proofErr w:type="spellStart"/>
            <w:r w:rsidRPr="00D20DB8">
              <w:rPr>
                <w:sz w:val="21"/>
                <w:szCs w:val="21"/>
              </w:rPr>
              <w:t>węzła</w:t>
            </w:r>
            <w:proofErr w:type="spellEnd"/>
            <w:r w:rsidRPr="00D20DB8">
              <w:rPr>
                <w:sz w:val="21"/>
                <w:szCs w:val="21"/>
              </w:rPr>
              <w:t xml:space="preserve"> ≤ 3 cm w </w:t>
            </w:r>
            <w:proofErr w:type="spellStart"/>
            <w:r w:rsidRPr="00D20DB8">
              <w:rPr>
                <w:sz w:val="21"/>
                <w:szCs w:val="21"/>
              </w:rPr>
              <w:t>największym</w:t>
            </w:r>
            <w:proofErr w:type="spellEnd"/>
            <w:r w:rsidRPr="00D20DB8">
              <w:rPr>
                <w:sz w:val="21"/>
                <w:szCs w:val="21"/>
              </w:rPr>
              <w:t xml:space="preserve"> wymiarze </w:t>
            </w:r>
          </w:p>
        </w:tc>
      </w:tr>
      <w:tr w:rsidR="00D20DB8" w:rsidRPr="002779AB" w14:paraId="5EB62C48" w14:textId="77777777" w:rsidTr="006420F2">
        <w:trPr>
          <w:trHeight w:val="1288"/>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EBCAB" w14:textId="328A4F73" w:rsidR="00D20DB8" w:rsidRPr="002779AB" w:rsidRDefault="00D20DB8" w:rsidP="006420F2">
            <w:pPr>
              <w:pStyle w:val="Bezodstpw"/>
            </w:pPr>
            <w:r w:rsidRPr="002779AB">
              <w:t>N</w:t>
            </w:r>
            <w:r w:rsidR="00B87A6E">
              <w:t>N</w:t>
            </w:r>
            <w:r w:rsidRPr="002779AB">
              <w:t>2</w:t>
            </w:r>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EED8C" w14:textId="77777777" w:rsidR="00F4705E" w:rsidRDefault="00D20DB8" w:rsidP="00F4705E">
            <w:pPr>
              <w:pStyle w:val="Bezodstpw"/>
              <w:ind w:firstLine="0"/>
              <w:rPr>
                <w:sz w:val="21"/>
                <w:szCs w:val="21"/>
              </w:rPr>
            </w:pPr>
            <w:r w:rsidRPr="00D20DB8">
              <w:rPr>
                <w:sz w:val="21"/>
                <w:szCs w:val="21"/>
              </w:rPr>
              <w:t xml:space="preserve">Przerzut do pojedynczego </w:t>
            </w:r>
            <w:proofErr w:type="spellStart"/>
            <w:r w:rsidRPr="00D20DB8">
              <w:rPr>
                <w:sz w:val="21"/>
                <w:szCs w:val="21"/>
              </w:rPr>
              <w:t>węzł</w:t>
            </w:r>
            <w:proofErr w:type="spellEnd"/>
            <w:r w:rsidRPr="002779AB">
              <w:rPr>
                <w:sz w:val="21"/>
                <w:szCs w:val="21"/>
                <w:lang w:val="it-IT"/>
              </w:rPr>
              <w:t>a ch</w:t>
            </w:r>
            <w:proofErr w:type="spellStart"/>
            <w:r w:rsidRPr="00D20DB8">
              <w:rPr>
                <w:sz w:val="21"/>
                <w:szCs w:val="21"/>
              </w:rPr>
              <w:t>łonnego</w:t>
            </w:r>
            <w:proofErr w:type="spellEnd"/>
            <w:r w:rsidRPr="00D20DB8">
              <w:rPr>
                <w:sz w:val="21"/>
                <w:szCs w:val="21"/>
              </w:rPr>
              <w:t xml:space="preserve"> </w:t>
            </w:r>
            <w:proofErr w:type="spellStart"/>
            <w:r w:rsidRPr="00D20DB8">
              <w:rPr>
                <w:sz w:val="21"/>
                <w:szCs w:val="21"/>
              </w:rPr>
              <w:t>położonego</w:t>
            </w:r>
            <w:proofErr w:type="spellEnd"/>
            <w:r w:rsidRPr="00D20DB8">
              <w:rPr>
                <w:sz w:val="21"/>
                <w:szCs w:val="21"/>
              </w:rPr>
              <w:t xml:space="preserve"> w spływie po stronie pierwotnej zmiany; wielkość́ </w:t>
            </w:r>
            <w:proofErr w:type="spellStart"/>
            <w:r w:rsidRPr="00D20DB8">
              <w:rPr>
                <w:sz w:val="21"/>
                <w:szCs w:val="21"/>
              </w:rPr>
              <w:t>węzła</w:t>
            </w:r>
            <w:proofErr w:type="spellEnd"/>
            <w:r w:rsidRPr="00D20DB8">
              <w:rPr>
                <w:sz w:val="21"/>
                <w:szCs w:val="21"/>
              </w:rPr>
              <w:t xml:space="preserve"> &gt; 3 cm, ale &lt; 6 cm;</w:t>
            </w:r>
            <w:r w:rsidR="00F4705E">
              <w:rPr>
                <w:sz w:val="21"/>
                <w:szCs w:val="21"/>
              </w:rPr>
              <w:t xml:space="preserve"> </w:t>
            </w:r>
            <w:r w:rsidRPr="00D20DB8">
              <w:rPr>
                <w:sz w:val="21"/>
                <w:szCs w:val="21"/>
              </w:rPr>
              <w:t>l</w:t>
            </w:r>
          </w:p>
          <w:p w14:paraId="1A2519DF" w14:textId="77777777" w:rsidR="00F4705E" w:rsidRDefault="00D20DB8" w:rsidP="00F4705E">
            <w:pPr>
              <w:pStyle w:val="Bezodstpw"/>
              <w:ind w:firstLine="0"/>
              <w:rPr>
                <w:sz w:val="21"/>
                <w:szCs w:val="21"/>
              </w:rPr>
            </w:pPr>
            <w:proofErr w:type="spellStart"/>
            <w:r w:rsidRPr="00D20DB8">
              <w:rPr>
                <w:sz w:val="21"/>
                <w:szCs w:val="21"/>
              </w:rPr>
              <w:t>ub</w:t>
            </w:r>
            <w:proofErr w:type="spellEnd"/>
            <w:r w:rsidRPr="00D20DB8">
              <w:rPr>
                <w:sz w:val="21"/>
                <w:szCs w:val="21"/>
              </w:rPr>
              <w:t xml:space="preserve"> do licznych </w:t>
            </w:r>
            <w:proofErr w:type="spellStart"/>
            <w:r w:rsidRPr="00D20DB8">
              <w:rPr>
                <w:sz w:val="21"/>
                <w:szCs w:val="21"/>
              </w:rPr>
              <w:t>węzłów</w:t>
            </w:r>
            <w:proofErr w:type="spellEnd"/>
            <w:r w:rsidRPr="00D20DB8">
              <w:rPr>
                <w:sz w:val="21"/>
                <w:szCs w:val="21"/>
              </w:rPr>
              <w:t xml:space="preserve"> chłonnych po stronie zmiany pierwotnej, jednak ż</w:t>
            </w:r>
            <w:r w:rsidRPr="002779AB">
              <w:rPr>
                <w:sz w:val="21"/>
                <w:szCs w:val="21"/>
                <w:lang w:val="nl-NL"/>
              </w:rPr>
              <w:t>aden we</w:t>
            </w:r>
            <w:r w:rsidRPr="00D20DB8">
              <w:rPr>
                <w:sz w:val="21"/>
                <w:szCs w:val="21"/>
              </w:rPr>
              <w:t>̨</w:t>
            </w:r>
            <w:proofErr w:type="spellStart"/>
            <w:r w:rsidRPr="00D20DB8">
              <w:rPr>
                <w:sz w:val="21"/>
                <w:szCs w:val="21"/>
              </w:rPr>
              <w:t>zeł</w:t>
            </w:r>
            <w:proofErr w:type="spellEnd"/>
            <w:r w:rsidRPr="00D20DB8">
              <w:rPr>
                <w:sz w:val="21"/>
                <w:szCs w:val="21"/>
              </w:rPr>
              <w:t xml:space="preserve"> chłonny nie jest </w:t>
            </w:r>
            <w:proofErr w:type="spellStart"/>
            <w:r w:rsidRPr="00D20DB8">
              <w:rPr>
                <w:sz w:val="21"/>
                <w:szCs w:val="21"/>
              </w:rPr>
              <w:t>większy</w:t>
            </w:r>
            <w:proofErr w:type="spellEnd"/>
            <w:r w:rsidRPr="00D20DB8">
              <w:rPr>
                <w:sz w:val="21"/>
                <w:szCs w:val="21"/>
              </w:rPr>
              <w:t xml:space="preserve"> </w:t>
            </w:r>
            <w:proofErr w:type="spellStart"/>
            <w:r w:rsidRPr="00D20DB8">
              <w:rPr>
                <w:sz w:val="21"/>
                <w:szCs w:val="21"/>
              </w:rPr>
              <w:t>niz</w:t>
            </w:r>
            <w:proofErr w:type="spellEnd"/>
            <w:r w:rsidRPr="00D20DB8">
              <w:rPr>
                <w:sz w:val="21"/>
                <w:szCs w:val="21"/>
              </w:rPr>
              <w:t xml:space="preserve">̇ 6 cm; </w:t>
            </w:r>
          </w:p>
          <w:p w14:paraId="6754654F" w14:textId="77777777" w:rsidR="00F4705E" w:rsidRDefault="00D20DB8" w:rsidP="00F4705E">
            <w:pPr>
              <w:pStyle w:val="Bezodstpw"/>
              <w:ind w:firstLine="0"/>
              <w:rPr>
                <w:sz w:val="21"/>
                <w:szCs w:val="21"/>
              </w:rPr>
            </w:pPr>
            <w:r w:rsidRPr="00D20DB8">
              <w:rPr>
                <w:sz w:val="21"/>
                <w:szCs w:val="21"/>
              </w:rPr>
              <w:t xml:space="preserve">lub obustronne przerzuty, </w:t>
            </w:r>
          </w:p>
          <w:p w14:paraId="542D08C4" w14:textId="7B46D488" w:rsidR="00D20DB8" w:rsidRPr="00D20DB8" w:rsidRDefault="00D20DB8" w:rsidP="001A5134">
            <w:pPr>
              <w:pStyle w:val="Bezodstpw"/>
              <w:ind w:firstLine="0"/>
            </w:pPr>
            <w:r w:rsidRPr="00D20DB8">
              <w:rPr>
                <w:sz w:val="21"/>
                <w:szCs w:val="21"/>
              </w:rPr>
              <w:t xml:space="preserve">lub przerzuty na przeciwną </w:t>
            </w:r>
            <w:proofErr w:type="spellStart"/>
            <w:r w:rsidRPr="00D20DB8">
              <w:rPr>
                <w:sz w:val="21"/>
                <w:szCs w:val="21"/>
              </w:rPr>
              <w:t>strone</w:t>
            </w:r>
            <w:proofErr w:type="spellEnd"/>
            <w:r w:rsidRPr="00D20DB8">
              <w:rPr>
                <w:sz w:val="21"/>
                <w:szCs w:val="21"/>
              </w:rPr>
              <w:t xml:space="preserve">̨ </w:t>
            </w:r>
            <w:r w:rsidRPr="002779AB">
              <w:rPr>
                <w:sz w:val="21"/>
                <w:szCs w:val="21"/>
                <w:lang w:val="it-IT"/>
              </w:rPr>
              <w:t>niz</w:t>
            </w:r>
            <w:r w:rsidRPr="00D20DB8">
              <w:rPr>
                <w:sz w:val="21"/>
                <w:szCs w:val="21"/>
              </w:rPr>
              <w:t xml:space="preserve">̇ zmiana pierwotna, jednak </w:t>
            </w:r>
            <w:proofErr w:type="spellStart"/>
            <w:r w:rsidRPr="00D20DB8">
              <w:rPr>
                <w:sz w:val="21"/>
                <w:szCs w:val="21"/>
              </w:rPr>
              <w:t>węzły</w:t>
            </w:r>
            <w:proofErr w:type="spellEnd"/>
            <w:r w:rsidRPr="00D20DB8">
              <w:rPr>
                <w:sz w:val="21"/>
                <w:szCs w:val="21"/>
              </w:rPr>
              <w:t xml:space="preserve"> chłonne &lt; 6 cm </w:t>
            </w:r>
          </w:p>
        </w:tc>
      </w:tr>
      <w:tr w:rsidR="00D20DB8" w:rsidRPr="002779AB" w14:paraId="4B6EE707" w14:textId="77777777" w:rsidTr="006420F2">
        <w:trPr>
          <w:trHeight w:val="357"/>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DA146" w14:textId="77777777" w:rsidR="00D20DB8" w:rsidRPr="00D20DB8" w:rsidRDefault="00D20DB8" w:rsidP="006420F2">
            <w:pPr>
              <w:pStyle w:val="Bezodstpw"/>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0A91D" w14:textId="77777777" w:rsidR="00D20DB8" w:rsidRPr="002779AB" w:rsidRDefault="00D20DB8" w:rsidP="001A5134">
            <w:pPr>
              <w:pStyle w:val="Bezodstpw"/>
              <w:ind w:firstLine="0"/>
            </w:pPr>
            <w:r w:rsidRPr="002779AB">
              <w:rPr>
                <w:sz w:val="22"/>
                <w:szCs w:val="22"/>
              </w:rPr>
              <w:t>N2a</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4773B" w14:textId="77777777" w:rsidR="00D20DB8" w:rsidRPr="00D20DB8" w:rsidRDefault="00D20DB8" w:rsidP="001A5134">
            <w:pPr>
              <w:pStyle w:val="Bezodstpw"/>
              <w:ind w:firstLine="0"/>
            </w:pPr>
            <w:r w:rsidRPr="00D20DB8">
              <w:rPr>
                <w:sz w:val="21"/>
                <w:szCs w:val="21"/>
              </w:rPr>
              <w:t xml:space="preserve">Przerzut do pojedynczego </w:t>
            </w:r>
            <w:proofErr w:type="spellStart"/>
            <w:r w:rsidRPr="00D20DB8">
              <w:rPr>
                <w:sz w:val="21"/>
                <w:szCs w:val="21"/>
              </w:rPr>
              <w:t>węzł</w:t>
            </w:r>
            <w:proofErr w:type="spellEnd"/>
            <w:r w:rsidRPr="002779AB">
              <w:rPr>
                <w:sz w:val="21"/>
                <w:szCs w:val="21"/>
                <w:lang w:val="it-IT"/>
              </w:rPr>
              <w:t>a ch</w:t>
            </w:r>
            <w:proofErr w:type="spellStart"/>
            <w:r w:rsidRPr="00D20DB8">
              <w:rPr>
                <w:sz w:val="21"/>
                <w:szCs w:val="21"/>
              </w:rPr>
              <w:t>łonnego</w:t>
            </w:r>
            <w:proofErr w:type="spellEnd"/>
            <w:r w:rsidRPr="00D20DB8">
              <w:rPr>
                <w:sz w:val="21"/>
                <w:szCs w:val="21"/>
              </w:rPr>
              <w:t xml:space="preserve"> </w:t>
            </w:r>
            <w:proofErr w:type="spellStart"/>
            <w:r w:rsidRPr="00D20DB8">
              <w:rPr>
                <w:sz w:val="21"/>
                <w:szCs w:val="21"/>
              </w:rPr>
              <w:t>położonego</w:t>
            </w:r>
            <w:proofErr w:type="spellEnd"/>
            <w:r w:rsidRPr="00D20DB8">
              <w:rPr>
                <w:sz w:val="21"/>
                <w:szCs w:val="21"/>
              </w:rPr>
              <w:t xml:space="preserve"> w spływie po stronie pierwotnej zmiany; </w:t>
            </w:r>
            <w:proofErr w:type="spellStart"/>
            <w:r w:rsidRPr="00D20DB8">
              <w:rPr>
                <w:sz w:val="21"/>
                <w:szCs w:val="21"/>
              </w:rPr>
              <w:t>wielkośc</w:t>
            </w:r>
            <w:proofErr w:type="spellEnd"/>
            <w:r w:rsidRPr="00D20DB8">
              <w:rPr>
                <w:sz w:val="21"/>
                <w:szCs w:val="21"/>
              </w:rPr>
              <w:t xml:space="preserve">́ </w:t>
            </w:r>
            <w:proofErr w:type="spellStart"/>
            <w:r w:rsidRPr="00D20DB8">
              <w:rPr>
                <w:sz w:val="21"/>
                <w:szCs w:val="21"/>
              </w:rPr>
              <w:t>węzła</w:t>
            </w:r>
            <w:proofErr w:type="spellEnd"/>
            <w:r w:rsidRPr="00D20DB8">
              <w:rPr>
                <w:sz w:val="21"/>
                <w:szCs w:val="21"/>
              </w:rPr>
              <w:t xml:space="preserve"> &gt; 3 cm, ale &lt; 6 cm</w:t>
            </w:r>
          </w:p>
        </w:tc>
      </w:tr>
      <w:tr w:rsidR="00D20DB8" w:rsidRPr="002779AB" w14:paraId="42BB59F6" w14:textId="77777777" w:rsidTr="006420F2">
        <w:trPr>
          <w:trHeight w:val="441"/>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1D427" w14:textId="77777777" w:rsidR="00D20DB8" w:rsidRPr="00D20DB8" w:rsidRDefault="00D20DB8" w:rsidP="006420F2">
            <w:pPr>
              <w:pStyle w:val="Bezodstpw"/>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54C97C" w14:textId="77777777" w:rsidR="00D20DB8" w:rsidRPr="002779AB" w:rsidRDefault="00D20DB8" w:rsidP="001A5134">
            <w:pPr>
              <w:pStyle w:val="Bezodstpw"/>
              <w:ind w:firstLine="0"/>
            </w:pPr>
            <w:r w:rsidRPr="002779AB">
              <w:rPr>
                <w:sz w:val="22"/>
                <w:szCs w:val="22"/>
              </w:rPr>
              <w:t>N2b</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29ADA" w14:textId="77777777" w:rsidR="00D20DB8" w:rsidRPr="00D20DB8" w:rsidRDefault="00D20DB8" w:rsidP="001A5134">
            <w:pPr>
              <w:pStyle w:val="Bezodstpw"/>
              <w:ind w:firstLine="0"/>
            </w:pPr>
            <w:r w:rsidRPr="00D20DB8">
              <w:rPr>
                <w:sz w:val="21"/>
                <w:szCs w:val="21"/>
              </w:rPr>
              <w:t xml:space="preserve">Przerzut do licznych </w:t>
            </w:r>
            <w:proofErr w:type="spellStart"/>
            <w:r w:rsidRPr="00D20DB8">
              <w:rPr>
                <w:sz w:val="21"/>
                <w:szCs w:val="21"/>
              </w:rPr>
              <w:t>węzłów</w:t>
            </w:r>
            <w:proofErr w:type="spellEnd"/>
            <w:r w:rsidRPr="00D20DB8">
              <w:rPr>
                <w:sz w:val="21"/>
                <w:szCs w:val="21"/>
              </w:rPr>
              <w:t xml:space="preserve"> chłonnych po stronie pierwotnej zmiany, jednak ż</w:t>
            </w:r>
            <w:r w:rsidRPr="002779AB">
              <w:rPr>
                <w:sz w:val="21"/>
                <w:szCs w:val="21"/>
                <w:lang w:val="nl-NL"/>
              </w:rPr>
              <w:t>aden we</w:t>
            </w:r>
            <w:r w:rsidRPr="00D20DB8">
              <w:rPr>
                <w:sz w:val="21"/>
                <w:szCs w:val="21"/>
              </w:rPr>
              <w:t>̨</w:t>
            </w:r>
            <w:proofErr w:type="spellStart"/>
            <w:r w:rsidRPr="00D20DB8">
              <w:rPr>
                <w:sz w:val="21"/>
                <w:szCs w:val="21"/>
              </w:rPr>
              <w:t>zeł</w:t>
            </w:r>
            <w:proofErr w:type="spellEnd"/>
            <w:r w:rsidRPr="00D20DB8">
              <w:rPr>
                <w:sz w:val="21"/>
                <w:szCs w:val="21"/>
              </w:rPr>
              <w:t xml:space="preserve"> chłonny nie jest </w:t>
            </w:r>
            <w:proofErr w:type="spellStart"/>
            <w:r w:rsidRPr="00D20DB8">
              <w:rPr>
                <w:sz w:val="21"/>
                <w:szCs w:val="21"/>
              </w:rPr>
              <w:t>większy</w:t>
            </w:r>
            <w:proofErr w:type="spellEnd"/>
            <w:r w:rsidRPr="00D20DB8">
              <w:rPr>
                <w:sz w:val="21"/>
                <w:szCs w:val="21"/>
              </w:rPr>
              <w:t xml:space="preserve"> </w:t>
            </w:r>
            <w:proofErr w:type="spellStart"/>
            <w:r w:rsidRPr="00D20DB8">
              <w:rPr>
                <w:sz w:val="21"/>
                <w:szCs w:val="21"/>
              </w:rPr>
              <w:t>niz</w:t>
            </w:r>
            <w:proofErr w:type="spellEnd"/>
            <w:r w:rsidRPr="00D20DB8">
              <w:rPr>
                <w:sz w:val="21"/>
                <w:szCs w:val="21"/>
              </w:rPr>
              <w:t xml:space="preserve">̇ 6 cm </w:t>
            </w:r>
          </w:p>
        </w:tc>
      </w:tr>
      <w:tr w:rsidR="00D20DB8" w:rsidRPr="002779AB" w14:paraId="3A1EB0E0" w14:textId="77777777" w:rsidTr="006420F2">
        <w:trPr>
          <w:trHeight w:val="441"/>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7181F" w14:textId="77777777" w:rsidR="00D20DB8" w:rsidRPr="00D20DB8" w:rsidRDefault="00D20DB8" w:rsidP="006420F2">
            <w:pPr>
              <w:pStyle w:val="Bezodstpw"/>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52A5C" w14:textId="77777777" w:rsidR="00D20DB8" w:rsidRPr="002779AB" w:rsidRDefault="00D20DB8" w:rsidP="001A5134">
            <w:pPr>
              <w:pStyle w:val="Bezodstpw"/>
              <w:ind w:firstLine="0"/>
            </w:pPr>
            <w:r w:rsidRPr="002779AB">
              <w:rPr>
                <w:sz w:val="22"/>
                <w:szCs w:val="22"/>
              </w:rPr>
              <w:t>N2c</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7081B" w14:textId="77777777" w:rsidR="00D20DB8" w:rsidRPr="00D20DB8" w:rsidRDefault="00D20DB8" w:rsidP="001A5134">
            <w:pPr>
              <w:pStyle w:val="Bezodstpw"/>
              <w:ind w:firstLine="0"/>
            </w:pPr>
            <w:r w:rsidRPr="00D20DB8">
              <w:rPr>
                <w:sz w:val="21"/>
                <w:szCs w:val="21"/>
              </w:rPr>
              <w:t xml:space="preserve">Przerzuty obustronne lub przerzuty na przeciwną </w:t>
            </w:r>
            <w:proofErr w:type="spellStart"/>
            <w:r w:rsidRPr="00D20DB8">
              <w:rPr>
                <w:sz w:val="21"/>
                <w:szCs w:val="21"/>
              </w:rPr>
              <w:t>strone</w:t>
            </w:r>
            <w:proofErr w:type="spellEnd"/>
            <w:r w:rsidRPr="00D20DB8">
              <w:rPr>
                <w:sz w:val="21"/>
                <w:szCs w:val="21"/>
              </w:rPr>
              <w:t xml:space="preserve">̨ </w:t>
            </w:r>
            <w:r w:rsidRPr="002779AB">
              <w:rPr>
                <w:sz w:val="21"/>
                <w:szCs w:val="21"/>
                <w:lang w:val="it-IT"/>
              </w:rPr>
              <w:t>niz</w:t>
            </w:r>
            <w:r w:rsidRPr="00D20DB8">
              <w:rPr>
                <w:sz w:val="21"/>
                <w:szCs w:val="21"/>
              </w:rPr>
              <w:t xml:space="preserve">̇ zmiana pierwotna, jednak </w:t>
            </w:r>
            <w:proofErr w:type="spellStart"/>
            <w:r w:rsidRPr="00D20DB8">
              <w:rPr>
                <w:sz w:val="21"/>
                <w:szCs w:val="21"/>
              </w:rPr>
              <w:t>węzły</w:t>
            </w:r>
            <w:proofErr w:type="spellEnd"/>
            <w:r w:rsidRPr="00D20DB8">
              <w:rPr>
                <w:sz w:val="21"/>
                <w:szCs w:val="21"/>
              </w:rPr>
              <w:t xml:space="preserve"> chłonne nie </w:t>
            </w:r>
            <w:proofErr w:type="spellStart"/>
            <w:r w:rsidRPr="00D20DB8">
              <w:rPr>
                <w:sz w:val="21"/>
                <w:szCs w:val="21"/>
              </w:rPr>
              <w:t>większe</w:t>
            </w:r>
            <w:proofErr w:type="spellEnd"/>
            <w:r w:rsidRPr="00D20DB8">
              <w:rPr>
                <w:sz w:val="21"/>
                <w:szCs w:val="21"/>
              </w:rPr>
              <w:t xml:space="preserve"> </w:t>
            </w:r>
            <w:proofErr w:type="spellStart"/>
            <w:r w:rsidRPr="00D20DB8">
              <w:rPr>
                <w:sz w:val="21"/>
                <w:szCs w:val="21"/>
              </w:rPr>
              <w:t>niz</w:t>
            </w:r>
            <w:proofErr w:type="spellEnd"/>
            <w:r w:rsidRPr="00D20DB8">
              <w:rPr>
                <w:sz w:val="21"/>
                <w:szCs w:val="21"/>
              </w:rPr>
              <w:t xml:space="preserve">̇ 6 cm </w:t>
            </w:r>
          </w:p>
        </w:tc>
      </w:tr>
      <w:tr w:rsidR="00D20DB8" w:rsidRPr="002779AB" w14:paraId="5ECAA1FA" w14:textId="77777777" w:rsidTr="006420F2">
        <w:trPr>
          <w:trHeight w:val="290"/>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45CA3" w14:textId="19B7BF37" w:rsidR="00D20DB8" w:rsidRPr="002779AB" w:rsidRDefault="00D20DB8" w:rsidP="006420F2">
            <w:pPr>
              <w:pStyle w:val="Bezodstpw"/>
            </w:pPr>
            <w:r w:rsidRPr="002779AB">
              <w:t>N</w:t>
            </w:r>
            <w:r w:rsidR="00B87A6E">
              <w:t>N</w:t>
            </w:r>
            <w:r w:rsidRPr="002779AB">
              <w:t>3</w:t>
            </w:r>
          </w:p>
        </w:tc>
        <w:tc>
          <w:tcPr>
            <w:tcW w:w="835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2BC31" w14:textId="77777777" w:rsidR="00D20DB8" w:rsidRPr="00D20DB8" w:rsidRDefault="00D20DB8" w:rsidP="006420F2">
            <w:pPr>
              <w:pStyle w:val="Bezodstpw"/>
            </w:pPr>
            <w:r w:rsidRPr="00D20DB8">
              <w:rPr>
                <w:sz w:val="21"/>
                <w:szCs w:val="21"/>
              </w:rPr>
              <w:t xml:space="preserve">Przerzut do </w:t>
            </w:r>
            <w:proofErr w:type="spellStart"/>
            <w:r w:rsidRPr="00D20DB8">
              <w:rPr>
                <w:sz w:val="21"/>
                <w:szCs w:val="21"/>
              </w:rPr>
              <w:t>węzł</w:t>
            </w:r>
            <w:proofErr w:type="spellEnd"/>
            <w:r w:rsidRPr="002779AB">
              <w:rPr>
                <w:sz w:val="21"/>
                <w:szCs w:val="21"/>
                <w:lang w:val="it-IT"/>
              </w:rPr>
              <w:t>a ch</w:t>
            </w:r>
            <w:proofErr w:type="spellStart"/>
            <w:r w:rsidRPr="00D20DB8">
              <w:rPr>
                <w:sz w:val="21"/>
                <w:szCs w:val="21"/>
              </w:rPr>
              <w:t>łonnego</w:t>
            </w:r>
            <w:proofErr w:type="spellEnd"/>
            <w:r w:rsidRPr="00D20DB8">
              <w:rPr>
                <w:sz w:val="21"/>
                <w:szCs w:val="21"/>
              </w:rPr>
              <w:t xml:space="preserve"> o </w:t>
            </w:r>
            <w:proofErr w:type="spellStart"/>
            <w:r w:rsidRPr="00D20DB8">
              <w:rPr>
                <w:sz w:val="21"/>
                <w:szCs w:val="21"/>
              </w:rPr>
              <w:t>wielkości</w:t>
            </w:r>
            <w:proofErr w:type="spellEnd"/>
            <w:r w:rsidRPr="00D20DB8">
              <w:rPr>
                <w:sz w:val="21"/>
                <w:szCs w:val="21"/>
              </w:rPr>
              <w:t xml:space="preserve"> &gt; 6 cm w </w:t>
            </w:r>
            <w:proofErr w:type="spellStart"/>
            <w:r w:rsidRPr="00D20DB8">
              <w:rPr>
                <w:sz w:val="21"/>
                <w:szCs w:val="21"/>
              </w:rPr>
              <w:t>największym</w:t>
            </w:r>
            <w:proofErr w:type="spellEnd"/>
            <w:r w:rsidRPr="00D20DB8">
              <w:rPr>
                <w:sz w:val="21"/>
                <w:szCs w:val="21"/>
              </w:rPr>
              <w:t xml:space="preserve"> wymiarze </w:t>
            </w:r>
          </w:p>
        </w:tc>
      </w:tr>
    </w:tbl>
    <w:p w14:paraId="1EB4EF87" w14:textId="77777777" w:rsidR="00D20DB8" w:rsidRPr="002779AB" w:rsidRDefault="00D20DB8" w:rsidP="00D20DB8">
      <w:pPr>
        <w:pStyle w:val="Bezodstpw"/>
      </w:pPr>
    </w:p>
    <w:tbl>
      <w:tblPr>
        <w:tblStyle w:val="TableNormal1"/>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58"/>
        <w:gridCol w:w="7508"/>
      </w:tblGrid>
      <w:tr w:rsidR="00D20DB8" w:rsidRPr="002779AB" w14:paraId="6009C225" w14:textId="77777777" w:rsidTr="006420F2">
        <w:trPr>
          <w:trHeight w:val="300"/>
        </w:trPr>
        <w:tc>
          <w:tcPr>
            <w:tcW w:w="906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5E39D" w14:textId="77777777" w:rsidR="00D20DB8" w:rsidRPr="002779AB" w:rsidRDefault="00D20DB8" w:rsidP="006420F2">
            <w:pPr>
              <w:pStyle w:val="Bezodstpw"/>
            </w:pPr>
            <w:r w:rsidRPr="002779AB">
              <w:rPr>
                <w:b/>
                <w:bCs/>
              </w:rPr>
              <w:t xml:space="preserve">Cecha M (przerzuty odległe) </w:t>
            </w:r>
          </w:p>
        </w:tc>
      </w:tr>
      <w:tr w:rsidR="00D20DB8" w:rsidRPr="002779AB" w14:paraId="18329840" w14:textId="77777777" w:rsidTr="006420F2">
        <w:trPr>
          <w:trHeight w:val="241"/>
        </w:trPr>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9E38C" w14:textId="77777777" w:rsidR="00D20DB8" w:rsidRPr="002779AB" w:rsidRDefault="00D20DB8" w:rsidP="006420F2">
            <w:pPr>
              <w:pStyle w:val="Bezodstpw"/>
            </w:pPr>
            <w:r w:rsidRPr="002779AB">
              <w:rPr>
                <w:sz w:val="22"/>
                <w:szCs w:val="22"/>
              </w:rPr>
              <w:t>M0</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B7776" w14:textId="77777777" w:rsidR="00D20DB8" w:rsidRPr="002779AB" w:rsidRDefault="00D20DB8" w:rsidP="006420F2">
            <w:pPr>
              <w:pStyle w:val="Bezodstpw"/>
            </w:pPr>
            <w:r w:rsidRPr="002779AB">
              <w:rPr>
                <w:sz w:val="21"/>
                <w:szCs w:val="21"/>
              </w:rPr>
              <w:t>Brak przerzut</w:t>
            </w:r>
            <w:r w:rsidRPr="002779AB">
              <w:rPr>
                <w:sz w:val="21"/>
                <w:szCs w:val="21"/>
                <w:lang w:val="es-ES_tradnl"/>
              </w:rPr>
              <w:t>ó</w:t>
            </w:r>
            <w:r w:rsidRPr="002779AB">
              <w:rPr>
                <w:sz w:val="21"/>
                <w:szCs w:val="21"/>
                <w:lang w:val="en-US"/>
              </w:rPr>
              <w:t>w</w:t>
            </w:r>
          </w:p>
        </w:tc>
      </w:tr>
      <w:tr w:rsidR="00D20DB8" w:rsidRPr="002779AB" w14:paraId="4959C088" w14:textId="77777777" w:rsidTr="006420F2">
        <w:trPr>
          <w:trHeight w:val="241"/>
        </w:trPr>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7936F" w14:textId="77777777" w:rsidR="00D20DB8" w:rsidRPr="002779AB" w:rsidRDefault="00D20DB8" w:rsidP="006420F2">
            <w:pPr>
              <w:pStyle w:val="Bezodstpw"/>
            </w:pPr>
            <w:r w:rsidRPr="002779AB">
              <w:rPr>
                <w:sz w:val="22"/>
                <w:szCs w:val="22"/>
              </w:rPr>
              <w:t>M1</w:t>
            </w:r>
          </w:p>
        </w:tc>
        <w:tc>
          <w:tcPr>
            <w:tcW w:w="7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FEE68" w14:textId="77777777" w:rsidR="00D20DB8" w:rsidRPr="002779AB" w:rsidRDefault="00D20DB8" w:rsidP="006420F2">
            <w:pPr>
              <w:pStyle w:val="Bezodstpw"/>
            </w:pPr>
            <w:r w:rsidRPr="002779AB">
              <w:rPr>
                <w:sz w:val="21"/>
                <w:szCs w:val="21"/>
              </w:rPr>
              <w:t>Obecne przerzuty</w:t>
            </w:r>
          </w:p>
        </w:tc>
      </w:tr>
    </w:tbl>
    <w:p w14:paraId="133BF674" w14:textId="77777777" w:rsidR="00D20DB8" w:rsidRPr="002779AB" w:rsidRDefault="00D20DB8" w:rsidP="00D20DB8">
      <w:pPr>
        <w:pStyle w:val="Bezodstpw"/>
      </w:pPr>
    </w:p>
    <w:tbl>
      <w:tblPr>
        <w:tblStyle w:val="TableNormal1"/>
        <w:tblW w:w="9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73"/>
        <w:gridCol w:w="1985"/>
        <w:gridCol w:w="2693"/>
        <w:gridCol w:w="3118"/>
      </w:tblGrid>
      <w:tr w:rsidR="00D20DB8" w:rsidRPr="002779AB" w14:paraId="55D0DB56" w14:textId="77777777" w:rsidTr="006420F2">
        <w:trPr>
          <w:trHeight w:val="300"/>
        </w:trPr>
        <w:tc>
          <w:tcPr>
            <w:tcW w:w="906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A79D5" w14:textId="77777777" w:rsidR="00D20DB8" w:rsidRPr="00D20DB8" w:rsidRDefault="00D20DB8" w:rsidP="006420F2">
            <w:pPr>
              <w:pStyle w:val="Bezodstpw"/>
            </w:pPr>
            <w:r w:rsidRPr="00D20DB8">
              <w:rPr>
                <w:b/>
                <w:bCs/>
              </w:rPr>
              <w:t>Stopnie zaawansowania klinicznego choroby nowotworowej</w:t>
            </w:r>
          </w:p>
        </w:tc>
      </w:tr>
      <w:tr w:rsidR="00D20DB8" w:rsidRPr="002779AB" w14:paraId="6999D6DD" w14:textId="77777777" w:rsidTr="006420F2">
        <w:trPr>
          <w:trHeight w:val="300"/>
        </w:trPr>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B4EEE" w14:textId="77777777" w:rsidR="00D20DB8" w:rsidRPr="002779AB" w:rsidRDefault="00D20DB8" w:rsidP="001A5134">
            <w:pPr>
              <w:pStyle w:val="Bezodstpw"/>
              <w:ind w:firstLine="0"/>
            </w:pPr>
            <w:r w:rsidRPr="002779AB">
              <w:t>Stopień 0</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8FCE63" w14:textId="77777777" w:rsidR="00D20DB8" w:rsidRPr="002779AB" w:rsidRDefault="00D20DB8" w:rsidP="006420F2">
            <w:pPr>
              <w:pStyle w:val="Bezodstpw"/>
            </w:pPr>
            <w:proofErr w:type="spellStart"/>
            <w:r w:rsidRPr="002779AB">
              <w:rPr>
                <w:sz w:val="21"/>
                <w:szCs w:val="21"/>
                <w:lang w:val="de-DE"/>
              </w:rPr>
              <w:t>Tis</w:t>
            </w:r>
            <w:proofErr w:type="spellEnd"/>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D8235" w14:textId="77777777" w:rsidR="00D20DB8" w:rsidRPr="002779AB" w:rsidRDefault="00D20DB8" w:rsidP="006420F2">
            <w:pPr>
              <w:pStyle w:val="Bezodstpw"/>
            </w:pPr>
            <w:r w:rsidRPr="002779AB">
              <w:rPr>
                <w:sz w:val="21"/>
                <w:szCs w:val="21"/>
              </w:rPr>
              <w:t>N0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907B7" w14:textId="77777777" w:rsidR="00D20DB8" w:rsidRPr="002779AB" w:rsidRDefault="00D20DB8" w:rsidP="006420F2">
            <w:pPr>
              <w:pStyle w:val="Bezodstpw"/>
            </w:pPr>
            <w:r w:rsidRPr="002779AB">
              <w:rPr>
                <w:sz w:val="21"/>
                <w:szCs w:val="21"/>
              </w:rPr>
              <w:t>M0</w:t>
            </w:r>
          </w:p>
        </w:tc>
      </w:tr>
      <w:tr w:rsidR="00D20DB8" w:rsidRPr="002779AB" w14:paraId="1BCC0CBD" w14:textId="77777777" w:rsidTr="006420F2">
        <w:trPr>
          <w:trHeight w:val="300"/>
        </w:trPr>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4BEE4" w14:textId="77777777" w:rsidR="00D20DB8" w:rsidRPr="002779AB" w:rsidRDefault="00D20DB8" w:rsidP="001A5134">
            <w:pPr>
              <w:pStyle w:val="Bezodstpw"/>
              <w:ind w:firstLine="0"/>
            </w:pPr>
            <w:r w:rsidRPr="002779AB">
              <w:t>Stopień 1</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C0C2A" w14:textId="77777777" w:rsidR="00D20DB8" w:rsidRPr="002779AB" w:rsidRDefault="00D20DB8" w:rsidP="006420F2">
            <w:pPr>
              <w:pStyle w:val="Bezodstpw"/>
            </w:pPr>
            <w:r w:rsidRPr="002779AB">
              <w:rPr>
                <w:sz w:val="21"/>
                <w:szCs w:val="21"/>
              </w:rPr>
              <w:t>T1</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B9134" w14:textId="77777777" w:rsidR="00D20DB8" w:rsidRPr="002779AB" w:rsidRDefault="00D20DB8" w:rsidP="006420F2">
            <w:pPr>
              <w:pStyle w:val="Bezodstpw"/>
            </w:pPr>
            <w:r w:rsidRPr="002779AB">
              <w:rPr>
                <w:sz w:val="21"/>
                <w:szCs w:val="21"/>
              </w:rPr>
              <w:t>N0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E721A" w14:textId="77777777" w:rsidR="00D20DB8" w:rsidRPr="002779AB" w:rsidRDefault="00D20DB8" w:rsidP="006420F2">
            <w:pPr>
              <w:pStyle w:val="Bezodstpw"/>
            </w:pPr>
            <w:r w:rsidRPr="002779AB">
              <w:rPr>
                <w:sz w:val="21"/>
                <w:szCs w:val="21"/>
              </w:rPr>
              <w:t>M0</w:t>
            </w:r>
          </w:p>
        </w:tc>
      </w:tr>
      <w:tr w:rsidR="00D20DB8" w:rsidRPr="002779AB" w14:paraId="601F162D" w14:textId="77777777" w:rsidTr="006420F2">
        <w:trPr>
          <w:trHeight w:val="300"/>
        </w:trPr>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17876" w14:textId="77777777" w:rsidR="00D20DB8" w:rsidRPr="002779AB" w:rsidRDefault="00D20DB8" w:rsidP="001A5134">
            <w:pPr>
              <w:pStyle w:val="Bezodstpw"/>
              <w:ind w:firstLine="0"/>
            </w:pPr>
            <w:r w:rsidRPr="002779AB">
              <w:t>Stopień 2</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743D8" w14:textId="77777777" w:rsidR="00D20DB8" w:rsidRPr="002779AB" w:rsidRDefault="00D20DB8" w:rsidP="006420F2">
            <w:pPr>
              <w:pStyle w:val="Bezodstpw"/>
            </w:pPr>
            <w:r w:rsidRPr="002779AB">
              <w:rPr>
                <w:sz w:val="21"/>
                <w:szCs w:val="21"/>
              </w:rPr>
              <w:t>T2</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2B4C5" w14:textId="77777777" w:rsidR="00D20DB8" w:rsidRPr="002779AB" w:rsidRDefault="00D20DB8" w:rsidP="006420F2">
            <w:pPr>
              <w:pStyle w:val="Bezodstpw"/>
            </w:pPr>
            <w:r w:rsidRPr="002779AB">
              <w:rPr>
                <w:sz w:val="21"/>
                <w:szCs w:val="21"/>
              </w:rPr>
              <w:t>N0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DDAC9" w14:textId="77777777" w:rsidR="00D20DB8" w:rsidRPr="002779AB" w:rsidRDefault="00D20DB8" w:rsidP="006420F2">
            <w:pPr>
              <w:pStyle w:val="Bezodstpw"/>
            </w:pPr>
            <w:r w:rsidRPr="002779AB">
              <w:rPr>
                <w:sz w:val="21"/>
                <w:szCs w:val="21"/>
              </w:rPr>
              <w:t>M0</w:t>
            </w:r>
          </w:p>
        </w:tc>
      </w:tr>
      <w:tr w:rsidR="00D20DB8" w:rsidRPr="002779AB" w14:paraId="2CF81080" w14:textId="77777777" w:rsidTr="006420F2">
        <w:trPr>
          <w:trHeight w:val="221"/>
        </w:trPr>
        <w:tc>
          <w:tcPr>
            <w:tcW w:w="12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2AF4A" w14:textId="77777777" w:rsidR="00D20DB8" w:rsidRPr="002779AB" w:rsidRDefault="00D20DB8" w:rsidP="001A5134">
            <w:pPr>
              <w:pStyle w:val="Bezodstpw"/>
              <w:ind w:firstLine="0"/>
            </w:pPr>
            <w:r w:rsidRPr="002779AB">
              <w:t>Stopień 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B75C9" w14:textId="77777777" w:rsidR="00D20DB8" w:rsidRPr="002779AB" w:rsidRDefault="00D20DB8" w:rsidP="006420F2">
            <w:pPr>
              <w:pStyle w:val="Bezodstpw"/>
            </w:pPr>
            <w:r w:rsidRPr="002779AB">
              <w:rPr>
                <w:sz w:val="21"/>
                <w:szCs w:val="21"/>
              </w:rPr>
              <w:t>T3</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279EF" w14:textId="77777777" w:rsidR="00D20DB8" w:rsidRPr="002779AB" w:rsidRDefault="00D20DB8" w:rsidP="006420F2">
            <w:pPr>
              <w:pStyle w:val="Bezodstpw"/>
            </w:pPr>
            <w:r w:rsidRPr="002779AB">
              <w:rPr>
                <w:sz w:val="21"/>
                <w:szCs w:val="21"/>
              </w:rPr>
              <w:t>N0</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1C9E76" w14:textId="77777777" w:rsidR="00D20DB8" w:rsidRPr="002779AB" w:rsidRDefault="00D20DB8" w:rsidP="006420F2">
            <w:pPr>
              <w:pStyle w:val="Bezodstpw"/>
            </w:pPr>
            <w:r w:rsidRPr="002779AB">
              <w:rPr>
                <w:sz w:val="21"/>
                <w:szCs w:val="21"/>
              </w:rPr>
              <w:t>M0</w:t>
            </w:r>
          </w:p>
        </w:tc>
      </w:tr>
      <w:tr w:rsidR="00D20DB8" w:rsidRPr="002779AB" w14:paraId="525EBD86"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439DCD1A"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226AE" w14:textId="77777777" w:rsidR="00D20DB8" w:rsidRPr="002779AB" w:rsidRDefault="00D20DB8" w:rsidP="006420F2">
            <w:pPr>
              <w:pStyle w:val="Bezodstpw"/>
            </w:pPr>
            <w:r w:rsidRPr="002779AB">
              <w:rPr>
                <w:sz w:val="21"/>
                <w:szCs w:val="21"/>
              </w:rPr>
              <w:t>T1</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29895" w14:textId="77777777" w:rsidR="00D20DB8" w:rsidRPr="002779AB" w:rsidRDefault="00D20DB8" w:rsidP="006420F2">
            <w:pPr>
              <w:pStyle w:val="Bezodstpw"/>
            </w:pPr>
            <w:r w:rsidRPr="002779AB">
              <w:rPr>
                <w:sz w:val="21"/>
                <w:szCs w:val="21"/>
              </w:rPr>
              <w:t>N1</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46EE2" w14:textId="77777777" w:rsidR="00D20DB8" w:rsidRPr="002779AB" w:rsidRDefault="00D20DB8" w:rsidP="006420F2">
            <w:pPr>
              <w:pStyle w:val="Bezodstpw"/>
            </w:pPr>
            <w:r w:rsidRPr="002779AB">
              <w:rPr>
                <w:sz w:val="21"/>
                <w:szCs w:val="21"/>
              </w:rPr>
              <w:t>M0</w:t>
            </w:r>
          </w:p>
        </w:tc>
      </w:tr>
      <w:tr w:rsidR="00D20DB8" w:rsidRPr="002779AB" w14:paraId="6B480CE5"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1799AD67"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DF539" w14:textId="77777777" w:rsidR="00D20DB8" w:rsidRPr="002779AB" w:rsidRDefault="00D20DB8" w:rsidP="006420F2">
            <w:pPr>
              <w:pStyle w:val="Bezodstpw"/>
            </w:pPr>
            <w:r w:rsidRPr="002779AB">
              <w:rPr>
                <w:sz w:val="21"/>
                <w:szCs w:val="21"/>
              </w:rPr>
              <w:t>T2</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57D60" w14:textId="77777777" w:rsidR="00D20DB8" w:rsidRPr="002779AB" w:rsidRDefault="00D20DB8" w:rsidP="006420F2">
            <w:pPr>
              <w:pStyle w:val="Bezodstpw"/>
            </w:pPr>
            <w:r w:rsidRPr="002779AB">
              <w:rPr>
                <w:sz w:val="21"/>
                <w:szCs w:val="21"/>
              </w:rPr>
              <w:t>N1</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7947B" w14:textId="77777777" w:rsidR="00D20DB8" w:rsidRPr="002779AB" w:rsidRDefault="00D20DB8" w:rsidP="006420F2">
            <w:pPr>
              <w:pStyle w:val="Bezodstpw"/>
            </w:pPr>
            <w:r w:rsidRPr="002779AB">
              <w:rPr>
                <w:sz w:val="21"/>
                <w:szCs w:val="21"/>
              </w:rPr>
              <w:t>M0</w:t>
            </w:r>
          </w:p>
        </w:tc>
      </w:tr>
      <w:tr w:rsidR="00D20DB8" w:rsidRPr="002779AB" w14:paraId="0EA193CC"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4623A1B4"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F619D" w14:textId="77777777" w:rsidR="00D20DB8" w:rsidRPr="002779AB" w:rsidRDefault="00D20DB8" w:rsidP="006420F2">
            <w:pPr>
              <w:pStyle w:val="Bezodstpw"/>
            </w:pPr>
            <w:r w:rsidRPr="002779AB">
              <w:rPr>
                <w:sz w:val="21"/>
                <w:szCs w:val="21"/>
              </w:rPr>
              <w:t>T3</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509B1A" w14:textId="77777777" w:rsidR="00D20DB8" w:rsidRPr="002779AB" w:rsidRDefault="00D20DB8" w:rsidP="006420F2">
            <w:pPr>
              <w:pStyle w:val="Bezodstpw"/>
            </w:pPr>
            <w:r w:rsidRPr="002779AB">
              <w:rPr>
                <w:sz w:val="21"/>
                <w:szCs w:val="21"/>
              </w:rPr>
              <w:t>N1</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B10D5" w14:textId="77777777" w:rsidR="00D20DB8" w:rsidRPr="002779AB" w:rsidRDefault="00D20DB8" w:rsidP="006420F2">
            <w:pPr>
              <w:pStyle w:val="Bezodstpw"/>
            </w:pPr>
            <w:r w:rsidRPr="002779AB">
              <w:rPr>
                <w:sz w:val="21"/>
                <w:szCs w:val="21"/>
              </w:rPr>
              <w:t>M0</w:t>
            </w:r>
          </w:p>
        </w:tc>
      </w:tr>
      <w:tr w:rsidR="00D20DB8" w:rsidRPr="002779AB" w14:paraId="570142A0" w14:textId="77777777" w:rsidTr="006420F2">
        <w:trPr>
          <w:trHeight w:val="221"/>
        </w:trPr>
        <w:tc>
          <w:tcPr>
            <w:tcW w:w="12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FB978" w14:textId="77777777" w:rsidR="00D20DB8" w:rsidRPr="002779AB" w:rsidRDefault="00D20DB8" w:rsidP="001A5134">
            <w:pPr>
              <w:pStyle w:val="Bezodstpw"/>
              <w:ind w:firstLine="0"/>
            </w:pPr>
            <w:r w:rsidRPr="002779AB">
              <w:t>Stopień 4</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B31EB" w14:textId="77777777" w:rsidR="00D20DB8" w:rsidRPr="002779AB" w:rsidRDefault="00D20DB8" w:rsidP="006420F2">
            <w:pPr>
              <w:pStyle w:val="Bezodstpw"/>
            </w:pPr>
            <w:r w:rsidRPr="002779AB">
              <w:rPr>
                <w:sz w:val="21"/>
                <w:szCs w:val="21"/>
              </w:rPr>
              <w:t>T1</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6F1D8" w14:textId="77777777" w:rsidR="00D20DB8" w:rsidRPr="002779AB" w:rsidRDefault="00D20DB8" w:rsidP="006420F2">
            <w:pPr>
              <w:pStyle w:val="Bezodstpw"/>
            </w:pPr>
            <w:r w:rsidRPr="002779AB">
              <w:rPr>
                <w:sz w:val="21"/>
                <w:szCs w:val="21"/>
              </w:rPr>
              <w:t>N2</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8AD69" w14:textId="77777777" w:rsidR="00D20DB8" w:rsidRPr="002779AB" w:rsidRDefault="00D20DB8" w:rsidP="006420F2">
            <w:pPr>
              <w:pStyle w:val="Bezodstpw"/>
            </w:pPr>
            <w:r w:rsidRPr="002779AB">
              <w:rPr>
                <w:sz w:val="21"/>
                <w:szCs w:val="21"/>
              </w:rPr>
              <w:t>M0</w:t>
            </w:r>
          </w:p>
        </w:tc>
      </w:tr>
      <w:tr w:rsidR="00D20DB8" w:rsidRPr="002779AB" w14:paraId="75FE0BB0"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6665D7C7"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3DD75" w14:textId="77777777" w:rsidR="00D20DB8" w:rsidRPr="002779AB" w:rsidRDefault="00D20DB8" w:rsidP="006420F2">
            <w:pPr>
              <w:pStyle w:val="Bezodstpw"/>
            </w:pPr>
            <w:r w:rsidRPr="002779AB">
              <w:rPr>
                <w:sz w:val="21"/>
                <w:szCs w:val="21"/>
              </w:rPr>
              <w:t>T2</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3CE7C" w14:textId="77777777" w:rsidR="00D20DB8" w:rsidRPr="002779AB" w:rsidRDefault="00D20DB8" w:rsidP="006420F2">
            <w:pPr>
              <w:pStyle w:val="Bezodstpw"/>
            </w:pPr>
            <w:r w:rsidRPr="002779AB">
              <w:rPr>
                <w:sz w:val="21"/>
                <w:szCs w:val="21"/>
              </w:rPr>
              <w:t>N2</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543FC" w14:textId="77777777" w:rsidR="00D20DB8" w:rsidRPr="002779AB" w:rsidRDefault="00D20DB8" w:rsidP="006420F2">
            <w:pPr>
              <w:pStyle w:val="Bezodstpw"/>
            </w:pPr>
            <w:r w:rsidRPr="002779AB">
              <w:rPr>
                <w:sz w:val="21"/>
                <w:szCs w:val="21"/>
              </w:rPr>
              <w:t>M0</w:t>
            </w:r>
          </w:p>
        </w:tc>
      </w:tr>
      <w:tr w:rsidR="00D20DB8" w:rsidRPr="002779AB" w14:paraId="4EC180C3"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2E13436B"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E29AD" w14:textId="77777777" w:rsidR="00D20DB8" w:rsidRPr="002779AB" w:rsidRDefault="00D20DB8" w:rsidP="006420F2">
            <w:pPr>
              <w:pStyle w:val="Bezodstpw"/>
            </w:pPr>
            <w:r w:rsidRPr="002779AB">
              <w:rPr>
                <w:sz w:val="21"/>
                <w:szCs w:val="21"/>
              </w:rPr>
              <w:t>T3</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1A878" w14:textId="77777777" w:rsidR="00D20DB8" w:rsidRPr="002779AB" w:rsidRDefault="00D20DB8" w:rsidP="006420F2">
            <w:pPr>
              <w:pStyle w:val="Bezodstpw"/>
            </w:pPr>
            <w:r w:rsidRPr="002779AB">
              <w:rPr>
                <w:sz w:val="21"/>
                <w:szCs w:val="21"/>
              </w:rPr>
              <w:t>N2</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8B62C" w14:textId="77777777" w:rsidR="00D20DB8" w:rsidRPr="002779AB" w:rsidRDefault="00D20DB8" w:rsidP="006420F2">
            <w:pPr>
              <w:pStyle w:val="Bezodstpw"/>
            </w:pPr>
            <w:r w:rsidRPr="002779AB">
              <w:rPr>
                <w:sz w:val="21"/>
                <w:szCs w:val="21"/>
              </w:rPr>
              <w:t>M0</w:t>
            </w:r>
          </w:p>
        </w:tc>
      </w:tr>
      <w:tr w:rsidR="00D20DB8" w:rsidRPr="002779AB" w14:paraId="684F6718"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70759D51"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11C84" w14:textId="77777777" w:rsidR="00D20DB8" w:rsidRPr="002779AB" w:rsidRDefault="00D20DB8" w:rsidP="006420F2">
            <w:pPr>
              <w:pStyle w:val="Bezodstpw"/>
            </w:pPr>
            <w:r w:rsidRPr="002779AB">
              <w:rPr>
                <w:sz w:val="21"/>
                <w:szCs w:val="21"/>
              </w:rPr>
              <w:t>T każde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FE9F6" w14:textId="77777777" w:rsidR="00D20DB8" w:rsidRPr="002779AB" w:rsidRDefault="00D20DB8" w:rsidP="006420F2">
            <w:pPr>
              <w:pStyle w:val="Bezodstpw"/>
            </w:pPr>
            <w:r w:rsidRPr="002779AB">
              <w:rPr>
                <w:sz w:val="21"/>
                <w:szCs w:val="21"/>
              </w:rPr>
              <w:t>N3</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CF85DE" w14:textId="77777777" w:rsidR="00D20DB8" w:rsidRPr="002779AB" w:rsidRDefault="00D20DB8" w:rsidP="006420F2">
            <w:pPr>
              <w:pStyle w:val="Bezodstpw"/>
            </w:pPr>
            <w:r w:rsidRPr="002779AB">
              <w:rPr>
                <w:sz w:val="21"/>
                <w:szCs w:val="21"/>
              </w:rPr>
              <w:t>M0</w:t>
            </w:r>
          </w:p>
        </w:tc>
      </w:tr>
      <w:tr w:rsidR="00D20DB8" w:rsidRPr="002779AB" w14:paraId="1BFEB235"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4932EE91"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70B44" w14:textId="77777777" w:rsidR="00D20DB8" w:rsidRPr="002779AB" w:rsidRDefault="00D20DB8" w:rsidP="006420F2">
            <w:pPr>
              <w:pStyle w:val="Bezodstpw"/>
            </w:pPr>
            <w:r w:rsidRPr="002779AB">
              <w:rPr>
                <w:sz w:val="21"/>
                <w:szCs w:val="21"/>
              </w:rPr>
              <w:t>T4</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7FA55" w14:textId="77777777" w:rsidR="00D20DB8" w:rsidRPr="002779AB" w:rsidRDefault="00D20DB8" w:rsidP="006420F2">
            <w:pPr>
              <w:pStyle w:val="Bezodstpw"/>
            </w:pPr>
            <w:r w:rsidRPr="002779AB">
              <w:rPr>
                <w:sz w:val="21"/>
                <w:szCs w:val="21"/>
                <w:lang w:val="de-DE"/>
              </w:rPr>
              <w:t xml:space="preserve">N </w:t>
            </w:r>
            <w:proofErr w:type="spellStart"/>
            <w:r w:rsidRPr="002779AB">
              <w:rPr>
                <w:sz w:val="21"/>
                <w:szCs w:val="21"/>
                <w:lang w:val="de-DE"/>
              </w:rPr>
              <w:t>ka</w:t>
            </w:r>
            <w:r w:rsidRPr="002779AB">
              <w:rPr>
                <w:sz w:val="21"/>
                <w:szCs w:val="21"/>
              </w:rPr>
              <w:t>żde</w:t>
            </w:r>
            <w:proofErr w:type="spellEnd"/>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B656C" w14:textId="77777777" w:rsidR="00D20DB8" w:rsidRPr="002779AB" w:rsidRDefault="00D20DB8" w:rsidP="006420F2">
            <w:pPr>
              <w:pStyle w:val="Bezodstpw"/>
            </w:pPr>
            <w:r w:rsidRPr="002779AB">
              <w:rPr>
                <w:sz w:val="21"/>
                <w:szCs w:val="21"/>
              </w:rPr>
              <w:t>M0</w:t>
            </w:r>
          </w:p>
        </w:tc>
      </w:tr>
      <w:tr w:rsidR="00D20DB8" w:rsidRPr="002779AB" w14:paraId="72CCBB6A" w14:textId="77777777" w:rsidTr="006420F2">
        <w:trPr>
          <w:trHeight w:val="221"/>
        </w:trPr>
        <w:tc>
          <w:tcPr>
            <w:tcW w:w="1273" w:type="dxa"/>
            <w:vMerge/>
            <w:tcBorders>
              <w:top w:val="single" w:sz="4" w:space="0" w:color="000000"/>
              <w:left w:val="single" w:sz="4" w:space="0" w:color="000000"/>
              <w:bottom w:val="single" w:sz="4" w:space="0" w:color="000000"/>
              <w:right w:val="single" w:sz="4" w:space="0" w:color="000000"/>
            </w:tcBorders>
          </w:tcPr>
          <w:p w14:paraId="15076A28" w14:textId="77777777" w:rsidR="00D20DB8" w:rsidRPr="002779AB" w:rsidRDefault="00D20DB8" w:rsidP="006420F2">
            <w:pPr>
              <w:pStyle w:val="Bezodstpw"/>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03E45" w14:textId="77777777" w:rsidR="00D20DB8" w:rsidRPr="002779AB" w:rsidRDefault="00D20DB8" w:rsidP="006420F2">
            <w:pPr>
              <w:pStyle w:val="Bezodstpw"/>
            </w:pPr>
            <w:r w:rsidRPr="002779AB">
              <w:rPr>
                <w:sz w:val="21"/>
                <w:szCs w:val="21"/>
              </w:rPr>
              <w:t>T każde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1D0AE" w14:textId="77777777" w:rsidR="00D20DB8" w:rsidRPr="002779AB" w:rsidRDefault="00D20DB8" w:rsidP="006420F2">
            <w:pPr>
              <w:pStyle w:val="Bezodstpw"/>
            </w:pPr>
            <w:r w:rsidRPr="002779AB">
              <w:rPr>
                <w:sz w:val="21"/>
                <w:szCs w:val="21"/>
                <w:lang w:val="de-DE"/>
              </w:rPr>
              <w:t xml:space="preserve">N </w:t>
            </w:r>
            <w:proofErr w:type="spellStart"/>
            <w:r w:rsidRPr="002779AB">
              <w:rPr>
                <w:sz w:val="21"/>
                <w:szCs w:val="21"/>
                <w:lang w:val="de-DE"/>
              </w:rPr>
              <w:t>ka</w:t>
            </w:r>
            <w:r w:rsidRPr="002779AB">
              <w:rPr>
                <w:sz w:val="21"/>
                <w:szCs w:val="21"/>
              </w:rPr>
              <w:t>żde</w:t>
            </w:r>
            <w:proofErr w:type="spellEnd"/>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F8777" w14:textId="77777777" w:rsidR="00D20DB8" w:rsidRPr="002779AB" w:rsidRDefault="00D20DB8" w:rsidP="006420F2">
            <w:pPr>
              <w:pStyle w:val="Bezodstpw"/>
            </w:pPr>
            <w:r w:rsidRPr="002779AB">
              <w:rPr>
                <w:sz w:val="21"/>
                <w:szCs w:val="21"/>
              </w:rPr>
              <w:t>M1</w:t>
            </w:r>
          </w:p>
        </w:tc>
      </w:tr>
    </w:tbl>
    <w:p w14:paraId="333ED3E2" w14:textId="77777777" w:rsidR="00D20DB8" w:rsidRPr="002779AB" w:rsidRDefault="00D20DB8" w:rsidP="00D20DB8">
      <w:pPr>
        <w:widowControl w:val="0"/>
        <w:jc w:val="both"/>
      </w:pPr>
    </w:p>
    <w:p w14:paraId="0C53610B" w14:textId="77777777" w:rsidR="00D20DB8" w:rsidRDefault="00D20DB8" w:rsidP="00D20DB8">
      <w:pPr>
        <w:rPr>
          <w:b/>
          <w:bCs/>
        </w:rPr>
      </w:pPr>
    </w:p>
    <w:p w14:paraId="5966FD3A" w14:textId="77777777" w:rsidR="00F4705E" w:rsidRDefault="00F4705E" w:rsidP="00D20DB8">
      <w:pPr>
        <w:pStyle w:val="Bezodstpw"/>
        <w:rPr>
          <w:b/>
          <w:bCs/>
        </w:rPr>
      </w:pPr>
    </w:p>
    <w:p w14:paraId="03926E68" w14:textId="77777777" w:rsidR="00F4705E" w:rsidRDefault="00F4705E" w:rsidP="00D20DB8">
      <w:pPr>
        <w:pStyle w:val="Bezodstpw"/>
        <w:rPr>
          <w:b/>
          <w:bCs/>
        </w:rPr>
      </w:pPr>
    </w:p>
    <w:p w14:paraId="75BE9199" w14:textId="7E55B53D" w:rsidR="00D20DB8" w:rsidRDefault="00D20DB8" w:rsidP="00D22C26">
      <w:pPr>
        <w:pStyle w:val="Bezodstpw"/>
        <w:ind w:firstLine="0"/>
      </w:pPr>
      <w:bookmarkStart w:id="8" w:name="_Hlk211368878"/>
      <w:r w:rsidRPr="000B5504">
        <w:rPr>
          <w:b/>
          <w:bCs/>
        </w:rPr>
        <w:t xml:space="preserve">Tabela </w:t>
      </w:r>
      <w:r>
        <w:rPr>
          <w:b/>
          <w:bCs/>
        </w:rPr>
        <w:t>2</w:t>
      </w:r>
      <w:r w:rsidRPr="000B5504">
        <w:rPr>
          <w:b/>
          <w:bCs/>
        </w:rPr>
        <w:t>.</w:t>
      </w:r>
      <w:r w:rsidRPr="000B5504">
        <w:t xml:space="preserve"> Ocena ryzyka dla raka </w:t>
      </w:r>
      <w:proofErr w:type="spellStart"/>
      <w:r w:rsidRPr="000B5504">
        <w:t>kolczystokom</w:t>
      </w:r>
      <w:proofErr w:type="spellEnd"/>
      <w:r w:rsidRPr="000B5504">
        <w:rPr>
          <w:lang w:val="es-ES_tradnl"/>
        </w:rPr>
        <w:t>ó</w:t>
      </w:r>
      <w:proofErr w:type="spellStart"/>
      <w:r w:rsidRPr="000B5504">
        <w:t>rkowego</w:t>
      </w:r>
      <w:proofErr w:type="spellEnd"/>
      <w:r w:rsidRPr="000B5504">
        <w:t xml:space="preserve"> </w:t>
      </w:r>
      <w:proofErr w:type="spellStart"/>
      <w:r w:rsidRPr="000B5504">
        <w:t>sk</w:t>
      </w:r>
      <w:proofErr w:type="spellEnd"/>
      <w:r w:rsidRPr="000B5504">
        <w:rPr>
          <w:lang w:val="es-ES_tradnl"/>
        </w:rPr>
        <w:t>ó</w:t>
      </w:r>
      <w:proofErr w:type="spellStart"/>
      <w:r w:rsidRPr="000B5504">
        <w:t>ry</w:t>
      </w:r>
      <w:proofErr w:type="spellEnd"/>
      <w:r w:rsidRPr="000B5504">
        <w:t xml:space="preserve"> </w:t>
      </w:r>
      <w:r w:rsidR="00264ED1">
        <w:t xml:space="preserve"> (</w:t>
      </w:r>
      <w:proofErr w:type="spellStart"/>
      <w:r w:rsidR="00264ED1">
        <w:t>cSCC</w:t>
      </w:r>
      <w:proofErr w:type="spellEnd"/>
      <w:r w:rsidR="00264ED1">
        <w:t xml:space="preserve">) </w:t>
      </w:r>
      <w:r w:rsidRPr="000B5504">
        <w:t xml:space="preserve">według NCCN wersja </w:t>
      </w:r>
      <w:r>
        <w:t>1</w:t>
      </w:r>
      <w:r w:rsidRPr="000B5504">
        <w:t>.202</w:t>
      </w:r>
      <w:r>
        <w:t>6 (09.2025)</w:t>
      </w:r>
    </w:p>
    <w:bookmarkEnd w:id="8"/>
    <w:p w14:paraId="2AE49A09" w14:textId="77777777" w:rsidR="00D20DB8" w:rsidRPr="000B5504" w:rsidRDefault="00D20DB8" w:rsidP="00D20DB8">
      <w:pPr>
        <w:pStyle w:val="Bezodstpw"/>
      </w:pPr>
    </w:p>
    <w:tbl>
      <w:tblPr>
        <w:tblStyle w:val="Tabela-Siatka"/>
        <w:tblW w:w="0" w:type="auto"/>
        <w:tblLook w:val="04A0" w:firstRow="1" w:lastRow="0" w:firstColumn="1" w:lastColumn="0" w:noHBand="0" w:noVBand="1"/>
      </w:tblPr>
      <w:tblGrid>
        <w:gridCol w:w="2390"/>
        <w:gridCol w:w="2309"/>
        <w:gridCol w:w="2118"/>
        <w:gridCol w:w="2239"/>
      </w:tblGrid>
      <w:tr w:rsidR="00D20DB8" w:rsidRPr="000B5504" w14:paraId="29ED3750" w14:textId="77777777" w:rsidTr="006420F2">
        <w:tc>
          <w:tcPr>
            <w:tcW w:w="2390" w:type="dxa"/>
            <w:shd w:val="clear" w:color="auto" w:fill="D9D9D9" w:themeFill="background1" w:themeFillShade="D9"/>
          </w:tcPr>
          <w:p w14:paraId="1EF62410" w14:textId="77777777" w:rsidR="00D20DB8" w:rsidRPr="00533D02" w:rsidRDefault="00D20DB8" w:rsidP="001A5134">
            <w:pPr>
              <w:pStyle w:val="Bezodstpw"/>
              <w:jc w:val="left"/>
              <w:rPr>
                <w:rFonts w:asciiTheme="minorHAnsi" w:hAnsiTheme="minorHAnsi"/>
              </w:rPr>
            </w:pPr>
            <w:r w:rsidRPr="00533D02">
              <w:rPr>
                <w:rFonts w:asciiTheme="minorHAnsi" w:hAnsiTheme="minorHAnsi"/>
              </w:rPr>
              <w:t xml:space="preserve">GRUPA </w:t>
            </w:r>
          </w:p>
          <w:p w14:paraId="63D236A7" w14:textId="77777777" w:rsidR="00D20DB8" w:rsidRPr="00533D02" w:rsidRDefault="00D20DB8" w:rsidP="001A5134">
            <w:pPr>
              <w:pStyle w:val="Bezodstpw"/>
              <w:jc w:val="left"/>
              <w:rPr>
                <w:rFonts w:asciiTheme="minorHAnsi" w:hAnsiTheme="minorHAnsi"/>
              </w:rPr>
            </w:pPr>
            <w:proofErr w:type="spellStart"/>
            <w:r w:rsidRPr="00533D02">
              <w:rPr>
                <w:rFonts w:asciiTheme="minorHAnsi" w:hAnsiTheme="minorHAnsi"/>
              </w:rPr>
              <w:t>RYZYKA</w:t>
            </w:r>
            <w:r w:rsidRPr="00533D02">
              <w:rPr>
                <w:rFonts w:asciiTheme="minorHAnsi" w:hAnsiTheme="minorHAnsi"/>
                <w:vertAlign w:val="superscript"/>
              </w:rPr>
              <w:t>a</w:t>
            </w:r>
            <w:proofErr w:type="spellEnd"/>
          </w:p>
        </w:tc>
        <w:tc>
          <w:tcPr>
            <w:tcW w:w="2309" w:type="dxa"/>
            <w:shd w:val="clear" w:color="auto" w:fill="D9D9D9" w:themeFill="background1" w:themeFillShade="D9"/>
          </w:tcPr>
          <w:p w14:paraId="12879164" w14:textId="77777777" w:rsidR="00D20DB8" w:rsidRPr="00533D02" w:rsidRDefault="00D20DB8" w:rsidP="001A5134">
            <w:pPr>
              <w:pStyle w:val="Bezodstpw"/>
              <w:jc w:val="left"/>
              <w:rPr>
                <w:rFonts w:asciiTheme="minorHAnsi" w:hAnsiTheme="minorHAnsi"/>
              </w:rPr>
            </w:pPr>
            <w:r w:rsidRPr="00533D02">
              <w:rPr>
                <w:rFonts w:asciiTheme="minorHAnsi" w:hAnsiTheme="minorHAnsi"/>
              </w:rPr>
              <w:t>Zmiana niskiego ryzyka</w:t>
            </w:r>
          </w:p>
        </w:tc>
        <w:tc>
          <w:tcPr>
            <w:tcW w:w="2118" w:type="dxa"/>
            <w:shd w:val="clear" w:color="auto" w:fill="D9D9D9" w:themeFill="background1" w:themeFillShade="D9"/>
          </w:tcPr>
          <w:p w14:paraId="75E1724E" w14:textId="77777777" w:rsidR="00D20DB8" w:rsidRPr="00533D02" w:rsidRDefault="00D20DB8" w:rsidP="001A5134">
            <w:pPr>
              <w:pStyle w:val="Bezodstpw"/>
              <w:jc w:val="left"/>
              <w:rPr>
                <w:rFonts w:asciiTheme="minorHAnsi" w:hAnsiTheme="minorHAnsi"/>
              </w:rPr>
            </w:pPr>
            <w:r w:rsidRPr="00533D02">
              <w:rPr>
                <w:rFonts w:asciiTheme="minorHAnsi" w:hAnsiTheme="minorHAnsi"/>
              </w:rPr>
              <w:t>Zmiana wysokiego ryzyka</w:t>
            </w:r>
          </w:p>
        </w:tc>
        <w:tc>
          <w:tcPr>
            <w:tcW w:w="2239" w:type="dxa"/>
            <w:shd w:val="clear" w:color="auto" w:fill="D9D9D9" w:themeFill="background1" w:themeFillShade="D9"/>
          </w:tcPr>
          <w:p w14:paraId="64EB1764" w14:textId="77777777" w:rsidR="00D20DB8" w:rsidRPr="00533D02" w:rsidRDefault="00D20DB8" w:rsidP="001A5134">
            <w:pPr>
              <w:pStyle w:val="Bezodstpw"/>
              <w:jc w:val="left"/>
              <w:rPr>
                <w:rFonts w:asciiTheme="minorHAnsi" w:hAnsiTheme="minorHAnsi"/>
              </w:rPr>
            </w:pPr>
            <w:r w:rsidRPr="00533D02">
              <w:rPr>
                <w:rFonts w:asciiTheme="minorHAnsi" w:hAnsiTheme="minorHAnsi"/>
              </w:rPr>
              <w:t>Zmiana bardzo wysokiego ryzyka</w:t>
            </w:r>
          </w:p>
        </w:tc>
      </w:tr>
      <w:tr w:rsidR="00D20DB8" w:rsidRPr="000B5504" w14:paraId="65097C24" w14:textId="77777777" w:rsidTr="006420F2">
        <w:tc>
          <w:tcPr>
            <w:tcW w:w="2390" w:type="dxa"/>
          </w:tcPr>
          <w:p w14:paraId="0C6FC5B1"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 xml:space="preserve">Lokalizacja i </w:t>
            </w:r>
            <w:proofErr w:type="spellStart"/>
            <w:r w:rsidRPr="00533D02">
              <w:rPr>
                <w:rFonts w:asciiTheme="minorHAnsi" w:hAnsiTheme="minorHAnsi"/>
              </w:rPr>
              <w:t>rozmiar</w:t>
            </w:r>
            <w:r w:rsidRPr="00533D02">
              <w:rPr>
                <w:rFonts w:asciiTheme="minorHAnsi" w:hAnsiTheme="minorHAnsi"/>
                <w:vertAlign w:val="superscript"/>
              </w:rPr>
              <w:t>b</w:t>
            </w:r>
            <w:proofErr w:type="spellEnd"/>
          </w:p>
        </w:tc>
        <w:tc>
          <w:tcPr>
            <w:tcW w:w="2309" w:type="dxa"/>
          </w:tcPr>
          <w:p w14:paraId="36FFD1AC"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Tułów, kończyny ≤2cm</w:t>
            </w:r>
          </w:p>
        </w:tc>
        <w:tc>
          <w:tcPr>
            <w:tcW w:w="2118" w:type="dxa"/>
          </w:tcPr>
          <w:p w14:paraId="0F1B7A12"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Tułów, kończyny &gt;2cm ale ≤4cm</w:t>
            </w:r>
          </w:p>
        </w:tc>
        <w:tc>
          <w:tcPr>
            <w:tcW w:w="2239" w:type="dxa"/>
          </w:tcPr>
          <w:p w14:paraId="2C26BC10" w14:textId="77777777" w:rsidR="00D20DB8" w:rsidRPr="00533D02" w:rsidRDefault="00D20DB8" w:rsidP="001A5134">
            <w:pPr>
              <w:pStyle w:val="Bezodstpw"/>
              <w:jc w:val="left"/>
              <w:rPr>
                <w:rFonts w:asciiTheme="minorHAnsi" w:hAnsiTheme="minorHAnsi"/>
              </w:rPr>
            </w:pPr>
            <w:r w:rsidRPr="00533D02">
              <w:rPr>
                <w:rFonts w:asciiTheme="minorHAnsi" w:hAnsiTheme="minorHAnsi"/>
              </w:rPr>
              <w:t xml:space="preserve">&gt;4 cm w każdej lokalizacji </w:t>
            </w:r>
          </w:p>
        </w:tc>
      </w:tr>
      <w:tr w:rsidR="00D20DB8" w:rsidRPr="000B5504" w14:paraId="3192D6A2" w14:textId="77777777" w:rsidTr="006420F2">
        <w:tc>
          <w:tcPr>
            <w:tcW w:w="2390" w:type="dxa"/>
          </w:tcPr>
          <w:p w14:paraId="37EC521C" w14:textId="77777777" w:rsidR="00D20DB8" w:rsidRPr="00533D02" w:rsidRDefault="00D20DB8" w:rsidP="001A5134">
            <w:pPr>
              <w:pStyle w:val="Bezodstpw"/>
              <w:jc w:val="left"/>
              <w:rPr>
                <w:rFonts w:asciiTheme="minorHAnsi" w:hAnsiTheme="minorHAnsi"/>
              </w:rPr>
            </w:pPr>
          </w:p>
        </w:tc>
        <w:tc>
          <w:tcPr>
            <w:tcW w:w="2309" w:type="dxa"/>
          </w:tcPr>
          <w:p w14:paraId="0016DEA2" w14:textId="77777777" w:rsidR="00D20DB8" w:rsidRPr="00533D02" w:rsidRDefault="00D20DB8" w:rsidP="001A5134">
            <w:pPr>
              <w:pStyle w:val="Bezodstpw"/>
              <w:jc w:val="left"/>
              <w:rPr>
                <w:rFonts w:asciiTheme="minorHAnsi" w:hAnsiTheme="minorHAnsi"/>
              </w:rPr>
            </w:pPr>
          </w:p>
        </w:tc>
        <w:tc>
          <w:tcPr>
            <w:tcW w:w="2118" w:type="dxa"/>
          </w:tcPr>
          <w:p w14:paraId="086793E5"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 xml:space="preserve">Głowa, szyja, dłonie, stopy, przednia powierzchnia podudzia i okolica </w:t>
            </w:r>
            <w:proofErr w:type="spellStart"/>
            <w:r w:rsidRPr="00533D02">
              <w:rPr>
                <w:rFonts w:asciiTheme="minorHAnsi" w:hAnsiTheme="minorHAnsi"/>
              </w:rPr>
              <w:t>anogenitalna</w:t>
            </w:r>
            <w:proofErr w:type="spellEnd"/>
            <w:r w:rsidRPr="00533D02">
              <w:rPr>
                <w:rFonts w:asciiTheme="minorHAnsi" w:hAnsiTheme="minorHAnsi"/>
              </w:rPr>
              <w:t xml:space="preserve"> (dowolny rozmiar)</w:t>
            </w:r>
            <w:r w:rsidRPr="00533D02">
              <w:rPr>
                <w:rFonts w:asciiTheme="minorHAnsi" w:hAnsiTheme="minorHAnsi"/>
                <w:vertAlign w:val="superscript"/>
              </w:rPr>
              <w:t>e</w:t>
            </w:r>
          </w:p>
        </w:tc>
        <w:tc>
          <w:tcPr>
            <w:tcW w:w="2239" w:type="dxa"/>
          </w:tcPr>
          <w:p w14:paraId="08A15DA9" w14:textId="77777777" w:rsidR="00D20DB8" w:rsidRPr="00533D02" w:rsidRDefault="00D20DB8" w:rsidP="001A5134">
            <w:pPr>
              <w:pStyle w:val="Bezodstpw"/>
              <w:jc w:val="left"/>
              <w:rPr>
                <w:rFonts w:asciiTheme="minorHAnsi" w:hAnsiTheme="minorHAnsi"/>
              </w:rPr>
            </w:pPr>
          </w:p>
        </w:tc>
      </w:tr>
      <w:tr w:rsidR="00D20DB8" w:rsidRPr="000B5504" w14:paraId="20BA2CB6" w14:textId="77777777" w:rsidTr="006420F2">
        <w:tc>
          <w:tcPr>
            <w:tcW w:w="2390" w:type="dxa"/>
          </w:tcPr>
          <w:p w14:paraId="6940DC02"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Brzegi zmiany</w:t>
            </w:r>
          </w:p>
        </w:tc>
        <w:tc>
          <w:tcPr>
            <w:tcW w:w="2309" w:type="dxa"/>
          </w:tcPr>
          <w:p w14:paraId="78453A93"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Dobrze, ostro odgraniczone</w:t>
            </w:r>
          </w:p>
        </w:tc>
        <w:tc>
          <w:tcPr>
            <w:tcW w:w="2118" w:type="dxa"/>
          </w:tcPr>
          <w:p w14:paraId="12E5114A"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Granice nieostre</w:t>
            </w:r>
          </w:p>
        </w:tc>
        <w:tc>
          <w:tcPr>
            <w:tcW w:w="2239" w:type="dxa"/>
          </w:tcPr>
          <w:p w14:paraId="78D50F55" w14:textId="77777777" w:rsidR="00D20DB8" w:rsidRPr="00533D02" w:rsidRDefault="00D20DB8" w:rsidP="001A5134">
            <w:pPr>
              <w:pStyle w:val="Bezodstpw"/>
              <w:jc w:val="left"/>
              <w:rPr>
                <w:rFonts w:asciiTheme="minorHAnsi" w:hAnsiTheme="minorHAnsi"/>
              </w:rPr>
            </w:pPr>
          </w:p>
        </w:tc>
      </w:tr>
      <w:tr w:rsidR="00D20DB8" w:rsidRPr="000B5504" w14:paraId="3B97D065" w14:textId="77777777" w:rsidTr="006420F2">
        <w:tc>
          <w:tcPr>
            <w:tcW w:w="2390" w:type="dxa"/>
          </w:tcPr>
          <w:p w14:paraId="21520D46"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Guz pierwotny/nawrotowy</w:t>
            </w:r>
          </w:p>
        </w:tc>
        <w:tc>
          <w:tcPr>
            <w:tcW w:w="2309" w:type="dxa"/>
          </w:tcPr>
          <w:p w14:paraId="63D3F106"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Pierwotny</w:t>
            </w:r>
          </w:p>
        </w:tc>
        <w:tc>
          <w:tcPr>
            <w:tcW w:w="2118" w:type="dxa"/>
          </w:tcPr>
          <w:p w14:paraId="54D24EAB"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Nawrotowy</w:t>
            </w:r>
          </w:p>
        </w:tc>
        <w:tc>
          <w:tcPr>
            <w:tcW w:w="2239" w:type="dxa"/>
          </w:tcPr>
          <w:p w14:paraId="2320C7A5" w14:textId="77777777" w:rsidR="00D20DB8" w:rsidRPr="00533D02" w:rsidRDefault="00D20DB8" w:rsidP="001A5134">
            <w:pPr>
              <w:pStyle w:val="Bezodstpw"/>
              <w:jc w:val="left"/>
              <w:rPr>
                <w:rFonts w:asciiTheme="minorHAnsi" w:hAnsiTheme="minorHAnsi"/>
              </w:rPr>
            </w:pPr>
          </w:p>
        </w:tc>
      </w:tr>
      <w:tr w:rsidR="00D20DB8" w:rsidRPr="000B5504" w14:paraId="77CDE61F" w14:textId="77777777" w:rsidTr="006420F2">
        <w:tc>
          <w:tcPr>
            <w:tcW w:w="2390" w:type="dxa"/>
          </w:tcPr>
          <w:p w14:paraId="4A228929"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Immunosupresja</w:t>
            </w:r>
          </w:p>
        </w:tc>
        <w:tc>
          <w:tcPr>
            <w:tcW w:w="2309" w:type="dxa"/>
          </w:tcPr>
          <w:p w14:paraId="29F4B4E6"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2BCCAE94"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66522121" w14:textId="77777777" w:rsidR="00D20DB8" w:rsidRPr="00533D02" w:rsidRDefault="00D20DB8" w:rsidP="001A5134">
            <w:pPr>
              <w:pStyle w:val="Bezodstpw"/>
              <w:jc w:val="left"/>
              <w:rPr>
                <w:rFonts w:asciiTheme="minorHAnsi" w:hAnsiTheme="minorHAnsi"/>
              </w:rPr>
            </w:pPr>
          </w:p>
        </w:tc>
      </w:tr>
      <w:tr w:rsidR="00D20DB8" w:rsidRPr="000B5504" w14:paraId="51EF11F7" w14:textId="77777777" w:rsidTr="006420F2">
        <w:tc>
          <w:tcPr>
            <w:tcW w:w="2390" w:type="dxa"/>
          </w:tcPr>
          <w:p w14:paraId="31022C1F"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Wcześniejsza radioterapia lub przewlekły proces zapalny w tkance guza</w:t>
            </w:r>
          </w:p>
        </w:tc>
        <w:tc>
          <w:tcPr>
            <w:tcW w:w="2309" w:type="dxa"/>
          </w:tcPr>
          <w:p w14:paraId="3B637AA7"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726526E4"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2D91EAF2" w14:textId="77777777" w:rsidR="00D20DB8" w:rsidRPr="00533D02" w:rsidRDefault="00D20DB8" w:rsidP="001A5134">
            <w:pPr>
              <w:pStyle w:val="Bezodstpw"/>
              <w:jc w:val="left"/>
              <w:rPr>
                <w:rFonts w:asciiTheme="minorHAnsi" w:hAnsiTheme="minorHAnsi"/>
              </w:rPr>
            </w:pPr>
          </w:p>
        </w:tc>
      </w:tr>
      <w:tr w:rsidR="00D20DB8" w:rsidRPr="000B5504" w14:paraId="5FBBFFE5" w14:textId="77777777" w:rsidTr="006420F2">
        <w:tc>
          <w:tcPr>
            <w:tcW w:w="2390" w:type="dxa"/>
          </w:tcPr>
          <w:p w14:paraId="5B911894"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Szybki wzrost guza</w:t>
            </w:r>
          </w:p>
        </w:tc>
        <w:tc>
          <w:tcPr>
            <w:tcW w:w="2309" w:type="dxa"/>
          </w:tcPr>
          <w:p w14:paraId="6868DC86"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19E0FD10"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6759165E" w14:textId="77777777" w:rsidR="00D20DB8" w:rsidRPr="00533D02" w:rsidRDefault="00D20DB8" w:rsidP="001A5134">
            <w:pPr>
              <w:pStyle w:val="Bezodstpw"/>
              <w:jc w:val="left"/>
              <w:rPr>
                <w:rFonts w:asciiTheme="minorHAnsi" w:hAnsiTheme="minorHAnsi"/>
              </w:rPr>
            </w:pPr>
          </w:p>
        </w:tc>
      </w:tr>
      <w:tr w:rsidR="00D20DB8" w:rsidRPr="000B5504" w14:paraId="178B8ADF" w14:textId="77777777" w:rsidTr="006420F2">
        <w:tc>
          <w:tcPr>
            <w:tcW w:w="2390" w:type="dxa"/>
          </w:tcPr>
          <w:p w14:paraId="4A54D5AC"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Objawy neurologiczne</w:t>
            </w:r>
          </w:p>
        </w:tc>
        <w:tc>
          <w:tcPr>
            <w:tcW w:w="2309" w:type="dxa"/>
          </w:tcPr>
          <w:p w14:paraId="33960D63"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1E8C6A01"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0BCB7671" w14:textId="77777777" w:rsidR="00D20DB8" w:rsidRPr="00533D02" w:rsidRDefault="00D20DB8" w:rsidP="001A5134">
            <w:pPr>
              <w:pStyle w:val="Bezodstpw"/>
              <w:jc w:val="left"/>
              <w:rPr>
                <w:rFonts w:asciiTheme="minorHAnsi" w:hAnsiTheme="minorHAnsi"/>
              </w:rPr>
            </w:pPr>
          </w:p>
        </w:tc>
      </w:tr>
      <w:tr w:rsidR="00D20DB8" w:rsidRPr="000B5504" w14:paraId="0432DAC0" w14:textId="77777777" w:rsidTr="006420F2">
        <w:tc>
          <w:tcPr>
            <w:tcW w:w="2390" w:type="dxa"/>
          </w:tcPr>
          <w:p w14:paraId="5F5B3ADE"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Stopień histologicznego zróżnicowania</w:t>
            </w:r>
          </w:p>
        </w:tc>
        <w:tc>
          <w:tcPr>
            <w:tcW w:w="2309" w:type="dxa"/>
          </w:tcPr>
          <w:p w14:paraId="49EE36C8"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 xml:space="preserve">Wysoko / </w:t>
            </w:r>
            <w:proofErr w:type="spellStart"/>
            <w:r w:rsidRPr="00533D02">
              <w:rPr>
                <w:rFonts w:asciiTheme="minorHAnsi" w:hAnsiTheme="minorHAnsi"/>
              </w:rPr>
              <w:t>Średniozróżnicowany</w:t>
            </w:r>
            <w:proofErr w:type="spellEnd"/>
            <w:r w:rsidRPr="00533D02">
              <w:rPr>
                <w:rFonts w:asciiTheme="minorHAnsi" w:hAnsiTheme="minorHAnsi"/>
              </w:rPr>
              <w:t xml:space="preserve"> G1, G2</w:t>
            </w:r>
          </w:p>
        </w:tc>
        <w:tc>
          <w:tcPr>
            <w:tcW w:w="2118" w:type="dxa"/>
          </w:tcPr>
          <w:p w14:paraId="52B87238" w14:textId="77777777" w:rsidR="00D20DB8" w:rsidRPr="00533D02" w:rsidRDefault="00D20DB8" w:rsidP="001A5134">
            <w:pPr>
              <w:pStyle w:val="Bezodstpw"/>
              <w:jc w:val="left"/>
              <w:rPr>
                <w:rFonts w:asciiTheme="minorHAnsi" w:hAnsiTheme="minorHAnsi"/>
              </w:rPr>
            </w:pPr>
          </w:p>
        </w:tc>
        <w:tc>
          <w:tcPr>
            <w:tcW w:w="2239" w:type="dxa"/>
          </w:tcPr>
          <w:p w14:paraId="0902A6D6" w14:textId="77777777" w:rsidR="00D20DB8" w:rsidRPr="00533D02" w:rsidRDefault="00D20DB8" w:rsidP="001A5134">
            <w:pPr>
              <w:pStyle w:val="Bezodstpw"/>
              <w:ind w:firstLine="0"/>
              <w:jc w:val="left"/>
              <w:rPr>
                <w:rFonts w:asciiTheme="minorHAnsi" w:hAnsiTheme="minorHAnsi"/>
              </w:rPr>
            </w:pPr>
            <w:proofErr w:type="spellStart"/>
            <w:r w:rsidRPr="00533D02">
              <w:rPr>
                <w:rFonts w:asciiTheme="minorHAnsi" w:hAnsiTheme="minorHAnsi"/>
              </w:rPr>
              <w:t>Niskozróżnicowany</w:t>
            </w:r>
            <w:proofErr w:type="spellEnd"/>
          </w:p>
          <w:p w14:paraId="45C72713" w14:textId="77777777" w:rsidR="00D20DB8" w:rsidRPr="00533D02" w:rsidRDefault="00D20DB8" w:rsidP="001A5134">
            <w:pPr>
              <w:pStyle w:val="Bezodstpw"/>
              <w:jc w:val="left"/>
              <w:rPr>
                <w:rFonts w:asciiTheme="minorHAnsi" w:hAnsiTheme="minorHAnsi"/>
              </w:rPr>
            </w:pPr>
            <w:r w:rsidRPr="00533D02">
              <w:rPr>
                <w:rFonts w:asciiTheme="minorHAnsi" w:hAnsiTheme="minorHAnsi"/>
              </w:rPr>
              <w:t>G3</w:t>
            </w:r>
          </w:p>
        </w:tc>
      </w:tr>
      <w:tr w:rsidR="00D20DB8" w:rsidRPr="000B5504" w14:paraId="47AAA101" w14:textId="77777777" w:rsidTr="006420F2">
        <w:tc>
          <w:tcPr>
            <w:tcW w:w="2390" w:type="dxa"/>
          </w:tcPr>
          <w:p w14:paraId="1B3B616E" w14:textId="7923CE60" w:rsidR="00D20DB8" w:rsidRPr="00533D02" w:rsidRDefault="00D20DB8" w:rsidP="001A5134">
            <w:pPr>
              <w:pStyle w:val="Bezodstpw"/>
              <w:ind w:firstLine="0"/>
              <w:jc w:val="left"/>
              <w:rPr>
                <w:rFonts w:asciiTheme="minorHAnsi" w:hAnsiTheme="minorHAnsi"/>
              </w:rPr>
            </w:pPr>
            <w:proofErr w:type="spellStart"/>
            <w:r w:rsidRPr="00533D02">
              <w:rPr>
                <w:rFonts w:asciiTheme="minorHAnsi" w:hAnsiTheme="minorHAnsi"/>
              </w:rPr>
              <w:t>Głębokość</w:t>
            </w:r>
            <w:r w:rsidRPr="00533D02">
              <w:rPr>
                <w:rFonts w:asciiTheme="minorHAnsi" w:hAnsiTheme="minorHAnsi"/>
                <w:vertAlign w:val="superscript"/>
              </w:rPr>
              <w:t>c,d</w:t>
            </w:r>
            <w:proofErr w:type="spellEnd"/>
            <w:r w:rsidRPr="00533D02">
              <w:rPr>
                <w:rFonts w:asciiTheme="minorHAnsi" w:hAnsiTheme="minorHAnsi"/>
              </w:rPr>
              <w:t xml:space="preserve">: </w:t>
            </w:r>
            <w:r w:rsidR="007468EC">
              <w:rPr>
                <w:rFonts w:asciiTheme="minorHAnsi" w:hAnsiTheme="minorHAnsi"/>
              </w:rPr>
              <w:t xml:space="preserve"> </w:t>
            </w:r>
            <w:r w:rsidRPr="00533D02">
              <w:rPr>
                <w:rFonts w:asciiTheme="minorHAnsi" w:hAnsiTheme="minorHAnsi"/>
              </w:rPr>
              <w:t>grubość lub poziom inwazji</w:t>
            </w:r>
          </w:p>
        </w:tc>
        <w:tc>
          <w:tcPr>
            <w:tcW w:w="2309" w:type="dxa"/>
          </w:tcPr>
          <w:p w14:paraId="62B1220E" w14:textId="59A2702E" w:rsidR="00D20DB8" w:rsidRPr="00533D02" w:rsidRDefault="00D20DB8" w:rsidP="00D22C26">
            <w:pPr>
              <w:pStyle w:val="Bezodstpw"/>
              <w:ind w:firstLine="0"/>
              <w:jc w:val="left"/>
              <w:rPr>
                <w:rFonts w:asciiTheme="minorHAnsi" w:hAnsiTheme="minorHAnsi"/>
              </w:rPr>
            </w:pPr>
            <w:r w:rsidRPr="00533D02">
              <w:rPr>
                <w:rFonts w:asciiTheme="minorHAnsi" w:hAnsiTheme="minorHAnsi"/>
              </w:rPr>
              <w:t>&lt;2mm</w:t>
            </w:r>
            <w:r w:rsidR="008A0268">
              <w:rPr>
                <w:rFonts w:asciiTheme="minorHAnsi" w:hAnsiTheme="minorHAnsi"/>
              </w:rPr>
              <w:t xml:space="preserve"> </w:t>
            </w:r>
            <w:r w:rsidRPr="00533D02">
              <w:rPr>
                <w:rFonts w:asciiTheme="minorHAnsi" w:hAnsiTheme="minorHAnsi"/>
              </w:rPr>
              <w:t>i brak nacieku poza podskórną tkankę tłuszczową</w:t>
            </w:r>
          </w:p>
        </w:tc>
        <w:tc>
          <w:tcPr>
            <w:tcW w:w="2118" w:type="dxa"/>
          </w:tcPr>
          <w:p w14:paraId="407451A5" w14:textId="77777777" w:rsidR="00D20DB8" w:rsidRPr="00533D02" w:rsidRDefault="00D20DB8" w:rsidP="00D22C26">
            <w:pPr>
              <w:pStyle w:val="Bezodstpw"/>
              <w:ind w:firstLine="0"/>
              <w:jc w:val="left"/>
              <w:rPr>
                <w:rFonts w:asciiTheme="minorHAnsi" w:hAnsiTheme="minorHAnsi"/>
              </w:rPr>
            </w:pPr>
            <w:r w:rsidRPr="00533D02">
              <w:rPr>
                <w:rFonts w:asciiTheme="minorHAnsi" w:hAnsiTheme="minorHAnsi"/>
              </w:rPr>
              <w:t>2- 6mm głębokości</w:t>
            </w:r>
          </w:p>
        </w:tc>
        <w:tc>
          <w:tcPr>
            <w:tcW w:w="2239" w:type="dxa"/>
          </w:tcPr>
          <w:p w14:paraId="7716FB11" w14:textId="47B672D2" w:rsidR="00D20DB8" w:rsidRPr="00533D02" w:rsidRDefault="00D20DB8" w:rsidP="001A5134">
            <w:pPr>
              <w:pStyle w:val="Bezodstpw"/>
              <w:ind w:firstLine="0"/>
              <w:jc w:val="left"/>
              <w:rPr>
                <w:rFonts w:asciiTheme="minorHAnsi" w:hAnsiTheme="minorHAnsi"/>
              </w:rPr>
            </w:pPr>
            <w:r w:rsidRPr="00533D02">
              <w:rPr>
                <w:rFonts w:asciiTheme="minorHAnsi" w:hAnsiTheme="minorHAnsi"/>
              </w:rPr>
              <w:t>&gt;6mm</w:t>
            </w:r>
            <w:r w:rsidR="008A0268">
              <w:rPr>
                <w:rFonts w:asciiTheme="minorHAnsi" w:hAnsiTheme="minorHAnsi"/>
              </w:rPr>
              <w:t xml:space="preserve"> </w:t>
            </w:r>
            <w:r w:rsidRPr="00533D02">
              <w:rPr>
                <w:rFonts w:asciiTheme="minorHAnsi" w:hAnsiTheme="minorHAnsi"/>
              </w:rPr>
              <w:t>lub naciek poza podskórną tkankę tłuszczową</w:t>
            </w:r>
          </w:p>
        </w:tc>
      </w:tr>
      <w:tr w:rsidR="00D20DB8" w:rsidRPr="000B5504" w14:paraId="743737F4" w14:textId="77777777" w:rsidTr="006420F2">
        <w:tc>
          <w:tcPr>
            <w:tcW w:w="2390" w:type="dxa"/>
          </w:tcPr>
          <w:p w14:paraId="77EF7781"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Typ histopatologiczny:</w:t>
            </w:r>
          </w:p>
          <w:p w14:paraId="38C88F64" w14:textId="77777777" w:rsidR="00D20DB8" w:rsidRPr="00533D02" w:rsidRDefault="00D20DB8" w:rsidP="001A5134">
            <w:pPr>
              <w:pStyle w:val="Bezodstpw"/>
              <w:ind w:firstLine="0"/>
              <w:jc w:val="left"/>
              <w:rPr>
                <w:rFonts w:asciiTheme="minorHAnsi" w:hAnsiTheme="minorHAnsi"/>
              </w:rPr>
            </w:pPr>
            <w:proofErr w:type="spellStart"/>
            <w:r w:rsidRPr="00533D02">
              <w:rPr>
                <w:rFonts w:asciiTheme="minorHAnsi" w:hAnsiTheme="minorHAnsi"/>
              </w:rPr>
              <w:t>Adenoidosquamousus</w:t>
            </w:r>
            <w:proofErr w:type="spellEnd"/>
          </w:p>
          <w:p w14:paraId="78CAB159" w14:textId="395067EA" w:rsidR="00D20DB8" w:rsidRPr="00533D02" w:rsidRDefault="00D20DB8" w:rsidP="00D22C26">
            <w:pPr>
              <w:pStyle w:val="Bezodstpw"/>
              <w:ind w:firstLine="0"/>
              <w:jc w:val="left"/>
              <w:rPr>
                <w:rFonts w:asciiTheme="minorHAnsi" w:hAnsiTheme="minorHAnsi"/>
              </w:rPr>
            </w:pPr>
            <w:proofErr w:type="spellStart"/>
            <w:r w:rsidRPr="00533D02">
              <w:rPr>
                <w:rFonts w:asciiTheme="minorHAnsi" w:hAnsiTheme="minorHAnsi"/>
              </w:rPr>
              <w:t>Metaplastyczny</w:t>
            </w:r>
            <w:proofErr w:type="spellEnd"/>
            <w:r w:rsidRPr="00533D02">
              <w:rPr>
                <w:rFonts w:asciiTheme="minorHAnsi" w:hAnsiTheme="minorHAnsi"/>
              </w:rPr>
              <w:t xml:space="preserve"> (</w:t>
            </w:r>
            <w:proofErr w:type="spellStart"/>
            <w:r w:rsidRPr="00533D02">
              <w:rPr>
                <w:rFonts w:asciiTheme="minorHAnsi" w:hAnsiTheme="minorHAnsi"/>
              </w:rPr>
              <w:t>carcinosarcomatous</w:t>
            </w:r>
            <w:proofErr w:type="spellEnd"/>
            <w:r w:rsidRPr="00533D02">
              <w:rPr>
                <w:rFonts w:asciiTheme="minorHAnsi" w:hAnsiTheme="minorHAnsi"/>
              </w:rPr>
              <w:t xml:space="preserve">) </w:t>
            </w:r>
            <w:proofErr w:type="spellStart"/>
            <w:r w:rsidRPr="00533D02">
              <w:rPr>
                <w:rFonts w:asciiTheme="minorHAnsi" w:hAnsiTheme="minorHAnsi"/>
              </w:rPr>
              <w:t>Sarcomatoid</w:t>
            </w:r>
            <w:proofErr w:type="spellEnd"/>
            <w:r w:rsidR="007468EC">
              <w:rPr>
                <w:rFonts w:asciiTheme="minorHAnsi" w:hAnsiTheme="minorHAnsi"/>
              </w:rPr>
              <w:t xml:space="preserve"> </w:t>
            </w:r>
            <w:r w:rsidRPr="00533D02">
              <w:rPr>
                <w:rFonts w:asciiTheme="minorHAnsi" w:hAnsiTheme="minorHAnsi"/>
              </w:rPr>
              <w:t>(lub ich komponenty)</w:t>
            </w:r>
          </w:p>
          <w:p w14:paraId="1302AB41" w14:textId="77777777" w:rsidR="00D20DB8" w:rsidRPr="00533D02" w:rsidRDefault="00D20DB8" w:rsidP="001A5134">
            <w:pPr>
              <w:pStyle w:val="Bezodstpw"/>
              <w:jc w:val="left"/>
              <w:rPr>
                <w:rFonts w:asciiTheme="minorHAnsi" w:hAnsiTheme="minorHAnsi"/>
              </w:rPr>
            </w:pPr>
          </w:p>
        </w:tc>
        <w:tc>
          <w:tcPr>
            <w:tcW w:w="2309" w:type="dxa"/>
          </w:tcPr>
          <w:p w14:paraId="6870A345"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443472EC"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2B298DF2"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r>
      <w:tr w:rsidR="00D20DB8" w:rsidRPr="000B5504" w14:paraId="5799E756" w14:textId="77777777" w:rsidTr="006420F2">
        <w:tc>
          <w:tcPr>
            <w:tcW w:w="2390" w:type="dxa"/>
          </w:tcPr>
          <w:p w14:paraId="056A90F1"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Naciekanie okołonerwowe</w:t>
            </w:r>
          </w:p>
        </w:tc>
        <w:tc>
          <w:tcPr>
            <w:tcW w:w="2309" w:type="dxa"/>
          </w:tcPr>
          <w:p w14:paraId="6447266B" w14:textId="77777777" w:rsidR="00D20DB8" w:rsidRPr="00533D02" w:rsidRDefault="00D20DB8" w:rsidP="001A5134">
            <w:pPr>
              <w:pStyle w:val="Bezodstpw"/>
              <w:jc w:val="left"/>
              <w:rPr>
                <w:rFonts w:asciiTheme="minorHAnsi" w:hAnsiTheme="minorHAnsi"/>
              </w:rPr>
            </w:pPr>
            <w:r w:rsidRPr="00533D02">
              <w:rPr>
                <w:rFonts w:asciiTheme="minorHAnsi" w:hAnsiTheme="minorHAnsi"/>
              </w:rPr>
              <w:t>Nie</w:t>
            </w:r>
          </w:p>
        </w:tc>
        <w:tc>
          <w:tcPr>
            <w:tcW w:w="2118" w:type="dxa"/>
          </w:tcPr>
          <w:p w14:paraId="1899D1E8" w14:textId="77777777" w:rsidR="00D20DB8" w:rsidRPr="00533D02" w:rsidRDefault="00D20DB8" w:rsidP="001A5134">
            <w:pPr>
              <w:pStyle w:val="Bezodstpw"/>
              <w:jc w:val="left"/>
              <w:rPr>
                <w:rFonts w:asciiTheme="minorHAnsi" w:hAnsiTheme="minorHAnsi"/>
              </w:rPr>
            </w:pPr>
            <w:r w:rsidRPr="00533D02">
              <w:rPr>
                <w:rFonts w:asciiTheme="minorHAnsi" w:hAnsiTheme="minorHAnsi"/>
              </w:rPr>
              <w:t>Tak</w:t>
            </w:r>
          </w:p>
        </w:tc>
        <w:tc>
          <w:tcPr>
            <w:tcW w:w="2239" w:type="dxa"/>
          </w:tcPr>
          <w:p w14:paraId="60166E7F"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Komórki nowotworowe w osłonce nerwu, leżące głębiej niż skóra właściwa lub mierzące ≥0,1mm</w:t>
            </w:r>
          </w:p>
        </w:tc>
      </w:tr>
      <w:tr w:rsidR="00D20DB8" w:rsidRPr="000B5504" w14:paraId="31341346" w14:textId="77777777" w:rsidTr="006420F2">
        <w:tc>
          <w:tcPr>
            <w:tcW w:w="2390" w:type="dxa"/>
          </w:tcPr>
          <w:p w14:paraId="464CA8FB" w14:textId="77777777" w:rsidR="00D20DB8" w:rsidRPr="00533D02" w:rsidRDefault="00D20DB8" w:rsidP="001A5134">
            <w:pPr>
              <w:pStyle w:val="Bezodstpw"/>
              <w:ind w:firstLine="0"/>
              <w:jc w:val="left"/>
              <w:rPr>
                <w:rFonts w:asciiTheme="minorHAnsi" w:hAnsiTheme="minorHAnsi"/>
              </w:rPr>
            </w:pPr>
            <w:r w:rsidRPr="00533D02">
              <w:rPr>
                <w:rFonts w:asciiTheme="minorHAnsi" w:hAnsiTheme="minorHAnsi"/>
              </w:rPr>
              <w:t>Zajęcie układu limfatycznego lub naczyniowego</w:t>
            </w:r>
          </w:p>
        </w:tc>
        <w:tc>
          <w:tcPr>
            <w:tcW w:w="2309" w:type="dxa"/>
          </w:tcPr>
          <w:p w14:paraId="05FB7DC1" w14:textId="77777777" w:rsidR="00D20DB8" w:rsidRPr="00533D02" w:rsidRDefault="00D20DB8" w:rsidP="006420F2">
            <w:pPr>
              <w:pStyle w:val="Bezodstpw"/>
              <w:rPr>
                <w:rFonts w:asciiTheme="minorHAnsi" w:hAnsiTheme="minorHAnsi"/>
              </w:rPr>
            </w:pPr>
            <w:r w:rsidRPr="00533D02">
              <w:rPr>
                <w:rFonts w:asciiTheme="minorHAnsi" w:hAnsiTheme="minorHAnsi"/>
              </w:rPr>
              <w:t>Nie</w:t>
            </w:r>
          </w:p>
        </w:tc>
        <w:tc>
          <w:tcPr>
            <w:tcW w:w="2118" w:type="dxa"/>
          </w:tcPr>
          <w:p w14:paraId="1C13FD0D" w14:textId="77777777" w:rsidR="00D20DB8" w:rsidRPr="00533D02" w:rsidRDefault="00D20DB8" w:rsidP="006420F2">
            <w:pPr>
              <w:pStyle w:val="Bezodstpw"/>
              <w:rPr>
                <w:rFonts w:asciiTheme="minorHAnsi" w:hAnsiTheme="minorHAnsi"/>
              </w:rPr>
            </w:pPr>
            <w:r w:rsidRPr="00533D02">
              <w:rPr>
                <w:rFonts w:asciiTheme="minorHAnsi" w:hAnsiTheme="minorHAnsi"/>
              </w:rPr>
              <w:t>Nie</w:t>
            </w:r>
          </w:p>
        </w:tc>
        <w:tc>
          <w:tcPr>
            <w:tcW w:w="2239" w:type="dxa"/>
          </w:tcPr>
          <w:p w14:paraId="45DFAE72" w14:textId="77777777" w:rsidR="00D20DB8" w:rsidRPr="00533D02" w:rsidRDefault="00D20DB8" w:rsidP="006420F2">
            <w:pPr>
              <w:pStyle w:val="Bezodstpw"/>
              <w:rPr>
                <w:rFonts w:asciiTheme="minorHAnsi" w:hAnsiTheme="minorHAnsi"/>
              </w:rPr>
            </w:pPr>
            <w:r w:rsidRPr="00533D02">
              <w:rPr>
                <w:rFonts w:asciiTheme="minorHAnsi" w:hAnsiTheme="minorHAnsi"/>
              </w:rPr>
              <w:t>Tak</w:t>
            </w:r>
          </w:p>
        </w:tc>
      </w:tr>
    </w:tbl>
    <w:p w14:paraId="35D41F53" w14:textId="77777777" w:rsidR="00D20DB8" w:rsidRPr="000B5504" w:rsidRDefault="00D20DB8" w:rsidP="00D20DB8">
      <w:pPr>
        <w:pStyle w:val="Bezodstpw"/>
        <w:rPr>
          <w:sz w:val="20"/>
          <w:szCs w:val="20"/>
        </w:rPr>
      </w:pPr>
    </w:p>
    <w:p w14:paraId="25C28427" w14:textId="77777777" w:rsidR="00D20DB8" w:rsidRPr="000B5504" w:rsidRDefault="00D20DB8" w:rsidP="00D20DB8">
      <w:pPr>
        <w:pStyle w:val="Bezodstpw"/>
        <w:rPr>
          <w:sz w:val="20"/>
          <w:szCs w:val="20"/>
        </w:rPr>
      </w:pPr>
      <w:proofErr w:type="spellStart"/>
      <w:r w:rsidRPr="000B5504">
        <w:rPr>
          <w:sz w:val="20"/>
          <w:szCs w:val="20"/>
          <w:vertAlign w:val="superscript"/>
        </w:rPr>
        <w:t>a</w:t>
      </w:r>
      <w:r w:rsidRPr="000B5504">
        <w:rPr>
          <w:sz w:val="20"/>
          <w:szCs w:val="20"/>
        </w:rPr>
        <w:t>Przypisanie</w:t>
      </w:r>
      <w:proofErr w:type="spellEnd"/>
      <w:r w:rsidRPr="000B5504">
        <w:rPr>
          <w:sz w:val="20"/>
          <w:szCs w:val="20"/>
        </w:rPr>
        <w:t xml:space="preserve"> kategorii ryzyka powinno opierać się na najwyższym występującym czynniku ryzyka. W grupie wysokiego ryzyka występuje zwiększone ryzyko wznowy miejscowej; grupa bardzo wysokiego ryzyka charakteryzuje się podwyższonym ryzykiem wznowy miejscowej i podwyższonym ryzykiem przerzutów.</w:t>
      </w:r>
    </w:p>
    <w:p w14:paraId="32548D35" w14:textId="77777777" w:rsidR="00D20DB8" w:rsidRPr="000B5504" w:rsidRDefault="00D20DB8" w:rsidP="00D20DB8">
      <w:pPr>
        <w:pStyle w:val="Bezodstpw"/>
        <w:rPr>
          <w:sz w:val="20"/>
          <w:szCs w:val="20"/>
        </w:rPr>
      </w:pPr>
      <w:proofErr w:type="spellStart"/>
      <w:r w:rsidRPr="000B5504">
        <w:rPr>
          <w:sz w:val="20"/>
          <w:szCs w:val="20"/>
          <w:vertAlign w:val="superscript"/>
        </w:rPr>
        <w:t>b</w:t>
      </w:r>
      <w:r w:rsidRPr="000B5504">
        <w:rPr>
          <w:sz w:val="20"/>
          <w:szCs w:val="20"/>
        </w:rPr>
        <w:t>Przedoperacyjna</w:t>
      </w:r>
      <w:proofErr w:type="spellEnd"/>
      <w:r w:rsidRPr="000B5504">
        <w:rPr>
          <w:sz w:val="20"/>
          <w:szCs w:val="20"/>
        </w:rPr>
        <w:t xml:space="preserve"> kliniczna średnica guza</w:t>
      </w:r>
    </w:p>
    <w:p w14:paraId="70B9F734" w14:textId="77777777" w:rsidR="00D20DB8" w:rsidRPr="000B5504" w:rsidRDefault="00D20DB8" w:rsidP="00D20DB8">
      <w:pPr>
        <w:pStyle w:val="Bezodstpw"/>
        <w:rPr>
          <w:sz w:val="20"/>
          <w:szCs w:val="20"/>
        </w:rPr>
      </w:pPr>
      <w:proofErr w:type="spellStart"/>
      <w:r w:rsidRPr="000B5504">
        <w:rPr>
          <w:sz w:val="20"/>
          <w:szCs w:val="20"/>
          <w:vertAlign w:val="superscript"/>
        </w:rPr>
        <w:t>c</w:t>
      </w:r>
      <w:r w:rsidRPr="000B5504">
        <w:rPr>
          <w:sz w:val="20"/>
          <w:szCs w:val="20"/>
        </w:rPr>
        <w:t>Głębokie</w:t>
      </w:r>
      <w:proofErr w:type="spellEnd"/>
      <w:r w:rsidRPr="000B5504">
        <w:rPr>
          <w:sz w:val="20"/>
          <w:szCs w:val="20"/>
        </w:rPr>
        <w:t xml:space="preserve"> naciekanie definiuje się jako naciekanie poza podskórną warstwę tłuszczową LUB &gt; 6 mm (mierzone od warstwy ziarnistej przylegającego prawidłowego naskórka do podstawy guza, zgodnie z podręcznikiem AJCC </w:t>
      </w:r>
      <w:proofErr w:type="spellStart"/>
      <w:r w:rsidRPr="000B5504">
        <w:rPr>
          <w:sz w:val="20"/>
          <w:szCs w:val="20"/>
        </w:rPr>
        <w:t>Cancer</w:t>
      </w:r>
      <w:proofErr w:type="spellEnd"/>
      <w:r w:rsidRPr="000B5504">
        <w:rPr>
          <w:sz w:val="20"/>
          <w:szCs w:val="20"/>
        </w:rPr>
        <w:t xml:space="preserve"> </w:t>
      </w:r>
      <w:proofErr w:type="spellStart"/>
      <w:r w:rsidRPr="000B5504">
        <w:rPr>
          <w:sz w:val="20"/>
          <w:szCs w:val="20"/>
        </w:rPr>
        <w:t>Staging</w:t>
      </w:r>
      <w:proofErr w:type="spellEnd"/>
      <w:r w:rsidRPr="000B5504">
        <w:rPr>
          <w:sz w:val="20"/>
          <w:szCs w:val="20"/>
        </w:rPr>
        <w:t xml:space="preserve"> Manual, wydanie 8).</w:t>
      </w:r>
    </w:p>
    <w:p w14:paraId="294D74A3" w14:textId="77777777" w:rsidR="00D20DB8" w:rsidRDefault="00D20DB8" w:rsidP="00D20DB8">
      <w:pPr>
        <w:pStyle w:val="Bezodstpw"/>
        <w:rPr>
          <w:sz w:val="20"/>
          <w:szCs w:val="20"/>
        </w:rPr>
      </w:pPr>
      <w:proofErr w:type="spellStart"/>
      <w:r w:rsidRPr="000B5504">
        <w:rPr>
          <w:sz w:val="20"/>
          <w:szCs w:val="20"/>
          <w:vertAlign w:val="superscript"/>
        </w:rPr>
        <w:t>d</w:t>
      </w:r>
      <w:r w:rsidRPr="000B5504">
        <w:rPr>
          <w:sz w:val="20"/>
          <w:szCs w:val="20"/>
        </w:rPr>
        <w:t>Umiejscowienie</w:t>
      </w:r>
      <w:proofErr w:type="spellEnd"/>
      <w:r w:rsidRPr="000B5504">
        <w:rPr>
          <w:sz w:val="20"/>
          <w:szCs w:val="20"/>
        </w:rPr>
        <w:t xml:space="preserve"> na głowie, szyi, dłoniach, stopach, przedniej powierzchni podudzi lub w okolicy </w:t>
      </w:r>
      <w:proofErr w:type="spellStart"/>
      <w:r w:rsidRPr="000B5504">
        <w:rPr>
          <w:sz w:val="20"/>
          <w:szCs w:val="20"/>
        </w:rPr>
        <w:t>anogenitalnej</w:t>
      </w:r>
      <w:proofErr w:type="spellEnd"/>
      <w:r w:rsidRPr="000B5504">
        <w:rPr>
          <w:sz w:val="20"/>
          <w:szCs w:val="20"/>
        </w:rPr>
        <w:t xml:space="preserve"> warunkuje obecność nowotworu zaliczanego do grupy wysokiego ryzyka ze względu na lokalizację, niezależnie od rozmiaru. Wąskie marginesy wycięcia wynikające z ograniczeń anatomicznych i funkcjonalnych wiążą się ze zwiększoną częstością nawrotów w przypadku standardowego leczenia histologicznego. W celu uzyskania optymalnego usunięcia guza i maksymalnego zachowania tkanki zaleca się pełną ocenę marginesu, np. metodą Mohsa.</w:t>
      </w:r>
      <w:r>
        <w:rPr>
          <w:sz w:val="20"/>
          <w:szCs w:val="20"/>
        </w:rPr>
        <w:t xml:space="preserve"> </w:t>
      </w:r>
    </w:p>
    <w:p w14:paraId="1B8056AD" w14:textId="77777777" w:rsidR="00D20DB8" w:rsidRPr="002C378F" w:rsidRDefault="00D20DB8" w:rsidP="00D20DB8">
      <w:pPr>
        <w:pStyle w:val="Bezodstpw"/>
        <w:rPr>
          <w:sz w:val="20"/>
          <w:szCs w:val="20"/>
          <w:vertAlign w:val="superscript"/>
        </w:rPr>
      </w:pPr>
      <w:r w:rsidRPr="002C378F">
        <w:rPr>
          <w:sz w:val="20"/>
          <w:szCs w:val="20"/>
          <w:vertAlign w:val="superscript"/>
        </w:rPr>
        <w:t>e</w:t>
      </w:r>
      <w:r>
        <w:rPr>
          <w:sz w:val="20"/>
          <w:szCs w:val="20"/>
          <w:vertAlign w:val="superscript"/>
        </w:rPr>
        <w:t xml:space="preserve"> </w:t>
      </w:r>
      <w:r w:rsidRPr="002C378F">
        <w:rPr>
          <w:sz w:val="20"/>
          <w:szCs w:val="20"/>
        </w:rPr>
        <w:t>Wąskie marginesy wycięcia wynikające z ograniczeń anatomicznych i czynnościowych wiążą się ze zwiększonym ryzykiem nawrotu przy standardowym badaniu histologicznym. Zaleca się pełną ocenę marginesów metodą Mohsa. W przypadku guzów &lt;6 mm, bez innych cech wysokiego lub bardzo wysokiego ryzyka, można rozważyć inne metody leczenia, jeśli możliwe jest uzyskanie co najmniej 4-mm klinicznie wolnych od guza marginesów, bez istotnych zniekształceń anatomicznych lub czynnościowych.</w:t>
      </w:r>
    </w:p>
    <w:p w14:paraId="2589ECF0" w14:textId="77777777" w:rsidR="00D20DB8" w:rsidRDefault="00D20DB8" w:rsidP="00D20DB8"/>
    <w:p w14:paraId="37536E9B" w14:textId="77777777" w:rsidR="00D20DB8" w:rsidRDefault="00D20DB8" w:rsidP="00D20DB8"/>
    <w:p w14:paraId="16C70BB9" w14:textId="0C97AED9" w:rsidR="00D20DB8" w:rsidRDefault="00D20DB8" w:rsidP="00D22C26">
      <w:pPr>
        <w:pStyle w:val="Bezodstpw"/>
        <w:ind w:firstLine="0"/>
      </w:pPr>
      <w:bookmarkStart w:id="9" w:name="_Hlk211368895"/>
      <w:r w:rsidRPr="000D31A6">
        <w:rPr>
          <w:b/>
          <w:bCs/>
        </w:rPr>
        <w:t xml:space="preserve">Tabela </w:t>
      </w:r>
      <w:r>
        <w:rPr>
          <w:b/>
          <w:bCs/>
        </w:rPr>
        <w:t>3</w:t>
      </w:r>
      <w:r w:rsidRPr="000D31A6">
        <w:rPr>
          <w:b/>
          <w:bCs/>
        </w:rPr>
        <w:t>.</w:t>
      </w:r>
      <w:r>
        <w:t xml:space="preserve"> Rekomendowane okresy oczekiwania przed przeszczepieniem u pacjentów z wcześniejszym wywiadem </w:t>
      </w:r>
      <w:r w:rsidR="00264ED1">
        <w:t xml:space="preserve">raka </w:t>
      </w:r>
      <w:proofErr w:type="spellStart"/>
      <w:r w:rsidR="00264ED1">
        <w:t>kolczystokomórkowego</w:t>
      </w:r>
      <w:proofErr w:type="spellEnd"/>
      <w:r w:rsidR="00264ED1">
        <w:t xml:space="preserve"> </w:t>
      </w:r>
      <w:r>
        <w:t xml:space="preserve"> skóry </w:t>
      </w:r>
      <w:r w:rsidR="00264ED1">
        <w:t>(</w:t>
      </w:r>
      <w:proofErr w:type="spellStart"/>
      <w:r w:rsidR="00264ED1">
        <w:t>cSCC</w:t>
      </w:r>
      <w:proofErr w:type="spellEnd"/>
      <w:r w:rsidR="00264ED1">
        <w:t>)</w:t>
      </w:r>
      <w:r w:rsidR="008A0268">
        <w:t>.</w:t>
      </w:r>
    </w:p>
    <w:bookmarkEnd w:id="9"/>
    <w:p w14:paraId="6D1982C2" w14:textId="77777777" w:rsidR="00D20DB8" w:rsidRDefault="00D20DB8" w:rsidP="00D20DB8"/>
    <w:tbl>
      <w:tblPr>
        <w:tblStyle w:val="Tabela-Siatka"/>
        <w:tblW w:w="0" w:type="auto"/>
        <w:tblLook w:val="04A0" w:firstRow="1" w:lastRow="0" w:firstColumn="1" w:lastColumn="0" w:noHBand="0" w:noVBand="1"/>
      </w:tblPr>
      <w:tblGrid>
        <w:gridCol w:w="3020"/>
        <w:gridCol w:w="3021"/>
        <w:gridCol w:w="3021"/>
      </w:tblGrid>
      <w:tr w:rsidR="00D20DB8" w14:paraId="77D892FF" w14:textId="77777777" w:rsidTr="006420F2">
        <w:tc>
          <w:tcPr>
            <w:tcW w:w="3020" w:type="dxa"/>
            <w:shd w:val="clear" w:color="auto" w:fill="D0CECE" w:themeFill="background2" w:themeFillShade="E6"/>
          </w:tcPr>
          <w:p w14:paraId="06BA426B" w14:textId="712E5071" w:rsidR="00D20DB8" w:rsidRPr="000D31A6" w:rsidRDefault="00D20DB8" w:rsidP="00182266">
            <w:pPr>
              <w:pStyle w:val="Bezodstpw"/>
              <w:rPr>
                <w:rFonts w:asciiTheme="minorHAnsi" w:hAnsiTheme="minorHAnsi"/>
                <w:b/>
                <w:bCs/>
              </w:rPr>
            </w:pPr>
            <w:r w:rsidRPr="000D31A6">
              <w:rPr>
                <w:rFonts w:asciiTheme="minorHAnsi" w:hAnsiTheme="minorHAnsi"/>
                <w:b/>
                <w:bCs/>
              </w:rPr>
              <w:t>Rodzaj nowotworu</w:t>
            </w:r>
          </w:p>
        </w:tc>
        <w:tc>
          <w:tcPr>
            <w:tcW w:w="3021" w:type="dxa"/>
            <w:shd w:val="clear" w:color="auto" w:fill="D0CECE" w:themeFill="background2" w:themeFillShade="E6"/>
          </w:tcPr>
          <w:p w14:paraId="3292B2C0" w14:textId="77777777" w:rsidR="00D20DB8" w:rsidRPr="000D31A6" w:rsidRDefault="00D20DB8" w:rsidP="001A5134">
            <w:pPr>
              <w:pStyle w:val="Bezodstpw"/>
              <w:ind w:firstLine="0"/>
              <w:jc w:val="left"/>
              <w:rPr>
                <w:rFonts w:asciiTheme="minorHAnsi" w:hAnsiTheme="minorHAnsi"/>
                <w:b/>
                <w:bCs/>
              </w:rPr>
            </w:pPr>
            <w:r w:rsidRPr="000D31A6">
              <w:rPr>
                <w:rFonts w:asciiTheme="minorHAnsi" w:hAnsiTheme="minorHAnsi"/>
                <w:b/>
                <w:bCs/>
              </w:rPr>
              <w:t>Leczenie przed przeszczepieniem</w:t>
            </w:r>
          </w:p>
        </w:tc>
        <w:tc>
          <w:tcPr>
            <w:tcW w:w="3021" w:type="dxa"/>
            <w:shd w:val="clear" w:color="auto" w:fill="D0CECE" w:themeFill="background2" w:themeFillShade="E6"/>
          </w:tcPr>
          <w:p w14:paraId="40E04C36" w14:textId="77777777" w:rsidR="00D20DB8" w:rsidRPr="000D31A6" w:rsidRDefault="00D20DB8" w:rsidP="001A5134">
            <w:pPr>
              <w:pStyle w:val="Bezodstpw"/>
              <w:ind w:firstLine="0"/>
              <w:jc w:val="left"/>
              <w:rPr>
                <w:rFonts w:asciiTheme="minorHAnsi" w:hAnsiTheme="minorHAnsi"/>
                <w:b/>
                <w:bCs/>
              </w:rPr>
            </w:pPr>
            <w:r w:rsidRPr="000D31A6">
              <w:rPr>
                <w:rFonts w:asciiTheme="minorHAnsi" w:hAnsiTheme="minorHAnsi"/>
                <w:b/>
                <w:bCs/>
              </w:rPr>
              <w:t>Rekomendowane okresy oczekiwania przed przeszczepieniem</w:t>
            </w:r>
          </w:p>
        </w:tc>
      </w:tr>
      <w:tr w:rsidR="00D20DB8" w14:paraId="64A81F86" w14:textId="77777777" w:rsidTr="006420F2">
        <w:tc>
          <w:tcPr>
            <w:tcW w:w="3020" w:type="dxa"/>
          </w:tcPr>
          <w:p w14:paraId="4A8C499B" w14:textId="77777777" w:rsidR="00D20DB8" w:rsidRPr="000D31A6" w:rsidRDefault="00D20DB8" w:rsidP="001A5134">
            <w:pPr>
              <w:pStyle w:val="Bezodstpw"/>
              <w:ind w:firstLine="0"/>
              <w:jc w:val="left"/>
              <w:rPr>
                <w:rFonts w:asciiTheme="minorHAnsi" w:hAnsiTheme="minorHAnsi"/>
              </w:rPr>
            </w:pPr>
            <w:proofErr w:type="spellStart"/>
            <w:r w:rsidRPr="000D31A6">
              <w:rPr>
                <w:rFonts w:asciiTheme="minorHAnsi" w:hAnsiTheme="minorHAnsi"/>
              </w:rPr>
              <w:t>cSCC</w:t>
            </w:r>
            <w:proofErr w:type="spellEnd"/>
            <w:r w:rsidRPr="000D31A6">
              <w:rPr>
                <w:rFonts w:asciiTheme="minorHAnsi" w:hAnsiTheme="minorHAnsi"/>
              </w:rPr>
              <w:t xml:space="preserve"> niskiego ryzyka</w:t>
            </w:r>
          </w:p>
        </w:tc>
        <w:tc>
          <w:tcPr>
            <w:tcW w:w="3021" w:type="dxa"/>
          </w:tcPr>
          <w:p w14:paraId="02F09AA6" w14:textId="485EDBF2" w:rsidR="00D20DB8" w:rsidRPr="000D31A6" w:rsidRDefault="00D20DB8" w:rsidP="001A5134">
            <w:pPr>
              <w:pStyle w:val="Bezodstpw"/>
              <w:ind w:firstLine="0"/>
              <w:jc w:val="left"/>
              <w:rPr>
                <w:rFonts w:asciiTheme="minorHAnsi" w:hAnsiTheme="minorHAnsi"/>
              </w:rPr>
            </w:pPr>
            <w:r w:rsidRPr="000D31A6">
              <w:rPr>
                <w:rFonts w:asciiTheme="minorHAnsi" w:hAnsiTheme="minorHAnsi"/>
              </w:rPr>
              <w:t>Wycięcie doszczętne lub chirurgia Mohsa</w:t>
            </w:r>
          </w:p>
        </w:tc>
        <w:tc>
          <w:tcPr>
            <w:tcW w:w="3021" w:type="dxa"/>
          </w:tcPr>
          <w:p w14:paraId="636995E3" w14:textId="77777777" w:rsidR="00D20DB8" w:rsidRPr="00AA50F8" w:rsidRDefault="00D20DB8" w:rsidP="001A5134">
            <w:pPr>
              <w:pStyle w:val="Bezodstpw"/>
              <w:ind w:firstLine="0"/>
              <w:jc w:val="left"/>
              <w:rPr>
                <w:rFonts w:asciiTheme="minorHAnsi" w:hAnsiTheme="minorHAnsi"/>
                <w:bCs/>
              </w:rPr>
            </w:pPr>
            <w:r w:rsidRPr="00AA50F8">
              <w:rPr>
                <w:rFonts w:asciiTheme="minorHAnsi" w:hAnsiTheme="minorHAnsi"/>
                <w:bCs/>
              </w:rPr>
              <w:t>bez czasu karencji od radykalnego leczenia</w:t>
            </w:r>
          </w:p>
        </w:tc>
      </w:tr>
      <w:tr w:rsidR="00D20DB8" w14:paraId="5CA20E4B" w14:textId="77777777" w:rsidTr="006420F2">
        <w:tc>
          <w:tcPr>
            <w:tcW w:w="3020" w:type="dxa"/>
          </w:tcPr>
          <w:p w14:paraId="20CE4467" w14:textId="77777777" w:rsidR="00D20DB8" w:rsidRPr="000D31A6" w:rsidRDefault="00D20DB8" w:rsidP="001A5134">
            <w:pPr>
              <w:pStyle w:val="Bezodstpw"/>
              <w:ind w:firstLine="0"/>
              <w:jc w:val="left"/>
              <w:rPr>
                <w:rFonts w:asciiTheme="minorHAnsi" w:hAnsiTheme="minorHAnsi"/>
              </w:rPr>
            </w:pPr>
            <w:proofErr w:type="spellStart"/>
            <w:r w:rsidRPr="000D31A6">
              <w:rPr>
                <w:rFonts w:asciiTheme="minorHAnsi" w:hAnsiTheme="minorHAnsi"/>
              </w:rPr>
              <w:t>cSCC</w:t>
            </w:r>
            <w:proofErr w:type="spellEnd"/>
            <w:r w:rsidRPr="000D31A6">
              <w:rPr>
                <w:rFonts w:asciiTheme="minorHAnsi" w:hAnsiTheme="minorHAnsi"/>
              </w:rPr>
              <w:t xml:space="preserve"> wysokiego ryzyka</w:t>
            </w:r>
            <w:r>
              <w:rPr>
                <w:rFonts w:asciiTheme="minorHAnsi" w:hAnsiTheme="minorHAnsi"/>
              </w:rPr>
              <w:t xml:space="preserve"> (bez nacieków okołonerwowych)</w:t>
            </w:r>
          </w:p>
        </w:tc>
        <w:tc>
          <w:tcPr>
            <w:tcW w:w="3021" w:type="dxa"/>
          </w:tcPr>
          <w:p w14:paraId="2422EC66" w14:textId="77777777" w:rsidR="00D20DB8" w:rsidRPr="000D31A6" w:rsidRDefault="00D20DB8" w:rsidP="001A5134">
            <w:pPr>
              <w:pStyle w:val="Bezodstpw"/>
              <w:ind w:firstLine="0"/>
              <w:jc w:val="left"/>
              <w:rPr>
                <w:rFonts w:asciiTheme="minorHAnsi" w:hAnsiTheme="minorHAnsi"/>
              </w:rPr>
            </w:pPr>
            <w:r w:rsidRPr="000D31A6">
              <w:rPr>
                <w:rFonts w:asciiTheme="minorHAnsi" w:hAnsiTheme="minorHAnsi"/>
              </w:rPr>
              <w:t>Wycięcie doszczętne lub chirurgia Mohsa</w:t>
            </w:r>
          </w:p>
        </w:tc>
        <w:tc>
          <w:tcPr>
            <w:tcW w:w="3021" w:type="dxa"/>
          </w:tcPr>
          <w:p w14:paraId="6AD3DBBF" w14:textId="13FD7219" w:rsidR="00D20DB8" w:rsidRPr="000D31A6" w:rsidRDefault="00D20DB8" w:rsidP="00E10C93">
            <w:pPr>
              <w:pStyle w:val="Bezodstpw"/>
              <w:ind w:firstLine="0"/>
              <w:jc w:val="left"/>
              <w:rPr>
                <w:rFonts w:asciiTheme="minorHAnsi" w:hAnsiTheme="minorHAnsi"/>
              </w:rPr>
            </w:pPr>
            <w:r>
              <w:rPr>
                <w:rFonts w:asciiTheme="minorHAnsi" w:hAnsiTheme="minorHAnsi"/>
              </w:rPr>
              <w:t>2 lata</w:t>
            </w:r>
          </w:p>
        </w:tc>
      </w:tr>
      <w:tr w:rsidR="00D20DB8" w14:paraId="572F561F" w14:textId="77777777" w:rsidTr="006420F2">
        <w:tc>
          <w:tcPr>
            <w:tcW w:w="3020" w:type="dxa"/>
          </w:tcPr>
          <w:p w14:paraId="500B4044" w14:textId="77777777" w:rsidR="00D20DB8" w:rsidRDefault="00D20DB8" w:rsidP="001A5134">
            <w:pPr>
              <w:pStyle w:val="Bezodstpw"/>
              <w:ind w:firstLine="0"/>
              <w:jc w:val="left"/>
              <w:rPr>
                <w:rFonts w:asciiTheme="minorHAnsi" w:hAnsiTheme="minorHAnsi"/>
              </w:rPr>
            </w:pPr>
            <w:proofErr w:type="spellStart"/>
            <w:r w:rsidRPr="000D31A6">
              <w:rPr>
                <w:rFonts w:asciiTheme="minorHAnsi" w:hAnsiTheme="minorHAnsi"/>
              </w:rPr>
              <w:t>cSCC</w:t>
            </w:r>
            <w:proofErr w:type="spellEnd"/>
            <w:r w:rsidRPr="000D31A6">
              <w:rPr>
                <w:rFonts w:asciiTheme="minorHAnsi" w:hAnsiTheme="minorHAnsi"/>
              </w:rPr>
              <w:t xml:space="preserve"> bardzo wysokiego ryzyka</w:t>
            </w:r>
          </w:p>
          <w:p w14:paraId="5AAD558E" w14:textId="77777777" w:rsidR="00D20DB8" w:rsidRPr="000D31A6" w:rsidRDefault="00D20DB8" w:rsidP="00D22C26">
            <w:pPr>
              <w:pStyle w:val="Bezodstpw"/>
              <w:ind w:firstLine="0"/>
              <w:jc w:val="left"/>
              <w:rPr>
                <w:rFonts w:asciiTheme="minorHAnsi" w:hAnsiTheme="minorHAnsi"/>
              </w:rPr>
            </w:pPr>
            <w:r>
              <w:rPr>
                <w:rFonts w:asciiTheme="minorHAnsi" w:hAnsiTheme="minorHAnsi"/>
              </w:rPr>
              <w:t>(z naciekiem okołonerwowym lub z 2 lub więcej czynnikami ryzyka)</w:t>
            </w:r>
          </w:p>
        </w:tc>
        <w:tc>
          <w:tcPr>
            <w:tcW w:w="3021" w:type="dxa"/>
          </w:tcPr>
          <w:p w14:paraId="46B81528" w14:textId="77777777" w:rsidR="00D20DB8" w:rsidRPr="000D31A6" w:rsidRDefault="00D20DB8" w:rsidP="001A5134">
            <w:pPr>
              <w:pStyle w:val="Bezodstpw"/>
              <w:ind w:firstLine="0"/>
              <w:jc w:val="left"/>
              <w:rPr>
                <w:rFonts w:asciiTheme="minorHAnsi" w:hAnsiTheme="minorHAnsi"/>
              </w:rPr>
            </w:pPr>
            <w:r w:rsidRPr="000D31A6">
              <w:rPr>
                <w:rFonts w:asciiTheme="minorHAnsi" w:hAnsiTheme="minorHAnsi"/>
              </w:rPr>
              <w:t>Wycięcie doszczętne lub chirurgia Mohsa</w:t>
            </w:r>
            <w:r>
              <w:rPr>
                <w:rFonts w:asciiTheme="minorHAnsi" w:hAnsiTheme="minorHAnsi"/>
              </w:rPr>
              <w:t xml:space="preserve"> (+ ewentualnie ARH)</w:t>
            </w:r>
          </w:p>
        </w:tc>
        <w:tc>
          <w:tcPr>
            <w:tcW w:w="3021" w:type="dxa"/>
          </w:tcPr>
          <w:p w14:paraId="1F1080F1" w14:textId="77777777" w:rsidR="00D20DB8" w:rsidRPr="000D31A6" w:rsidRDefault="00D20DB8" w:rsidP="001A5134">
            <w:pPr>
              <w:pStyle w:val="Bezodstpw"/>
              <w:ind w:firstLine="0"/>
              <w:jc w:val="left"/>
              <w:rPr>
                <w:rFonts w:asciiTheme="minorHAnsi" w:hAnsiTheme="minorHAnsi"/>
              </w:rPr>
            </w:pPr>
            <w:r>
              <w:rPr>
                <w:rFonts w:asciiTheme="minorHAnsi" w:hAnsiTheme="minorHAnsi"/>
              </w:rPr>
              <w:t>2-3 lata</w:t>
            </w:r>
          </w:p>
        </w:tc>
      </w:tr>
      <w:tr w:rsidR="00D20DB8" w14:paraId="66A87B81" w14:textId="77777777" w:rsidTr="006420F2">
        <w:tc>
          <w:tcPr>
            <w:tcW w:w="3020" w:type="dxa"/>
          </w:tcPr>
          <w:p w14:paraId="4E07C26C" w14:textId="77777777" w:rsidR="00D20DB8" w:rsidRPr="008B080F" w:rsidRDefault="00D20DB8" w:rsidP="001A5134">
            <w:pPr>
              <w:pStyle w:val="Bezodstpw"/>
              <w:ind w:firstLine="0"/>
              <w:jc w:val="left"/>
              <w:rPr>
                <w:rFonts w:asciiTheme="minorHAnsi" w:hAnsiTheme="minorHAnsi"/>
              </w:rPr>
            </w:pPr>
            <w:r w:rsidRPr="008B080F">
              <w:rPr>
                <w:rFonts w:asciiTheme="minorHAnsi" w:hAnsiTheme="minorHAnsi"/>
              </w:rPr>
              <w:t xml:space="preserve">Miejscowo zaawansowany </w:t>
            </w:r>
            <w:proofErr w:type="spellStart"/>
            <w:r w:rsidRPr="008B080F">
              <w:rPr>
                <w:rFonts w:asciiTheme="minorHAnsi" w:hAnsiTheme="minorHAnsi"/>
              </w:rPr>
              <w:t>cSCC</w:t>
            </w:r>
            <w:proofErr w:type="spellEnd"/>
            <w:r w:rsidRPr="008B080F">
              <w:rPr>
                <w:rFonts w:asciiTheme="minorHAnsi" w:hAnsiTheme="minorHAnsi"/>
              </w:rPr>
              <w:t xml:space="preserve"> z cechą N+</w:t>
            </w:r>
          </w:p>
        </w:tc>
        <w:tc>
          <w:tcPr>
            <w:tcW w:w="3021" w:type="dxa"/>
          </w:tcPr>
          <w:p w14:paraId="1ABA76F0" w14:textId="77777777" w:rsidR="00D20DB8" w:rsidRPr="008B080F" w:rsidRDefault="00D20DB8" w:rsidP="001A5134">
            <w:pPr>
              <w:pStyle w:val="Bezodstpw"/>
              <w:ind w:firstLine="0"/>
              <w:jc w:val="left"/>
              <w:rPr>
                <w:rFonts w:asciiTheme="minorHAnsi" w:hAnsiTheme="minorHAnsi"/>
              </w:rPr>
            </w:pPr>
            <w:r w:rsidRPr="008B080F">
              <w:rPr>
                <w:rFonts w:asciiTheme="minorHAnsi" w:hAnsiTheme="minorHAnsi"/>
              </w:rPr>
              <w:t>Wycięcie doszczętne + SLNB + ARH</w:t>
            </w:r>
          </w:p>
        </w:tc>
        <w:tc>
          <w:tcPr>
            <w:tcW w:w="3021" w:type="dxa"/>
          </w:tcPr>
          <w:p w14:paraId="7E719686" w14:textId="77777777" w:rsidR="00D20DB8" w:rsidRPr="008B080F" w:rsidRDefault="00D20DB8" w:rsidP="001A5134">
            <w:pPr>
              <w:pStyle w:val="Bezodstpw"/>
              <w:ind w:firstLine="0"/>
              <w:jc w:val="left"/>
              <w:rPr>
                <w:rFonts w:asciiTheme="minorHAnsi" w:hAnsiTheme="minorHAnsi"/>
              </w:rPr>
            </w:pPr>
            <w:r w:rsidRPr="008B080F">
              <w:rPr>
                <w:rFonts w:asciiTheme="minorHAnsi" w:hAnsiTheme="minorHAnsi"/>
              </w:rPr>
              <w:t>5 lat</w:t>
            </w:r>
          </w:p>
        </w:tc>
      </w:tr>
      <w:tr w:rsidR="00D20DB8" w14:paraId="2F92FC5C" w14:textId="77777777" w:rsidTr="006420F2">
        <w:tc>
          <w:tcPr>
            <w:tcW w:w="3020" w:type="dxa"/>
          </w:tcPr>
          <w:p w14:paraId="6896E232" w14:textId="77777777" w:rsidR="00D20DB8" w:rsidRPr="008B080F" w:rsidRDefault="00D20DB8" w:rsidP="001A5134">
            <w:pPr>
              <w:pStyle w:val="Bezodstpw"/>
              <w:ind w:firstLine="0"/>
              <w:jc w:val="left"/>
              <w:rPr>
                <w:rFonts w:asciiTheme="minorHAnsi" w:hAnsiTheme="minorHAnsi"/>
              </w:rPr>
            </w:pPr>
            <w:r>
              <w:rPr>
                <w:rFonts w:asciiTheme="minorHAnsi" w:hAnsiTheme="minorHAnsi"/>
              </w:rPr>
              <w:t xml:space="preserve">Miejscowo zaawansowany SCC/ </w:t>
            </w:r>
            <w:r w:rsidRPr="008B080F">
              <w:rPr>
                <w:rFonts w:asciiTheme="minorHAnsi" w:hAnsiTheme="minorHAnsi"/>
              </w:rPr>
              <w:t xml:space="preserve">Przerzutowy </w:t>
            </w:r>
            <w:proofErr w:type="spellStart"/>
            <w:r w:rsidRPr="008B080F">
              <w:rPr>
                <w:rFonts w:asciiTheme="minorHAnsi" w:hAnsiTheme="minorHAnsi"/>
              </w:rPr>
              <w:t>cSCC</w:t>
            </w:r>
            <w:proofErr w:type="spellEnd"/>
          </w:p>
        </w:tc>
        <w:tc>
          <w:tcPr>
            <w:tcW w:w="3021" w:type="dxa"/>
          </w:tcPr>
          <w:p w14:paraId="7F708C4D" w14:textId="77777777" w:rsidR="00D20DB8" w:rsidRPr="008B080F" w:rsidRDefault="00D20DB8" w:rsidP="001A5134">
            <w:pPr>
              <w:pStyle w:val="Bezodstpw"/>
              <w:ind w:firstLine="0"/>
              <w:jc w:val="left"/>
              <w:rPr>
                <w:rFonts w:asciiTheme="minorHAnsi" w:hAnsiTheme="minorHAnsi"/>
              </w:rPr>
            </w:pPr>
            <w:proofErr w:type="spellStart"/>
            <w:r>
              <w:rPr>
                <w:rFonts w:asciiTheme="minorHAnsi" w:hAnsiTheme="minorHAnsi"/>
              </w:rPr>
              <w:t>Cemiplimab</w:t>
            </w:r>
            <w:proofErr w:type="spellEnd"/>
          </w:p>
        </w:tc>
        <w:tc>
          <w:tcPr>
            <w:tcW w:w="3021" w:type="dxa"/>
          </w:tcPr>
          <w:p w14:paraId="1BC354A5" w14:textId="6E3C77D9" w:rsidR="00D20DB8" w:rsidRPr="008B080F" w:rsidRDefault="00D20DB8" w:rsidP="001A5134">
            <w:pPr>
              <w:pStyle w:val="Bezodstpw"/>
              <w:ind w:firstLine="0"/>
              <w:jc w:val="left"/>
              <w:rPr>
                <w:rFonts w:asciiTheme="minorHAnsi" w:hAnsiTheme="minorHAnsi"/>
              </w:rPr>
            </w:pPr>
            <w:r>
              <w:rPr>
                <w:rFonts w:asciiTheme="minorHAnsi" w:hAnsiTheme="minorHAnsi"/>
              </w:rPr>
              <w:t xml:space="preserve">5 lat, po uzyskaniu całkowitej odpowiedzi na leczenie - </w:t>
            </w:r>
            <w:r w:rsidRPr="008B080F">
              <w:rPr>
                <w:rFonts w:asciiTheme="minorHAnsi" w:hAnsiTheme="minorHAnsi"/>
              </w:rPr>
              <w:t>rozważyć wykonanie badania PET-CT</w:t>
            </w:r>
            <w:r>
              <w:rPr>
                <w:rFonts w:asciiTheme="minorHAnsi" w:hAnsiTheme="minorHAnsi"/>
              </w:rPr>
              <w:t xml:space="preserve"> w celu </w:t>
            </w:r>
            <w:r w:rsidR="008A0268">
              <w:rPr>
                <w:rFonts w:asciiTheme="minorHAnsi" w:hAnsiTheme="minorHAnsi"/>
              </w:rPr>
              <w:t xml:space="preserve">wykluczenia </w:t>
            </w:r>
            <w:r>
              <w:rPr>
                <w:rFonts w:asciiTheme="minorHAnsi" w:hAnsiTheme="minorHAnsi"/>
              </w:rPr>
              <w:t>aktywności choroby</w:t>
            </w:r>
          </w:p>
        </w:tc>
      </w:tr>
    </w:tbl>
    <w:p w14:paraId="34E814AA" w14:textId="77777777" w:rsidR="00D20DB8" w:rsidRDefault="00D20DB8" w:rsidP="00D20DB8">
      <w:pPr>
        <w:rPr>
          <w:sz w:val="20"/>
          <w:szCs w:val="20"/>
        </w:rPr>
      </w:pPr>
    </w:p>
    <w:p w14:paraId="466D7CEC" w14:textId="77777777" w:rsidR="00D20DB8" w:rsidRDefault="00D20DB8" w:rsidP="00D20DB8">
      <w:pPr>
        <w:rPr>
          <w:sz w:val="20"/>
          <w:szCs w:val="20"/>
        </w:rPr>
      </w:pPr>
      <w:r w:rsidRPr="008B080F">
        <w:rPr>
          <w:sz w:val="20"/>
          <w:szCs w:val="20"/>
        </w:rPr>
        <w:t>SLNB</w:t>
      </w:r>
      <w:r>
        <w:rPr>
          <w:sz w:val="20"/>
          <w:szCs w:val="20"/>
        </w:rPr>
        <w:t xml:space="preserve"> – biopsja węzła wartownika</w:t>
      </w:r>
    </w:p>
    <w:p w14:paraId="715E484B" w14:textId="77777777" w:rsidR="00D20DB8" w:rsidRPr="008A23CE" w:rsidRDefault="00D20DB8" w:rsidP="00D20DB8">
      <w:pPr>
        <w:rPr>
          <w:sz w:val="20"/>
          <w:szCs w:val="20"/>
        </w:rPr>
      </w:pPr>
      <w:r>
        <w:rPr>
          <w:sz w:val="20"/>
          <w:szCs w:val="20"/>
        </w:rPr>
        <w:t xml:space="preserve">ARH – radioterapia </w:t>
      </w:r>
      <w:proofErr w:type="spellStart"/>
      <w:r>
        <w:rPr>
          <w:sz w:val="20"/>
          <w:szCs w:val="20"/>
        </w:rPr>
        <w:t>adjuwantowa</w:t>
      </w:r>
      <w:proofErr w:type="spellEnd"/>
    </w:p>
    <w:p w14:paraId="00887B7B" w14:textId="77777777" w:rsidR="00D20DB8" w:rsidRDefault="00D20DB8" w:rsidP="00D20DB8"/>
    <w:p w14:paraId="1D09B0CB" w14:textId="77777777" w:rsidR="00D20DB8" w:rsidRDefault="00D20DB8" w:rsidP="00D20DB8"/>
    <w:p w14:paraId="1B849823" w14:textId="77777777" w:rsidR="00D20DB8" w:rsidRDefault="00D20DB8" w:rsidP="00D20DB8"/>
    <w:p w14:paraId="02A829F4" w14:textId="4C4680E9" w:rsidR="00D20DB8" w:rsidRPr="00B657F1" w:rsidRDefault="00CB176C" w:rsidP="00B657F1">
      <w:pPr>
        <w:pStyle w:val="Nagwek1"/>
        <w:spacing w:before="0" w:after="0" w:line="360" w:lineRule="auto"/>
        <w:rPr>
          <w:rFonts w:ascii="Times New Roman" w:hAnsi="Times New Roman" w:cs="Times New Roman"/>
          <w:sz w:val="24"/>
          <w:szCs w:val="24"/>
        </w:rPr>
      </w:pPr>
      <w:bookmarkStart w:id="10" w:name="_Toc219022185"/>
      <w:r w:rsidRPr="00B657F1">
        <w:rPr>
          <w:rFonts w:ascii="Times New Roman" w:eastAsia="Times New Roman" w:hAnsi="Times New Roman" w:cs="Times New Roman"/>
          <w:sz w:val="24"/>
          <w:szCs w:val="24"/>
        </w:rPr>
        <w:t xml:space="preserve">Rak płaskonabłonkowy </w:t>
      </w:r>
      <w:r w:rsidR="00D20DB8" w:rsidRPr="00B657F1">
        <w:rPr>
          <w:rFonts w:ascii="Times New Roman" w:eastAsia="Times New Roman" w:hAnsi="Times New Roman" w:cs="Times New Roman"/>
          <w:sz w:val="24"/>
          <w:szCs w:val="24"/>
        </w:rPr>
        <w:t>–</w:t>
      </w:r>
      <w:r w:rsidR="00D20DB8" w:rsidRPr="00B657F1">
        <w:rPr>
          <w:rFonts w:ascii="Times New Roman" w:hAnsi="Times New Roman" w:cs="Times New Roman"/>
          <w:sz w:val="24"/>
          <w:szCs w:val="24"/>
        </w:rPr>
        <w:t xml:space="preserve"> po transplantacji narządu</w:t>
      </w:r>
      <w:bookmarkEnd w:id="10"/>
      <w:r w:rsidR="00D20DB8" w:rsidRPr="00B657F1">
        <w:rPr>
          <w:rFonts w:ascii="Times New Roman" w:hAnsi="Times New Roman" w:cs="Times New Roman"/>
          <w:sz w:val="24"/>
          <w:szCs w:val="24"/>
        </w:rPr>
        <w:t xml:space="preserve"> </w:t>
      </w:r>
    </w:p>
    <w:p w14:paraId="085E2466" w14:textId="77777777" w:rsidR="00D20DB8" w:rsidRPr="00B657F1" w:rsidRDefault="00D20DB8" w:rsidP="00B657F1">
      <w:pPr>
        <w:spacing w:line="360" w:lineRule="auto"/>
      </w:pPr>
    </w:p>
    <w:p w14:paraId="576A91BB" w14:textId="5593FC89" w:rsidR="0077595E" w:rsidRPr="00B657F1" w:rsidRDefault="00BF3ECB" w:rsidP="00B657F1">
      <w:pPr>
        <w:pStyle w:val="Standard"/>
        <w:widowControl w:val="0"/>
        <w:tabs>
          <w:tab w:val="left" w:pos="560"/>
          <w:tab w:val="left" w:pos="810"/>
        </w:tabs>
        <w:spacing w:after="0" w:line="360" w:lineRule="auto"/>
        <w:rPr>
          <w:rFonts w:ascii="Times New Roman" w:hAnsi="Times New Roman" w:cs="Times New Roman"/>
          <w:sz w:val="24"/>
          <w:szCs w:val="24"/>
          <w:lang w:val="pl-PL"/>
        </w:rPr>
      </w:pPr>
      <w:r w:rsidRPr="00B657F1">
        <w:rPr>
          <w:rFonts w:ascii="Times New Roman" w:hAnsi="Times New Roman" w:cs="Times New Roman"/>
          <w:sz w:val="24"/>
          <w:szCs w:val="24"/>
          <w:lang w:val="pl-PL"/>
        </w:rPr>
        <w:t xml:space="preserve">Jest </w:t>
      </w:r>
      <w:r w:rsidR="00CB176C" w:rsidRPr="00B657F1">
        <w:rPr>
          <w:rFonts w:ascii="Times New Roman" w:eastAsia="Times New Roman" w:hAnsi="Times New Roman" w:cs="Times New Roman"/>
          <w:sz w:val="24"/>
          <w:szCs w:val="24"/>
          <w:lang w:val="pl-PL"/>
        </w:rPr>
        <w:t xml:space="preserve">najczęstszym nowotworem skóry </w:t>
      </w:r>
      <w:r w:rsidR="007E2990" w:rsidRPr="00B657F1">
        <w:rPr>
          <w:rFonts w:ascii="Times New Roman" w:eastAsia="Times New Roman" w:hAnsi="Times New Roman" w:cs="Times New Roman"/>
          <w:sz w:val="24"/>
          <w:szCs w:val="24"/>
          <w:lang w:val="pl-PL"/>
        </w:rPr>
        <w:t xml:space="preserve">po transplantacji narządów unaczynionych </w:t>
      </w:r>
      <w:r w:rsidR="00CB176C" w:rsidRPr="00B657F1">
        <w:rPr>
          <w:rFonts w:ascii="Times New Roman" w:eastAsia="Times New Roman" w:hAnsi="Times New Roman" w:cs="Times New Roman"/>
          <w:sz w:val="24"/>
          <w:szCs w:val="24"/>
          <w:lang w:val="pl-PL"/>
        </w:rPr>
        <w:t xml:space="preserve">występującym od 65 do 250 razy częściej niż w </w:t>
      </w:r>
      <w:r w:rsidR="007E2990" w:rsidRPr="00B657F1">
        <w:rPr>
          <w:rFonts w:ascii="Times New Roman" w:eastAsia="Times New Roman" w:hAnsi="Times New Roman" w:cs="Times New Roman"/>
          <w:sz w:val="24"/>
          <w:szCs w:val="24"/>
          <w:lang w:val="pl-PL"/>
        </w:rPr>
        <w:t>populacji ogólnej</w:t>
      </w:r>
      <w:r w:rsidR="003346B9" w:rsidRPr="00B657F1">
        <w:rPr>
          <w:rFonts w:ascii="Times New Roman" w:eastAsia="Times New Roman" w:hAnsi="Times New Roman" w:cs="Times New Roman"/>
          <w:sz w:val="24"/>
          <w:szCs w:val="24"/>
          <w:lang w:val="pl-PL"/>
        </w:rPr>
        <w:t xml:space="preserve"> </w:t>
      </w:r>
      <w:sdt>
        <w:sdtPr>
          <w:rPr>
            <w:rFonts w:ascii="Times New Roman" w:eastAsia="Times New Roman" w:hAnsi="Times New Roman" w:cs="Times New Roman"/>
            <w:color w:val="000000"/>
            <w:sz w:val="24"/>
            <w:szCs w:val="24"/>
            <w:lang w:val="pl-PL"/>
          </w:rPr>
          <w:tag w:val="MENDELEY_CITATION_v3_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"/>
          <w:id w:val="1008804594"/>
          <w:placeholder>
            <w:docPart w:val="DefaultPlaceholder_-1854013440"/>
          </w:placeholder>
        </w:sdtPr>
        <w:sdtEndPr/>
        <w:sdtContent>
          <w:r w:rsidR="008538EC" w:rsidRPr="008538EC">
            <w:rPr>
              <w:rFonts w:ascii="Times New Roman" w:eastAsia="Times New Roman" w:hAnsi="Times New Roman" w:cs="Times New Roman"/>
              <w:color w:val="000000"/>
              <w:sz w:val="24"/>
              <w:szCs w:val="24"/>
              <w:lang w:val="pl-PL"/>
            </w:rPr>
            <w:t>(16)</w:t>
          </w:r>
        </w:sdtContent>
      </w:sdt>
      <w:r w:rsidR="007E2990" w:rsidRPr="00B657F1">
        <w:rPr>
          <w:rFonts w:ascii="Times New Roman" w:eastAsia="Times New Roman" w:hAnsi="Times New Roman" w:cs="Times New Roman"/>
          <w:sz w:val="24"/>
          <w:szCs w:val="24"/>
          <w:lang w:val="pl-PL"/>
        </w:rPr>
        <w:t xml:space="preserve"> </w:t>
      </w:r>
      <w:r w:rsidR="00CB176C" w:rsidRPr="00B657F1">
        <w:rPr>
          <w:rFonts w:ascii="Times New Roman" w:eastAsia="Times New Roman" w:hAnsi="Times New Roman" w:cs="Times New Roman"/>
          <w:sz w:val="24"/>
          <w:szCs w:val="24"/>
          <w:lang w:val="pl-PL"/>
        </w:rPr>
        <w:t xml:space="preserve">Większość nowotworów powstaje ze zmian przedrakowych, w tym rogowacenia słonecznego (AK, </w:t>
      </w:r>
      <w:proofErr w:type="spellStart"/>
      <w:r w:rsidR="00CB176C" w:rsidRPr="00B657F1">
        <w:rPr>
          <w:rFonts w:ascii="Times New Roman" w:eastAsia="TimesNewRomanPSMT" w:hAnsi="Times New Roman" w:cs="Times New Roman"/>
          <w:i/>
          <w:iCs/>
          <w:color w:val="000000"/>
          <w:sz w:val="24"/>
          <w:szCs w:val="24"/>
          <w:lang w:val="pl-PL"/>
        </w:rPr>
        <w:t>actinic</w:t>
      </w:r>
      <w:proofErr w:type="spellEnd"/>
      <w:r w:rsidR="00CB176C" w:rsidRPr="00B657F1">
        <w:rPr>
          <w:rFonts w:ascii="Times New Roman" w:eastAsia="TimesNewRomanPSMT" w:hAnsi="Times New Roman" w:cs="Times New Roman"/>
          <w:i/>
          <w:iCs/>
          <w:color w:val="000000"/>
          <w:sz w:val="24"/>
          <w:szCs w:val="24"/>
          <w:lang w:val="pl-PL"/>
        </w:rPr>
        <w:t xml:space="preserve"> </w:t>
      </w:r>
      <w:proofErr w:type="spellStart"/>
      <w:r w:rsidR="00CB176C" w:rsidRPr="00B657F1">
        <w:rPr>
          <w:rFonts w:ascii="Times New Roman" w:eastAsia="TimesNewRomanPSMT" w:hAnsi="Times New Roman" w:cs="Times New Roman"/>
          <w:i/>
          <w:iCs/>
          <w:color w:val="000000"/>
          <w:sz w:val="24"/>
          <w:szCs w:val="24"/>
          <w:lang w:val="pl-PL"/>
        </w:rPr>
        <w:t>keratosis</w:t>
      </w:r>
      <w:proofErr w:type="spellEnd"/>
      <w:r w:rsidR="00CB176C" w:rsidRPr="00B657F1">
        <w:rPr>
          <w:rFonts w:ascii="Times New Roman" w:eastAsia="Times New Roman" w:hAnsi="Times New Roman" w:cs="Times New Roman"/>
          <w:sz w:val="24"/>
          <w:szCs w:val="24"/>
          <w:lang w:val="pl-PL"/>
        </w:rPr>
        <w:t xml:space="preserve">), choroby </w:t>
      </w:r>
      <w:proofErr w:type="spellStart"/>
      <w:r w:rsidR="00CB176C" w:rsidRPr="00B657F1">
        <w:rPr>
          <w:rFonts w:ascii="Times New Roman" w:eastAsia="Times New Roman" w:hAnsi="Times New Roman" w:cs="Times New Roman"/>
          <w:sz w:val="24"/>
          <w:szCs w:val="24"/>
          <w:lang w:val="pl-PL"/>
        </w:rPr>
        <w:t>Bowena</w:t>
      </w:r>
      <w:proofErr w:type="spellEnd"/>
      <w:r w:rsidR="00CB176C" w:rsidRPr="00B657F1">
        <w:rPr>
          <w:rFonts w:ascii="Times New Roman" w:eastAsia="Times New Roman" w:hAnsi="Times New Roman" w:cs="Times New Roman"/>
          <w:sz w:val="24"/>
          <w:szCs w:val="24"/>
          <w:lang w:val="pl-PL"/>
        </w:rPr>
        <w:t xml:space="preserve"> (BD, </w:t>
      </w:r>
      <w:proofErr w:type="spellStart"/>
      <w:r w:rsidR="00CB176C" w:rsidRPr="00B657F1">
        <w:rPr>
          <w:rFonts w:ascii="Times New Roman" w:eastAsia="TimesNewRomanPSMT" w:hAnsi="Times New Roman" w:cs="Times New Roman"/>
          <w:i/>
          <w:iCs/>
          <w:color w:val="000000"/>
          <w:sz w:val="24"/>
          <w:szCs w:val="24"/>
          <w:lang w:val="pl-PL"/>
        </w:rPr>
        <w:t>Bowen’s</w:t>
      </w:r>
      <w:proofErr w:type="spellEnd"/>
      <w:r w:rsidR="00CB176C" w:rsidRPr="00B657F1">
        <w:rPr>
          <w:rFonts w:ascii="Times New Roman" w:eastAsia="TimesNewRomanPSMT" w:hAnsi="Times New Roman" w:cs="Times New Roman"/>
          <w:i/>
          <w:iCs/>
          <w:color w:val="000000"/>
          <w:sz w:val="24"/>
          <w:szCs w:val="24"/>
          <w:lang w:val="pl-PL"/>
        </w:rPr>
        <w:t xml:space="preserve"> </w:t>
      </w:r>
      <w:proofErr w:type="spellStart"/>
      <w:r w:rsidR="00CB176C" w:rsidRPr="00B657F1">
        <w:rPr>
          <w:rFonts w:ascii="Times New Roman" w:eastAsia="TimesNewRomanPSMT" w:hAnsi="Times New Roman" w:cs="Times New Roman"/>
          <w:i/>
          <w:iCs/>
          <w:color w:val="000000"/>
          <w:sz w:val="24"/>
          <w:szCs w:val="24"/>
          <w:lang w:val="pl-PL"/>
        </w:rPr>
        <w:t>disease</w:t>
      </w:r>
      <w:proofErr w:type="spellEnd"/>
      <w:r w:rsidR="00CB176C" w:rsidRPr="00B657F1">
        <w:rPr>
          <w:rFonts w:ascii="Times New Roman" w:eastAsia="Times New Roman" w:hAnsi="Times New Roman" w:cs="Times New Roman"/>
          <w:sz w:val="24"/>
          <w:szCs w:val="24"/>
          <w:lang w:val="pl-PL"/>
        </w:rPr>
        <w:t xml:space="preserve"> ) i erytroplazji </w:t>
      </w:r>
      <w:proofErr w:type="spellStart"/>
      <w:r w:rsidR="00CB176C" w:rsidRPr="00B657F1">
        <w:rPr>
          <w:rFonts w:ascii="Times New Roman" w:eastAsia="Times New Roman" w:hAnsi="Times New Roman" w:cs="Times New Roman"/>
          <w:sz w:val="24"/>
          <w:szCs w:val="24"/>
          <w:lang w:val="pl-PL"/>
        </w:rPr>
        <w:t>Queyrata</w:t>
      </w:r>
      <w:proofErr w:type="spellEnd"/>
      <w:r w:rsidR="00CB176C" w:rsidRPr="00B657F1">
        <w:rPr>
          <w:rFonts w:ascii="Times New Roman" w:eastAsia="Times New Roman" w:hAnsi="Times New Roman" w:cs="Times New Roman"/>
          <w:sz w:val="24"/>
          <w:szCs w:val="24"/>
          <w:lang w:val="pl-PL"/>
        </w:rPr>
        <w:t xml:space="preserve"> (QE, </w:t>
      </w:r>
      <w:proofErr w:type="spellStart"/>
      <w:r w:rsidR="00CB176C" w:rsidRPr="00B657F1">
        <w:rPr>
          <w:rFonts w:ascii="Times New Roman" w:eastAsia="TimesNewRomanPSMT" w:hAnsi="Times New Roman" w:cs="Times New Roman"/>
          <w:i/>
          <w:iCs/>
          <w:color w:val="000000"/>
          <w:sz w:val="24"/>
          <w:szCs w:val="24"/>
          <w:lang w:val="pl-PL"/>
        </w:rPr>
        <w:t>Queyrat</w:t>
      </w:r>
      <w:proofErr w:type="spellEnd"/>
      <w:r w:rsidR="00CB176C" w:rsidRPr="00B657F1">
        <w:rPr>
          <w:rFonts w:ascii="Times New Roman" w:eastAsia="TimesNewRomanPSMT" w:hAnsi="Times New Roman" w:cs="Times New Roman"/>
          <w:i/>
          <w:iCs/>
          <w:color w:val="000000"/>
          <w:sz w:val="24"/>
          <w:szCs w:val="24"/>
          <w:lang w:val="pl-PL"/>
        </w:rPr>
        <w:t xml:space="preserve"> </w:t>
      </w:r>
      <w:proofErr w:type="spellStart"/>
      <w:r w:rsidR="00CB176C" w:rsidRPr="00B657F1">
        <w:rPr>
          <w:rFonts w:ascii="Times New Roman" w:eastAsia="TimesNewRomanPSMT" w:hAnsi="Times New Roman" w:cs="Times New Roman"/>
          <w:i/>
          <w:iCs/>
          <w:color w:val="000000"/>
          <w:sz w:val="24"/>
          <w:szCs w:val="24"/>
          <w:lang w:val="pl-PL"/>
        </w:rPr>
        <w:t>erythroplasia</w:t>
      </w:r>
      <w:proofErr w:type="spellEnd"/>
      <w:r w:rsidR="00CB176C" w:rsidRPr="00B657F1">
        <w:rPr>
          <w:rFonts w:ascii="Times New Roman" w:eastAsia="Times New Roman" w:hAnsi="Times New Roman" w:cs="Times New Roman"/>
          <w:sz w:val="24"/>
          <w:szCs w:val="24"/>
          <w:lang w:val="pl-PL"/>
        </w:rPr>
        <w:t>).</w:t>
      </w:r>
      <w:r w:rsidR="0077595E" w:rsidRPr="00B657F1">
        <w:rPr>
          <w:rFonts w:ascii="Times New Roman" w:hAnsi="Times New Roman" w:cs="Times New Roman"/>
          <w:sz w:val="24"/>
          <w:szCs w:val="24"/>
          <w:lang w:val="pl-PL"/>
        </w:rPr>
        <w:t xml:space="preserve"> Rak </w:t>
      </w:r>
      <w:proofErr w:type="spellStart"/>
      <w:r w:rsidR="0077595E" w:rsidRPr="00B657F1">
        <w:rPr>
          <w:rFonts w:ascii="Times New Roman" w:hAnsi="Times New Roman" w:cs="Times New Roman"/>
          <w:sz w:val="24"/>
          <w:szCs w:val="24"/>
          <w:lang w:val="pl-PL"/>
        </w:rPr>
        <w:t>płaskonabłonowy</w:t>
      </w:r>
      <w:proofErr w:type="spellEnd"/>
      <w:r w:rsidR="0077595E" w:rsidRPr="00B657F1">
        <w:rPr>
          <w:rFonts w:ascii="Times New Roman" w:hAnsi="Times New Roman" w:cs="Times New Roman"/>
          <w:sz w:val="24"/>
          <w:szCs w:val="24"/>
          <w:lang w:val="pl-PL"/>
        </w:rPr>
        <w:t xml:space="preserve"> może wystąpić w postaci </w:t>
      </w:r>
      <w:proofErr w:type="spellStart"/>
      <w:r w:rsidR="0077595E" w:rsidRPr="00B657F1">
        <w:rPr>
          <w:rFonts w:ascii="Times New Roman" w:hAnsi="Times New Roman" w:cs="Times New Roman"/>
          <w:sz w:val="24"/>
          <w:szCs w:val="24"/>
          <w:lang w:val="pl-PL"/>
        </w:rPr>
        <w:t>egzofitycznego</w:t>
      </w:r>
      <w:proofErr w:type="spellEnd"/>
      <w:r w:rsidR="0077595E" w:rsidRPr="00B657F1">
        <w:rPr>
          <w:rFonts w:ascii="Times New Roman" w:hAnsi="Times New Roman" w:cs="Times New Roman"/>
          <w:sz w:val="24"/>
          <w:szCs w:val="24"/>
          <w:lang w:val="pl-PL"/>
        </w:rPr>
        <w:t xml:space="preserve"> guza  lub drążącego owrzodzenia. W </w:t>
      </w:r>
      <w:r w:rsidR="008A0268">
        <w:rPr>
          <w:rFonts w:ascii="Times New Roman" w:hAnsi="Times New Roman" w:cs="Times New Roman"/>
          <w:sz w:val="24"/>
          <w:szCs w:val="24"/>
          <w:lang w:val="pl-PL"/>
        </w:rPr>
        <w:t>populacji ogólnej</w:t>
      </w:r>
      <w:r w:rsidR="008A0268" w:rsidRPr="00B657F1">
        <w:rPr>
          <w:rFonts w:ascii="Times New Roman" w:hAnsi="Times New Roman" w:cs="Times New Roman"/>
          <w:sz w:val="24"/>
          <w:szCs w:val="24"/>
          <w:lang w:val="pl-PL"/>
        </w:rPr>
        <w:t xml:space="preserve"> </w:t>
      </w:r>
      <w:r w:rsidR="0077595E" w:rsidRPr="00B657F1">
        <w:rPr>
          <w:rFonts w:ascii="Times New Roman" w:hAnsi="Times New Roman" w:cs="Times New Roman"/>
          <w:sz w:val="24"/>
          <w:szCs w:val="24"/>
          <w:lang w:val="pl-PL"/>
        </w:rPr>
        <w:t xml:space="preserve">ogniska </w:t>
      </w:r>
      <w:proofErr w:type="spellStart"/>
      <w:r w:rsidR="003D6106" w:rsidRPr="00B657F1">
        <w:rPr>
          <w:rFonts w:ascii="Times New Roman" w:hAnsi="Times New Roman" w:cs="Times New Roman"/>
          <w:sz w:val="24"/>
          <w:szCs w:val="24"/>
          <w:lang w:val="pl-PL"/>
        </w:rPr>
        <w:t>c</w:t>
      </w:r>
      <w:r w:rsidR="0077595E" w:rsidRPr="00B657F1">
        <w:rPr>
          <w:rFonts w:ascii="Times New Roman" w:hAnsi="Times New Roman" w:cs="Times New Roman"/>
          <w:sz w:val="24"/>
          <w:szCs w:val="24"/>
          <w:lang w:val="pl-PL"/>
        </w:rPr>
        <w:t>SCC</w:t>
      </w:r>
      <w:proofErr w:type="spellEnd"/>
      <w:r w:rsidR="0077595E" w:rsidRPr="00B657F1">
        <w:rPr>
          <w:rFonts w:ascii="Times New Roman" w:hAnsi="Times New Roman" w:cs="Times New Roman"/>
          <w:sz w:val="24"/>
          <w:szCs w:val="24"/>
          <w:lang w:val="pl-PL"/>
        </w:rPr>
        <w:t xml:space="preserve"> charakteryzują się zazwyczaj </w:t>
      </w:r>
      <w:r w:rsidR="00D7126C" w:rsidRPr="00B657F1">
        <w:rPr>
          <w:rFonts w:ascii="Times New Roman" w:hAnsi="Times New Roman" w:cs="Times New Roman"/>
          <w:sz w:val="24"/>
          <w:szCs w:val="24"/>
          <w:lang w:val="pl-PL"/>
        </w:rPr>
        <w:t xml:space="preserve">wolniejszym wzrostem niż </w:t>
      </w:r>
      <w:r w:rsidR="008A0268">
        <w:rPr>
          <w:rFonts w:ascii="Times New Roman" w:hAnsi="Times New Roman" w:cs="Times New Roman"/>
          <w:sz w:val="24"/>
          <w:szCs w:val="24"/>
          <w:lang w:val="pl-PL"/>
        </w:rPr>
        <w:t>u</w:t>
      </w:r>
      <w:r w:rsidR="00D7126C" w:rsidRPr="00B657F1">
        <w:rPr>
          <w:rFonts w:ascii="Times New Roman" w:hAnsi="Times New Roman" w:cs="Times New Roman"/>
          <w:sz w:val="24"/>
          <w:szCs w:val="24"/>
          <w:lang w:val="pl-PL"/>
        </w:rPr>
        <w:t xml:space="preserve"> chorych po </w:t>
      </w:r>
      <w:r w:rsidR="00AB29BF">
        <w:rPr>
          <w:rFonts w:ascii="Times New Roman" w:hAnsi="Times New Roman" w:cs="Times New Roman"/>
          <w:sz w:val="24"/>
          <w:szCs w:val="24"/>
          <w:lang w:val="pl-PL"/>
        </w:rPr>
        <w:t>transplantacji</w:t>
      </w:r>
      <w:r w:rsidR="00D7126C" w:rsidRPr="00B657F1">
        <w:rPr>
          <w:rFonts w:ascii="Times New Roman" w:hAnsi="Times New Roman" w:cs="Times New Roman"/>
          <w:sz w:val="24"/>
          <w:szCs w:val="24"/>
          <w:lang w:val="pl-PL"/>
        </w:rPr>
        <w:t xml:space="preserve">, </w:t>
      </w:r>
      <w:r w:rsidR="0077595E" w:rsidRPr="00B657F1">
        <w:rPr>
          <w:rFonts w:ascii="Times New Roman" w:hAnsi="Times New Roman" w:cs="Times New Roman"/>
          <w:sz w:val="24"/>
          <w:szCs w:val="24"/>
          <w:lang w:val="pl-PL"/>
        </w:rPr>
        <w:t xml:space="preserve"> wzrostem, brakiem bolesności, naciekiem oraz tworzeniem krwawiących nadżerek, owrzodzeń z martwicą lub też występują pod postacią guzków i guzów. </w:t>
      </w:r>
    </w:p>
    <w:p w14:paraId="01AD5E94" w14:textId="72727927" w:rsidR="00E24AA4" w:rsidRPr="00B657F1" w:rsidRDefault="00CB176C" w:rsidP="00B657F1">
      <w:pPr>
        <w:pStyle w:val="Tekst"/>
        <w:spacing w:before="0" w:after="0"/>
        <w:rPr>
          <w:w w:val="105"/>
          <w:lang w:val="pl-PL"/>
        </w:rPr>
      </w:pPr>
      <w:r w:rsidRPr="00B657F1">
        <w:rPr>
          <w:lang w:val="pl-PL"/>
        </w:rPr>
        <w:t xml:space="preserve">Pacjenci, u których rozwinie się pierwsze ognisko </w:t>
      </w:r>
      <w:r w:rsidR="003D6106" w:rsidRPr="00B657F1">
        <w:rPr>
          <w:lang w:val="pl-PL"/>
        </w:rPr>
        <w:t>c</w:t>
      </w:r>
      <w:r w:rsidRPr="00B657F1">
        <w:rPr>
          <w:lang w:val="pl-PL"/>
        </w:rPr>
        <w:t xml:space="preserve">SCC, mają ponad 60% ryzyko rozwoju kolejnych </w:t>
      </w:r>
      <w:r w:rsidR="008A0268">
        <w:rPr>
          <w:lang w:val="pl-PL"/>
        </w:rPr>
        <w:t>c</w:t>
      </w:r>
      <w:r w:rsidRPr="00B657F1">
        <w:rPr>
          <w:lang w:val="pl-PL"/>
        </w:rPr>
        <w:t>SCC w ciągu następnych 5 lat</w:t>
      </w:r>
      <w:r w:rsidR="007E2990" w:rsidRPr="00B657F1">
        <w:rPr>
          <w:lang w:val="pl-PL"/>
        </w:rPr>
        <w:t xml:space="preserve"> </w:t>
      </w:r>
      <w:sdt>
        <w:sdtPr>
          <w:rPr>
            <w:color w:val="000000"/>
            <w:lang w:val="pl-PL"/>
          </w:rPr>
          <w:tag w:val="MENDELEY_CITATION_v3_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"/>
          <w:id w:val="-644819791"/>
          <w:placeholder>
            <w:docPart w:val="DefaultPlaceholder_-1854013440"/>
          </w:placeholder>
        </w:sdtPr>
        <w:sdtEndPr/>
        <w:sdtContent>
          <w:r w:rsidR="008538EC" w:rsidRPr="008538EC">
            <w:rPr>
              <w:color w:val="000000"/>
              <w:lang w:val="pl-PL"/>
            </w:rPr>
            <w:t>(17)</w:t>
          </w:r>
          <w:r w:rsidR="00010047">
            <w:rPr>
              <w:color w:val="000000"/>
              <w:lang w:val="pl-PL"/>
            </w:rPr>
            <w:t xml:space="preserve">. </w:t>
          </w:r>
        </w:sdtContent>
      </w:sdt>
      <w:r w:rsidR="0077595E" w:rsidRPr="00B657F1">
        <w:rPr>
          <w:lang w:val="pl-PL"/>
        </w:rPr>
        <w:t xml:space="preserve">Po transplantacji narządów </w:t>
      </w:r>
      <w:r w:rsidR="003D6106" w:rsidRPr="00B657F1">
        <w:rPr>
          <w:lang w:val="pl-PL"/>
        </w:rPr>
        <w:t>c</w:t>
      </w:r>
      <w:r w:rsidRPr="00B657F1">
        <w:rPr>
          <w:lang w:val="pl-PL"/>
        </w:rPr>
        <w:t xml:space="preserve">SCC rozwija się u młodszych pacjentów i charakteryzuje się szybkim tempem wzrostu. W 50% przypadków </w:t>
      </w:r>
      <w:r w:rsidR="0077595E" w:rsidRPr="00B657F1">
        <w:rPr>
          <w:lang w:val="pl-PL"/>
        </w:rPr>
        <w:t>jest wieloogniskowy</w:t>
      </w:r>
      <w:r w:rsidRPr="00B657F1">
        <w:rPr>
          <w:lang w:val="pl-PL"/>
        </w:rPr>
        <w:t>, częściej wykazuje naciekanie tkanek głębokich i daje przerzuty (8–12%)</w:t>
      </w:r>
      <w:r w:rsidR="003346B9" w:rsidRPr="00B657F1">
        <w:rPr>
          <w:lang w:val="pl-PL"/>
        </w:rPr>
        <w:t xml:space="preserve"> </w:t>
      </w:r>
      <w:sdt>
        <w:sdtPr>
          <w:rPr>
            <w:color w:val="000000"/>
            <w:lang w:val="pl-PL"/>
          </w:rPr>
          <w:tag w:val="MENDELEY_CITATION_v3_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"/>
          <w:id w:val="-1031178352"/>
          <w:placeholder>
            <w:docPart w:val="DefaultPlaceholder_-1854013440"/>
          </w:placeholder>
        </w:sdtPr>
        <w:sdtEndPr/>
        <w:sdtContent>
          <w:r w:rsidR="008538EC" w:rsidRPr="008538EC">
            <w:rPr>
              <w:color w:val="000000"/>
              <w:lang w:val="pl-PL"/>
            </w:rPr>
            <w:t>(18,19)</w:t>
          </w:r>
        </w:sdtContent>
      </w:sdt>
      <w:r w:rsidR="00E10C93" w:rsidRPr="00B657F1">
        <w:rPr>
          <w:lang w:val="pl-PL"/>
        </w:rPr>
        <w:t>.</w:t>
      </w:r>
      <w:r w:rsidRPr="00B657F1">
        <w:rPr>
          <w:lang w:val="pl-PL"/>
        </w:rPr>
        <w:t xml:space="preserve"> </w:t>
      </w:r>
      <w:r w:rsidR="008A0268">
        <w:rPr>
          <w:lang w:val="pl-PL"/>
        </w:rPr>
        <w:t>B</w:t>
      </w:r>
      <w:r w:rsidR="00577168" w:rsidRPr="00B657F1">
        <w:rPr>
          <w:lang w:val="pl-PL"/>
        </w:rPr>
        <w:t xml:space="preserve">iorcy z jasnym fototypem skóry i wysoką skumulowaną dawką promieniowania UV </w:t>
      </w:r>
      <w:r w:rsidR="008A0268">
        <w:rPr>
          <w:lang w:val="pl-PL"/>
        </w:rPr>
        <w:t>mają</w:t>
      </w:r>
      <w:r w:rsidR="00577168" w:rsidRPr="00B657F1">
        <w:rPr>
          <w:lang w:val="pl-PL"/>
        </w:rPr>
        <w:t xml:space="preserve"> wyżs</w:t>
      </w:r>
      <w:r w:rsidR="008A0268">
        <w:rPr>
          <w:lang w:val="pl-PL"/>
        </w:rPr>
        <w:t>ze</w:t>
      </w:r>
      <w:r w:rsidR="00577168" w:rsidRPr="00B657F1">
        <w:rPr>
          <w:lang w:val="pl-PL"/>
        </w:rPr>
        <w:t xml:space="preserve"> ryzyk</w:t>
      </w:r>
      <w:r w:rsidR="008A0268">
        <w:rPr>
          <w:lang w:val="pl-PL"/>
        </w:rPr>
        <w:t>o zachorowania</w:t>
      </w:r>
      <w:r w:rsidR="00577168" w:rsidRPr="00B657F1">
        <w:rPr>
          <w:lang w:val="pl-PL"/>
        </w:rPr>
        <w:t xml:space="preserve">. Główną lokalizacją </w:t>
      </w:r>
      <w:r w:rsidR="008A0268">
        <w:rPr>
          <w:lang w:val="pl-PL"/>
        </w:rPr>
        <w:t>c</w:t>
      </w:r>
      <w:r w:rsidR="00577168" w:rsidRPr="00B657F1">
        <w:rPr>
          <w:lang w:val="pl-PL"/>
        </w:rPr>
        <w:t xml:space="preserve">SCC jest twarz, grzbiety dłoni, przedramiona i błony śluzowe, głównie dolna warga. Guzy pojawiające się na skórze są zwykle bezobjawowe, ale 1/3 pacjentów odczuwa tkliwość, ból lub swędzenie, co jest rzadko spotykane w </w:t>
      </w:r>
      <w:r w:rsidR="008A0268">
        <w:rPr>
          <w:lang w:val="pl-PL"/>
        </w:rPr>
        <w:t>populacji ogólnej</w:t>
      </w:r>
      <w:r w:rsidR="00577168" w:rsidRPr="00B657F1">
        <w:rPr>
          <w:lang w:val="pl-PL"/>
        </w:rPr>
        <w:t>. Objawy te stanowią niekorzystny czynnik prognostyczny, który może</w:t>
      </w:r>
      <w:r w:rsidR="00413ECA" w:rsidRPr="00B657F1">
        <w:rPr>
          <w:lang w:val="pl-PL"/>
        </w:rPr>
        <w:t xml:space="preserve"> wskazywać na naciekanie nerwów</w:t>
      </w:r>
      <w:r w:rsidR="00426D9E" w:rsidRPr="00B657F1">
        <w:rPr>
          <w:lang w:val="pl-PL"/>
        </w:rPr>
        <w:t>. Ból i tkliwość w</w:t>
      </w:r>
      <w:r w:rsidR="002D362A" w:rsidRPr="00B657F1">
        <w:rPr>
          <w:lang w:val="pl-PL"/>
        </w:rPr>
        <w:t xml:space="preserve"> tych przypadkach charakteryzują</w:t>
      </w:r>
      <w:r w:rsidR="00426D9E" w:rsidRPr="00B657F1">
        <w:rPr>
          <w:lang w:val="pl-PL"/>
        </w:rPr>
        <w:t xml:space="preserve"> się </w:t>
      </w:r>
      <w:r w:rsidR="002D362A" w:rsidRPr="00B657F1">
        <w:rPr>
          <w:lang w:val="pl-PL"/>
        </w:rPr>
        <w:t>pojawianiem się nie tylko przy ucisku, ale również spontanicznie, bólem pojawiającym się w nocy, zwłaszcza dotyczącym zmiany obecnej na skórze palców rąk, ręki i przedramion</w:t>
      </w:r>
      <w:r w:rsidR="00C21D41" w:rsidRPr="00B657F1">
        <w:rPr>
          <w:lang w:val="pl-PL"/>
        </w:rPr>
        <w:t xml:space="preserve"> </w:t>
      </w:r>
      <w:r w:rsidR="002D362A" w:rsidRPr="00B657F1">
        <w:rPr>
          <w:lang w:val="pl-PL"/>
        </w:rPr>
        <w:t xml:space="preserve"> </w:t>
      </w:r>
      <w:sdt>
        <w:sdtPr>
          <w:rPr>
            <w:color w:val="000000"/>
            <w:lang w:val="pl-PL"/>
          </w:rPr>
          <w:tag w:val="MENDELEY_CITATION_v3_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"/>
          <w:id w:val="1983960250"/>
          <w:placeholder>
            <w:docPart w:val="DefaultPlaceholder_-1854013440"/>
          </w:placeholder>
        </w:sdtPr>
        <w:sdtEndPr/>
        <w:sdtContent>
          <w:r w:rsidR="008538EC" w:rsidRPr="008538EC">
            <w:rPr>
              <w:color w:val="000000"/>
              <w:lang w:val="pl-PL"/>
            </w:rPr>
            <w:t>(20)</w:t>
          </w:r>
        </w:sdtContent>
      </w:sdt>
      <w:r w:rsidR="00BF542F">
        <w:rPr>
          <w:lang w:val="pl-PL"/>
        </w:rPr>
        <w:t xml:space="preserve">. </w:t>
      </w:r>
      <w:r w:rsidR="00577168" w:rsidRPr="00B657F1">
        <w:rPr>
          <w:lang w:val="pl-PL"/>
        </w:rPr>
        <w:t xml:space="preserve">Ryzyko </w:t>
      </w:r>
      <w:r w:rsidR="008A0268">
        <w:rPr>
          <w:lang w:val="pl-PL"/>
        </w:rPr>
        <w:t xml:space="preserve">wystąpienia </w:t>
      </w:r>
      <w:r w:rsidR="00577168" w:rsidRPr="00B657F1">
        <w:rPr>
          <w:lang w:val="pl-PL"/>
        </w:rPr>
        <w:t xml:space="preserve">przerzutów w przebiegu </w:t>
      </w:r>
      <w:r w:rsidR="008A0268">
        <w:rPr>
          <w:lang w:val="pl-PL"/>
        </w:rPr>
        <w:t>c</w:t>
      </w:r>
      <w:r w:rsidR="00577168" w:rsidRPr="00B657F1">
        <w:rPr>
          <w:lang w:val="pl-PL"/>
        </w:rPr>
        <w:t xml:space="preserve">SCC </w:t>
      </w:r>
      <w:r w:rsidR="008A0268" w:rsidRPr="00B657F1">
        <w:rPr>
          <w:lang w:val="pl-PL"/>
        </w:rPr>
        <w:t>w ciągu 3 lat</w:t>
      </w:r>
      <w:r w:rsidR="008A0268">
        <w:rPr>
          <w:lang w:val="pl-PL"/>
        </w:rPr>
        <w:t xml:space="preserve"> </w:t>
      </w:r>
      <w:r w:rsidR="00577168" w:rsidRPr="00B657F1">
        <w:rPr>
          <w:lang w:val="pl-PL"/>
        </w:rPr>
        <w:t xml:space="preserve">w </w:t>
      </w:r>
      <w:r w:rsidR="008A0268">
        <w:rPr>
          <w:lang w:val="pl-PL"/>
        </w:rPr>
        <w:t>populacji</w:t>
      </w:r>
      <w:r w:rsidR="008A0268" w:rsidRPr="00B657F1">
        <w:rPr>
          <w:lang w:val="pl-PL"/>
        </w:rPr>
        <w:t xml:space="preserve"> </w:t>
      </w:r>
      <w:r w:rsidR="00577168" w:rsidRPr="00B657F1">
        <w:rPr>
          <w:lang w:val="pl-PL"/>
        </w:rPr>
        <w:t xml:space="preserve">wynosi 3,6%, </w:t>
      </w:r>
      <w:r w:rsidR="008A0268">
        <w:rPr>
          <w:lang w:val="pl-PL"/>
        </w:rPr>
        <w:t xml:space="preserve">zwiekszając się do </w:t>
      </w:r>
      <w:r w:rsidR="008A0268" w:rsidRPr="00B657F1">
        <w:rPr>
          <w:lang w:val="pl-PL"/>
        </w:rPr>
        <w:t>7%–12</w:t>
      </w:r>
      <w:r w:rsidR="008A0268">
        <w:rPr>
          <w:lang w:val="pl-PL"/>
        </w:rPr>
        <w:t>% u</w:t>
      </w:r>
      <w:r w:rsidR="00577168" w:rsidRPr="00B657F1">
        <w:rPr>
          <w:lang w:val="pl-PL"/>
        </w:rPr>
        <w:t xml:space="preserve"> osób z obniżoną odpornością, takich </w:t>
      </w:r>
      <w:bookmarkStart w:id="11" w:name="_Hlk211801432"/>
      <w:r w:rsidR="00577168" w:rsidRPr="00B657F1">
        <w:rPr>
          <w:lang w:val="pl-PL"/>
        </w:rPr>
        <w:t>jak SOT</w:t>
      </w:r>
      <w:r w:rsidR="000B4578" w:rsidRPr="00B657F1">
        <w:rPr>
          <w:lang w:val="pl-PL"/>
        </w:rPr>
        <w:t xml:space="preserve">R (SOTR, </w:t>
      </w:r>
      <w:r w:rsidR="000B4578" w:rsidRPr="00B657F1">
        <w:rPr>
          <w:i/>
          <w:iCs/>
          <w:lang w:val="pl-PL"/>
        </w:rPr>
        <w:t>solid organ transplanat recipients</w:t>
      </w:r>
      <w:bookmarkEnd w:id="11"/>
      <w:r w:rsidR="000B4578" w:rsidRPr="00B657F1">
        <w:rPr>
          <w:i/>
          <w:iCs/>
          <w:lang w:val="pl-PL"/>
        </w:rPr>
        <w:t>)</w:t>
      </w:r>
      <w:r w:rsidR="00577168" w:rsidRPr="00B657F1">
        <w:rPr>
          <w:lang w:val="pl-PL"/>
        </w:rPr>
        <w:t>.</w:t>
      </w:r>
      <w:r w:rsidR="005A5931" w:rsidRPr="00B657F1">
        <w:rPr>
          <w:lang w:val="pl-PL"/>
        </w:rPr>
        <w:t xml:space="preserve"> </w:t>
      </w:r>
      <w:r w:rsidR="005612DE">
        <w:rPr>
          <w:lang w:val="pl-PL"/>
        </w:rPr>
        <w:t xml:space="preserve">2-letnie ryzyko rozsiewu do węzłów chłonnych po leczeniu radykalnym ogniska pierwotnego </w:t>
      </w:r>
      <w:r w:rsidR="005A5931" w:rsidRPr="00B657F1">
        <w:rPr>
          <w:lang w:val="pl-PL"/>
        </w:rPr>
        <w:t xml:space="preserve"> </w:t>
      </w:r>
      <w:r w:rsidR="005612DE">
        <w:rPr>
          <w:lang w:val="pl-PL"/>
        </w:rPr>
        <w:t xml:space="preserve">u biorców wynosi </w:t>
      </w:r>
      <w:r w:rsidR="005A5931" w:rsidRPr="00B657F1">
        <w:rPr>
          <w:lang w:val="pl-PL"/>
        </w:rPr>
        <w:t xml:space="preserve">6,2%. Guzy o wysokim stopniu zaawansowania, które dodatkowo prezentują owrzodzenie powierzchni, charakteryzują się najwyższym ryzykiem </w:t>
      </w:r>
      <w:r w:rsidR="005612DE">
        <w:rPr>
          <w:lang w:val="pl-PL"/>
        </w:rPr>
        <w:t>rozsiewu</w:t>
      </w:r>
      <w:r w:rsidR="005A5931" w:rsidRPr="00B657F1">
        <w:rPr>
          <w:lang w:val="pl-PL"/>
        </w:rPr>
        <w:t>, siegającym 46,2% w obserwacji 2-letniej</w:t>
      </w:r>
      <w:r w:rsidR="00074ADB">
        <w:rPr>
          <w:lang w:val="pl-PL"/>
        </w:rPr>
        <w:t xml:space="preserve"> </w:t>
      </w:r>
      <w:sdt>
        <w:sdtPr>
          <w:rPr>
            <w:color w:val="000000"/>
            <w:lang w:val="pl-PL"/>
          </w:rPr>
          <w:tag w:val="MENDELEY_CITATION_v3_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MuMTIuMDI4IiwiaXNzdWVkIjp7ImRhdGUtcGFydHMiOltbMjAyNCw2XV19LCJwYWdlIjoiMTIwMC0xMjA5IiwiaXNzdWUiOiI2Iiwidm9sdW1lIjoiOTAifSwiaXNUZW1wb3JhcnkiOmZhbHNlfV19"/>
          <w:id w:val="842677462"/>
          <w:placeholder>
            <w:docPart w:val="DefaultPlaceholder_-1854013440"/>
          </w:placeholder>
        </w:sdtPr>
        <w:sdtEndPr/>
        <w:sdtContent>
          <w:r w:rsidR="008538EC" w:rsidRPr="008538EC">
            <w:rPr>
              <w:color w:val="000000"/>
              <w:lang w:val="pl-PL"/>
            </w:rPr>
            <w:t>(21)</w:t>
          </w:r>
        </w:sdtContent>
      </w:sdt>
      <w:r w:rsidR="005A5931" w:rsidRPr="00B657F1">
        <w:rPr>
          <w:lang w:val="pl-PL"/>
        </w:rPr>
        <w:t xml:space="preserve">. </w:t>
      </w:r>
      <w:r w:rsidR="00577168" w:rsidRPr="00B657F1">
        <w:rPr>
          <w:lang w:val="pl-PL"/>
        </w:rPr>
        <w:t xml:space="preserve">Pacjenci </w:t>
      </w:r>
      <w:r w:rsidR="005612DE">
        <w:rPr>
          <w:lang w:val="pl-PL"/>
        </w:rPr>
        <w:t>z</w:t>
      </w:r>
      <w:r w:rsidR="00577168" w:rsidRPr="00B657F1">
        <w:rPr>
          <w:lang w:val="pl-PL"/>
        </w:rPr>
        <w:t xml:space="preserve"> </w:t>
      </w:r>
      <w:r w:rsidR="005612DE" w:rsidRPr="00B657F1">
        <w:rPr>
          <w:lang w:val="pl-PL"/>
        </w:rPr>
        <w:t>przerzutow</w:t>
      </w:r>
      <w:r w:rsidR="005612DE">
        <w:rPr>
          <w:lang w:val="pl-PL"/>
        </w:rPr>
        <w:t>ym</w:t>
      </w:r>
      <w:r w:rsidR="005612DE" w:rsidRPr="00B657F1">
        <w:rPr>
          <w:lang w:val="pl-PL"/>
        </w:rPr>
        <w:t xml:space="preserve"> </w:t>
      </w:r>
      <w:r w:rsidR="005612DE">
        <w:rPr>
          <w:lang w:val="pl-PL"/>
        </w:rPr>
        <w:t>c</w:t>
      </w:r>
      <w:r w:rsidR="00577168" w:rsidRPr="00B657F1">
        <w:rPr>
          <w:lang w:val="pl-PL"/>
        </w:rPr>
        <w:t>SCC mają złe rokowanie (</w:t>
      </w:r>
      <w:bookmarkStart w:id="12" w:name="_Hlk211801460"/>
      <w:r w:rsidR="00577168" w:rsidRPr="00B657F1">
        <w:rPr>
          <w:lang w:val="pl-PL"/>
        </w:rPr>
        <w:t xml:space="preserve">5-letnie </w:t>
      </w:r>
      <w:r w:rsidR="00074ADB">
        <w:rPr>
          <w:lang w:val="pl-PL"/>
        </w:rPr>
        <w:t xml:space="preserve">całkowite przeżycie, </w:t>
      </w:r>
      <w:r w:rsidR="005612DE">
        <w:rPr>
          <w:lang w:val="pl-PL"/>
        </w:rPr>
        <w:t>OS</w:t>
      </w:r>
      <w:r w:rsidR="00074ADB">
        <w:rPr>
          <w:lang w:val="pl-PL"/>
        </w:rPr>
        <w:t xml:space="preserve"> </w:t>
      </w:r>
      <w:r w:rsidR="00074ADB" w:rsidRPr="00074ADB">
        <w:rPr>
          <w:lang w:val="pl-PL"/>
        </w:rPr>
        <w:t>a</w:t>
      </w:r>
      <w:r w:rsidR="00074ADB">
        <w:rPr>
          <w:lang w:val="pl-PL"/>
        </w:rPr>
        <w:t>ng.</w:t>
      </w:r>
      <w:r w:rsidR="00074ADB" w:rsidRPr="00074ADB">
        <w:rPr>
          <w:lang w:val="pl-PL"/>
        </w:rPr>
        <w:t xml:space="preserve"> Overall Survival</w:t>
      </w:r>
      <w:r w:rsidR="005612DE">
        <w:rPr>
          <w:lang w:val="pl-PL"/>
        </w:rPr>
        <w:t xml:space="preserve"> </w:t>
      </w:r>
      <w:bookmarkEnd w:id="12"/>
      <w:r w:rsidR="00577168" w:rsidRPr="00B657F1">
        <w:rPr>
          <w:lang w:val="pl-PL"/>
        </w:rPr>
        <w:t xml:space="preserve">34%) </w:t>
      </w:r>
      <w:sdt>
        <w:sdtPr>
          <w:rPr>
            <w:color w:val="000000"/>
            <w:lang w:val="pl-PL"/>
          </w:rPr>
          <w:tag w:val="MENDELEY_CITATION_v3_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yMy4xMi4wMjgiLCJQTUlEIjoiMzgyNDY0MTUiLCJpc3N1ZWQiOnsiZGF0ZS1wYXJ0cyI6W1syMDI0XV19LCJwYWdlIjoiMTIwMC0xMjA5Iiwidm9sdW1lIjoiOTAifSwiaXNUZW1wb3JhcnkiOmZhbHNlfV19"/>
          <w:id w:val="1512173145"/>
          <w:placeholder>
            <w:docPart w:val="DefaultPlaceholder_-1854013440"/>
          </w:placeholder>
        </w:sdtPr>
        <w:sdtEndPr/>
        <w:sdtContent>
          <w:r w:rsidR="008538EC" w:rsidRPr="008538EC">
            <w:rPr>
              <w:color w:val="000000"/>
              <w:lang w:val="pl-PL"/>
            </w:rPr>
            <w:t>(22)</w:t>
          </w:r>
        </w:sdtContent>
      </w:sdt>
      <w:r w:rsidR="00577168" w:rsidRPr="00B657F1">
        <w:rPr>
          <w:lang w:val="pl-PL"/>
        </w:rPr>
        <w:t>.</w:t>
      </w:r>
      <w:r w:rsidR="00E24AA4" w:rsidRPr="00B657F1">
        <w:rPr>
          <w:w w:val="105"/>
          <w:lang w:val="pl-PL"/>
        </w:rPr>
        <w:t xml:space="preserve"> </w:t>
      </w:r>
    </w:p>
    <w:p w14:paraId="6AFD3FD2" w14:textId="77777777" w:rsidR="003D6106" w:rsidRPr="00B657F1" w:rsidRDefault="003D6106" w:rsidP="00B657F1">
      <w:pPr>
        <w:pStyle w:val="Tekst"/>
        <w:spacing w:before="0" w:after="0"/>
        <w:rPr>
          <w:w w:val="105"/>
          <w:lang w:val="pl-PL"/>
        </w:rPr>
      </w:pPr>
    </w:p>
    <w:p w14:paraId="6CDA2E90" w14:textId="5FFBB378" w:rsidR="00A81851" w:rsidRPr="00B657F1" w:rsidRDefault="0077595E" w:rsidP="00B657F1">
      <w:pPr>
        <w:pStyle w:val="Nagwek1"/>
        <w:spacing w:before="0" w:after="0" w:line="360" w:lineRule="auto"/>
        <w:rPr>
          <w:rFonts w:ascii="Times New Roman" w:hAnsi="Times New Roman" w:cs="Times New Roman"/>
          <w:sz w:val="24"/>
          <w:szCs w:val="24"/>
        </w:rPr>
      </w:pPr>
      <w:bookmarkStart w:id="13" w:name="_Toc219022186"/>
      <w:r w:rsidRPr="00B657F1">
        <w:rPr>
          <w:rFonts w:ascii="Times New Roman" w:hAnsi="Times New Roman" w:cs="Times New Roman"/>
          <w:sz w:val="24"/>
          <w:szCs w:val="24"/>
        </w:rPr>
        <w:t xml:space="preserve">Rak </w:t>
      </w:r>
      <w:proofErr w:type="spellStart"/>
      <w:r w:rsidRPr="00B657F1">
        <w:rPr>
          <w:rFonts w:ascii="Times New Roman" w:hAnsi="Times New Roman" w:cs="Times New Roman"/>
          <w:sz w:val="24"/>
          <w:szCs w:val="24"/>
        </w:rPr>
        <w:t>podstawnokomórkowy</w:t>
      </w:r>
      <w:proofErr w:type="spellEnd"/>
      <w:r w:rsidR="008A0C52" w:rsidRPr="00B657F1">
        <w:rPr>
          <w:rFonts w:ascii="Times New Roman" w:hAnsi="Times New Roman" w:cs="Times New Roman"/>
          <w:sz w:val="24"/>
          <w:szCs w:val="24"/>
        </w:rPr>
        <w:t xml:space="preserve"> </w:t>
      </w:r>
      <w:r w:rsidR="00F062F9" w:rsidRPr="00B657F1">
        <w:rPr>
          <w:rFonts w:ascii="Times New Roman" w:hAnsi="Times New Roman" w:cs="Times New Roman"/>
          <w:sz w:val="24"/>
          <w:szCs w:val="24"/>
        </w:rPr>
        <w:t xml:space="preserve">(BCC) </w:t>
      </w:r>
      <w:r w:rsidR="008A0C52" w:rsidRPr="00B657F1">
        <w:rPr>
          <w:rFonts w:ascii="Times New Roman" w:hAnsi="Times New Roman" w:cs="Times New Roman"/>
          <w:sz w:val="24"/>
          <w:szCs w:val="24"/>
        </w:rPr>
        <w:t xml:space="preserve">– </w:t>
      </w:r>
      <w:r w:rsidR="00A81851" w:rsidRPr="00B657F1">
        <w:rPr>
          <w:rFonts w:ascii="Times New Roman" w:hAnsi="Times New Roman" w:cs="Times New Roman"/>
          <w:sz w:val="24"/>
          <w:szCs w:val="24"/>
        </w:rPr>
        <w:t>w okresie poprzedzającym transplantację narządu</w:t>
      </w:r>
      <w:bookmarkEnd w:id="13"/>
      <w:r w:rsidR="00A81851" w:rsidRPr="00B657F1">
        <w:rPr>
          <w:rFonts w:ascii="Times New Roman" w:hAnsi="Times New Roman" w:cs="Times New Roman"/>
          <w:sz w:val="24"/>
          <w:szCs w:val="24"/>
        </w:rPr>
        <w:t xml:space="preserve"> </w:t>
      </w:r>
    </w:p>
    <w:p w14:paraId="371470FD" w14:textId="77777777" w:rsidR="003D6106" w:rsidRPr="00B657F1" w:rsidRDefault="003D6106" w:rsidP="00B657F1">
      <w:pPr>
        <w:spacing w:line="360" w:lineRule="auto"/>
      </w:pPr>
    </w:p>
    <w:p w14:paraId="540EDDBF" w14:textId="57054E53" w:rsidR="00F062F9" w:rsidRPr="00B657F1" w:rsidRDefault="008A0C52" w:rsidP="00D22C26">
      <w:pPr>
        <w:pStyle w:val="Bezodstpw"/>
        <w:spacing w:line="360" w:lineRule="auto"/>
        <w:rPr>
          <w:rFonts w:ascii="Times New Roman" w:hAnsi="Times New Roman" w:cs="Times New Roman"/>
          <w:sz w:val="24"/>
          <w:szCs w:val="24"/>
        </w:rPr>
      </w:pPr>
      <w:r w:rsidRPr="00B657F1">
        <w:rPr>
          <w:rFonts w:ascii="Times New Roman" w:hAnsi="Times New Roman" w:cs="Times New Roman"/>
          <w:color w:val="EE0000"/>
          <w:sz w:val="24"/>
          <w:szCs w:val="24"/>
        </w:rPr>
        <w:t xml:space="preserve"> </w:t>
      </w:r>
      <w:r w:rsidR="00F062F9" w:rsidRPr="00B657F1">
        <w:rPr>
          <w:rFonts w:ascii="Times New Roman" w:hAnsi="Times New Roman" w:cs="Times New Roman"/>
          <w:sz w:val="24"/>
          <w:szCs w:val="24"/>
        </w:rPr>
        <w:t xml:space="preserve">Rak </w:t>
      </w:r>
      <w:proofErr w:type="spellStart"/>
      <w:r w:rsidR="00F062F9" w:rsidRPr="00B657F1">
        <w:rPr>
          <w:rFonts w:ascii="Times New Roman" w:hAnsi="Times New Roman" w:cs="Times New Roman"/>
          <w:sz w:val="24"/>
          <w:szCs w:val="24"/>
        </w:rPr>
        <w:t>podstawnokomórkowy</w:t>
      </w:r>
      <w:proofErr w:type="spellEnd"/>
      <w:r w:rsidR="00F062F9" w:rsidRPr="00B657F1">
        <w:rPr>
          <w:rFonts w:ascii="Times New Roman" w:hAnsi="Times New Roman" w:cs="Times New Roman"/>
          <w:sz w:val="24"/>
          <w:szCs w:val="24"/>
        </w:rPr>
        <w:t xml:space="preserve"> (</w:t>
      </w:r>
      <w:proofErr w:type="spellStart"/>
      <w:r w:rsidR="00F062F9" w:rsidRPr="00B657F1">
        <w:rPr>
          <w:rStyle w:val="Uwydatnienie"/>
          <w:rFonts w:ascii="Times New Roman" w:hAnsi="Times New Roman" w:cs="Times New Roman"/>
          <w:bCs/>
          <w:sz w:val="24"/>
          <w:szCs w:val="24"/>
        </w:rPr>
        <w:t>basal</w:t>
      </w:r>
      <w:proofErr w:type="spellEnd"/>
      <w:r w:rsidR="00F062F9" w:rsidRPr="00B657F1">
        <w:rPr>
          <w:rStyle w:val="Uwydatnienie"/>
          <w:rFonts w:ascii="Times New Roman" w:hAnsi="Times New Roman" w:cs="Times New Roman"/>
          <w:bCs/>
          <w:sz w:val="24"/>
          <w:szCs w:val="24"/>
        </w:rPr>
        <w:t xml:space="preserve"> </w:t>
      </w:r>
      <w:proofErr w:type="spellStart"/>
      <w:r w:rsidR="00F062F9" w:rsidRPr="00B657F1">
        <w:rPr>
          <w:rStyle w:val="Uwydatnienie"/>
          <w:rFonts w:ascii="Times New Roman" w:hAnsi="Times New Roman" w:cs="Times New Roman"/>
          <w:bCs/>
          <w:sz w:val="24"/>
          <w:szCs w:val="24"/>
        </w:rPr>
        <w:t>cell</w:t>
      </w:r>
      <w:proofErr w:type="spellEnd"/>
      <w:r w:rsidR="00F062F9" w:rsidRPr="00B657F1">
        <w:rPr>
          <w:rStyle w:val="Uwydatnienie"/>
          <w:rFonts w:ascii="Times New Roman" w:hAnsi="Times New Roman" w:cs="Times New Roman"/>
          <w:bCs/>
          <w:sz w:val="24"/>
          <w:szCs w:val="24"/>
        </w:rPr>
        <w:t xml:space="preserve"> carcinoma</w:t>
      </w:r>
      <w:r w:rsidR="00F062F9" w:rsidRPr="00B657F1">
        <w:rPr>
          <w:rFonts w:ascii="Times New Roman" w:hAnsi="Times New Roman" w:cs="Times New Roman"/>
          <w:sz w:val="24"/>
          <w:szCs w:val="24"/>
        </w:rPr>
        <w:t xml:space="preserve">, BCC) jest najczęstszym nowotworem złośliwym skóry </w:t>
      </w:r>
      <w:r w:rsidR="005612DE">
        <w:rPr>
          <w:rFonts w:ascii="Times New Roman" w:hAnsi="Times New Roman" w:cs="Times New Roman"/>
          <w:sz w:val="24"/>
          <w:szCs w:val="24"/>
        </w:rPr>
        <w:t>również</w:t>
      </w:r>
      <w:r w:rsidR="00F062F9" w:rsidRPr="00B657F1">
        <w:rPr>
          <w:rFonts w:ascii="Times New Roman" w:hAnsi="Times New Roman" w:cs="Times New Roman"/>
          <w:sz w:val="24"/>
          <w:szCs w:val="24"/>
        </w:rPr>
        <w:t xml:space="preserve"> po przeszczepieniu narządu, </w:t>
      </w:r>
      <w:r w:rsidR="005612DE">
        <w:rPr>
          <w:rFonts w:ascii="Times New Roman" w:hAnsi="Times New Roman" w:cs="Times New Roman"/>
          <w:sz w:val="24"/>
          <w:szCs w:val="24"/>
        </w:rPr>
        <w:t xml:space="preserve">a ryzyko </w:t>
      </w:r>
      <w:r w:rsidR="00F062F9" w:rsidRPr="00B657F1">
        <w:rPr>
          <w:rFonts w:ascii="Times New Roman" w:hAnsi="Times New Roman" w:cs="Times New Roman"/>
          <w:sz w:val="24"/>
          <w:szCs w:val="24"/>
        </w:rPr>
        <w:t xml:space="preserve">w wyniku stosowanej immunosupresji wzrasta nawet kilkukrotnie </w:t>
      </w:r>
      <w:sdt>
        <w:sdtPr>
          <w:rPr>
            <w:color w:val="000000"/>
          </w:rPr>
          <w:tag w:val="MENDELEY_CITATION_v3_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"/>
          <w:id w:val="-1713490368"/>
          <w:placeholder>
            <w:docPart w:val="DefaultPlaceholder_-1854013440"/>
          </w:placeholder>
        </w:sdtPr>
        <w:sdtEndPr/>
        <w:sdtContent>
          <w:r w:rsidR="008538EC" w:rsidRPr="008538EC">
            <w:rPr>
              <w:rFonts w:ascii="Times New Roman" w:hAnsi="Times New Roman" w:cs="Times New Roman"/>
              <w:color w:val="000000"/>
              <w:sz w:val="24"/>
              <w:szCs w:val="24"/>
            </w:rPr>
            <w:t>(23)</w:t>
          </w:r>
        </w:sdtContent>
      </w:sdt>
      <w:r w:rsidR="009F2695" w:rsidRPr="00B657F1">
        <w:rPr>
          <w:rFonts w:ascii="Times New Roman" w:hAnsi="Times New Roman" w:cs="Times New Roman"/>
          <w:sz w:val="24"/>
          <w:szCs w:val="24"/>
        </w:rPr>
        <w:t>.</w:t>
      </w:r>
      <w:r w:rsidR="00C21D41" w:rsidRPr="00B657F1">
        <w:rPr>
          <w:rFonts w:ascii="Times New Roman" w:hAnsi="Times New Roman" w:cs="Times New Roman"/>
          <w:sz w:val="24"/>
          <w:szCs w:val="24"/>
        </w:rPr>
        <w:t xml:space="preserve"> </w:t>
      </w:r>
      <w:r w:rsidR="00F062F9" w:rsidRPr="00B657F1">
        <w:rPr>
          <w:rFonts w:ascii="Times New Roman" w:hAnsi="Times New Roman" w:cs="Times New Roman"/>
          <w:sz w:val="24"/>
          <w:szCs w:val="24"/>
        </w:rPr>
        <w:t>Leczenie chirurgiczne</w:t>
      </w:r>
      <w:r w:rsidR="00F062F9" w:rsidRPr="00B657F1">
        <w:rPr>
          <w:rFonts w:ascii="Times New Roman" w:hAnsi="Times New Roman" w:cs="Times New Roman"/>
          <w:color w:val="000000"/>
          <w:sz w:val="24"/>
          <w:szCs w:val="24"/>
        </w:rPr>
        <w:t xml:space="preserve"> jest „złotym standardem” niezależnie od ryzyka nawrotu, o ile tylko zmiana kwalifikuje się do </w:t>
      </w:r>
      <w:r w:rsidR="005612DE">
        <w:rPr>
          <w:rFonts w:ascii="Times New Roman" w:hAnsi="Times New Roman" w:cs="Times New Roman"/>
          <w:color w:val="000000"/>
          <w:sz w:val="24"/>
          <w:szCs w:val="24"/>
        </w:rPr>
        <w:t xml:space="preserve">radykalnego </w:t>
      </w:r>
      <w:r w:rsidR="00F062F9" w:rsidRPr="00B657F1">
        <w:rPr>
          <w:rFonts w:ascii="Times New Roman" w:hAnsi="Times New Roman" w:cs="Times New Roman"/>
          <w:color w:val="000000"/>
          <w:sz w:val="24"/>
          <w:szCs w:val="24"/>
        </w:rPr>
        <w:t xml:space="preserve">leczenia operacyjnego. </w:t>
      </w:r>
      <w:r w:rsidR="005612DE">
        <w:rPr>
          <w:rFonts w:ascii="Times New Roman" w:hAnsi="Times New Roman" w:cs="Times New Roman"/>
          <w:color w:val="000000"/>
          <w:sz w:val="24"/>
          <w:szCs w:val="24"/>
        </w:rPr>
        <w:t>BCC</w:t>
      </w:r>
      <w:r w:rsidR="00F062F9" w:rsidRPr="00B657F1">
        <w:rPr>
          <w:rFonts w:ascii="Times New Roman" w:hAnsi="Times New Roman" w:cs="Times New Roman"/>
          <w:color w:val="000000"/>
          <w:sz w:val="24"/>
          <w:szCs w:val="24"/>
        </w:rPr>
        <w:t xml:space="preserve"> wiąże się z około 10% ryzykiem nawrotu choroby. Wskaźnik nawrotów sięga około 26% dla odmiany naciekającej, podczas gdy dla postaci guzkowej wynosi ok. 6%, a dla powierzchownej – 3,6%. Najczęściej do nawrotu dochodzi w lokalizacjach o wysokim ryzyku, takich jak nos czy małżowina uszna. Zazwyczaj wznowy obserwuje się w ciągu pierwszych trzech lat po pierwotnym leczeniu chirurgicznym</w:t>
      </w:r>
      <w:r w:rsidR="003A70D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"/>
          <w:id w:val="-562944938"/>
          <w:placeholder>
            <w:docPart w:val="DefaultPlaceholder_-1854013440"/>
          </w:placeholder>
        </w:sdtPr>
        <w:sdtEndPr/>
        <w:sdtContent>
          <w:r w:rsidR="008538EC" w:rsidRPr="008538EC">
            <w:rPr>
              <w:rFonts w:ascii="Times New Roman" w:hAnsi="Times New Roman" w:cs="Times New Roman"/>
              <w:color w:val="000000"/>
              <w:sz w:val="24"/>
              <w:szCs w:val="24"/>
            </w:rPr>
            <w:t>(24)</w:t>
          </w:r>
        </w:sdtContent>
      </w:sdt>
      <w:r w:rsidR="00F062F9" w:rsidRPr="00B657F1">
        <w:rPr>
          <w:rFonts w:ascii="Times New Roman" w:hAnsi="Times New Roman" w:cs="Times New Roman"/>
          <w:color w:val="000000"/>
          <w:sz w:val="24"/>
          <w:szCs w:val="24"/>
        </w:rPr>
        <w:t>.</w:t>
      </w:r>
      <w:r w:rsidR="003A70DB">
        <w:rPr>
          <w:rFonts w:ascii="Times New Roman" w:hAnsi="Times New Roman" w:cs="Times New Roman"/>
          <w:color w:val="000000"/>
          <w:sz w:val="24"/>
          <w:szCs w:val="24"/>
        </w:rPr>
        <w:t xml:space="preserve"> </w:t>
      </w:r>
      <w:r w:rsidR="00F062F9" w:rsidRPr="00B657F1">
        <w:rPr>
          <w:rFonts w:ascii="Times New Roman" w:hAnsi="Times New Roman" w:cs="Times New Roman"/>
          <w:color w:val="000000"/>
          <w:sz w:val="24"/>
          <w:szCs w:val="24"/>
        </w:rPr>
        <w:t xml:space="preserve">Szczegółowe zasady kwalifikacji do </w:t>
      </w:r>
      <w:r w:rsidR="00F062F9" w:rsidRPr="00A80D69">
        <w:rPr>
          <w:rFonts w:ascii="Times New Roman" w:hAnsi="Times New Roman" w:cs="Times New Roman"/>
          <w:sz w:val="24"/>
          <w:szCs w:val="24"/>
        </w:rPr>
        <w:t xml:space="preserve">przeszczepienia w zależności od czynników ryzyka, podtypu histopatologicznego i zaawansowania choroby oraz rekomendowanego okresu karencji przedstawiono </w:t>
      </w:r>
      <w:r w:rsidR="00F062F9" w:rsidRPr="00A80D69">
        <w:rPr>
          <w:rFonts w:ascii="Times New Roman" w:hAnsi="Times New Roman" w:cs="Times New Roman"/>
          <w:sz w:val="24"/>
          <w:szCs w:val="24"/>
          <w:highlight w:val="cyan"/>
        </w:rPr>
        <w:t xml:space="preserve">w tabelach </w:t>
      </w:r>
      <w:r w:rsidR="0093205F" w:rsidRPr="00A80D69">
        <w:rPr>
          <w:rFonts w:ascii="Times New Roman" w:hAnsi="Times New Roman" w:cs="Times New Roman"/>
          <w:sz w:val="24"/>
          <w:szCs w:val="24"/>
          <w:highlight w:val="cyan"/>
        </w:rPr>
        <w:t xml:space="preserve">4 </w:t>
      </w:r>
      <w:r w:rsidR="00F062F9" w:rsidRPr="00A80D69">
        <w:rPr>
          <w:rFonts w:ascii="Times New Roman" w:hAnsi="Times New Roman" w:cs="Times New Roman"/>
          <w:sz w:val="24"/>
          <w:szCs w:val="24"/>
          <w:highlight w:val="cyan"/>
        </w:rPr>
        <w:t xml:space="preserve">i </w:t>
      </w:r>
      <w:r w:rsidR="0093205F" w:rsidRPr="00A80D69">
        <w:rPr>
          <w:rFonts w:ascii="Times New Roman" w:hAnsi="Times New Roman" w:cs="Times New Roman"/>
          <w:sz w:val="24"/>
          <w:szCs w:val="24"/>
          <w:highlight w:val="cyan"/>
        </w:rPr>
        <w:t>5</w:t>
      </w:r>
      <w:sdt>
        <w:sdtPr>
          <w:rPr>
            <w:rFonts w:ascii="Times New Roman" w:hAnsi="Times New Roman" w:cs="Times New Roman"/>
            <w:color w:val="000000"/>
            <w:sz w:val="24"/>
            <w:szCs w:val="24"/>
          </w:rPr>
          <w:tag w:val="MENDELEY_CITATION_v3_eyJjaXRhdGlvbklEIjoiTUVOREVMRVlfQ0lUQVRJT05fNDg5MjQ3MjEtNDQyZi00YWRhLWE5YmUtMDE3OWM4ZjdkYTE2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
          <w:id w:val="-866830335"/>
          <w:placeholder>
            <w:docPart w:val="DefaultPlaceholder_-1854013440"/>
          </w:placeholder>
        </w:sdtPr>
        <w:sdtEndPr/>
        <w:sdtContent>
          <w:r w:rsidR="008538EC" w:rsidRPr="008538EC">
            <w:rPr>
              <w:rFonts w:ascii="Times New Roman" w:hAnsi="Times New Roman" w:cs="Times New Roman"/>
              <w:color w:val="000000"/>
              <w:sz w:val="24"/>
              <w:szCs w:val="24"/>
            </w:rPr>
            <w:t>(25)</w:t>
          </w:r>
        </w:sdtContent>
      </w:sdt>
      <w:r w:rsidR="00F062F9" w:rsidRPr="00A80D69">
        <w:rPr>
          <w:rFonts w:ascii="Times New Roman" w:hAnsi="Times New Roman" w:cs="Times New Roman"/>
          <w:sz w:val="24"/>
          <w:szCs w:val="24"/>
        </w:rPr>
        <w:t>.</w:t>
      </w:r>
    </w:p>
    <w:p w14:paraId="595DBFFA" w14:textId="77777777"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W przypadku BCC niskiego ryzyka — czyli zmian zlokalizowanych na tułowiu lub kończynach o średnicy &lt;2 cm, o wyraźnych granicach, bez cech naciekania okołonerwowego, u pacjentów bez immunosupresji — po radykalnym wycięciu (R0) nie jest wymagany okres karencji przed przeszczepieniem. Do tej grupy zaliczają się podtypy histopatologiczne o łagodniejszym przebiegu, takie jak guzkowy (</w:t>
      </w:r>
      <w:proofErr w:type="spellStart"/>
      <w:r w:rsidRPr="00B657F1">
        <w:rPr>
          <w:rStyle w:val="Uwydatnienie"/>
          <w:rFonts w:ascii="Times New Roman" w:hAnsi="Times New Roman" w:cs="Times New Roman"/>
          <w:bCs/>
          <w:sz w:val="24"/>
          <w:szCs w:val="24"/>
        </w:rPr>
        <w:t>nodular</w:t>
      </w:r>
      <w:proofErr w:type="spellEnd"/>
      <w:r w:rsidRPr="00B657F1">
        <w:rPr>
          <w:rFonts w:ascii="Times New Roman" w:hAnsi="Times New Roman" w:cs="Times New Roman"/>
          <w:sz w:val="24"/>
          <w:szCs w:val="24"/>
        </w:rPr>
        <w:t>), powierzchowny (</w:t>
      </w:r>
      <w:proofErr w:type="spellStart"/>
      <w:r w:rsidRPr="00B657F1">
        <w:rPr>
          <w:rStyle w:val="Uwydatnienie"/>
          <w:rFonts w:ascii="Times New Roman" w:hAnsi="Times New Roman" w:cs="Times New Roman"/>
          <w:bCs/>
          <w:sz w:val="24"/>
          <w:szCs w:val="24"/>
        </w:rPr>
        <w:t>superficial</w:t>
      </w:r>
      <w:proofErr w:type="spellEnd"/>
      <w:r w:rsidRPr="00B657F1">
        <w:rPr>
          <w:rFonts w:ascii="Times New Roman" w:hAnsi="Times New Roman" w:cs="Times New Roman"/>
          <w:sz w:val="24"/>
          <w:szCs w:val="24"/>
        </w:rPr>
        <w:t>) oraz ich warianty barwnikowe (</w:t>
      </w:r>
      <w:proofErr w:type="spellStart"/>
      <w:r w:rsidRPr="00B657F1">
        <w:rPr>
          <w:rStyle w:val="Uwydatnienie"/>
          <w:rFonts w:ascii="Times New Roman" w:hAnsi="Times New Roman" w:cs="Times New Roman"/>
          <w:bCs/>
          <w:sz w:val="24"/>
          <w:szCs w:val="24"/>
        </w:rPr>
        <w:t>pigmented</w:t>
      </w:r>
      <w:proofErr w:type="spellEnd"/>
      <w:r w:rsidRPr="00B657F1">
        <w:rPr>
          <w:rFonts w:ascii="Times New Roman" w:hAnsi="Times New Roman" w:cs="Times New Roman"/>
          <w:sz w:val="24"/>
          <w:szCs w:val="24"/>
        </w:rPr>
        <w:t>).</w:t>
      </w:r>
    </w:p>
    <w:p w14:paraId="7C9AC09E" w14:textId="61EC1642"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W przypadku BCC wysokiego ryzyka, to znaczy: obejmującego zmiany większe (≥2 cm), zlokalizowane w okolicach głowy, szyi, dłoni, stóp lub </w:t>
      </w:r>
      <w:proofErr w:type="spellStart"/>
      <w:r w:rsidRPr="00B657F1">
        <w:rPr>
          <w:rFonts w:ascii="Times New Roman" w:hAnsi="Times New Roman" w:cs="Times New Roman"/>
          <w:sz w:val="24"/>
          <w:szCs w:val="24"/>
        </w:rPr>
        <w:t>anogenitalnych</w:t>
      </w:r>
      <w:proofErr w:type="spellEnd"/>
      <w:r w:rsidRPr="00B657F1">
        <w:rPr>
          <w:rFonts w:ascii="Times New Roman" w:hAnsi="Times New Roman" w:cs="Times New Roman"/>
          <w:sz w:val="24"/>
          <w:szCs w:val="24"/>
        </w:rPr>
        <w:t>, o niekorzystnym typie histologicznym, zaleca się okres obserwacji 1–2 lata po zakończeniu leczenia radykalnego. Do podtypów agresywnych zaliczają się:</w:t>
      </w:r>
      <w:r w:rsidRPr="00B657F1">
        <w:rPr>
          <w:rStyle w:val="apple-converted-space"/>
          <w:rFonts w:ascii="Times New Roman" w:hAnsi="Times New Roman" w:cs="Times New Roman"/>
          <w:sz w:val="24"/>
          <w:szCs w:val="24"/>
        </w:rPr>
        <w:t> </w:t>
      </w:r>
      <w:proofErr w:type="spellStart"/>
      <w:r w:rsidRPr="00B657F1">
        <w:rPr>
          <w:rStyle w:val="Uwydatnienie"/>
          <w:rFonts w:ascii="Times New Roman" w:hAnsi="Times New Roman" w:cs="Times New Roman"/>
          <w:bCs/>
          <w:sz w:val="24"/>
          <w:szCs w:val="24"/>
        </w:rPr>
        <w:t>basosquamous</w:t>
      </w:r>
      <w:proofErr w:type="spellEnd"/>
      <w:r w:rsidRPr="00B657F1">
        <w:rPr>
          <w:rStyle w:val="apple-converted-space"/>
          <w:rFonts w:ascii="Times New Roman" w:hAnsi="Times New Roman" w:cs="Times New Roman"/>
          <w:sz w:val="24"/>
          <w:szCs w:val="24"/>
        </w:rPr>
        <w:t> </w:t>
      </w:r>
      <w:r w:rsidRPr="00B657F1">
        <w:rPr>
          <w:rFonts w:ascii="Times New Roman" w:hAnsi="Times New Roman" w:cs="Times New Roman"/>
          <w:sz w:val="24"/>
          <w:szCs w:val="24"/>
        </w:rPr>
        <w:t>(mieszany), naciekający (</w:t>
      </w:r>
      <w:proofErr w:type="spellStart"/>
      <w:r w:rsidRPr="00B657F1">
        <w:rPr>
          <w:rStyle w:val="Uwydatnienie"/>
          <w:rFonts w:ascii="Times New Roman" w:hAnsi="Times New Roman" w:cs="Times New Roman"/>
          <w:bCs/>
          <w:sz w:val="24"/>
          <w:szCs w:val="24"/>
        </w:rPr>
        <w:t>infiltrative</w:t>
      </w:r>
      <w:proofErr w:type="spellEnd"/>
      <w:r w:rsidRPr="00B657F1">
        <w:rPr>
          <w:rFonts w:ascii="Times New Roman" w:hAnsi="Times New Roman" w:cs="Times New Roman"/>
          <w:sz w:val="24"/>
          <w:szCs w:val="24"/>
        </w:rPr>
        <w:t>), stwardniający/</w:t>
      </w:r>
      <w:proofErr w:type="spellStart"/>
      <w:r w:rsidRPr="00B657F1">
        <w:rPr>
          <w:rFonts w:ascii="Times New Roman" w:hAnsi="Times New Roman" w:cs="Times New Roman"/>
          <w:sz w:val="24"/>
          <w:szCs w:val="24"/>
        </w:rPr>
        <w:t>morfeaopodobny</w:t>
      </w:r>
      <w:proofErr w:type="spellEnd"/>
      <w:r w:rsidRPr="00B657F1">
        <w:rPr>
          <w:rFonts w:ascii="Times New Roman" w:hAnsi="Times New Roman" w:cs="Times New Roman"/>
          <w:sz w:val="24"/>
          <w:szCs w:val="24"/>
        </w:rPr>
        <w:t xml:space="preserve"> (</w:t>
      </w:r>
      <w:proofErr w:type="spellStart"/>
      <w:r w:rsidRPr="00B657F1">
        <w:rPr>
          <w:rStyle w:val="Uwydatnienie"/>
          <w:rFonts w:ascii="Times New Roman" w:hAnsi="Times New Roman" w:cs="Times New Roman"/>
          <w:bCs/>
          <w:sz w:val="24"/>
          <w:szCs w:val="24"/>
        </w:rPr>
        <w:t>morpheaform</w:t>
      </w:r>
      <w:proofErr w:type="spellEnd"/>
      <w:r w:rsidRPr="00B657F1">
        <w:rPr>
          <w:rStyle w:val="Uwydatnienie"/>
          <w:rFonts w:ascii="Times New Roman" w:hAnsi="Times New Roman" w:cs="Times New Roman"/>
          <w:bCs/>
          <w:sz w:val="24"/>
          <w:szCs w:val="24"/>
        </w:rPr>
        <w:t>/</w:t>
      </w:r>
      <w:proofErr w:type="spellStart"/>
      <w:r w:rsidRPr="00B657F1">
        <w:rPr>
          <w:rStyle w:val="Uwydatnienie"/>
          <w:rFonts w:ascii="Times New Roman" w:hAnsi="Times New Roman" w:cs="Times New Roman"/>
          <w:bCs/>
          <w:sz w:val="24"/>
          <w:szCs w:val="24"/>
        </w:rPr>
        <w:t>sclerosing</w:t>
      </w:r>
      <w:proofErr w:type="spellEnd"/>
      <w:r w:rsidRPr="00B657F1">
        <w:rPr>
          <w:rFonts w:ascii="Times New Roman" w:hAnsi="Times New Roman" w:cs="Times New Roman"/>
          <w:sz w:val="24"/>
          <w:szCs w:val="24"/>
        </w:rPr>
        <w:t xml:space="preserve">), </w:t>
      </w:r>
      <w:proofErr w:type="spellStart"/>
      <w:r w:rsidRPr="00B657F1">
        <w:rPr>
          <w:rFonts w:ascii="Times New Roman" w:hAnsi="Times New Roman" w:cs="Times New Roman"/>
          <w:sz w:val="24"/>
          <w:szCs w:val="24"/>
        </w:rPr>
        <w:t>mikroguzkowy</w:t>
      </w:r>
      <w:proofErr w:type="spellEnd"/>
      <w:r w:rsidRPr="00B657F1">
        <w:rPr>
          <w:rFonts w:ascii="Times New Roman" w:hAnsi="Times New Roman" w:cs="Times New Roman"/>
          <w:sz w:val="24"/>
          <w:szCs w:val="24"/>
        </w:rPr>
        <w:t xml:space="preserve"> (</w:t>
      </w:r>
      <w:proofErr w:type="spellStart"/>
      <w:r w:rsidRPr="00B657F1">
        <w:rPr>
          <w:rStyle w:val="Uwydatnienie"/>
          <w:rFonts w:ascii="Times New Roman" w:hAnsi="Times New Roman" w:cs="Times New Roman"/>
          <w:bCs/>
          <w:sz w:val="24"/>
          <w:szCs w:val="24"/>
        </w:rPr>
        <w:t>micronodular</w:t>
      </w:r>
      <w:proofErr w:type="spellEnd"/>
      <w:r w:rsidRPr="00B657F1">
        <w:rPr>
          <w:rFonts w:ascii="Times New Roman" w:hAnsi="Times New Roman" w:cs="Times New Roman"/>
          <w:sz w:val="24"/>
          <w:szCs w:val="24"/>
        </w:rPr>
        <w:t xml:space="preserve">) oraz BCC z różnicowaniem </w:t>
      </w:r>
      <w:proofErr w:type="spellStart"/>
      <w:r w:rsidRPr="00B657F1">
        <w:rPr>
          <w:rFonts w:ascii="Times New Roman" w:hAnsi="Times New Roman" w:cs="Times New Roman"/>
          <w:sz w:val="24"/>
          <w:szCs w:val="24"/>
        </w:rPr>
        <w:t>sarkomatoidalnym</w:t>
      </w:r>
      <w:proofErr w:type="spellEnd"/>
      <w:r w:rsidRPr="00B657F1">
        <w:rPr>
          <w:rFonts w:ascii="Times New Roman" w:hAnsi="Times New Roman" w:cs="Times New Roman"/>
          <w:sz w:val="24"/>
          <w:szCs w:val="24"/>
        </w:rPr>
        <w:t xml:space="preserve"> w jakiejkolwiek części guza. W niektórych przypadkach guzy typu</w:t>
      </w:r>
      <w:r w:rsidRPr="00B657F1">
        <w:rPr>
          <w:rStyle w:val="apple-converted-space"/>
          <w:rFonts w:ascii="Times New Roman" w:hAnsi="Times New Roman" w:cs="Times New Roman"/>
          <w:sz w:val="24"/>
          <w:szCs w:val="24"/>
        </w:rPr>
        <w:t> </w:t>
      </w:r>
      <w:proofErr w:type="spellStart"/>
      <w:r w:rsidRPr="00B657F1">
        <w:rPr>
          <w:rStyle w:val="Uwydatnienie"/>
          <w:rFonts w:ascii="Times New Roman" w:hAnsi="Times New Roman" w:cs="Times New Roman"/>
          <w:bCs/>
          <w:sz w:val="24"/>
          <w:szCs w:val="24"/>
        </w:rPr>
        <w:t>basosquamous</w:t>
      </w:r>
      <w:proofErr w:type="spellEnd"/>
      <w:r w:rsidRPr="00B657F1">
        <w:rPr>
          <w:rStyle w:val="Uwydatnienie"/>
          <w:rFonts w:ascii="Times New Roman" w:hAnsi="Times New Roman" w:cs="Times New Roman"/>
          <w:sz w:val="24"/>
          <w:szCs w:val="24"/>
        </w:rPr>
        <w:t xml:space="preserve"> </w:t>
      </w:r>
      <w:r w:rsidRPr="00B657F1">
        <w:rPr>
          <w:rFonts w:ascii="Times New Roman" w:hAnsi="Times New Roman" w:cs="Times New Roman"/>
          <w:sz w:val="24"/>
          <w:szCs w:val="24"/>
        </w:rPr>
        <w:t xml:space="preserve">mogą mieć rokowanie zbliżone do </w:t>
      </w:r>
      <w:proofErr w:type="spellStart"/>
      <w:r w:rsidR="001B4BF9">
        <w:rPr>
          <w:rFonts w:ascii="Times New Roman" w:hAnsi="Times New Roman" w:cs="Times New Roman"/>
          <w:sz w:val="24"/>
          <w:szCs w:val="24"/>
        </w:rPr>
        <w:t>c</w:t>
      </w:r>
      <w:r w:rsidRPr="00B657F1">
        <w:rPr>
          <w:rFonts w:ascii="Times New Roman" w:hAnsi="Times New Roman" w:cs="Times New Roman"/>
          <w:sz w:val="24"/>
          <w:szCs w:val="24"/>
        </w:rPr>
        <w:t>SCC</w:t>
      </w:r>
      <w:proofErr w:type="spellEnd"/>
      <w:r w:rsidRPr="00B657F1">
        <w:rPr>
          <w:rFonts w:ascii="Times New Roman" w:hAnsi="Times New Roman" w:cs="Times New Roman"/>
          <w:sz w:val="24"/>
          <w:szCs w:val="24"/>
        </w:rPr>
        <w:t xml:space="preserve">; w takich sytuacjach wskazana jest korelacja kliniczno-patologiczna w celu dokładniejszej oceny </w:t>
      </w:r>
      <w:r w:rsidR="001B4BF9">
        <w:rPr>
          <w:rFonts w:ascii="Times New Roman" w:hAnsi="Times New Roman" w:cs="Times New Roman"/>
          <w:sz w:val="24"/>
          <w:szCs w:val="24"/>
        </w:rPr>
        <w:t>ryzyka nawrotu</w:t>
      </w:r>
      <w:r w:rsidRPr="00B657F1">
        <w:rPr>
          <w:rFonts w:ascii="Times New Roman" w:hAnsi="Times New Roman" w:cs="Times New Roman"/>
          <w:sz w:val="24"/>
          <w:szCs w:val="24"/>
        </w:rPr>
        <w:t xml:space="preserve"> i </w:t>
      </w:r>
      <w:r w:rsidR="001B4BF9">
        <w:rPr>
          <w:rFonts w:ascii="Times New Roman" w:hAnsi="Times New Roman" w:cs="Times New Roman"/>
          <w:sz w:val="24"/>
          <w:szCs w:val="24"/>
        </w:rPr>
        <w:t>ustalenia</w:t>
      </w:r>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dalszego postępowania</w:t>
      </w:r>
      <w:r w:rsidR="009F2695" w:rsidRPr="00B657F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hjNzUyZTMtOTA5My00ZWU2LTk0YmYtYzkzZmMwM2U3YWQ3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
          <w:id w:val="2139759981"/>
          <w:placeholder>
            <w:docPart w:val="DefaultPlaceholder_-1854013440"/>
          </w:placeholder>
        </w:sdtPr>
        <w:sdtEndPr/>
        <w:sdtContent>
          <w:r w:rsidR="008538EC" w:rsidRPr="008538EC">
            <w:rPr>
              <w:rFonts w:ascii="Times New Roman" w:hAnsi="Times New Roman" w:cs="Times New Roman"/>
              <w:color w:val="000000"/>
              <w:sz w:val="24"/>
              <w:szCs w:val="24"/>
            </w:rPr>
            <w:t>(25)</w:t>
          </w:r>
        </w:sdtContent>
      </w:sdt>
      <w:r w:rsidRPr="00B657F1">
        <w:rPr>
          <w:rFonts w:ascii="Times New Roman" w:hAnsi="Times New Roman" w:cs="Times New Roman"/>
          <w:sz w:val="24"/>
          <w:szCs w:val="24"/>
        </w:rPr>
        <w:t>.</w:t>
      </w:r>
    </w:p>
    <w:p w14:paraId="57DC75B1" w14:textId="571EBF53"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U pacjentów z mnogimi ogniskami BCC, szczególnie w przebiegu zespołu </w:t>
      </w:r>
      <w:proofErr w:type="spellStart"/>
      <w:r w:rsidRPr="00B657F1">
        <w:rPr>
          <w:rFonts w:ascii="Times New Roman" w:hAnsi="Times New Roman" w:cs="Times New Roman"/>
          <w:sz w:val="24"/>
          <w:szCs w:val="24"/>
        </w:rPr>
        <w:t>Gorlina-Golza</w:t>
      </w:r>
      <w:proofErr w:type="spellEnd"/>
      <w:r w:rsidRPr="00B657F1">
        <w:rPr>
          <w:rFonts w:ascii="Times New Roman" w:hAnsi="Times New Roman" w:cs="Times New Roman"/>
          <w:sz w:val="24"/>
          <w:szCs w:val="24"/>
        </w:rPr>
        <w:t xml:space="preserve"> lub przy długotrwałej ekspozycji na immunosupresję, decyzja transplantacyjna powinna być podejmowana po wielospecjalistycznej konsultacji z udziałem onkologa</w:t>
      </w:r>
      <w:r w:rsidR="001B4BF9">
        <w:rPr>
          <w:rFonts w:ascii="Times New Roman" w:hAnsi="Times New Roman" w:cs="Times New Roman"/>
          <w:sz w:val="24"/>
          <w:szCs w:val="24"/>
        </w:rPr>
        <w:t xml:space="preserve"> i</w:t>
      </w:r>
      <w:r w:rsidRPr="00B657F1">
        <w:rPr>
          <w:rFonts w:ascii="Times New Roman" w:hAnsi="Times New Roman" w:cs="Times New Roman"/>
          <w:sz w:val="24"/>
          <w:szCs w:val="24"/>
        </w:rPr>
        <w:t xml:space="preserve"> dermatologa, z uwzględnieniem odpowiedzi na leczenie systemowe.</w:t>
      </w:r>
    </w:p>
    <w:p w14:paraId="3F9BF0BA" w14:textId="4D09B51D"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U pacjentów z miejscowo zaawansowanym BCC, u których zabieg chirurgiczny jest niemożliwy lub wiąże się z </w:t>
      </w:r>
      <w:r w:rsidR="001B4BF9">
        <w:rPr>
          <w:rFonts w:ascii="Times New Roman" w:hAnsi="Times New Roman" w:cs="Times New Roman"/>
          <w:sz w:val="24"/>
          <w:szCs w:val="24"/>
        </w:rPr>
        <w:t>ciężkim</w:t>
      </w:r>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okaleczeniem, stosuje się </w:t>
      </w:r>
      <w:bookmarkStart w:id="14" w:name="_Hlk211801486"/>
      <w:r w:rsidRPr="00B657F1">
        <w:rPr>
          <w:rFonts w:ascii="Times New Roman" w:hAnsi="Times New Roman" w:cs="Times New Roman"/>
          <w:sz w:val="24"/>
          <w:szCs w:val="24"/>
        </w:rPr>
        <w:t xml:space="preserve">radykalną radioterapię (RTH). </w:t>
      </w:r>
      <w:bookmarkEnd w:id="14"/>
      <w:r w:rsidRPr="00B657F1">
        <w:rPr>
          <w:rFonts w:ascii="Times New Roman" w:hAnsi="Times New Roman" w:cs="Times New Roman"/>
          <w:sz w:val="24"/>
          <w:szCs w:val="24"/>
        </w:rPr>
        <w:t xml:space="preserve">W przypadkach z pełną odpowiedzią kliniczną i radiologiczną po </w:t>
      </w:r>
      <w:r w:rsidR="001B4BF9">
        <w:rPr>
          <w:rFonts w:ascii="Times New Roman" w:hAnsi="Times New Roman" w:cs="Times New Roman"/>
          <w:sz w:val="24"/>
          <w:szCs w:val="24"/>
        </w:rPr>
        <w:t xml:space="preserve">radykalnej </w:t>
      </w:r>
      <w:r w:rsidRPr="00B657F1">
        <w:rPr>
          <w:rFonts w:ascii="Times New Roman" w:hAnsi="Times New Roman" w:cs="Times New Roman"/>
          <w:sz w:val="24"/>
          <w:szCs w:val="24"/>
        </w:rPr>
        <w:t>RTH</w:t>
      </w:r>
      <w:r w:rsidR="001B4BF9">
        <w:rPr>
          <w:rFonts w:ascii="Times New Roman" w:hAnsi="Times New Roman" w:cs="Times New Roman"/>
          <w:sz w:val="24"/>
          <w:szCs w:val="24"/>
        </w:rPr>
        <w:t xml:space="preserve"> </w:t>
      </w:r>
      <w:r w:rsidR="001B4BF9" w:rsidRPr="00B657F1">
        <w:rPr>
          <w:rFonts w:ascii="Times New Roman" w:hAnsi="Times New Roman" w:cs="Times New Roman"/>
          <w:sz w:val="24"/>
          <w:szCs w:val="24"/>
        </w:rPr>
        <w:t xml:space="preserve">(≥60 </w:t>
      </w:r>
      <w:proofErr w:type="spellStart"/>
      <w:r w:rsidR="001B4BF9" w:rsidRPr="00B657F1">
        <w:rPr>
          <w:rFonts w:ascii="Times New Roman" w:hAnsi="Times New Roman" w:cs="Times New Roman"/>
          <w:sz w:val="24"/>
          <w:szCs w:val="24"/>
        </w:rPr>
        <w:t>Gy</w:t>
      </w:r>
      <w:proofErr w:type="spellEnd"/>
      <w:r w:rsidR="001B4BF9" w:rsidRPr="00B657F1">
        <w:rPr>
          <w:rFonts w:ascii="Times New Roman" w:hAnsi="Times New Roman" w:cs="Times New Roman"/>
          <w:sz w:val="24"/>
          <w:szCs w:val="24"/>
        </w:rPr>
        <w:t xml:space="preserve"> w dawkach frakcjonowanych)</w:t>
      </w:r>
      <w:r w:rsidRPr="00B657F1">
        <w:rPr>
          <w:rFonts w:ascii="Times New Roman" w:hAnsi="Times New Roman" w:cs="Times New Roman"/>
          <w:sz w:val="24"/>
          <w:szCs w:val="24"/>
        </w:rPr>
        <w:t xml:space="preserve">, przeszczepienie można rozważyć po co najmniej 2 latach </w:t>
      </w:r>
      <w:r w:rsidR="00A15865">
        <w:rPr>
          <w:rFonts w:ascii="Times New Roman" w:hAnsi="Times New Roman" w:cs="Times New Roman"/>
          <w:sz w:val="24"/>
          <w:szCs w:val="24"/>
        </w:rPr>
        <w:t>utrzymywania się całkowitej odpowiedzi</w:t>
      </w:r>
      <w:r w:rsidRPr="00B657F1">
        <w:rPr>
          <w:rFonts w:ascii="Times New Roman" w:hAnsi="Times New Roman" w:cs="Times New Roman"/>
          <w:sz w:val="24"/>
          <w:szCs w:val="24"/>
        </w:rPr>
        <w:t xml:space="preserve"> potwierdzonej w badaniach obrazowych (preferencyjnie MRI lub PET-CT) </w:t>
      </w:r>
      <w:r w:rsidR="001B4BF9">
        <w:rPr>
          <w:rFonts w:ascii="Times New Roman" w:hAnsi="Times New Roman" w:cs="Times New Roman"/>
          <w:sz w:val="24"/>
          <w:szCs w:val="24"/>
        </w:rPr>
        <w:t>j</w:t>
      </w:r>
      <w:r w:rsidRPr="00B657F1">
        <w:rPr>
          <w:rFonts w:ascii="Times New Roman" w:hAnsi="Times New Roman" w:cs="Times New Roman"/>
          <w:sz w:val="24"/>
          <w:szCs w:val="24"/>
        </w:rPr>
        <w:t xml:space="preserve">eśli nie występują owrzodzenia lub </w:t>
      </w:r>
      <w:r w:rsidR="001B4BF9" w:rsidRPr="00B657F1">
        <w:rPr>
          <w:rFonts w:ascii="Times New Roman" w:hAnsi="Times New Roman" w:cs="Times New Roman"/>
          <w:sz w:val="24"/>
          <w:szCs w:val="24"/>
        </w:rPr>
        <w:t>martwic</w:t>
      </w:r>
      <w:r w:rsidR="001B4BF9">
        <w:rPr>
          <w:rFonts w:ascii="Times New Roman" w:hAnsi="Times New Roman" w:cs="Times New Roman"/>
          <w:sz w:val="24"/>
          <w:szCs w:val="24"/>
        </w:rPr>
        <w:t>a</w:t>
      </w:r>
      <w:r w:rsidR="001B4BF9" w:rsidRPr="00B657F1">
        <w:rPr>
          <w:rFonts w:ascii="Times New Roman" w:hAnsi="Times New Roman" w:cs="Times New Roman"/>
          <w:sz w:val="24"/>
          <w:szCs w:val="24"/>
        </w:rPr>
        <w:t xml:space="preserve"> popromienn</w:t>
      </w:r>
      <w:r w:rsidR="001B4BF9">
        <w:rPr>
          <w:rFonts w:ascii="Times New Roman" w:hAnsi="Times New Roman" w:cs="Times New Roman"/>
          <w:sz w:val="24"/>
          <w:szCs w:val="24"/>
        </w:rPr>
        <w:t>a</w:t>
      </w:r>
      <w:r w:rsidRPr="00B657F1">
        <w:rPr>
          <w:rFonts w:ascii="Times New Roman" w:hAnsi="Times New Roman" w:cs="Times New Roman"/>
          <w:sz w:val="24"/>
          <w:szCs w:val="24"/>
        </w:rPr>
        <w:t xml:space="preserve">. Jeśli natomiast </w:t>
      </w:r>
      <w:r w:rsidR="001B4BF9">
        <w:rPr>
          <w:rFonts w:ascii="Times New Roman" w:hAnsi="Times New Roman" w:cs="Times New Roman"/>
          <w:sz w:val="24"/>
          <w:szCs w:val="24"/>
        </w:rPr>
        <w:t>RTH</w:t>
      </w:r>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miała charakter paliatywny lub odpowiedź była niepełna, rekomenduje się odroczenie transplantacji co najmniej o 5 lat</w:t>
      </w:r>
      <w:r w:rsidR="001B4BF9">
        <w:rPr>
          <w:rFonts w:ascii="Times New Roman" w:hAnsi="Times New Roman" w:cs="Times New Roman"/>
          <w:sz w:val="24"/>
          <w:szCs w:val="24"/>
        </w:rPr>
        <w:t>,</w:t>
      </w:r>
      <w:r w:rsidRPr="00B657F1">
        <w:rPr>
          <w:rFonts w:ascii="Times New Roman" w:hAnsi="Times New Roman" w:cs="Times New Roman"/>
          <w:sz w:val="24"/>
          <w:szCs w:val="24"/>
        </w:rPr>
        <w:t xml:space="preserve"> </w:t>
      </w:r>
      <w:r w:rsidR="001B4BF9">
        <w:rPr>
          <w:rFonts w:ascii="Times New Roman" w:hAnsi="Times New Roman" w:cs="Times New Roman"/>
          <w:sz w:val="24"/>
          <w:szCs w:val="24"/>
        </w:rPr>
        <w:t>po</w:t>
      </w:r>
      <w:r w:rsidRPr="00B657F1">
        <w:rPr>
          <w:rFonts w:ascii="Times New Roman" w:hAnsi="Times New Roman" w:cs="Times New Roman"/>
          <w:sz w:val="24"/>
          <w:szCs w:val="24"/>
        </w:rPr>
        <w:t xml:space="preserve"> </w:t>
      </w:r>
      <w:r w:rsidR="001B4BF9" w:rsidRPr="00B657F1">
        <w:rPr>
          <w:rFonts w:ascii="Times New Roman" w:hAnsi="Times New Roman" w:cs="Times New Roman"/>
          <w:sz w:val="24"/>
          <w:szCs w:val="24"/>
        </w:rPr>
        <w:t>ponown</w:t>
      </w:r>
      <w:r w:rsidR="001B4BF9">
        <w:rPr>
          <w:rFonts w:ascii="Times New Roman" w:hAnsi="Times New Roman" w:cs="Times New Roman"/>
          <w:sz w:val="24"/>
          <w:szCs w:val="24"/>
        </w:rPr>
        <w:t>ej</w:t>
      </w:r>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ocen</w:t>
      </w:r>
      <w:r w:rsidR="001B4BF9">
        <w:rPr>
          <w:rFonts w:ascii="Times New Roman" w:hAnsi="Times New Roman" w:cs="Times New Roman"/>
          <w:sz w:val="24"/>
          <w:szCs w:val="24"/>
        </w:rPr>
        <w:t>ie</w:t>
      </w:r>
      <w:r w:rsidRPr="00B657F1">
        <w:rPr>
          <w:rFonts w:ascii="Times New Roman" w:hAnsi="Times New Roman" w:cs="Times New Roman"/>
          <w:sz w:val="24"/>
          <w:szCs w:val="24"/>
        </w:rPr>
        <w:t xml:space="preserve"> onkologiczn</w:t>
      </w:r>
      <w:r w:rsidR="001B4BF9">
        <w:rPr>
          <w:rFonts w:ascii="Times New Roman" w:hAnsi="Times New Roman" w:cs="Times New Roman"/>
          <w:sz w:val="24"/>
          <w:szCs w:val="24"/>
        </w:rPr>
        <w:t>ej</w:t>
      </w:r>
      <w:r w:rsidRPr="00B657F1">
        <w:rPr>
          <w:rFonts w:ascii="Times New Roman" w:hAnsi="Times New Roman" w:cs="Times New Roman"/>
          <w:sz w:val="24"/>
          <w:szCs w:val="24"/>
        </w:rPr>
        <w:t xml:space="preserve"> po tym okresie.</w:t>
      </w:r>
    </w:p>
    <w:p w14:paraId="5C6ED8D9" w14:textId="0CC12BE9"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W przypadkach </w:t>
      </w:r>
      <w:bookmarkStart w:id="15" w:name="_Hlk211801506"/>
      <w:r w:rsidRPr="00B657F1">
        <w:rPr>
          <w:rFonts w:ascii="Times New Roman" w:hAnsi="Times New Roman" w:cs="Times New Roman"/>
          <w:sz w:val="24"/>
          <w:szCs w:val="24"/>
        </w:rPr>
        <w:t>miejscowo zaawansowanego (</w:t>
      </w:r>
      <w:proofErr w:type="spellStart"/>
      <w:r w:rsidRPr="00B657F1">
        <w:rPr>
          <w:rFonts w:ascii="Times New Roman" w:hAnsi="Times New Roman" w:cs="Times New Roman"/>
          <w:sz w:val="24"/>
          <w:szCs w:val="24"/>
        </w:rPr>
        <w:t>laBCC</w:t>
      </w:r>
      <w:proofErr w:type="spellEnd"/>
      <w:r w:rsidRPr="00B657F1">
        <w:rPr>
          <w:rFonts w:ascii="Times New Roman" w:hAnsi="Times New Roman" w:cs="Times New Roman"/>
          <w:sz w:val="24"/>
          <w:szCs w:val="24"/>
        </w:rPr>
        <w:t xml:space="preserve">) lub przerzutowego raka </w:t>
      </w:r>
      <w:proofErr w:type="spellStart"/>
      <w:r w:rsidRPr="00B657F1">
        <w:rPr>
          <w:rFonts w:ascii="Times New Roman" w:hAnsi="Times New Roman" w:cs="Times New Roman"/>
          <w:sz w:val="24"/>
          <w:szCs w:val="24"/>
        </w:rPr>
        <w:t>podstawnokomórkowego</w:t>
      </w:r>
      <w:proofErr w:type="spellEnd"/>
      <w:r w:rsidRPr="00B657F1">
        <w:rPr>
          <w:rFonts w:ascii="Times New Roman" w:hAnsi="Times New Roman" w:cs="Times New Roman"/>
          <w:sz w:val="24"/>
          <w:szCs w:val="24"/>
        </w:rPr>
        <w:t xml:space="preserve"> (</w:t>
      </w:r>
      <w:proofErr w:type="spellStart"/>
      <w:r w:rsidRPr="00B657F1">
        <w:rPr>
          <w:rFonts w:ascii="Times New Roman" w:hAnsi="Times New Roman" w:cs="Times New Roman"/>
          <w:sz w:val="24"/>
          <w:szCs w:val="24"/>
        </w:rPr>
        <w:t>mBCC</w:t>
      </w:r>
      <w:proofErr w:type="spellEnd"/>
      <w:r w:rsidRPr="00B657F1">
        <w:rPr>
          <w:rFonts w:ascii="Times New Roman" w:hAnsi="Times New Roman" w:cs="Times New Roman"/>
          <w:sz w:val="24"/>
          <w:szCs w:val="24"/>
        </w:rPr>
        <w:t xml:space="preserve">), </w:t>
      </w:r>
      <w:bookmarkEnd w:id="15"/>
      <w:r w:rsidRPr="00B657F1">
        <w:rPr>
          <w:rFonts w:ascii="Times New Roman" w:hAnsi="Times New Roman" w:cs="Times New Roman"/>
          <w:sz w:val="24"/>
          <w:szCs w:val="24"/>
        </w:rPr>
        <w:t xml:space="preserve">gdy leczenie chirurgiczne i/lub radioterapia nie są możliwe lub nie </w:t>
      </w:r>
      <w:r w:rsidR="001B4BF9">
        <w:rPr>
          <w:rFonts w:ascii="Times New Roman" w:hAnsi="Times New Roman" w:cs="Times New Roman"/>
          <w:sz w:val="24"/>
          <w:szCs w:val="24"/>
        </w:rPr>
        <w:t>nieskuteczne</w:t>
      </w:r>
      <w:r w:rsidRPr="00B657F1">
        <w:rPr>
          <w:rFonts w:ascii="Times New Roman" w:hAnsi="Times New Roman" w:cs="Times New Roman"/>
          <w:sz w:val="24"/>
          <w:szCs w:val="24"/>
        </w:rPr>
        <w:t xml:space="preserve">, podstawę terapii </w:t>
      </w:r>
      <w:r w:rsidR="001B4BF9">
        <w:rPr>
          <w:rFonts w:ascii="Times New Roman" w:hAnsi="Times New Roman" w:cs="Times New Roman"/>
          <w:sz w:val="24"/>
          <w:szCs w:val="24"/>
        </w:rPr>
        <w:t>systemowej są</w:t>
      </w:r>
      <w:r w:rsidR="001B4BF9" w:rsidRPr="00B657F1">
        <w:rPr>
          <w:rFonts w:ascii="Times New Roman" w:hAnsi="Times New Roman" w:cs="Times New Roman"/>
          <w:sz w:val="24"/>
          <w:szCs w:val="24"/>
        </w:rPr>
        <w:t xml:space="preserve"> </w:t>
      </w:r>
      <w:bookmarkStart w:id="16" w:name="_Hlk211801612"/>
      <w:r w:rsidRPr="00B657F1">
        <w:rPr>
          <w:rFonts w:ascii="Times New Roman" w:hAnsi="Times New Roman" w:cs="Times New Roman"/>
          <w:sz w:val="24"/>
          <w:szCs w:val="24"/>
        </w:rPr>
        <w:t xml:space="preserve">inhibitory szlaku </w:t>
      </w:r>
      <w:proofErr w:type="spellStart"/>
      <w:r w:rsidRPr="00B657F1">
        <w:rPr>
          <w:rFonts w:ascii="Times New Roman" w:hAnsi="Times New Roman" w:cs="Times New Roman"/>
          <w:sz w:val="24"/>
          <w:szCs w:val="24"/>
        </w:rPr>
        <w:t>Hedgehog</w:t>
      </w:r>
      <w:proofErr w:type="spellEnd"/>
      <w:r w:rsidRPr="00B657F1">
        <w:rPr>
          <w:rFonts w:ascii="Times New Roman" w:hAnsi="Times New Roman" w:cs="Times New Roman"/>
          <w:sz w:val="24"/>
          <w:szCs w:val="24"/>
        </w:rPr>
        <w:t xml:space="preserve"> (IHH)</w:t>
      </w:r>
      <w:bookmarkEnd w:id="16"/>
      <w:r w:rsidR="001B4BF9">
        <w:rPr>
          <w:rFonts w:ascii="Times New Roman" w:hAnsi="Times New Roman" w:cs="Times New Roman"/>
          <w:sz w:val="24"/>
          <w:szCs w:val="24"/>
        </w:rPr>
        <w:t>:</w:t>
      </w:r>
      <w:r w:rsidRPr="00B657F1">
        <w:rPr>
          <w:rFonts w:ascii="Times New Roman" w:hAnsi="Times New Roman" w:cs="Times New Roman"/>
          <w:sz w:val="24"/>
          <w:szCs w:val="24"/>
        </w:rPr>
        <w:t xml:space="preserve">  </w:t>
      </w:r>
      <w:proofErr w:type="spellStart"/>
      <w:r w:rsidRPr="00B657F1">
        <w:rPr>
          <w:rFonts w:ascii="Times New Roman" w:hAnsi="Times New Roman" w:cs="Times New Roman"/>
          <w:sz w:val="24"/>
          <w:szCs w:val="24"/>
        </w:rPr>
        <w:t>wismodegib</w:t>
      </w:r>
      <w:proofErr w:type="spellEnd"/>
      <w:r w:rsidRPr="00B657F1">
        <w:rPr>
          <w:rFonts w:ascii="Times New Roman" w:hAnsi="Times New Roman" w:cs="Times New Roman"/>
          <w:sz w:val="24"/>
          <w:szCs w:val="24"/>
        </w:rPr>
        <w:t xml:space="preserve"> oraz </w:t>
      </w:r>
      <w:r w:rsidR="001B4BF9" w:rsidRPr="00B657F1">
        <w:rPr>
          <w:rFonts w:ascii="Times New Roman" w:hAnsi="Times New Roman" w:cs="Times New Roman"/>
          <w:sz w:val="24"/>
          <w:szCs w:val="24"/>
        </w:rPr>
        <w:t>niedostępny</w:t>
      </w:r>
      <w:r w:rsidR="001B4BF9">
        <w:rPr>
          <w:rFonts w:ascii="Times New Roman" w:hAnsi="Times New Roman" w:cs="Times New Roman"/>
          <w:sz w:val="24"/>
          <w:szCs w:val="24"/>
        </w:rPr>
        <w:t xml:space="preserve"> w </w:t>
      </w:r>
      <w:r w:rsidR="001B4BF9" w:rsidRPr="00B657F1">
        <w:rPr>
          <w:rFonts w:ascii="Times New Roman" w:hAnsi="Times New Roman" w:cs="Times New Roman"/>
          <w:sz w:val="24"/>
          <w:szCs w:val="24"/>
        </w:rPr>
        <w:t xml:space="preserve">Polsce </w:t>
      </w:r>
      <w:proofErr w:type="spellStart"/>
      <w:r w:rsidRPr="00B657F1">
        <w:rPr>
          <w:rFonts w:ascii="Times New Roman" w:hAnsi="Times New Roman" w:cs="Times New Roman"/>
          <w:sz w:val="24"/>
          <w:szCs w:val="24"/>
        </w:rPr>
        <w:t>sonidegib</w:t>
      </w:r>
      <w:proofErr w:type="spellEnd"/>
      <w:r w:rsidRPr="00B657F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JiMTc2ZDAtZWVjMC00NTg0LWFmYTMtMjc2MjQzMmRlODFhIiwicHJvcGVydGllcyI6eyJub3RlSW5kZXgiOjB9LCJpc0VkaXRlZCI6ZmFsc2UsIm1hbnVhbE92ZXJyaWRlIjp7ImlzTWFudWFsbHlPdmVycmlkZGVuIjpmYWxzZSwiY2l0ZXByb2NUZXh0IjoiKDI0L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"/>
          <w:id w:val="-1830813301"/>
          <w:placeholder>
            <w:docPart w:val="5CD196A1F2A544E4817E7894EF20F89E"/>
          </w:placeholder>
        </w:sdtPr>
        <w:sdtEndPr/>
        <w:sdtContent>
          <w:r w:rsidR="008538EC" w:rsidRPr="008538EC">
            <w:rPr>
              <w:rFonts w:ascii="Times New Roman" w:hAnsi="Times New Roman" w:cs="Times New Roman"/>
              <w:color w:val="000000"/>
              <w:sz w:val="24"/>
              <w:szCs w:val="24"/>
            </w:rPr>
            <w:t>(24,25)</w:t>
          </w:r>
        </w:sdtContent>
      </w:sdt>
      <w:r w:rsidR="001B4BF9"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Leczenie IHH </w:t>
      </w:r>
      <w:r w:rsidR="001B4BF9">
        <w:rPr>
          <w:rFonts w:ascii="Times New Roman" w:hAnsi="Times New Roman" w:cs="Times New Roman"/>
          <w:sz w:val="24"/>
          <w:szCs w:val="24"/>
        </w:rPr>
        <w:t xml:space="preserve">może </w:t>
      </w:r>
      <w:r w:rsidRPr="00B657F1">
        <w:rPr>
          <w:rFonts w:ascii="Times New Roman" w:hAnsi="Times New Roman" w:cs="Times New Roman"/>
          <w:sz w:val="24"/>
          <w:szCs w:val="24"/>
        </w:rPr>
        <w:t>prowadzi</w:t>
      </w:r>
      <w:r w:rsidR="001B4BF9">
        <w:rPr>
          <w:rFonts w:ascii="Times New Roman" w:hAnsi="Times New Roman" w:cs="Times New Roman"/>
          <w:sz w:val="24"/>
          <w:szCs w:val="24"/>
        </w:rPr>
        <w:t>ć</w:t>
      </w:r>
      <w:r w:rsidRPr="00B657F1">
        <w:rPr>
          <w:rFonts w:ascii="Times New Roman" w:hAnsi="Times New Roman" w:cs="Times New Roman"/>
          <w:sz w:val="24"/>
          <w:szCs w:val="24"/>
        </w:rPr>
        <w:t xml:space="preserve"> do istotnej regresji zmian umożliwiając późniejsze leczenie chirurgiczne lub radioterapię. </w:t>
      </w:r>
      <w:r w:rsidR="00E66833" w:rsidRPr="00E66833">
        <w:rPr>
          <w:rFonts w:ascii="Times New Roman" w:hAnsi="Times New Roman" w:cs="Times New Roman"/>
          <w:color w:val="000000"/>
          <w:sz w:val="24"/>
          <w:szCs w:val="24"/>
        </w:rPr>
        <w:t>(24,25)</w:t>
      </w:r>
    </w:p>
    <w:p w14:paraId="4AC9EB7A" w14:textId="5B3438CE" w:rsidR="00F062F9" w:rsidRPr="00B657F1" w:rsidRDefault="00F062F9" w:rsidP="00173E8C">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Obecnie, </w:t>
      </w:r>
      <w:proofErr w:type="spellStart"/>
      <w:r w:rsidRPr="00B657F1">
        <w:rPr>
          <w:rFonts w:ascii="Times New Roman" w:hAnsi="Times New Roman" w:cs="Times New Roman"/>
          <w:sz w:val="24"/>
          <w:szCs w:val="24"/>
        </w:rPr>
        <w:t>cemiplimab</w:t>
      </w:r>
      <w:proofErr w:type="spellEnd"/>
      <w:r w:rsidRPr="00B657F1">
        <w:rPr>
          <w:rFonts w:ascii="Times New Roman" w:hAnsi="Times New Roman" w:cs="Times New Roman"/>
          <w:sz w:val="24"/>
          <w:szCs w:val="24"/>
        </w:rPr>
        <w:t xml:space="preserve">, przeciwciało monoklonalne anty–PD-1, jest jedyną zarejestrowaną immunoterapią dla pacjentów z miejscowo zaawansowanym lub przerzutowym BCC, u których leczenie inhibitorami szlaku </w:t>
      </w:r>
      <w:proofErr w:type="spellStart"/>
      <w:r w:rsidRPr="00B657F1">
        <w:rPr>
          <w:rFonts w:ascii="Times New Roman" w:hAnsi="Times New Roman" w:cs="Times New Roman"/>
          <w:sz w:val="24"/>
          <w:szCs w:val="24"/>
        </w:rPr>
        <w:t>Hedgehog</w:t>
      </w:r>
      <w:proofErr w:type="spellEnd"/>
      <w:r w:rsidRPr="00B657F1">
        <w:rPr>
          <w:rFonts w:ascii="Times New Roman" w:hAnsi="Times New Roman" w:cs="Times New Roman"/>
          <w:sz w:val="24"/>
          <w:szCs w:val="24"/>
        </w:rPr>
        <w:t xml:space="preserve"> zakończyło się niepowodzeniem lub wystąpiła nieakceptowalna toksyczność. W badaniu fazy II (NCT03132636) odsetek </w:t>
      </w:r>
      <w:bookmarkStart w:id="17" w:name="_Hlk211801655"/>
      <w:r w:rsidRPr="00B657F1">
        <w:rPr>
          <w:rFonts w:ascii="Times New Roman" w:hAnsi="Times New Roman" w:cs="Times New Roman"/>
          <w:sz w:val="24"/>
          <w:szCs w:val="24"/>
        </w:rPr>
        <w:t>obiektywnej odpowiedzi klinicznej (ORR</w:t>
      </w:r>
      <w:r w:rsidR="00BB6EE3">
        <w:rPr>
          <w:rFonts w:ascii="Times New Roman" w:hAnsi="Times New Roman" w:cs="Times New Roman"/>
          <w:sz w:val="24"/>
          <w:szCs w:val="24"/>
        </w:rPr>
        <w:t xml:space="preserve">, ang. </w:t>
      </w:r>
      <w:proofErr w:type="spellStart"/>
      <w:r w:rsidR="00BB6EE3" w:rsidRPr="00BB6EE3">
        <w:rPr>
          <w:rFonts w:ascii="Times New Roman" w:hAnsi="Times New Roman" w:cs="Times New Roman"/>
          <w:sz w:val="24"/>
          <w:szCs w:val="24"/>
        </w:rPr>
        <w:t>Objective</w:t>
      </w:r>
      <w:proofErr w:type="spellEnd"/>
      <w:r w:rsidR="00BB6EE3" w:rsidRPr="00BB6EE3">
        <w:rPr>
          <w:rFonts w:ascii="Times New Roman" w:hAnsi="Times New Roman" w:cs="Times New Roman"/>
          <w:sz w:val="24"/>
          <w:szCs w:val="24"/>
        </w:rPr>
        <w:t xml:space="preserve"> </w:t>
      </w:r>
      <w:proofErr w:type="spellStart"/>
      <w:r w:rsidR="00BB6EE3" w:rsidRPr="00BB6EE3">
        <w:rPr>
          <w:rFonts w:ascii="Times New Roman" w:hAnsi="Times New Roman" w:cs="Times New Roman"/>
          <w:sz w:val="24"/>
          <w:szCs w:val="24"/>
        </w:rPr>
        <w:t>Response</w:t>
      </w:r>
      <w:proofErr w:type="spellEnd"/>
      <w:r w:rsidR="00BB6EE3" w:rsidRPr="00BB6EE3">
        <w:rPr>
          <w:rFonts w:ascii="Times New Roman" w:hAnsi="Times New Roman" w:cs="Times New Roman"/>
          <w:sz w:val="24"/>
          <w:szCs w:val="24"/>
        </w:rPr>
        <w:t xml:space="preserve"> </w:t>
      </w:r>
      <w:proofErr w:type="spellStart"/>
      <w:r w:rsidR="00BB6EE3" w:rsidRPr="00BB6EE3">
        <w:rPr>
          <w:rFonts w:ascii="Times New Roman" w:hAnsi="Times New Roman" w:cs="Times New Roman"/>
          <w:sz w:val="24"/>
          <w:szCs w:val="24"/>
        </w:rPr>
        <w:t>Rate</w:t>
      </w:r>
      <w:proofErr w:type="spellEnd"/>
      <w:r w:rsidRPr="00B657F1">
        <w:rPr>
          <w:rFonts w:ascii="Times New Roman" w:hAnsi="Times New Roman" w:cs="Times New Roman"/>
          <w:sz w:val="24"/>
          <w:szCs w:val="24"/>
        </w:rPr>
        <w:t xml:space="preserve">) </w:t>
      </w:r>
      <w:bookmarkEnd w:id="17"/>
      <w:r w:rsidRPr="00B657F1">
        <w:rPr>
          <w:rFonts w:ascii="Times New Roman" w:hAnsi="Times New Roman" w:cs="Times New Roman"/>
          <w:sz w:val="24"/>
          <w:szCs w:val="24"/>
        </w:rPr>
        <w:t xml:space="preserve">na </w:t>
      </w:r>
      <w:proofErr w:type="spellStart"/>
      <w:r w:rsidRPr="00B657F1">
        <w:rPr>
          <w:rFonts w:ascii="Times New Roman" w:hAnsi="Times New Roman" w:cs="Times New Roman"/>
          <w:sz w:val="24"/>
          <w:szCs w:val="24"/>
        </w:rPr>
        <w:t>cemiplimab</w:t>
      </w:r>
      <w:proofErr w:type="spellEnd"/>
      <w:r w:rsidRPr="00B657F1">
        <w:rPr>
          <w:rFonts w:ascii="Times New Roman" w:hAnsi="Times New Roman" w:cs="Times New Roman"/>
          <w:sz w:val="24"/>
          <w:szCs w:val="24"/>
        </w:rPr>
        <w:t xml:space="preserve"> wyniósł około 32% w grupie pacjentów z </w:t>
      </w:r>
      <w:proofErr w:type="spellStart"/>
      <w:r w:rsidRPr="00B657F1">
        <w:rPr>
          <w:rFonts w:ascii="Times New Roman" w:hAnsi="Times New Roman" w:cs="Times New Roman"/>
          <w:sz w:val="24"/>
          <w:szCs w:val="24"/>
        </w:rPr>
        <w:t>laBCC</w:t>
      </w:r>
      <w:proofErr w:type="spellEnd"/>
      <w:r w:rsidRPr="00B657F1">
        <w:rPr>
          <w:rFonts w:ascii="Times New Roman" w:hAnsi="Times New Roman" w:cs="Times New Roman"/>
          <w:sz w:val="24"/>
          <w:szCs w:val="24"/>
        </w:rPr>
        <w:t xml:space="preserve"> i 24% w grupie z </w:t>
      </w:r>
      <w:proofErr w:type="spellStart"/>
      <w:r w:rsidRPr="00B657F1">
        <w:rPr>
          <w:rFonts w:ascii="Times New Roman" w:hAnsi="Times New Roman" w:cs="Times New Roman"/>
          <w:sz w:val="24"/>
          <w:szCs w:val="24"/>
        </w:rPr>
        <w:t>mBCC</w:t>
      </w:r>
      <w:proofErr w:type="spellEnd"/>
      <w:r w:rsidRPr="00B657F1">
        <w:rPr>
          <w:rFonts w:ascii="Times New Roman" w:hAnsi="Times New Roman" w:cs="Times New Roman"/>
          <w:sz w:val="24"/>
          <w:szCs w:val="24"/>
        </w:rPr>
        <w:t xml:space="preserve">, przy </w:t>
      </w:r>
      <w:bookmarkStart w:id="18" w:name="_Hlk211801730"/>
      <w:r w:rsidRPr="00B657F1">
        <w:rPr>
          <w:rFonts w:ascii="Times New Roman" w:hAnsi="Times New Roman" w:cs="Times New Roman"/>
          <w:sz w:val="24"/>
          <w:szCs w:val="24"/>
        </w:rPr>
        <w:t>czym całkowit</w:t>
      </w:r>
      <w:r w:rsidR="00541510">
        <w:rPr>
          <w:rFonts w:ascii="Times New Roman" w:hAnsi="Times New Roman" w:cs="Times New Roman"/>
          <w:sz w:val="24"/>
          <w:szCs w:val="24"/>
        </w:rPr>
        <w:t>ą</w:t>
      </w:r>
      <w:r w:rsidRPr="00B657F1">
        <w:rPr>
          <w:rFonts w:ascii="Times New Roman" w:hAnsi="Times New Roman" w:cs="Times New Roman"/>
          <w:sz w:val="24"/>
          <w:szCs w:val="24"/>
        </w:rPr>
        <w:t xml:space="preserve"> </w:t>
      </w:r>
      <w:r w:rsidR="00A15865">
        <w:rPr>
          <w:rFonts w:ascii="Times New Roman" w:hAnsi="Times New Roman" w:cs="Times New Roman"/>
          <w:sz w:val="24"/>
          <w:szCs w:val="24"/>
        </w:rPr>
        <w:t>odpowied</w:t>
      </w:r>
      <w:r w:rsidR="00541510">
        <w:rPr>
          <w:rFonts w:ascii="Times New Roman" w:hAnsi="Times New Roman" w:cs="Times New Roman"/>
          <w:sz w:val="24"/>
          <w:szCs w:val="24"/>
        </w:rPr>
        <w:t>ź</w:t>
      </w:r>
      <w:r w:rsidR="00A15865" w:rsidRPr="00B657F1">
        <w:rPr>
          <w:rFonts w:ascii="Times New Roman" w:hAnsi="Times New Roman" w:cs="Times New Roman"/>
          <w:sz w:val="24"/>
          <w:szCs w:val="24"/>
        </w:rPr>
        <w:t xml:space="preserve"> </w:t>
      </w:r>
      <w:r w:rsidR="00541510">
        <w:rPr>
          <w:rFonts w:ascii="Times New Roman" w:hAnsi="Times New Roman" w:cs="Times New Roman"/>
          <w:sz w:val="24"/>
          <w:szCs w:val="24"/>
        </w:rPr>
        <w:t xml:space="preserve">na leczenie </w:t>
      </w:r>
      <w:r w:rsidRPr="00B657F1">
        <w:rPr>
          <w:rFonts w:ascii="Times New Roman" w:hAnsi="Times New Roman" w:cs="Times New Roman"/>
          <w:sz w:val="24"/>
          <w:szCs w:val="24"/>
        </w:rPr>
        <w:t>(CR</w:t>
      </w:r>
      <w:r w:rsidR="00541510">
        <w:rPr>
          <w:rFonts w:ascii="Times New Roman" w:hAnsi="Times New Roman" w:cs="Times New Roman"/>
          <w:sz w:val="24"/>
          <w:szCs w:val="24"/>
        </w:rPr>
        <w:t xml:space="preserve">, </w:t>
      </w:r>
      <w:r w:rsidR="00541510" w:rsidRPr="00541510">
        <w:rPr>
          <w:rFonts w:ascii="Times New Roman" w:hAnsi="Times New Roman" w:cs="Times New Roman"/>
          <w:sz w:val="24"/>
          <w:szCs w:val="24"/>
        </w:rPr>
        <w:t xml:space="preserve">Complete </w:t>
      </w:r>
      <w:proofErr w:type="spellStart"/>
      <w:r w:rsidR="00541510" w:rsidRPr="00541510">
        <w:rPr>
          <w:rFonts w:ascii="Times New Roman" w:hAnsi="Times New Roman" w:cs="Times New Roman"/>
          <w:sz w:val="24"/>
          <w:szCs w:val="24"/>
        </w:rPr>
        <w:t>Response</w:t>
      </w:r>
      <w:proofErr w:type="spellEnd"/>
      <w:r w:rsidRPr="00B657F1">
        <w:rPr>
          <w:rFonts w:ascii="Times New Roman" w:hAnsi="Times New Roman" w:cs="Times New Roman"/>
          <w:sz w:val="24"/>
          <w:szCs w:val="24"/>
        </w:rPr>
        <w:t>)</w:t>
      </w:r>
      <w:bookmarkEnd w:id="18"/>
      <w:r w:rsidRPr="00B657F1">
        <w:rPr>
          <w:rFonts w:ascii="Times New Roman" w:hAnsi="Times New Roman" w:cs="Times New Roman"/>
          <w:sz w:val="24"/>
          <w:szCs w:val="24"/>
        </w:rPr>
        <w:t xml:space="preserve"> uzyskano odpowiednio u 7% i 4%. </w:t>
      </w:r>
      <w:r w:rsidR="00173E8C">
        <w:rPr>
          <w:rFonts w:ascii="Times New Roman" w:hAnsi="Times New Roman" w:cs="Times New Roman"/>
          <w:sz w:val="24"/>
          <w:szCs w:val="24"/>
        </w:rPr>
        <w:t>Większość</w:t>
      </w:r>
      <w:r w:rsidR="00173E8C"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chorych uzyskała długotrwałą stabilizację choroby </w:t>
      </w:r>
      <w:sdt>
        <w:sdtPr>
          <w:rPr>
            <w:color w:val="000000"/>
          </w:rPr>
          <w:tag w:val="MENDELEY_CITATION_v3_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"/>
          <w:id w:val="-1693917498"/>
          <w:placeholder>
            <w:docPart w:val="DefaultPlaceholder_-1854013440"/>
          </w:placeholder>
        </w:sdtPr>
        <w:sdtEndPr/>
        <w:sdtContent>
          <w:r w:rsidR="008538EC" w:rsidRPr="008538EC">
            <w:rPr>
              <w:rFonts w:ascii="Times New Roman" w:hAnsi="Times New Roman" w:cs="Times New Roman"/>
              <w:color w:val="000000"/>
              <w:sz w:val="24"/>
              <w:szCs w:val="24"/>
            </w:rPr>
            <w:t>(24–26)</w:t>
          </w:r>
        </w:sdtContent>
      </w:sdt>
      <w:r w:rsidRPr="00B657F1">
        <w:rPr>
          <w:rFonts w:ascii="Times New Roman" w:hAnsi="Times New Roman" w:cs="Times New Roman"/>
          <w:sz w:val="24"/>
          <w:szCs w:val="24"/>
        </w:rPr>
        <w:t>.</w:t>
      </w:r>
      <w:r w:rsidR="00173E8C">
        <w:rPr>
          <w:rFonts w:ascii="Times New Roman" w:hAnsi="Times New Roman" w:cs="Times New Roman"/>
          <w:sz w:val="24"/>
          <w:szCs w:val="24"/>
        </w:rPr>
        <w:t xml:space="preserve"> </w:t>
      </w:r>
      <w:r w:rsidRPr="00B657F1">
        <w:rPr>
          <w:rFonts w:ascii="Times New Roman" w:hAnsi="Times New Roman" w:cs="Times New Roman"/>
          <w:sz w:val="24"/>
          <w:szCs w:val="24"/>
        </w:rPr>
        <w:t>W przypadku pacjentów leczonych immunoterapią (</w:t>
      </w:r>
      <w:proofErr w:type="spellStart"/>
      <w:r w:rsidRPr="00B657F1">
        <w:rPr>
          <w:rFonts w:ascii="Times New Roman" w:hAnsi="Times New Roman" w:cs="Times New Roman"/>
          <w:sz w:val="24"/>
          <w:szCs w:val="24"/>
        </w:rPr>
        <w:t>cemiplimab</w:t>
      </w:r>
      <w:proofErr w:type="spellEnd"/>
      <w:r w:rsidRPr="00B657F1">
        <w:rPr>
          <w:rFonts w:ascii="Times New Roman" w:hAnsi="Times New Roman" w:cs="Times New Roman"/>
          <w:sz w:val="24"/>
          <w:szCs w:val="24"/>
        </w:rPr>
        <w:t xml:space="preserve">) po nieskuteczności </w:t>
      </w:r>
      <w:r w:rsidR="00541510">
        <w:rPr>
          <w:rFonts w:ascii="Times New Roman" w:hAnsi="Times New Roman" w:cs="Times New Roman"/>
          <w:sz w:val="24"/>
          <w:szCs w:val="24"/>
        </w:rPr>
        <w:t>IHH</w:t>
      </w:r>
      <w:r w:rsidRPr="00B657F1">
        <w:rPr>
          <w:rFonts w:ascii="Times New Roman" w:hAnsi="Times New Roman" w:cs="Times New Roman"/>
          <w:sz w:val="24"/>
          <w:szCs w:val="24"/>
        </w:rPr>
        <w:t xml:space="preserve">, należy zachować szczególną ostrożność </w:t>
      </w:r>
      <w:r w:rsidR="00173E8C">
        <w:rPr>
          <w:rFonts w:ascii="Times New Roman" w:hAnsi="Times New Roman" w:cs="Times New Roman"/>
          <w:sz w:val="24"/>
          <w:szCs w:val="24"/>
        </w:rPr>
        <w:t xml:space="preserve">w kwalifikacji do transplantacji </w:t>
      </w:r>
      <w:r w:rsidRPr="00B657F1">
        <w:rPr>
          <w:rFonts w:ascii="Times New Roman" w:hAnsi="Times New Roman" w:cs="Times New Roman"/>
          <w:sz w:val="24"/>
          <w:szCs w:val="24"/>
        </w:rPr>
        <w:t xml:space="preserve">z uwagi na potencjalne ryzyko nawrotu choroby po wdrożeniu immunosupresji oraz zwiększone ryzyko odrzucenia przeszczepu. W takich sytuacjach zaleca się 5-letni okres karencji i potwierdzenie braku aktywności nowotworu w badaniach obrazowych przed transplantacją. </w:t>
      </w:r>
    </w:p>
    <w:p w14:paraId="3F5B95D7" w14:textId="7BC4D28E"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U pacjentów z </w:t>
      </w:r>
      <w:proofErr w:type="spellStart"/>
      <w:r w:rsidRPr="00B657F1">
        <w:rPr>
          <w:rFonts w:ascii="Times New Roman" w:hAnsi="Times New Roman" w:cs="Times New Roman"/>
          <w:sz w:val="24"/>
          <w:szCs w:val="24"/>
        </w:rPr>
        <w:t>mBCC</w:t>
      </w:r>
      <w:proofErr w:type="spellEnd"/>
      <w:r w:rsidRPr="00B657F1">
        <w:rPr>
          <w:rFonts w:ascii="Times New Roman" w:hAnsi="Times New Roman" w:cs="Times New Roman"/>
          <w:sz w:val="24"/>
          <w:szCs w:val="24"/>
        </w:rPr>
        <w:t>, zarówno do węzłów chłonnych, jak i odległych narządów, mogą być rozważane przeszczepienia jedynie w przypadku pełnej</w:t>
      </w:r>
      <w:r w:rsidR="00173E8C">
        <w:rPr>
          <w:rFonts w:ascii="Times New Roman" w:hAnsi="Times New Roman" w:cs="Times New Roman"/>
          <w:sz w:val="24"/>
          <w:szCs w:val="24"/>
        </w:rPr>
        <w:t>, utrzymującej się</w:t>
      </w:r>
      <w:r w:rsidRPr="00B657F1">
        <w:rPr>
          <w:rFonts w:ascii="Times New Roman" w:hAnsi="Times New Roman" w:cs="Times New Roman"/>
          <w:sz w:val="24"/>
          <w:szCs w:val="24"/>
        </w:rPr>
        <w:t xml:space="preserve"> </w:t>
      </w:r>
      <w:r w:rsidR="00173E8C">
        <w:rPr>
          <w:rFonts w:ascii="Times New Roman" w:hAnsi="Times New Roman" w:cs="Times New Roman"/>
          <w:sz w:val="24"/>
          <w:szCs w:val="24"/>
        </w:rPr>
        <w:t>odpowiedzi</w:t>
      </w:r>
      <w:r w:rsidRPr="00B657F1">
        <w:rPr>
          <w:rFonts w:ascii="Times New Roman" w:hAnsi="Times New Roman" w:cs="Times New Roman"/>
          <w:sz w:val="24"/>
          <w:szCs w:val="24"/>
        </w:rPr>
        <w:t xml:space="preserve"> przez minimum 5 lat, co powinno zostać potwierdzone badaniem PET-CT.</w:t>
      </w:r>
    </w:p>
    <w:p w14:paraId="37902FE0" w14:textId="591DD270"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W przypadkach granicznych – np. gdy choroba miała charakter miejscowo zaawansowany, lecz utrzymuje się całkowita </w:t>
      </w:r>
      <w:r w:rsidR="00D11102">
        <w:rPr>
          <w:rFonts w:ascii="Times New Roman" w:hAnsi="Times New Roman" w:cs="Times New Roman"/>
          <w:sz w:val="24"/>
          <w:szCs w:val="24"/>
        </w:rPr>
        <w:t>odpowiedź</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po terapii systemowej – decyzję o ewentualnym skróceniu okresu karencji można rozważać jedynie po potwierdzeniu braku aktywności metabolicznej w badaniu PET-CT. W bardzo rzadkich przypadkach </w:t>
      </w:r>
      <w:r w:rsidR="00D11102">
        <w:rPr>
          <w:rFonts w:ascii="Times New Roman" w:hAnsi="Times New Roman" w:cs="Times New Roman"/>
          <w:sz w:val="24"/>
          <w:szCs w:val="24"/>
        </w:rPr>
        <w:t xml:space="preserve">radykalnej </w:t>
      </w:r>
      <w:proofErr w:type="spellStart"/>
      <w:r w:rsidR="00D11102">
        <w:rPr>
          <w:rFonts w:ascii="Times New Roman" w:hAnsi="Times New Roman" w:cs="Times New Roman"/>
          <w:sz w:val="24"/>
          <w:szCs w:val="24"/>
        </w:rPr>
        <w:t>metastazektomii</w:t>
      </w:r>
      <w:proofErr w:type="spellEnd"/>
      <w:r w:rsidRPr="00B657F1">
        <w:rPr>
          <w:rFonts w:ascii="Times New Roman" w:hAnsi="Times New Roman" w:cs="Times New Roman"/>
          <w:sz w:val="24"/>
          <w:szCs w:val="24"/>
        </w:rPr>
        <w:t xml:space="preserve">, przeszczepienie jest dopuszczalne </w:t>
      </w:r>
      <w:r w:rsidR="00D11102">
        <w:rPr>
          <w:rFonts w:ascii="Times New Roman" w:hAnsi="Times New Roman" w:cs="Times New Roman"/>
          <w:sz w:val="24"/>
          <w:szCs w:val="24"/>
        </w:rPr>
        <w:t xml:space="preserve">po </w:t>
      </w:r>
      <w:r w:rsidRPr="00B657F1">
        <w:rPr>
          <w:rFonts w:ascii="Times New Roman" w:hAnsi="Times New Roman" w:cs="Times New Roman"/>
          <w:sz w:val="24"/>
          <w:szCs w:val="24"/>
        </w:rPr>
        <w:t>5-</w:t>
      </w:r>
      <w:r w:rsidR="00D11102" w:rsidRPr="00B657F1">
        <w:rPr>
          <w:rFonts w:ascii="Times New Roman" w:hAnsi="Times New Roman" w:cs="Times New Roman"/>
          <w:sz w:val="24"/>
          <w:szCs w:val="24"/>
        </w:rPr>
        <w:t>letni</w:t>
      </w:r>
      <w:r w:rsidR="00D11102">
        <w:rPr>
          <w:rFonts w:ascii="Times New Roman" w:hAnsi="Times New Roman" w:cs="Times New Roman"/>
          <w:sz w:val="24"/>
          <w:szCs w:val="24"/>
        </w:rPr>
        <w:t>ej</w:t>
      </w:r>
      <w:r w:rsidR="00D11102" w:rsidRPr="00B657F1">
        <w:rPr>
          <w:rFonts w:ascii="Times New Roman" w:hAnsi="Times New Roman" w:cs="Times New Roman"/>
          <w:sz w:val="24"/>
          <w:szCs w:val="24"/>
        </w:rPr>
        <w:t xml:space="preserve"> </w:t>
      </w:r>
      <w:r w:rsidR="00D11102">
        <w:rPr>
          <w:rFonts w:ascii="Times New Roman" w:hAnsi="Times New Roman" w:cs="Times New Roman"/>
          <w:sz w:val="24"/>
          <w:szCs w:val="24"/>
        </w:rPr>
        <w:t>obserwacji</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bez wznowy choroby.</w:t>
      </w:r>
    </w:p>
    <w:p w14:paraId="318964E4" w14:textId="7D7AB3D0" w:rsidR="00F062F9" w:rsidRPr="00B657F1" w:rsidRDefault="00F062F9" w:rsidP="00B657F1">
      <w:pPr>
        <w:pStyle w:val="Bezodstpw"/>
        <w:spacing w:line="360" w:lineRule="auto"/>
        <w:ind w:firstLine="708"/>
        <w:rPr>
          <w:rFonts w:ascii="Times New Roman" w:hAnsi="Times New Roman" w:cs="Times New Roman"/>
          <w:sz w:val="24"/>
          <w:szCs w:val="24"/>
        </w:rPr>
      </w:pPr>
      <w:r w:rsidRPr="00B657F1">
        <w:rPr>
          <w:rFonts w:ascii="Times New Roman" w:hAnsi="Times New Roman" w:cs="Times New Roman"/>
          <w:sz w:val="24"/>
          <w:szCs w:val="24"/>
        </w:rPr>
        <w:t xml:space="preserve">Warto jednak podkreślić, że brakuje </w:t>
      </w:r>
      <w:r w:rsidR="00D11102">
        <w:rPr>
          <w:rFonts w:ascii="Times New Roman" w:hAnsi="Times New Roman" w:cs="Times New Roman"/>
          <w:sz w:val="24"/>
          <w:szCs w:val="24"/>
        </w:rPr>
        <w:t>zaleceń</w:t>
      </w:r>
      <w:r w:rsidRPr="00B657F1">
        <w:rPr>
          <w:rFonts w:ascii="Times New Roman" w:hAnsi="Times New Roman" w:cs="Times New Roman"/>
          <w:sz w:val="24"/>
          <w:szCs w:val="24"/>
        </w:rPr>
        <w:t xml:space="preserve">, opartych na dużych badaniach </w:t>
      </w:r>
      <w:proofErr w:type="spellStart"/>
      <w:r w:rsidR="00D11102">
        <w:rPr>
          <w:rFonts w:ascii="Times New Roman" w:hAnsi="Times New Roman" w:cs="Times New Roman"/>
          <w:sz w:val="24"/>
          <w:szCs w:val="24"/>
        </w:rPr>
        <w:t>kohortowych</w:t>
      </w:r>
      <w:proofErr w:type="spellEnd"/>
      <w:r w:rsidR="00D11102">
        <w:rPr>
          <w:rFonts w:ascii="Times New Roman" w:hAnsi="Times New Roman" w:cs="Times New Roman"/>
          <w:sz w:val="24"/>
          <w:szCs w:val="24"/>
        </w:rPr>
        <w:t xml:space="preserve"> </w:t>
      </w:r>
      <w:r w:rsidRPr="00B657F1">
        <w:rPr>
          <w:rFonts w:ascii="Times New Roman" w:hAnsi="Times New Roman" w:cs="Times New Roman"/>
          <w:sz w:val="24"/>
          <w:szCs w:val="24"/>
        </w:rPr>
        <w:t xml:space="preserve">dotyczących minimalnego okresu </w:t>
      </w:r>
      <w:r w:rsidR="00D11102">
        <w:rPr>
          <w:rFonts w:ascii="Times New Roman" w:hAnsi="Times New Roman" w:cs="Times New Roman"/>
          <w:sz w:val="24"/>
          <w:szCs w:val="24"/>
        </w:rPr>
        <w:t>karencji</w:t>
      </w:r>
      <w:r w:rsidRPr="00B657F1">
        <w:rPr>
          <w:rFonts w:ascii="Times New Roman" w:hAnsi="Times New Roman" w:cs="Times New Roman"/>
          <w:sz w:val="24"/>
          <w:szCs w:val="24"/>
        </w:rPr>
        <w:t xml:space="preserve"> po leczeniu </w:t>
      </w:r>
      <w:r w:rsidR="00D11102">
        <w:rPr>
          <w:rFonts w:ascii="Times New Roman" w:hAnsi="Times New Roman" w:cs="Times New Roman"/>
          <w:sz w:val="24"/>
          <w:szCs w:val="24"/>
        </w:rPr>
        <w:t xml:space="preserve">zwłaszcza </w:t>
      </w:r>
      <w:r w:rsidR="00D11102" w:rsidRPr="00B657F1">
        <w:rPr>
          <w:rFonts w:ascii="Times New Roman" w:hAnsi="Times New Roman" w:cs="Times New Roman"/>
          <w:sz w:val="24"/>
          <w:szCs w:val="24"/>
        </w:rPr>
        <w:t>postaci zaawansowanych</w:t>
      </w:r>
      <w:r w:rsidR="00D11102">
        <w:rPr>
          <w:rFonts w:ascii="Times New Roman" w:hAnsi="Times New Roman" w:cs="Times New Roman"/>
          <w:sz w:val="24"/>
          <w:szCs w:val="24"/>
        </w:rPr>
        <w:t xml:space="preserve"> </w:t>
      </w:r>
      <w:r w:rsidRPr="00B657F1">
        <w:rPr>
          <w:rFonts w:ascii="Times New Roman" w:hAnsi="Times New Roman" w:cs="Times New Roman"/>
          <w:sz w:val="24"/>
          <w:szCs w:val="24"/>
        </w:rPr>
        <w:t xml:space="preserve">raka </w:t>
      </w:r>
      <w:proofErr w:type="spellStart"/>
      <w:r w:rsidRPr="00B657F1">
        <w:rPr>
          <w:rFonts w:ascii="Times New Roman" w:hAnsi="Times New Roman" w:cs="Times New Roman"/>
          <w:sz w:val="24"/>
          <w:szCs w:val="24"/>
        </w:rPr>
        <w:t>podstawnokomórkowego</w:t>
      </w:r>
      <w:proofErr w:type="spellEnd"/>
      <w:r w:rsidR="00D11102">
        <w:rPr>
          <w:rFonts w:ascii="Times New Roman" w:hAnsi="Times New Roman" w:cs="Times New Roman"/>
          <w:sz w:val="24"/>
          <w:szCs w:val="24"/>
        </w:rPr>
        <w:t xml:space="preserve"> przy utrzymywaniu się</w:t>
      </w:r>
      <w:r w:rsidRPr="00B657F1">
        <w:rPr>
          <w:rFonts w:ascii="Times New Roman" w:hAnsi="Times New Roman" w:cs="Times New Roman"/>
          <w:sz w:val="24"/>
          <w:szCs w:val="24"/>
        </w:rPr>
        <w:t xml:space="preserve"> </w:t>
      </w:r>
      <w:r w:rsidR="00D11102" w:rsidRPr="00B657F1">
        <w:rPr>
          <w:rFonts w:ascii="Times New Roman" w:hAnsi="Times New Roman" w:cs="Times New Roman"/>
          <w:sz w:val="24"/>
          <w:szCs w:val="24"/>
        </w:rPr>
        <w:t>długoletni</w:t>
      </w:r>
      <w:r w:rsidR="00D11102">
        <w:rPr>
          <w:rFonts w:ascii="Times New Roman" w:hAnsi="Times New Roman" w:cs="Times New Roman"/>
          <w:sz w:val="24"/>
          <w:szCs w:val="24"/>
        </w:rPr>
        <w:t>ch</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odpowiedź na leczenie systemowe. Rekomendacje oparte są głównie na opiniach ekspertów</w:t>
      </w:r>
      <w:r w:rsidR="00D11102">
        <w:rPr>
          <w:rFonts w:ascii="Times New Roman" w:hAnsi="Times New Roman" w:cs="Times New Roman"/>
          <w:sz w:val="24"/>
          <w:szCs w:val="24"/>
        </w:rPr>
        <w:t xml:space="preserve"> </w:t>
      </w:r>
      <w:r w:rsidRPr="00B657F1">
        <w:rPr>
          <w:rFonts w:ascii="Times New Roman" w:hAnsi="Times New Roman" w:cs="Times New Roman"/>
          <w:sz w:val="24"/>
          <w:szCs w:val="24"/>
        </w:rPr>
        <w:t xml:space="preserve">oraz ekstrapolacji danych </w:t>
      </w:r>
      <w:r w:rsidR="00D11102">
        <w:rPr>
          <w:rFonts w:ascii="Times New Roman" w:hAnsi="Times New Roman" w:cs="Times New Roman"/>
          <w:sz w:val="24"/>
          <w:szCs w:val="24"/>
        </w:rPr>
        <w:t>dla</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innych typów nowotworów. Dlatego decyzja o kwalifikacji do transplantacji </w:t>
      </w:r>
      <w:r w:rsidR="00D11102">
        <w:rPr>
          <w:rFonts w:ascii="Times New Roman" w:hAnsi="Times New Roman" w:cs="Times New Roman"/>
          <w:sz w:val="24"/>
          <w:szCs w:val="24"/>
        </w:rPr>
        <w:t>musi</w:t>
      </w:r>
      <w:r w:rsidR="00D11102" w:rsidRPr="00B657F1">
        <w:rPr>
          <w:rFonts w:ascii="Times New Roman" w:hAnsi="Times New Roman" w:cs="Times New Roman"/>
          <w:sz w:val="24"/>
          <w:szCs w:val="24"/>
        </w:rPr>
        <w:t xml:space="preserve"> </w:t>
      </w:r>
      <w:r w:rsidRPr="00B657F1">
        <w:rPr>
          <w:rFonts w:ascii="Times New Roman" w:hAnsi="Times New Roman" w:cs="Times New Roman"/>
          <w:sz w:val="24"/>
          <w:szCs w:val="24"/>
        </w:rPr>
        <w:t xml:space="preserve">być indywidualizowana, z uwzględnieniem lokalizacji i cech histologicznych guza, wcześniejszego leczenia oraz ogólnego stanu klinicznego chorego, </w:t>
      </w:r>
      <w:r w:rsidR="00D11102">
        <w:rPr>
          <w:rFonts w:ascii="Times New Roman" w:hAnsi="Times New Roman" w:cs="Times New Roman"/>
          <w:sz w:val="24"/>
          <w:szCs w:val="24"/>
        </w:rPr>
        <w:t xml:space="preserve">potencjalnych </w:t>
      </w:r>
      <w:r w:rsidR="00D11102" w:rsidRPr="00B657F1">
        <w:rPr>
          <w:rFonts w:ascii="Times New Roman" w:hAnsi="Times New Roman" w:cs="Times New Roman"/>
          <w:sz w:val="24"/>
          <w:szCs w:val="24"/>
        </w:rPr>
        <w:t>korzyściami klinicznymi wynikającymi z zabiegu</w:t>
      </w:r>
      <w:r w:rsidR="00D11102">
        <w:rPr>
          <w:rFonts w:ascii="Times New Roman" w:hAnsi="Times New Roman" w:cs="Times New Roman"/>
          <w:sz w:val="24"/>
          <w:szCs w:val="24"/>
        </w:rPr>
        <w:t xml:space="preserve"> </w:t>
      </w:r>
      <w:r w:rsidR="002F7996">
        <w:rPr>
          <w:rFonts w:ascii="Times New Roman" w:hAnsi="Times New Roman" w:cs="Times New Roman"/>
          <w:sz w:val="24"/>
          <w:szCs w:val="24"/>
        </w:rPr>
        <w:t>z uwzględnieniem opinii</w:t>
      </w:r>
      <w:r w:rsidRPr="00B657F1">
        <w:rPr>
          <w:rFonts w:ascii="Times New Roman" w:hAnsi="Times New Roman" w:cs="Times New Roman"/>
          <w:sz w:val="24"/>
          <w:szCs w:val="24"/>
        </w:rPr>
        <w:t xml:space="preserve"> dermatologa, onkologa i transplantologa.</w:t>
      </w:r>
    </w:p>
    <w:p w14:paraId="7EF0415C" w14:textId="77777777" w:rsidR="00F062F9" w:rsidRPr="00F062F9" w:rsidRDefault="00F062F9" w:rsidP="00F062F9">
      <w:pPr>
        <w:pStyle w:val="Bezodstpw"/>
        <w:spacing w:line="360" w:lineRule="auto"/>
        <w:ind w:firstLine="708"/>
        <w:rPr>
          <w:rFonts w:ascii="Times New Roman" w:hAnsi="Times New Roman" w:cs="Times New Roman"/>
        </w:rPr>
      </w:pPr>
      <w:r w:rsidRPr="00F062F9">
        <w:rPr>
          <w:rFonts w:ascii="Times New Roman" w:hAnsi="Times New Roman" w:cs="Times New Roman"/>
        </w:rPr>
        <w:t>.</w:t>
      </w:r>
    </w:p>
    <w:p w14:paraId="62087203" w14:textId="77777777" w:rsidR="00F062F9" w:rsidRPr="00F062F9" w:rsidRDefault="00F062F9" w:rsidP="00F062F9">
      <w:pPr>
        <w:pStyle w:val="Bezodstpw"/>
        <w:spacing w:line="360" w:lineRule="auto"/>
        <w:rPr>
          <w:rFonts w:ascii="Times New Roman" w:hAnsi="Times New Roman" w:cs="Times New Roman"/>
        </w:rPr>
      </w:pPr>
    </w:p>
    <w:p w14:paraId="790AC636" w14:textId="19C9B1E6" w:rsidR="00F062F9" w:rsidRPr="00F062F9" w:rsidRDefault="00F062F9" w:rsidP="00D22C26">
      <w:pPr>
        <w:pStyle w:val="Bezodstpw"/>
        <w:spacing w:line="360" w:lineRule="auto"/>
        <w:ind w:firstLine="0"/>
        <w:rPr>
          <w:rFonts w:ascii="Times New Roman" w:hAnsi="Times New Roman" w:cs="Times New Roman"/>
        </w:rPr>
      </w:pPr>
      <w:bookmarkStart w:id="19" w:name="_Hlk211368914"/>
      <w:r w:rsidRPr="00F062F9">
        <w:rPr>
          <w:rFonts w:ascii="Times New Roman" w:hAnsi="Times New Roman" w:cs="Times New Roman"/>
          <w:b/>
          <w:bCs/>
        </w:rPr>
        <w:t xml:space="preserve">Tabela </w:t>
      </w:r>
      <w:r w:rsidR="00913711">
        <w:rPr>
          <w:rFonts w:ascii="Times New Roman" w:hAnsi="Times New Roman" w:cs="Times New Roman"/>
          <w:b/>
          <w:bCs/>
        </w:rPr>
        <w:t>4</w:t>
      </w:r>
      <w:r w:rsidRPr="00F062F9">
        <w:rPr>
          <w:rFonts w:ascii="Times New Roman" w:hAnsi="Times New Roman" w:cs="Times New Roman"/>
        </w:rPr>
        <w:t xml:space="preserve">. Kryteria różnicujące zmiany niskiego i wysokiego ryzyka w raku </w:t>
      </w:r>
      <w:proofErr w:type="spellStart"/>
      <w:r w:rsidRPr="00F062F9">
        <w:rPr>
          <w:rFonts w:ascii="Times New Roman" w:hAnsi="Times New Roman" w:cs="Times New Roman"/>
        </w:rPr>
        <w:t>podstawnokomórkowym</w:t>
      </w:r>
      <w:proofErr w:type="spellEnd"/>
      <w:r w:rsidRPr="00F062F9">
        <w:rPr>
          <w:rFonts w:ascii="Times New Roman" w:hAnsi="Times New Roman" w:cs="Times New Roman"/>
        </w:rPr>
        <w:t xml:space="preserve"> (BCC) według NCCN (</w:t>
      </w:r>
      <w:proofErr w:type="spellStart"/>
      <w:r w:rsidRPr="00F062F9">
        <w:rPr>
          <w:rFonts w:ascii="Times New Roman" w:hAnsi="Times New Roman" w:cs="Times New Roman"/>
        </w:rPr>
        <w:t>National</w:t>
      </w:r>
      <w:proofErr w:type="spellEnd"/>
      <w:r w:rsidRPr="00F062F9">
        <w:rPr>
          <w:rFonts w:ascii="Times New Roman" w:hAnsi="Times New Roman" w:cs="Times New Roman"/>
        </w:rPr>
        <w:t xml:space="preserve"> Comprehensive </w:t>
      </w:r>
      <w:proofErr w:type="spellStart"/>
      <w:r w:rsidRPr="00F062F9">
        <w:rPr>
          <w:rFonts w:ascii="Times New Roman" w:hAnsi="Times New Roman" w:cs="Times New Roman"/>
        </w:rPr>
        <w:t>Cancer</w:t>
      </w:r>
      <w:proofErr w:type="spellEnd"/>
      <w:r w:rsidRPr="00F062F9">
        <w:rPr>
          <w:rFonts w:ascii="Times New Roman" w:hAnsi="Times New Roman" w:cs="Times New Roman"/>
        </w:rPr>
        <w:t xml:space="preserve"> Network)  wersja 1.2026 (09.2025)</w:t>
      </w:r>
      <w:sdt>
        <w:sdtPr>
          <w:rPr>
            <w:rFonts w:ascii="Times New Roman" w:hAnsi="Times New Roman" w:cs="Times New Roman"/>
            <w:color w:val="000000"/>
          </w:rPr>
          <w:tag w:val="MENDELEY_CITATION_v3_eyJjaXRhdGlvbklEIjoiTUVOREVMRVlfQ0lUQVRJT05fZGIyY2ZmZmEtNzllZi00MzA4LTgzMjItNTA3NGIzOWViYmY1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
          <w:id w:val="512887497"/>
          <w:placeholder>
            <w:docPart w:val="DefaultPlaceholder_-1854013440"/>
          </w:placeholder>
        </w:sdtPr>
        <w:sdtEndPr/>
        <w:sdtContent>
          <w:r w:rsidR="008538EC" w:rsidRPr="008538EC">
            <w:rPr>
              <w:rFonts w:ascii="Times New Roman" w:hAnsi="Times New Roman" w:cs="Times New Roman"/>
              <w:color w:val="000000"/>
            </w:rPr>
            <w:t>(25)</w:t>
          </w:r>
        </w:sdtContent>
      </w:sdt>
      <w:r w:rsidR="002F7996">
        <w:rPr>
          <w:rFonts w:ascii="Times New Roman" w:hAnsi="Times New Roman" w:cs="Times New Roman"/>
        </w:rPr>
        <w:t>.</w:t>
      </w:r>
    </w:p>
    <w:bookmarkEnd w:id="19"/>
    <w:p w14:paraId="2D62FFC0" w14:textId="77777777" w:rsidR="00F062F9" w:rsidRDefault="00F062F9" w:rsidP="00F062F9">
      <w:pPr>
        <w:pStyle w:val="Bezodstpw"/>
        <w:rPr>
          <w:sz w:val="24"/>
          <w:szCs w:val="24"/>
        </w:rPr>
      </w:pPr>
    </w:p>
    <w:tbl>
      <w:tblPr>
        <w:tblStyle w:val="TableNormal1"/>
        <w:tblpPr w:leftFromText="141" w:rightFromText="141" w:vertAnchor="text" w:tblpY="1"/>
        <w:tblW w:w="9016" w:type="dxa"/>
        <w:tblInd w:w="0" w:type="dxa"/>
        <w:tblLayout w:type="fixed"/>
        <w:tblCellMar>
          <w:top w:w="80" w:type="dxa"/>
          <w:left w:w="80" w:type="dxa"/>
          <w:bottom w:w="80" w:type="dxa"/>
          <w:right w:w="80" w:type="dxa"/>
        </w:tblCellMar>
        <w:tblLook w:val="04A0" w:firstRow="1" w:lastRow="0" w:firstColumn="1" w:lastColumn="0" w:noHBand="0" w:noVBand="1"/>
      </w:tblPr>
      <w:tblGrid>
        <w:gridCol w:w="2492"/>
        <w:gridCol w:w="3231"/>
        <w:gridCol w:w="3293"/>
      </w:tblGrid>
      <w:tr w:rsidR="00F062F9" w14:paraId="467808A9" w14:textId="77777777" w:rsidTr="006420F2">
        <w:trPr>
          <w:trHeight w:val="300"/>
        </w:trPr>
        <w:tc>
          <w:tcPr>
            <w:tcW w:w="249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49FA4596" w14:textId="77777777" w:rsidR="00F062F9" w:rsidRDefault="00F062F9" w:rsidP="006420F2">
            <w:pPr>
              <w:pStyle w:val="Bezodstpw"/>
              <w:rPr>
                <w:b/>
                <w:bCs/>
              </w:rPr>
            </w:pPr>
            <w:r>
              <w:rPr>
                <w:rFonts w:eastAsia="Aptos"/>
                <w:b/>
                <w:bCs/>
              </w:rPr>
              <w:t>Grupa ryzyka</w:t>
            </w:r>
            <w:r>
              <w:rPr>
                <w:rFonts w:eastAsia="Aptos"/>
                <w:b/>
                <w:bCs/>
                <w:vertAlign w:val="superscript"/>
              </w:rPr>
              <w:t>1</w:t>
            </w:r>
          </w:p>
        </w:tc>
        <w:tc>
          <w:tcPr>
            <w:tcW w:w="323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14C675B" w14:textId="77777777" w:rsidR="00F062F9" w:rsidRDefault="00F062F9" w:rsidP="00D22C26">
            <w:pPr>
              <w:pStyle w:val="Bezodstpw"/>
              <w:ind w:firstLine="0"/>
              <w:rPr>
                <w:b/>
                <w:bCs/>
              </w:rPr>
            </w:pPr>
            <w:r>
              <w:rPr>
                <w:rFonts w:eastAsia="Aptos"/>
                <w:b/>
                <w:bCs/>
              </w:rPr>
              <w:t>Zmiana niskiego ryzyka nawrotu</w:t>
            </w:r>
          </w:p>
        </w:tc>
        <w:tc>
          <w:tcPr>
            <w:tcW w:w="329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B25DC10" w14:textId="77777777" w:rsidR="00F062F9" w:rsidRDefault="00F062F9" w:rsidP="00D22C26">
            <w:pPr>
              <w:pStyle w:val="Bezodstpw"/>
              <w:ind w:firstLine="0"/>
              <w:rPr>
                <w:b/>
                <w:bCs/>
              </w:rPr>
            </w:pPr>
            <w:r>
              <w:rPr>
                <w:rFonts w:eastAsia="Aptos"/>
                <w:b/>
                <w:bCs/>
              </w:rPr>
              <w:t>Zmiana wysokiego ryzyka nawrotu</w:t>
            </w:r>
          </w:p>
        </w:tc>
      </w:tr>
      <w:tr w:rsidR="00F062F9" w14:paraId="6BEF736C" w14:textId="77777777" w:rsidTr="006420F2">
        <w:trPr>
          <w:trHeight w:val="295"/>
        </w:trPr>
        <w:tc>
          <w:tcPr>
            <w:tcW w:w="2492" w:type="dxa"/>
            <w:tcBorders>
              <w:top w:val="single" w:sz="4" w:space="0" w:color="000000"/>
              <w:left w:val="single" w:sz="4" w:space="0" w:color="000000"/>
              <w:bottom w:val="single" w:sz="4" w:space="0" w:color="000000"/>
              <w:right w:val="single" w:sz="4" w:space="0" w:color="000000"/>
            </w:tcBorders>
          </w:tcPr>
          <w:p w14:paraId="05F113BD" w14:textId="77777777" w:rsidR="00F062F9" w:rsidRDefault="00F062F9" w:rsidP="00D22C26">
            <w:pPr>
              <w:pStyle w:val="Bezodstpw"/>
              <w:ind w:firstLine="0"/>
              <w:rPr>
                <w:rFonts w:ascii="Aptos" w:eastAsia="Aptos" w:hAnsi="Aptos"/>
              </w:rPr>
            </w:pPr>
            <w:r>
              <w:rPr>
                <w:rFonts w:eastAsia="Aptos"/>
              </w:rPr>
              <w:t>Lokalizacja i rozmiar</w:t>
            </w:r>
          </w:p>
        </w:tc>
        <w:tc>
          <w:tcPr>
            <w:tcW w:w="3231" w:type="dxa"/>
            <w:tcBorders>
              <w:top w:val="single" w:sz="4" w:space="0" w:color="000000"/>
              <w:left w:val="single" w:sz="4" w:space="0" w:color="000000"/>
              <w:bottom w:val="single" w:sz="4" w:space="0" w:color="000000"/>
              <w:right w:val="single" w:sz="4" w:space="0" w:color="000000"/>
            </w:tcBorders>
          </w:tcPr>
          <w:p w14:paraId="0C8EF30F" w14:textId="77777777" w:rsidR="00F062F9" w:rsidRDefault="00F062F9" w:rsidP="006420F2">
            <w:pPr>
              <w:pStyle w:val="Bezodstpw"/>
              <w:rPr>
                <w:rFonts w:ascii="Aptos" w:eastAsia="Aptos" w:hAnsi="Aptos"/>
              </w:rPr>
            </w:pPr>
            <w:r>
              <w:rPr>
                <w:rFonts w:eastAsia="Aptos"/>
              </w:rPr>
              <w:t>Tułów, kończyny &lt;2cm</w:t>
            </w:r>
          </w:p>
        </w:tc>
        <w:tc>
          <w:tcPr>
            <w:tcW w:w="3293" w:type="dxa"/>
            <w:tcBorders>
              <w:top w:val="single" w:sz="4" w:space="0" w:color="000000"/>
              <w:left w:val="single" w:sz="4" w:space="0" w:color="000000"/>
              <w:bottom w:val="single" w:sz="4" w:space="0" w:color="000000"/>
              <w:right w:val="single" w:sz="4" w:space="0" w:color="000000"/>
            </w:tcBorders>
          </w:tcPr>
          <w:p w14:paraId="630F3F2B" w14:textId="77777777" w:rsidR="00F062F9" w:rsidRDefault="00F062F9" w:rsidP="006420F2">
            <w:pPr>
              <w:pStyle w:val="Bezodstpw"/>
              <w:rPr>
                <w:rFonts w:ascii="Aptos" w:eastAsia="Aptos" w:hAnsi="Aptos"/>
              </w:rPr>
            </w:pPr>
            <w:r>
              <w:rPr>
                <w:rFonts w:eastAsia="Aptos"/>
              </w:rPr>
              <w:t>Tułów, kończyny ≥2cm</w:t>
            </w:r>
          </w:p>
          <w:p w14:paraId="5AF741B7" w14:textId="77777777" w:rsidR="00F062F9" w:rsidRDefault="00F062F9" w:rsidP="006420F2">
            <w:pPr>
              <w:pStyle w:val="Bezodstpw"/>
              <w:rPr>
                <w:rFonts w:ascii="Aptos" w:eastAsia="Aptos" w:hAnsi="Aptos"/>
              </w:rPr>
            </w:pPr>
            <w:r>
              <w:rPr>
                <w:rFonts w:eastAsia="Aptos"/>
              </w:rPr>
              <w:t xml:space="preserve">Głowa, szyja, dłonie, stopy, przednia powierzchnia podudzi i okolica </w:t>
            </w:r>
            <w:proofErr w:type="spellStart"/>
            <w:r>
              <w:rPr>
                <w:rFonts w:eastAsia="Aptos"/>
              </w:rPr>
              <w:t>anogenitalna</w:t>
            </w:r>
            <w:proofErr w:type="spellEnd"/>
            <w:r>
              <w:rPr>
                <w:rFonts w:eastAsia="Aptos"/>
              </w:rPr>
              <w:t xml:space="preserve"> </w:t>
            </w:r>
          </w:p>
          <w:p w14:paraId="5AA0F54D" w14:textId="77777777" w:rsidR="00F062F9" w:rsidRDefault="00F062F9" w:rsidP="006420F2">
            <w:pPr>
              <w:pStyle w:val="Bezodstpw"/>
              <w:rPr>
                <w:rFonts w:ascii="Aptos" w:eastAsia="Aptos" w:hAnsi="Aptos"/>
              </w:rPr>
            </w:pPr>
            <w:r>
              <w:rPr>
                <w:rFonts w:eastAsia="Aptos"/>
              </w:rPr>
              <w:t xml:space="preserve">(dowolny rozmiar)  </w:t>
            </w:r>
          </w:p>
        </w:tc>
      </w:tr>
      <w:tr w:rsidR="00F062F9" w14:paraId="0D1FC35C"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5C2BD804" w14:textId="77777777" w:rsidR="00F062F9" w:rsidRDefault="00F062F9" w:rsidP="00D22C26">
            <w:pPr>
              <w:pStyle w:val="Bezodstpw"/>
              <w:ind w:firstLine="0"/>
              <w:rPr>
                <w:rFonts w:ascii="Aptos" w:eastAsia="Aptos" w:hAnsi="Aptos"/>
              </w:rPr>
            </w:pPr>
            <w:r>
              <w:rPr>
                <w:rFonts w:eastAsia="Aptos"/>
              </w:rPr>
              <w:t>Brzegi zmiany</w:t>
            </w:r>
          </w:p>
        </w:tc>
        <w:tc>
          <w:tcPr>
            <w:tcW w:w="3231" w:type="dxa"/>
            <w:tcBorders>
              <w:top w:val="single" w:sz="4" w:space="0" w:color="000000"/>
              <w:left w:val="single" w:sz="4" w:space="0" w:color="000000"/>
              <w:bottom w:val="single" w:sz="4" w:space="0" w:color="000000"/>
              <w:right w:val="single" w:sz="4" w:space="0" w:color="000000"/>
            </w:tcBorders>
          </w:tcPr>
          <w:p w14:paraId="190AECF1" w14:textId="77777777" w:rsidR="00F062F9" w:rsidRDefault="00F062F9" w:rsidP="006420F2">
            <w:pPr>
              <w:pStyle w:val="Bezodstpw"/>
              <w:rPr>
                <w:rFonts w:ascii="Aptos" w:eastAsia="Aptos" w:hAnsi="Aptos"/>
              </w:rPr>
            </w:pPr>
            <w:r>
              <w:rPr>
                <w:rFonts w:eastAsia="Aptos"/>
              </w:rPr>
              <w:t>Dobrze, ostro odgraniczone</w:t>
            </w:r>
          </w:p>
        </w:tc>
        <w:tc>
          <w:tcPr>
            <w:tcW w:w="3293" w:type="dxa"/>
            <w:tcBorders>
              <w:top w:val="single" w:sz="4" w:space="0" w:color="000000"/>
              <w:left w:val="single" w:sz="4" w:space="0" w:color="000000"/>
              <w:bottom w:val="single" w:sz="4" w:space="0" w:color="000000"/>
              <w:right w:val="single" w:sz="4" w:space="0" w:color="000000"/>
            </w:tcBorders>
          </w:tcPr>
          <w:p w14:paraId="5330AB12" w14:textId="77777777" w:rsidR="00F062F9" w:rsidRDefault="00F062F9" w:rsidP="006420F2">
            <w:pPr>
              <w:pStyle w:val="Bezodstpw"/>
              <w:rPr>
                <w:rFonts w:ascii="Aptos" w:eastAsia="Aptos" w:hAnsi="Aptos"/>
              </w:rPr>
            </w:pPr>
            <w:r>
              <w:rPr>
                <w:rFonts w:eastAsia="Aptos"/>
              </w:rPr>
              <w:t>Granice nieostre</w:t>
            </w:r>
          </w:p>
        </w:tc>
      </w:tr>
      <w:tr w:rsidR="00F062F9" w14:paraId="12D075F9"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16965087" w14:textId="77777777" w:rsidR="00F062F9" w:rsidRDefault="00F062F9" w:rsidP="00D22C26">
            <w:pPr>
              <w:pStyle w:val="Bezodstpw"/>
              <w:ind w:firstLine="0"/>
              <w:rPr>
                <w:rFonts w:ascii="Aptos" w:eastAsia="Aptos" w:hAnsi="Aptos"/>
              </w:rPr>
            </w:pPr>
            <w:r>
              <w:rPr>
                <w:rFonts w:eastAsia="Aptos"/>
              </w:rPr>
              <w:t>Guz pierwotny/nawrotowy</w:t>
            </w:r>
          </w:p>
        </w:tc>
        <w:tc>
          <w:tcPr>
            <w:tcW w:w="3231" w:type="dxa"/>
            <w:tcBorders>
              <w:top w:val="single" w:sz="4" w:space="0" w:color="000000"/>
              <w:left w:val="single" w:sz="4" w:space="0" w:color="000000"/>
              <w:bottom w:val="single" w:sz="4" w:space="0" w:color="000000"/>
              <w:right w:val="single" w:sz="4" w:space="0" w:color="000000"/>
            </w:tcBorders>
          </w:tcPr>
          <w:p w14:paraId="1F9C160C" w14:textId="77777777" w:rsidR="00F062F9" w:rsidRDefault="00F062F9" w:rsidP="006420F2">
            <w:pPr>
              <w:pStyle w:val="Bezodstpw"/>
              <w:rPr>
                <w:rFonts w:ascii="Aptos" w:eastAsia="Aptos" w:hAnsi="Aptos"/>
              </w:rPr>
            </w:pPr>
            <w:r>
              <w:rPr>
                <w:rFonts w:eastAsia="Aptos"/>
              </w:rPr>
              <w:t>Pierwotny</w:t>
            </w:r>
          </w:p>
        </w:tc>
        <w:tc>
          <w:tcPr>
            <w:tcW w:w="3293" w:type="dxa"/>
            <w:tcBorders>
              <w:top w:val="single" w:sz="4" w:space="0" w:color="000000"/>
              <w:left w:val="single" w:sz="4" w:space="0" w:color="000000"/>
              <w:bottom w:val="single" w:sz="4" w:space="0" w:color="000000"/>
              <w:right w:val="single" w:sz="4" w:space="0" w:color="000000"/>
            </w:tcBorders>
          </w:tcPr>
          <w:p w14:paraId="42069D61" w14:textId="77777777" w:rsidR="00F062F9" w:rsidRDefault="00F062F9" w:rsidP="006420F2">
            <w:pPr>
              <w:pStyle w:val="Bezodstpw"/>
              <w:rPr>
                <w:rFonts w:ascii="Aptos" w:eastAsia="Aptos" w:hAnsi="Aptos"/>
              </w:rPr>
            </w:pPr>
            <w:r>
              <w:rPr>
                <w:rFonts w:eastAsia="Aptos"/>
              </w:rPr>
              <w:t>Nawrotowy</w:t>
            </w:r>
          </w:p>
        </w:tc>
      </w:tr>
      <w:tr w:rsidR="00F062F9" w14:paraId="2F67A3BC"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624A7BDD" w14:textId="77777777" w:rsidR="00F062F9" w:rsidRDefault="00F062F9" w:rsidP="00D22C26">
            <w:pPr>
              <w:pStyle w:val="Bezodstpw"/>
              <w:ind w:firstLine="0"/>
              <w:rPr>
                <w:rFonts w:ascii="Aptos" w:eastAsia="Aptos" w:hAnsi="Aptos"/>
              </w:rPr>
            </w:pPr>
            <w:r>
              <w:rPr>
                <w:rFonts w:eastAsia="Aptos"/>
              </w:rPr>
              <w:t>Immunosupresja</w:t>
            </w:r>
          </w:p>
        </w:tc>
        <w:tc>
          <w:tcPr>
            <w:tcW w:w="3231" w:type="dxa"/>
            <w:tcBorders>
              <w:top w:val="single" w:sz="4" w:space="0" w:color="000000"/>
              <w:left w:val="single" w:sz="4" w:space="0" w:color="000000"/>
              <w:bottom w:val="single" w:sz="4" w:space="0" w:color="000000"/>
              <w:right w:val="single" w:sz="4" w:space="0" w:color="000000"/>
            </w:tcBorders>
          </w:tcPr>
          <w:p w14:paraId="5E7EC625" w14:textId="77777777" w:rsidR="00F062F9" w:rsidRDefault="00F062F9" w:rsidP="006420F2">
            <w:pPr>
              <w:pStyle w:val="Bezodstpw"/>
              <w:rPr>
                <w:rFonts w:ascii="Aptos" w:eastAsia="Aptos" w:hAnsi="Aptos"/>
              </w:rPr>
            </w:pPr>
            <w:r>
              <w:rPr>
                <w:rFonts w:eastAsia="Aptos"/>
              </w:rPr>
              <w:t>Nie</w:t>
            </w:r>
          </w:p>
        </w:tc>
        <w:tc>
          <w:tcPr>
            <w:tcW w:w="3293" w:type="dxa"/>
            <w:tcBorders>
              <w:top w:val="single" w:sz="4" w:space="0" w:color="000000"/>
              <w:left w:val="single" w:sz="4" w:space="0" w:color="000000"/>
              <w:bottom w:val="single" w:sz="4" w:space="0" w:color="000000"/>
              <w:right w:val="single" w:sz="4" w:space="0" w:color="000000"/>
            </w:tcBorders>
          </w:tcPr>
          <w:p w14:paraId="408452C2" w14:textId="77777777" w:rsidR="00F062F9" w:rsidRDefault="00F062F9" w:rsidP="006420F2">
            <w:pPr>
              <w:pStyle w:val="Bezodstpw"/>
              <w:rPr>
                <w:rFonts w:ascii="Aptos" w:eastAsia="Aptos" w:hAnsi="Aptos"/>
              </w:rPr>
            </w:pPr>
            <w:r>
              <w:rPr>
                <w:rFonts w:eastAsia="Aptos"/>
              </w:rPr>
              <w:t>Tak</w:t>
            </w:r>
          </w:p>
        </w:tc>
      </w:tr>
      <w:tr w:rsidR="00F062F9" w14:paraId="2D2A1A51"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3601332C" w14:textId="77777777" w:rsidR="00F062F9" w:rsidRDefault="00F062F9" w:rsidP="00D22C26">
            <w:pPr>
              <w:pStyle w:val="Bezodstpw"/>
              <w:ind w:firstLine="0"/>
              <w:rPr>
                <w:rFonts w:ascii="Aptos" w:eastAsia="Aptos" w:hAnsi="Aptos"/>
              </w:rPr>
            </w:pPr>
            <w:r>
              <w:rPr>
                <w:rFonts w:eastAsia="Aptos"/>
              </w:rPr>
              <w:t>Wcześniejsza radioterapia</w:t>
            </w:r>
          </w:p>
        </w:tc>
        <w:tc>
          <w:tcPr>
            <w:tcW w:w="3231" w:type="dxa"/>
            <w:tcBorders>
              <w:top w:val="single" w:sz="4" w:space="0" w:color="000000"/>
              <w:left w:val="single" w:sz="4" w:space="0" w:color="000000"/>
              <w:bottom w:val="single" w:sz="4" w:space="0" w:color="000000"/>
              <w:right w:val="single" w:sz="4" w:space="0" w:color="000000"/>
            </w:tcBorders>
          </w:tcPr>
          <w:p w14:paraId="6714EA96" w14:textId="77777777" w:rsidR="00F062F9" w:rsidRDefault="00F062F9" w:rsidP="006420F2">
            <w:pPr>
              <w:pStyle w:val="Bezodstpw"/>
              <w:rPr>
                <w:rFonts w:ascii="Aptos" w:eastAsia="Aptos" w:hAnsi="Aptos"/>
              </w:rPr>
            </w:pPr>
            <w:r>
              <w:rPr>
                <w:rFonts w:eastAsia="Aptos"/>
              </w:rPr>
              <w:t>Nie</w:t>
            </w:r>
          </w:p>
        </w:tc>
        <w:tc>
          <w:tcPr>
            <w:tcW w:w="3293" w:type="dxa"/>
            <w:tcBorders>
              <w:top w:val="single" w:sz="4" w:space="0" w:color="000000"/>
              <w:left w:val="single" w:sz="4" w:space="0" w:color="000000"/>
              <w:bottom w:val="single" w:sz="4" w:space="0" w:color="000000"/>
              <w:right w:val="single" w:sz="4" w:space="0" w:color="000000"/>
            </w:tcBorders>
          </w:tcPr>
          <w:p w14:paraId="287860E6" w14:textId="77777777" w:rsidR="00F062F9" w:rsidRDefault="00F062F9" w:rsidP="006420F2">
            <w:pPr>
              <w:pStyle w:val="Bezodstpw"/>
              <w:rPr>
                <w:rFonts w:ascii="Aptos" w:eastAsia="Aptos" w:hAnsi="Aptos"/>
              </w:rPr>
            </w:pPr>
            <w:r>
              <w:rPr>
                <w:rFonts w:eastAsia="Aptos"/>
              </w:rPr>
              <w:t>Tak</w:t>
            </w:r>
          </w:p>
        </w:tc>
      </w:tr>
      <w:tr w:rsidR="00F062F9" w14:paraId="57432781" w14:textId="77777777" w:rsidTr="006420F2">
        <w:trPr>
          <w:trHeight w:val="290"/>
        </w:trPr>
        <w:tc>
          <w:tcPr>
            <w:tcW w:w="2492" w:type="dxa"/>
            <w:tcBorders>
              <w:top w:val="single" w:sz="4" w:space="0" w:color="000000"/>
              <w:left w:val="single" w:sz="4" w:space="0" w:color="000000"/>
              <w:bottom w:val="single" w:sz="4" w:space="0" w:color="000000"/>
              <w:right w:val="single" w:sz="4" w:space="0" w:color="000000"/>
            </w:tcBorders>
          </w:tcPr>
          <w:p w14:paraId="43406932" w14:textId="77777777" w:rsidR="00F062F9" w:rsidRDefault="00F062F9" w:rsidP="00D22C26">
            <w:pPr>
              <w:pStyle w:val="Bezodstpw"/>
              <w:ind w:firstLine="0"/>
              <w:rPr>
                <w:rFonts w:ascii="Aptos" w:eastAsia="Aptos" w:hAnsi="Aptos"/>
              </w:rPr>
            </w:pPr>
            <w:r>
              <w:rPr>
                <w:rFonts w:eastAsia="Aptos"/>
              </w:rPr>
              <w:t>Typ histopatologiczny</w:t>
            </w:r>
          </w:p>
        </w:tc>
        <w:tc>
          <w:tcPr>
            <w:tcW w:w="3231" w:type="dxa"/>
            <w:tcBorders>
              <w:top w:val="single" w:sz="4" w:space="0" w:color="000000"/>
              <w:left w:val="single" w:sz="4" w:space="0" w:color="000000"/>
              <w:bottom w:val="single" w:sz="4" w:space="0" w:color="000000"/>
              <w:right w:val="single" w:sz="4" w:space="0" w:color="000000"/>
            </w:tcBorders>
          </w:tcPr>
          <w:p w14:paraId="19107FDA" w14:textId="77777777" w:rsidR="00F062F9" w:rsidRDefault="00F062F9" w:rsidP="006420F2">
            <w:pPr>
              <w:pStyle w:val="Bezodstpw"/>
              <w:rPr>
                <w:rFonts w:ascii="Aptos" w:eastAsia="Aptos" w:hAnsi="Aptos"/>
              </w:rPr>
            </w:pPr>
            <w:r>
              <w:rPr>
                <w:rFonts w:eastAsia="Aptos"/>
              </w:rPr>
              <w:t>Guzkowy, Powierzchowny</w:t>
            </w:r>
          </w:p>
        </w:tc>
        <w:tc>
          <w:tcPr>
            <w:tcW w:w="3293" w:type="dxa"/>
            <w:tcBorders>
              <w:top w:val="single" w:sz="4" w:space="0" w:color="000000"/>
              <w:left w:val="single" w:sz="4" w:space="0" w:color="000000"/>
              <w:bottom w:val="single" w:sz="4" w:space="0" w:color="000000"/>
              <w:right w:val="single" w:sz="4" w:space="0" w:color="000000"/>
            </w:tcBorders>
          </w:tcPr>
          <w:p w14:paraId="29059C1F" w14:textId="77777777" w:rsidR="00F062F9" w:rsidRDefault="00F062F9" w:rsidP="006420F2">
            <w:pPr>
              <w:pStyle w:val="Bezodstpw"/>
              <w:rPr>
                <w:rFonts w:ascii="Aptos" w:eastAsia="Aptos" w:hAnsi="Aptos"/>
              </w:rPr>
            </w:pPr>
            <w:r>
              <w:rPr>
                <w:rFonts w:eastAsia="Aptos"/>
              </w:rPr>
              <w:t xml:space="preserve">Agresywny typ </w:t>
            </w:r>
            <w:proofErr w:type="spellStart"/>
            <w:r>
              <w:rPr>
                <w:rFonts w:eastAsia="Aptos"/>
              </w:rPr>
              <w:t>wzrostu</w:t>
            </w:r>
            <w:r>
              <w:rPr>
                <w:rFonts w:eastAsia="Aptos"/>
                <w:vertAlign w:val="superscript"/>
              </w:rPr>
              <w:t>b</w:t>
            </w:r>
            <w:proofErr w:type="spellEnd"/>
          </w:p>
        </w:tc>
      </w:tr>
      <w:tr w:rsidR="00F062F9" w14:paraId="06999337" w14:textId="77777777" w:rsidTr="006420F2">
        <w:trPr>
          <w:trHeight w:val="295"/>
        </w:trPr>
        <w:tc>
          <w:tcPr>
            <w:tcW w:w="2492" w:type="dxa"/>
            <w:tcBorders>
              <w:top w:val="single" w:sz="4" w:space="0" w:color="000000"/>
              <w:left w:val="single" w:sz="4" w:space="0" w:color="000000"/>
              <w:bottom w:val="single" w:sz="4" w:space="0" w:color="000000"/>
              <w:right w:val="single" w:sz="4" w:space="0" w:color="000000"/>
            </w:tcBorders>
          </w:tcPr>
          <w:p w14:paraId="464F5C53" w14:textId="77777777" w:rsidR="00F062F9" w:rsidRDefault="00F062F9" w:rsidP="00D22C26">
            <w:pPr>
              <w:pStyle w:val="Bezodstpw"/>
              <w:ind w:firstLine="0"/>
              <w:rPr>
                <w:rFonts w:ascii="Aptos" w:eastAsia="Aptos" w:hAnsi="Aptos"/>
              </w:rPr>
            </w:pPr>
            <w:r>
              <w:rPr>
                <w:rFonts w:eastAsia="Aptos"/>
              </w:rPr>
              <w:t>Naciekanie okołonerwowe</w:t>
            </w:r>
          </w:p>
        </w:tc>
        <w:tc>
          <w:tcPr>
            <w:tcW w:w="3231" w:type="dxa"/>
            <w:tcBorders>
              <w:top w:val="single" w:sz="4" w:space="0" w:color="000000"/>
              <w:left w:val="single" w:sz="4" w:space="0" w:color="000000"/>
              <w:bottom w:val="single" w:sz="4" w:space="0" w:color="000000"/>
              <w:right w:val="single" w:sz="4" w:space="0" w:color="000000"/>
            </w:tcBorders>
          </w:tcPr>
          <w:p w14:paraId="6D95BB89" w14:textId="77777777" w:rsidR="00F062F9" w:rsidRDefault="00F062F9" w:rsidP="006420F2">
            <w:pPr>
              <w:pStyle w:val="Bezodstpw"/>
              <w:rPr>
                <w:rFonts w:ascii="Aptos" w:eastAsia="Aptos" w:hAnsi="Aptos"/>
              </w:rPr>
            </w:pPr>
            <w:r>
              <w:rPr>
                <w:rFonts w:eastAsia="Aptos"/>
              </w:rPr>
              <w:t>Nie</w:t>
            </w:r>
          </w:p>
        </w:tc>
        <w:tc>
          <w:tcPr>
            <w:tcW w:w="3293" w:type="dxa"/>
            <w:tcBorders>
              <w:top w:val="single" w:sz="4" w:space="0" w:color="000000"/>
              <w:left w:val="single" w:sz="4" w:space="0" w:color="000000"/>
              <w:bottom w:val="single" w:sz="4" w:space="0" w:color="000000"/>
              <w:right w:val="single" w:sz="4" w:space="0" w:color="000000"/>
            </w:tcBorders>
          </w:tcPr>
          <w:p w14:paraId="24485961" w14:textId="77777777" w:rsidR="00F062F9" w:rsidRDefault="00F062F9" w:rsidP="006420F2">
            <w:pPr>
              <w:pStyle w:val="Bezodstpw"/>
              <w:rPr>
                <w:rFonts w:ascii="Aptos" w:eastAsia="Aptos" w:hAnsi="Aptos"/>
              </w:rPr>
            </w:pPr>
            <w:r>
              <w:rPr>
                <w:rFonts w:eastAsia="Aptos"/>
              </w:rPr>
              <w:t>Tak</w:t>
            </w:r>
          </w:p>
        </w:tc>
      </w:tr>
    </w:tbl>
    <w:p w14:paraId="4CB16891" w14:textId="77777777" w:rsidR="00F062F9" w:rsidRDefault="00F062F9" w:rsidP="00F062F9">
      <w:pPr>
        <w:pStyle w:val="Bezodstpw"/>
        <w:rPr>
          <w:sz w:val="20"/>
          <w:szCs w:val="20"/>
        </w:rPr>
      </w:pPr>
      <w:r>
        <w:rPr>
          <w:color w:val="000000"/>
          <w:sz w:val="24"/>
          <w:szCs w:val="24"/>
          <w:vertAlign w:val="superscript"/>
        </w:rPr>
        <w:t>1</w:t>
      </w:r>
      <w:r>
        <w:rPr>
          <w:sz w:val="20"/>
          <w:szCs w:val="20"/>
          <w:vertAlign w:val="superscript"/>
        </w:rPr>
        <w:t xml:space="preserve"> </w:t>
      </w:r>
      <w:r>
        <w:rPr>
          <w:sz w:val="20"/>
          <w:szCs w:val="20"/>
        </w:rPr>
        <w:t>Przypisanie kategorii ryzyka powinno opierać się na najwyższym występującym czynniku ryzyka</w:t>
      </w:r>
    </w:p>
    <w:p w14:paraId="4D05565F" w14:textId="77777777" w:rsidR="00F062F9" w:rsidRDefault="00F062F9" w:rsidP="00F062F9">
      <w:pPr>
        <w:pStyle w:val="Bezodstpw"/>
        <w:rPr>
          <w:sz w:val="20"/>
          <w:szCs w:val="20"/>
        </w:rPr>
      </w:pPr>
      <w:r>
        <w:rPr>
          <w:color w:val="000000"/>
          <w:sz w:val="24"/>
          <w:szCs w:val="24"/>
          <w:vertAlign w:val="superscript"/>
        </w:rPr>
        <w:t xml:space="preserve">2 </w:t>
      </w:r>
      <w:r>
        <w:rPr>
          <w:sz w:val="20"/>
          <w:szCs w:val="20"/>
        </w:rPr>
        <w:t xml:space="preserve">Podtypy: </w:t>
      </w:r>
      <w:proofErr w:type="spellStart"/>
      <w:r>
        <w:rPr>
          <w:sz w:val="20"/>
          <w:szCs w:val="20"/>
        </w:rPr>
        <w:t>basosquamous</w:t>
      </w:r>
      <w:proofErr w:type="spellEnd"/>
      <w:r>
        <w:rPr>
          <w:sz w:val="20"/>
          <w:szCs w:val="20"/>
        </w:rPr>
        <w:t xml:space="preserve"> (mieszany), naciekający, stwardniający/</w:t>
      </w:r>
      <w:proofErr w:type="spellStart"/>
      <w:r>
        <w:rPr>
          <w:sz w:val="20"/>
          <w:szCs w:val="20"/>
        </w:rPr>
        <w:t>morfeaopodobny</w:t>
      </w:r>
      <w:proofErr w:type="spellEnd"/>
      <w:r>
        <w:rPr>
          <w:sz w:val="20"/>
          <w:szCs w:val="20"/>
        </w:rPr>
        <w:t xml:space="preserve">, </w:t>
      </w:r>
      <w:proofErr w:type="spellStart"/>
      <w:r>
        <w:rPr>
          <w:sz w:val="20"/>
          <w:szCs w:val="20"/>
        </w:rPr>
        <w:t>mikroguzkowy</w:t>
      </w:r>
      <w:proofErr w:type="spellEnd"/>
      <w:r>
        <w:rPr>
          <w:sz w:val="20"/>
          <w:szCs w:val="20"/>
        </w:rPr>
        <w:t xml:space="preserve"> oraz BCC z różnicowaniem </w:t>
      </w:r>
      <w:proofErr w:type="spellStart"/>
      <w:r>
        <w:rPr>
          <w:sz w:val="20"/>
          <w:szCs w:val="20"/>
        </w:rPr>
        <w:t>sarkomatoidalnym</w:t>
      </w:r>
      <w:proofErr w:type="spellEnd"/>
      <w:r>
        <w:rPr>
          <w:sz w:val="20"/>
          <w:szCs w:val="20"/>
        </w:rPr>
        <w:t xml:space="preserve"> w jakiejkolwiek części guza. W niektórych przypadkach guzy </w:t>
      </w:r>
      <w:proofErr w:type="spellStart"/>
      <w:r>
        <w:rPr>
          <w:sz w:val="20"/>
          <w:szCs w:val="20"/>
        </w:rPr>
        <w:t>basosquamous</w:t>
      </w:r>
      <w:proofErr w:type="spellEnd"/>
      <w:r>
        <w:rPr>
          <w:sz w:val="20"/>
          <w:szCs w:val="20"/>
        </w:rPr>
        <w:t xml:space="preserve"> mogą mieć rokowanie podobne do raka </w:t>
      </w:r>
      <w:proofErr w:type="spellStart"/>
      <w:r>
        <w:rPr>
          <w:sz w:val="20"/>
          <w:szCs w:val="20"/>
        </w:rPr>
        <w:t>kolczystokomórkowego</w:t>
      </w:r>
      <w:proofErr w:type="spellEnd"/>
      <w:r>
        <w:rPr>
          <w:sz w:val="20"/>
          <w:szCs w:val="20"/>
        </w:rPr>
        <w:t xml:space="preserve"> (SCC); w takich przypadkach zaleca się korelację kliniczno-patologiczną w celu dalszej oceny znaczenia prognostycznego.</w:t>
      </w:r>
    </w:p>
    <w:p w14:paraId="60CF503A" w14:textId="77777777" w:rsidR="00F062F9" w:rsidRDefault="00F062F9" w:rsidP="00F062F9">
      <w:pPr>
        <w:pStyle w:val="Bezodstpw"/>
        <w:rPr>
          <w:sz w:val="20"/>
          <w:szCs w:val="20"/>
        </w:rPr>
      </w:pPr>
    </w:p>
    <w:p w14:paraId="0C45B97C" w14:textId="15CF1747" w:rsidR="00F062F9" w:rsidRDefault="00F062F9" w:rsidP="00D22C26">
      <w:pPr>
        <w:pStyle w:val="Bezodstpw"/>
        <w:ind w:firstLine="0"/>
      </w:pPr>
      <w:bookmarkStart w:id="20" w:name="_Hlk211368928"/>
      <w:r>
        <w:rPr>
          <w:b/>
          <w:bCs/>
        </w:rPr>
        <w:t xml:space="preserve">Tabela </w:t>
      </w:r>
      <w:r w:rsidR="00913711">
        <w:rPr>
          <w:b/>
          <w:bCs/>
        </w:rPr>
        <w:t>5</w:t>
      </w:r>
      <w:r>
        <w:t xml:space="preserve">. Postępowanie </w:t>
      </w:r>
      <w:proofErr w:type="spellStart"/>
      <w:r>
        <w:t>przedtransplantacyjne</w:t>
      </w:r>
      <w:proofErr w:type="spellEnd"/>
      <w:r>
        <w:t xml:space="preserve"> i rekomendowane okresy karencji w zależności od stopnia zaawansowania raka </w:t>
      </w:r>
      <w:proofErr w:type="spellStart"/>
      <w:r>
        <w:t>podstawnokomórkowego</w:t>
      </w:r>
      <w:proofErr w:type="spellEnd"/>
      <w:r>
        <w:t xml:space="preserve"> (BCC). </w:t>
      </w:r>
    </w:p>
    <w:bookmarkEnd w:id="20"/>
    <w:p w14:paraId="69E9798D" w14:textId="77777777" w:rsidR="00F062F9" w:rsidRDefault="00F062F9" w:rsidP="00F062F9">
      <w:pPr>
        <w:pStyle w:val="Bezodstpw"/>
      </w:pPr>
    </w:p>
    <w:tbl>
      <w:tblPr>
        <w:tblStyle w:val="Tabela-Siatka"/>
        <w:tblpPr w:leftFromText="141" w:rightFromText="141" w:vertAnchor="text" w:horzAnchor="margin" w:tblpY="31"/>
        <w:tblW w:w="9062" w:type="dxa"/>
        <w:tblLayout w:type="fixed"/>
        <w:tblCellMar>
          <w:left w:w="0" w:type="dxa"/>
          <w:right w:w="0" w:type="dxa"/>
        </w:tblCellMar>
        <w:tblLook w:val="04A0" w:firstRow="1" w:lastRow="0" w:firstColumn="1" w:lastColumn="0" w:noHBand="0" w:noVBand="1"/>
      </w:tblPr>
      <w:tblGrid>
        <w:gridCol w:w="3020"/>
        <w:gridCol w:w="3021"/>
        <w:gridCol w:w="3021"/>
      </w:tblGrid>
      <w:tr w:rsidR="00F062F9" w14:paraId="2DE81C8A" w14:textId="77777777" w:rsidTr="006420F2">
        <w:tc>
          <w:tcPr>
            <w:tcW w:w="3020" w:type="dxa"/>
            <w:shd w:val="clear" w:color="auto" w:fill="D0CECE" w:themeFill="background2" w:themeFillShade="E6"/>
          </w:tcPr>
          <w:p w14:paraId="3CE8F635" w14:textId="77777777" w:rsidR="00F062F9" w:rsidRDefault="00F062F9" w:rsidP="006420F2">
            <w:pPr>
              <w:pStyle w:val="Bezodstpw"/>
              <w:rPr>
                <w:b/>
                <w:bCs/>
                <w:sz w:val="24"/>
                <w:szCs w:val="24"/>
              </w:rPr>
            </w:pPr>
            <w:r>
              <w:rPr>
                <w:rFonts w:eastAsia="Arial Unicode MS" w:cs="Times New Roman"/>
                <w:b/>
                <w:bCs/>
                <w:sz w:val="24"/>
                <w:szCs w:val="24"/>
                <w:lang w:eastAsia="pl-PL"/>
              </w:rPr>
              <w:t xml:space="preserve">Rodzaj nowotworu </w:t>
            </w:r>
          </w:p>
        </w:tc>
        <w:tc>
          <w:tcPr>
            <w:tcW w:w="3021" w:type="dxa"/>
            <w:shd w:val="clear" w:color="auto" w:fill="D0CECE" w:themeFill="background2" w:themeFillShade="E6"/>
          </w:tcPr>
          <w:p w14:paraId="503A1CE1" w14:textId="77777777" w:rsidR="00F062F9" w:rsidRDefault="00F062F9" w:rsidP="006420F2">
            <w:pPr>
              <w:pStyle w:val="Bezodstpw"/>
              <w:rPr>
                <w:b/>
                <w:bCs/>
                <w:sz w:val="24"/>
                <w:szCs w:val="24"/>
              </w:rPr>
            </w:pPr>
            <w:r>
              <w:rPr>
                <w:rFonts w:eastAsia="Arial Unicode MS" w:cs="Times New Roman"/>
                <w:b/>
                <w:bCs/>
                <w:sz w:val="24"/>
                <w:szCs w:val="24"/>
                <w:lang w:eastAsia="pl-PL"/>
              </w:rPr>
              <w:t>Leczenie przed przeszczepieniem</w:t>
            </w:r>
          </w:p>
        </w:tc>
        <w:tc>
          <w:tcPr>
            <w:tcW w:w="3021" w:type="dxa"/>
            <w:shd w:val="clear" w:color="auto" w:fill="D0CECE" w:themeFill="background2" w:themeFillShade="E6"/>
          </w:tcPr>
          <w:p w14:paraId="6072C478" w14:textId="77777777" w:rsidR="00F062F9" w:rsidRDefault="00F062F9" w:rsidP="006420F2">
            <w:pPr>
              <w:pStyle w:val="Bezodstpw"/>
              <w:rPr>
                <w:b/>
                <w:bCs/>
                <w:sz w:val="24"/>
                <w:szCs w:val="24"/>
              </w:rPr>
            </w:pPr>
            <w:r>
              <w:rPr>
                <w:rFonts w:eastAsia="Arial Unicode MS" w:cs="Times New Roman"/>
                <w:b/>
                <w:bCs/>
                <w:sz w:val="24"/>
                <w:szCs w:val="24"/>
                <w:lang w:eastAsia="pl-PL"/>
              </w:rPr>
              <w:t>Rekomendowane okresy oczekiwania przed przeszczepieniem</w:t>
            </w:r>
          </w:p>
        </w:tc>
      </w:tr>
      <w:tr w:rsidR="00F062F9" w14:paraId="7A68D9E8" w14:textId="77777777" w:rsidTr="006420F2">
        <w:tc>
          <w:tcPr>
            <w:tcW w:w="3020" w:type="dxa"/>
          </w:tcPr>
          <w:p w14:paraId="3C9BB805" w14:textId="77777777" w:rsidR="00F062F9" w:rsidRPr="00D22C26" w:rsidRDefault="00F062F9" w:rsidP="00D22C26">
            <w:pPr>
              <w:pStyle w:val="Bezodstpw"/>
              <w:ind w:firstLine="0"/>
              <w:rPr>
                <w:sz w:val="24"/>
                <w:szCs w:val="24"/>
              </w:rPr>
            </w:pPr>
            <w:r w:rsidRPr="00D22C26">
              <w:rPr>
                <w:rFonts w:eastAsia="Arial Unicode MS" w:cs="Times New Roman"/>
                <w:sz w:val="24"/>
                <w:szCs w:val="24"/>
                <w:lang w:eastAsia="pl-PL"/>
              </w:rPr>
              <w:t>BCC niskiego ryzyka</w:t>
            </w:r>
          </w:p>
          <w:p w14:paraId="3CEF6225" w14:textId="77777777" w:rsidR="00F062F9" w:rsidRPr="002F7996" w:rsidRDefault="00F062F9" w:rsidP="006420F2">
            <w:pPr>
              <w:pStyle w:val="Bezodstpw"/>
              <w:rPr>
                <w:sz w:val="24"/>
                <w:szCs w:val="24"/>
              </w:rPr>
            </w:pPr>
          </w:p>
        </w:tc>
        <w:tc>
          <w:tcPr>
            <w:tcW w:w="3021" w:type="dxa"/>
          </w:tcPr>
          <w:p w14:paraId="46950679" w14:textId="77777777" w:rsidR="00F062F9" w:rsidRDefault="00F062F9" w:rsidP="00D22C26">
            <w:pPr>
              <w:pStyle w:val="Bezodstpw"/>
              <w:ind w:firstLine="0"/>
              <w:rPr>
                <w:sz w:val="24"/>
                <w:szCs w:val="24"/>
              </w:rPr>
            </w:pPr>
            <w:r>
              <w:rPr>
                <w:rFonts w:eastAsia="Arial Unicode MS" w:cs="Times New Roman"/>
                <w:sz w:val="24"/>
                <w:szCs w:val="24"/>
                <w:lang w:eastAsia="pl-PL"/>
              </w:rPr>
              <w:t>Wycięcie doszczętne (R0) lub chirurgia Mohsa</w:t>
            </w:r>
          </w:p>
        </w:tc>
        <w:tc>
          <w:tcPr>
            <w:tcW w:w="3021" w:type="dxa"/>
          </w:tcPr>
          <w:p w14:paraId="5E263269" w14:textId="77777777" w:rsidR="00F062F9" w:rsidRDefault="00F062F9" w:rsidP="00D22C26">
            <w:pPr>
              <w:pStyle w:val="Bezodstpw"/>
              <w:ind w:firstLine="0"/>
              <w:rPr>
                <w:bCs/>
                <w:sz w:val="24"/>
                <w:szCs w:val="24"/>
              </w:rPr>
            </w:pPr>
            <w:r>
              <w:rPr>
                <w:rFonts w:eastAsia="Arial Unicode MS" w:cs="Times New Roman"/>
                <w:bCs/>
                <w:sz w:val="24"/>
                <w:szCs w:val="24"/>
                <w:lang w:eastAsia="pl-PL"/>
              </w:rPr>
              <w:t>bez czasu karencji od radykalnego leczenia</w:t>
            </w:r>
          </w:p>
        </w:tc>
      </w:tr>
      <w:tr w:rsidR="00F062F9" w14:paraId="47FA8541" w14:textId="77777777" w:rsidTr="006420F2">
        <w:tc>
          <w:tcPr>
            <w:tcW w:w="3020" w:type="dxa"/>
          </w:tcPr>
          <w:p w14:paraId="237C8B79" w14:textId="77777777" w:rsidR="00F062F9" w:rsidRPr="00D22C26" w:rsidRDefault="00F062F9" w:rsidP="00D22C26">
            <w:pPr>
              <w:pStyle w:val="Bezodstpw"/>
              <w:ind w:firstLine="0"/>
              <w:rPr>
                <w:sz w:val="24"/>
                <w:szCs w:val="24"/>
              </w:rPr>
            </w:pPr>
            <w:r w:rsidRPr="00D22C26">
              <w:rPr>
                <w:rFonts w:eastAsia="Arial Unicode MS" w:cs="Times New Roman"/>
                <w:sz w:val="24"/>
                <w:szCs w:val="24"/>
                <w:lang w:eastAsia="pl-PL"/>
              </w:rPr>
              <w:t xml:space="preserve">BCC wysokiego ryzyka </w:t>
            </w:r>
          </w:p>
        </w:tc>
        <w:tc>
          <w:tcPr>
            <w:tcW w:w="3021" w:type="dxa"/>
          </w:tcPr>
          <w:p w14:paraId="7BFF73E6" w14:textId="77777777" w:rsidR="00F062F9" w:rsidRDefault="00F062F9" w:rsidP="00D22C26">
            <w:pPr>
              <w:pStyle w:val="Bezodstpw"/>
              <w:ind w:firstLine="0"/>
              <w:rPr>
                <w:sz w:val="24"/>
                <w:szCs w:val="24"/>
              </w:rPr>
            </w:pPr>
            <w:r>
              <w:rPr>
                <w:rFonts w:eastAsia="Arial Unicode MS" w:cs="Times New Roman"/>
                <w:sz w:val="24"/>
                <w:szCs w:val="24"/>
                <w:lang w:eastAsia="pl-PL"/>
              </w:rPr>
              <w:t>Wycięcie doszczętne lub chirurgia Mohsa</w:t>
            </w:r>
          </w:p>
        </w:tc>
        <w:tc>
          <w:tcPr>
            <w:tcW w:w="3021" w:type="dxa"/>
          </w:tcPr>
          <w:p w14:paraId="120E41AF" w14:textId="77777777" w:rsidR="00F062F9" w:rsidRDefault="00F062F9" w:rsidP="00D22C26">
            <w:pPr>
              <w:pStyle w:val="Bezodstpw"/>
              <w:ind w:firstLine="0"/>
              <w:rPr>
                <w:sz w:val="24"/>
                <w:szCs w:val="24"/>
              </w:rPr>
            </w:pPr>
            <w:r>
              <w:rPr>
                <w:rFonts w:eastAsia="Arial Unicode MS" w:cs="Times New Roman"/>
                <w:sz w:val="24"/>
                <w:szCs w:val="24"/>
                <w:lang w:eastAsia="pl-PL"/>
              </w:rPr>
              <w:t>1-</w:t>
            </w:r>
            <w:r>
              <w:rPr>
                <w:rFonts w:eastAsia="Arial Unicode MS" w:cs="Times New Roman"/>
                <w:bCs/>
                <w:sz w:val="24"/>
                <w:szCs w:val="24"/>
                <w:lang w:eastAsia="pl-PL"/>
              </w:rPr>
              <w:t>2 lata karencji</w:t>
            </w:r>
          </w:p>
        </w:tc>
      </w:tr>
      <w:tr w:rsidR="00F062F9" w14:paraId="09574692" w14:textId="77777777" w:rsidTr="006420F2">
        <w:tc>
          <w:tcPr>
            <w:tcW w:w="3020" w:type="dxa"/>
          </w:tcPr>
          <w:p w14:paraId="70D6EEAB" w14:textId="77777777" w:rsidR="00F062F9" w:rsidRDefault="00F062F9" w:rsidP="00D22C26">
            <w:pPr>
              <w:pStyle w:val="Bezodstpw"/>
              <w:ind w:firstLine="0"/>
              <w:rPr>
                <w:sz w:val="24"/>
                <w:szCs w:val="24"/>
              </w:rPr>
            </w:pPr>
            <w:r>
              <w:rPr>
                <w:rStyle w:val="Pogrubienie"/>
                <w:rFonts w:eastAsia="Arial Unicode MS" w:cs="Times New Roman"/>
                <w:b w:val="0"/>
                <w:iCs/>
                <w:color w:val="000000"/>
                <w:sz w:val="24"/>
                <w:szCs w:val="24"/>
                <w:lang w:eastAsia="pl-PL"/>
              </w:rPr>
              <w:t xml:space="preserve">Miejscowo zaawansowany BCC – </w:t>
            </w:r>
            <w:proofErr w:type="spellStart"/>
            <w:r>
              <w:rPr>
                <w:rStyle w:val="Pogrubienie"/>
                <w:rFonts w:eastAsia="Arial Unicode MS" w:cs="Times New Roman"/>
                <w:b w:val="0"/>
                <w:iCs/>
                <w:color w:val="000000"/>
                <w:sz w:val="24"/>
                <w:szCs w:val="24"/>
                <w:lang w:eastAsia="pl-PL"/>
              </w:rPr>
              <w:t>laBCC</w:t>
            </w:r>
            <w:proofErr w:type="spellEnd"/>
            <w:r>
              <w:rPr>
                <w:rStyle w:val="Pogrubienie"/>
                <w:rFonts w:eastAsia="Arial Unicode MS" w:cs="Times New Roman"/>
                <w:b w:val="0"/>
                <w:iCs/>
                <w:color w:val="000000"/>
                <w:sz w:val="24"/>
                <w:szCs w:val="24"/>
                <w:lang w:eastAsia="pl-PL"/>
              </w:rPr>
              <w:t xml:space="preserve"> </w:t>
            </w:r>
            <w:r>
              <w:rPr>
                <w:rStyle w:val="Pogrubienie"/>
                <w:rFonts w:ascii="Times New Roman" w:eastAsia="Arial Unicode MS" w:hAnsi="Times New Roman" w:cs="Times New Roman"/>
                <w:iCs/>
                <w:sz w:val="24"/>
                <w:szCs w:val="24"/>
                <w:lang w:eastAsia="pl-PL"/>
              </w:rPr>
              <w:t xml:space="preserve">- </w:t>
            </w:r>
            <w:r>
              <w:rPr>
                <w:rFonts w:eastAsia="Arial Unicode MS" w:cs="Times New Roman"/>
                <w:color w:val="000000"/>
                <w:sz w:val="24"/>
                <w:szCs w:val="24"/>
                <w:lang w:eastAsia="pl-PL"/>
              </w:rPr>
              <w:t>zmiana naciekająca głębsze struktury, niemożliwe radykalne wycięcie, R1/R2)</w:t>
            </w:r>
          </w:p>
        </w:tc>
        <w:tc>
          <w:tcPr>
            <w:tcW w:w="3021" w:type="dxa"/>
          </w:tcPr>
          <w:p w14:paraId="008F1115" w14:textId="77777777" w:rsidR="00F062F9" w:rsidRDefault="00F062F9" w:rsidP="00D22C26">
            <w:pPr>
              <w:pStyle w:val="Bezodstpw"/>
              <w:ind w:firstLine="0"/>
              <w:rPr>
                <w:sz w:val="24"/>
                <w:szCs w:val="24"/>
              </w:rPr>
            </w:pPr>
            <w:r>
              <w:rPr>
                <w:rFonts w:eastAsia="Arial Unicode MS" w:cs="Times New Roman"/>
                <w:color w:val="000000"/>
                <w:sz w:val="24"/>
                <w:szCs w:val="24"/>
                <w:lang w:eastAsia="pl-PL"/>
              </w:rPr>
              <w:t>Wycięcie doszczętne lub chirurgia Mohsa ± RTH</w:t>
            </w:r>
            <w:r>
              <w:rPr>
                <w:rFonts w:eastAsia="Arial Unicode MS" w:cs="Times New Roman"/>
                <w:sz w:val="24"/>
                <w:szCs w:val="24"/>
                <w:lang w:eastAsia="pl-PL"/>
              </w:rPr>
              <w:t> </w:t>
            </w:r>
            <w:r>
              <w:rPr>
                <w:rFonts w:eastAsia="Arial Unicode MS" w:cs="Times New Roman"/>
                <w:color w:val="000000"/>
                <w:sz w:val="24"/>
                <w:szCs w:val="24"/>
                <w:lang w:eastAsia="pl-PL"/>
              </w:rPr>
              <w:br/>
              <w:t xml:space="preserve">lub leczenie systemowe </w:t>
            </w:r>
            <w:proofErr w:type="spellStart"/>
            <w:r>
              <w:rPr>
                <w:rFonts w:eastAsia="Arial Unicode MS" w:cs="Times New Roman"/>
                <w:color w:val="000000"/>
                <w:sz w:val="24"/>
                <w:szCs w:val="24"/>
                <w:lang w:eastAsia="pl-PL"/>
              </w:rPr>
              <w:t>Wismodegib</w:t>
            </w:r>
            <w:proofErr w:type="spellEnd"/>
            <w:r>
              <w:rPr>
                <w:rFonts w:eastAsia="Arial Unicode MS" w:cs="Times New Roman"/>
                <w:color w:val="000000"/>
                <w:sz w:val="24"/>
                <w:szCs w:val="24"/>
                <w:lang w:eastAsia="pl-PL"/>
              </w:rPr>
              <w:t>/</w:t>
            </w:r>
            <w:proofErr w:type="spellStart"/>
            <w:r>
              <w:rPr>
                <w:rFonts w:eastAsia="Arial Unicode MS" w:cs="Times New Roman"/>
                <w:color w:val="000000"/>
                <w:sz w:val="24"/>
                <w:szCs w:val="24"/>
                <w:lang w:eastAsia="pl-PL"/>
              </w:rPr>
              <w:t>Sonidegib</w:t>
            </w:r>
            <w:r w:rsidRPr="00D6463E">
              <w:rPr>
                <w:rFonts w:eastAsia="Arial Unicode MS" w:cs="Times New Roman"/>
                <w:color w:val="000000"/>
                <w:sz w:val="24"/>
                <w:szCs w:val="24"/>
                <w:vertAlign w:val="superscript"/>
                <w:lang w:eastAsia="pl-PL"/>
              </w:rPr>
              <w:t>a</w:t>
            </w:r>
            <w:proofErr w:type="spellEnd"/>
          </w:p>
        </w:tc>
        <w:tc>
          <w:tcPr>
            <w:tcW w:w="3021" w:type="dxa"/>
          </w:tcPr>
          <w:p w14:paraId="0B8F08F5" w14:textId="1546FD5D" w:rsidR="00F062F9" w:rsidRDefault="00F062F9" w:rsidP="00D22C26">
            <w:pPr>
              <w:pStyle w:val="Bezodstpw"/>
              <w:ind w:firstLine="0"/>
              <w:rPr>
                <w:sz w:val="24"/>
                <w:szCs w:val="24"/>
              </w:rPr>
            </w:pPr>
            <w:r>
              <w:rPr>
                <w:rFonts w:eastAsia="Arial Unicode MS" w:cs="Times New Roman"/>
                <w:sz w:val="24"/>
                <w:szCs w:val="24"/>
                <w:lang w:eastAsia="pl-PL"/>
              </w:rPr>
              <w:t xml:space="preserve">Minimum 2 lata stabilnej choroby po leczeniu radykalnym lub 5 lat po uzyskaniu całkowitej </w:t>
            </w:r>
            <w:r w:rsidR="00A15865">
              <w:rPr>
                <w:rFonts w:eastAsia="Arial Unicode MS" w:cs="Times New Roman"/>
                <w:sz w:val="24"/>
                <w:szCs w:val="24"/>
                <w:lang w:eastAsia="pl-PL"/>
              </w:rPr>
              <w:t xml:space="preserve">odpowiedzi </w:t>
            </w:r>
            <w:r>
              <w:rPr>
                <w:rFonts w:eastAsia="Arial Unicode MS" w:cs="Times New Roman"/>
                <w:sz w:val="24"/>
                <w:szCs w:val="24"/>
                <w:lang w:eastAsia="pl-PL"/>
              </w:rPr>
              <w:t xml:space="preserve">po </w:t>
            </w:r>
            <w:r w:rsidR="002F7996">
              <w:rPr>
                <w:rFonts w:eastAsia="Arial Unicode MS" w:cs="Times New Roman"/>
                <w:sz w:val="24"/>
                <w:szCs w:val="24"/>
                <w:lang w:eastAsia="pl-PL"/>
              </w:rPr>
              <w:t xml:space="preserve">terapii </w:t>
            </w:r>
            <w:r>
              <w:rPr>
                <w:rFonts w:eastAsia="Arial Unicode MS" w:cs="Times New Roman"/>
                <w:sz w:val="24"/>
                <w:szCs w:val="24"/>
                <w:lang w:eastAsia="pl-PL"/>
              </w:rPr>
              <w:t>systemowej (potwierdzonej PET-CT lub MRI)</w:t>
            </w:r>
          </w:p>
        </w:tc>
      </w:tr>
      <w:tr w:rsidR="00F062F9" w14:paraId="140BE582" w14:textId="77777777" w:rsidTr="006420F2">
        <w:trPr>
          <w:trHeight w:val="1461"/>
        </w:trPr>
        <w:tc>
          <w:tcPr>
            <w:tcW w:w="3020" w:type="dxa"/>
          </w:tcPr>
          <w:p w14:paraId="743B0A6B" w14:textId="77777777" w:rsidR="00F062F9" w:rsidRDefault="00F062F9" w:rsidP="00D22C26">
            <w:pPr>
              <w:pStyle w:val="Bezodstpw"/>
              <w:ind w:firstLine="0"/>
              <w:rPr>
                <w:i/>
                <w:sz w:val="24"/>
                <w:szCs w:val="24"/>
              </w:rPr>
            </w:pPr>
            <w:r>
              <w:rPr>
                <w:rStyle w:val="Pogrubienie"/>
                <w:rFonts w:eastAsia="Arial Unicode MS" w:cs="Times New Roman"/>
                <w:b w:val="0"/>
                <w:color w:val="000000"/>
                <w:sz w:val="24"/>
                <w:szCs w:val="24"/>
                <w:lang w:eastAsia="pl-PL"/>
              </w:rPr>
              <w:t>Miejscowo zaawansowany BCC (</w:t>
            </w:r>
            <w:proofErr w:type="spellStart"/>
            <w:r>
              <w:rPr>
                <w:rStyle w:val="Pogrubienie"/>
                <w:rFonts w:eastAsia="Arial Unicode MS" w:cs="Times New Roman"/>
                <w:b w:val="0"/>
                <w:color w:val="000000"/>
                <w:sz w:val="24"/>
                <w:szCs w:val="24"/>
                <w:lang w:eastAsia="pl-PL"/>
              </w:rPr>
              <w:t>laBCC</w:t>
            </w:r>
            <w:proofErr w:type="spellEnd"/>
            <w:r>
              <w:rPr>
                <w:rStyle w:val="Pogrubienie"/>
                <w:rFonts w:eastAsia="Arial Unicode MS" w:cs="Times New Roman"/>
                <w:b w:val="0"/>
                <w:color w:val="000000"/>
                <w:sz w:val="24"/>
                <w:szCs w:val="24"/>
                <w:lang w:eastAsia="pl-PL"/>
              </w:rPr>
              <w:t xml:space="preserve">) </w:t>
            </w:r>
            <w:r>
              <w:rPr>
                <w:rStyle w:val="Pogrubienie"/>
                <w:rFonts w:eastAsia="Arial Unicode MS" w:cs="Times New Roman"/>
                <w:color w:val="000000"/>
                <w:sz w:val="24"/>
                <w:szCs w:val="24"/>
                <w:lang w:eastAsia="pl-PL"/>
              </w:rPr>
              <w:t>leczony immunoterapią (po niepowodzeniu HHI)</w:t>
            </w:r>
          </w:p>
        </w:tc>
        <w:tc>
          <w:tcPr>
            <w:tcW w:w="3021" w:type="dxa"/>
          </w:tcPr>
          <w:p w14:paraId="180B95FC" w14:textId="77777777" w:rsidR="00F062F9" w:rsidRDefault="00F062F9" w:rsidP="00D22C26">
            <w:pPr>
              <w:pStyle w:val="Bezodstpw"/>
              <w:ind w:firstLine="0"/>
              <w:rPr>
                <w:sz w:val="24"/>
                <w:szCs w:val="24"/>
              </w:rPr>
            </w:pPr>
            <w:proofErr w:type="spellStart"/>
            <w:r>
              <w:rPr>
                <w:rFonts w:eastAsia="Arial Unicode MS" w:cs="Times New Roman"/>
                <w:sz w:val="24"/>
                <w:szCs w:val="24"/>
                <w:lang w:eastAsia="pl-PL"/>
              </w:rPr>
              <w:t>Cemiplimab</w:t>
            </w:r>
            <w:proofErr w:type="spellEnd"/>
          </w:p>
        </w:tc>
        <w:tc>
          <w:tcPr>
            <w:tcW w:w="3021" w:type="dxa"/>
          </w:tcPr>
          <w:p w14:paraId="0F859E05" w14:textId="77777777" w:rsidR="00F062F9" w:rsidRDefault="00F062F9" w:rsidP="006420F2">
            <w:pPr>
              <w:pStyle w:val="Bezodstpw"/>
              <w:rPr>
                <w:sz w:val="24"/>
                <w:szCs w:val="24"/>
              </w:rPr>
            </w:pPr>
            <w:r>
              <w:rPr>
                <w:rFonts w:eastAsia="Arial Unicode MS" w:cs="Times New Roman"/>
                <w:sz w:val="24"/>
                <w:szCs w:val="24"/>
                <w:lang w:eastAsia="pl-PL"/>
              </w:rPr>
              <w:t>5 lat, po uzyskaniu całkowitej odpowiedzi na leczenie - rozważyć wykonanie badania PET-CT w celu określenia aktywności choroby</w:t>
            </w:r>
          </w:p>
        </w:tc>
      </w:tr>
      <w:tr w:rsidR="00F062F9" w14:paraId="47B589BF" w14:textId="77777777" w:rsidTr="006420F2">
        <w:tc>
          <w:tcPr>
            <w:tcW w:w="3020" w:type="dxa"/>
            <w:vMerge w:val="restart"/>
          </w:tcPr>
          <w:p w14:paraId="1F58F3F1" w14:textId="5F7294A7" w:rsidR="00F062F9" w:rsidRDefault="00F062F9" w:rsidP="00D22C26">
            <w:pPr>
              <w:pStyle w:val="Bezodstpw"/>
              <w:ind w:firstLine="0"/>
              <w:rPr>
                <w:sz w:val="24"/>
                <w:szCs w:val="24"/>
              </w:rPr>
            </w:pPr>
            <w:r>
              <w:rPr>
                <w:rFonts w:eastAsia="Arial Unicode MS" w:cs="Times New Roman"/>
                <w:b/>
                <w:bCs/>
                <w:sz w:val="24"/>
                <w:szCs w:val="24"/>
                <w:lang w:eastAsia="pl-PL"/>
              </w:rPr>
              <w:t xml:space="preserve">Zaawansowany BCC – </w:t>
            </w:r>
            <w:proofErr w:type="spellStart"/>
            <w:r>
              <w:rPr>
                <w:rFonts w:eastAsia="Arial Unicode MS" w:cs="Times New Roman"/>
                <w:b/>
                <w:bCs/>
                <w:sz w:val="24"/>
                <w:szCs w:val="24"/>
                <w:lang w:eastAsia="pl-PL"/>
              </w:rPr>
              <w:t>mBCC</w:t>
            </w:r>
            <w:proofErr w:type="spellEnd"/>
            <w:r w:rsidR="002F7996">
              <w:rPr>
                <w:rFonts w:eastAsia="Arial Unicode MS" w:cs="Times New Roman"/>
                <w:b/>
                <w:bCs/>
                <w:sz w:val="24"/>
                <w:szCs w:val="24"/>
                <w:lang w:eastAsia="pl-PL"/>
              </w:rPr>
              <w:t xml:space="preserve"> </w:t>
            </w:r>
            <w:r>
              <w:rPr>
                <w:rFonts w:eastAsia="Arial Unicode MS" w:cs="Times New Roman"/>
                <w:b/>
                <w:bCs/>
                <w:sz w:val="24"/>
                <w:szCs w:val="24"/>
                <w:lang w:eastAsia="pl-PL"/>
              </w:rPr>
              <w:t>- N1</w:t>
            </w:r>
            <w:r>
              <w:rPr>
                <w:rFonts w:eastAsia="Arial Unicode MS" w:cs="Times New Roman"/>
                <w:sz w:val="24"/>
                <w:szCs w:val="24"/>
                <w:lang w:eastAsia="pl-PL"/>
              </w:rPr>
              <w:t xml:space="preserve"> – przerzuty do regionalnych węzłów chłonnych</w:t>
            </w:r>
          </w:p>
          <w:p w14:paraId="3293231E" w14:textId="77777777" w:rsidR="00F062F9" w:rsidRDefault="00F062F9" w:rsidP="006420F2">
            <w:pPr>
              <w:pStyle w:val="Bezodstpw"/>
              <w:rPr>
                <w:sz w:val="24"/>
                <w:szCs w:val="24"/>
              </w:rPr>
            </w:pPr>
          </w:p>
        </w:tc>
        <w:tc>
          <w:tcPr>
            <w:tcW w:w="3021" w:type="dxa"/>
          </w:tcPr>
          <w:p w14:paraId="51B70313" w14:textId="77777777" w:rsidR="00F062F9" w:rsidRDefault="00F062F9" w:rsidP="00D22C26">
            <w:pPr>
              <w:pStyle w:val="Bezodstpw"/>
              <w:ind w:firstLine="0"/>
              <w:rPr>
                <w:sz w:val="24"/>
                <w:szCs w:val="24"/>
              </w:rPr>
            </w:pPr>
            <w:r>
              <w:rPr>
                <w:rFonts w:eastAsia="Arial Unicode MS" w:cs="Times New Roman"/>
                <w:sz w:val="24"/>
                <w:szCs w:val="24"/>
                <w:lang w:eastAsia="pl-PL"/>
              </w:rPr>
              <w:t xml:space="preserve">Wycięcie doszczętne + SLNB + RTH </w:t>
            </w:r>
            <w:proofErr w:type="spellStart"/>
            <w:r>
              <w:rPr>
                <w:rFonts w:eastAsia="Arial Unicode MS" w:cs="Times New Roman"/>
                <w:sz w:val="24"/>
                <w:szCs w:val="24"/>
                <w:lang w:eastAsia="pl-PL"/>
              </w:rPr>
              <w:t>adjuwantowa</w:t>
            </w:r>
            <w:proofErr w:type="spellEnd"/>
          </w:p>
        </w:tc>
        <w:tc>
          <w:tcPr>
            <w:tcW w:w="3021" w:type="dxa"/>
          </w:tcPr>
          <w:p w14:paraId="74FDCD2F" w14:textId="0C1D783D" w:rsidR="00F062F9" w:rsidRDefault="00F062F9" w:rsidP="006420F2">
            <w:pPr>
              <w:pStyle w:val="Bezodstpw"/>
              <w:rPr>
                <w:sz w:val="24"/>
                <w:szCs w:val="24"/>
              </w:rPr>
            </w:pPr>
            <w:r>
              <w:rPr>
                <w:rFonts w:eastAsia="Arial Unicode MS" w:cs="Times New Roman"/>
                <w:sz w:val="24"/>
                <w:szCs w:val="24"/>
                <w:lang w:eastAsia="pl-PL"/>
              </w:rPr>
              <w:t xml:space="preserve">5 lat od zakończenia leczenia, przy utrzymującej się </w:t>
            </w:r>
            <w:r w:rsidR="00A15865">
              <w:rPr>
                <w:rFonts w:eastAsia="Arial Unicode MS" w:cs="Times New Roman"/>
                <w:sz w:val="24"/>
                <w:szCs w:val="24"/>
                <w:lang w:eastAsia="pl-PL"/>
              </w:rPr>
              <w:t>całkowitej odpowiedzi</w:t>
            </w:r>
          </w:p>
        </w:tc>
      </w:tr>
      <w:tr w:rsidR="00F062F9" w14:paraId="21F6A2E8" w14:textId="77777777" w:rsidTr="006420F2">
        <w:tc>
          <w:tcPr>
            <w:tcW w:w="3020" w:type="dxa"/>
            <w:vMerge/>
          </w:tcPr>
          <w:p w14:paraId="1A724007" w14:textId="77777777" w:rsidR="00F062F9" w:rsidRDefault="00F062F9" w:rsidP="006420F2">
            <w:pPr>
              <w:pStyle w:val="Bezodstpw"/>
              <w:rPr>
                <w:sz w:val="24"/>
                <w:szCs w:val="24"/>
              </w:rPr>
            </w:pPr>
          </w:p>
        </w:tc>
        <w:tc>
          <w:tcPr>
            <w:tcW w:w="3021" w:type="dxa"/>
          </w:tcPr>
          <w:p w14:paraId="2C0F05A4" w14:textId="77777777" w:rsidR="00F062F9" w:rsidRDefault="00F062F9" w:rsidP="00D22C26">
            <w:pPr>
              <w:pStyle w:val="Bezodstpw"/>
              <w:ind w:firstLine="0"/>
              <w:rPr>
                <w:sz w:val="24"/>
                <w:szCs w:val="24"/>
              </w:rPr>
            </w:pPr>
            <w:proofErr w:type="spellStart"/>
            <w:r>
              <w:rPr>
                <w:rFonts w:eastAsia="Arial Unicode MS" w:cs="Times New Roman"/>
                <w:sz w:val="24"/>
                <w:szCs w:val="24"/>
                <w:lang w:eastAsia="pl-PL"/>
              </w:rPr>
              <w:t>Wismodegib</w:t>
            </w:r>
            <w:proofErr w:type="spellEnd"/>
            <w:r>
              <w:rPr>
                <w:rFonts w:eastAsia="Arial Unicode MS" w:cs="Times New Roman"/>
                <w:sz w:val="24"/>
                <w:szCs w:val="24"/>
                <w:lang w:eastAsia="pl-PL"/>
              </w:rPr>
              <w:t>/</w:t>
            </w:r>
            <w:proofErr w:type="spellStart"/>
            <w:r>
              <w:rPr>
                <w:rFonts w:eastAsia="Arial Unicode MS" w:cs="Times New Roman"/>
                <w:sz w:val="24"/>
                <w:szCs w:val="24"/>
                <w:lang w:eastAsia="pl-PL"/>
              </w:rPr>
              <w:t>Sonidegib</w:t>
            </w:r>
            <w:r w:rsidRPr="00D6463E">
              <w:rPr>
                <w:rFonts w:eastAsia="Arial Unicode MS" w:cs="Times New Roman"/>
                <w:sz w:val="24"/>
                <w:szCs w:val="24"/>
                <w:vertAlign w:val="superscript"/>
                <w:lang w:eastAsia="pl-PL"/>
              </w:rPr>
              <w:t>a</w:t>
            </w:r>
            <w:proofErr w:type="spellEnd"/>
          </w:p>
          <w:p w14:paraId="575827CA" w14:textId="77777777" w:rsidR="00F062F9" w:rsidRDefault="00F062F9" w:rsidP="006420F2">
            <w:pPr>
              <w:pStyle w:val="Bezodstpw"/>
              <w:rPr>
                <w:sz w:val="24"/>
                <w:szCs w:val="24"/>
              </w:rPr>
            </w:pPr>
            <w:proofErr w:type="spellStart"/>
            <w:r>
              <w:rPr>
                <w:rFonts w:eastAsia="Arial Unicode MS" w:cs="Times New Roman"/>
                <w:sz w:val="24"/>
                <w:szCs w:val="24"/>
                <w:lang w:eastAsia="pl-PL"/>
              </w:rPr>
              <w:t>Cemiplimab</w:t>
            </w:r>
            <w:proofErr w:type="spellEnd"/>
          </w:p>
        </w:tc>
        <w:tc>
          <w:tcPr>
            <w:tcW w:w="3021" w:type="dxa"/>
          </w:tcPr>
          <w:p w14:paraId="6BFB4799" w14:textId="77777777" w:rsidR="00F062F9" w:rsidRDefault="00F062F9" w:rsidP="006420F2">
            <w:pPr>
              <w:pStyle w:val="Bezodstpw"/>
              <w:rPr>
                <w:sz w:val="24"/>
                <w:szCs w:val="24"/>
              </w:rPr>
            </w:pPr>
            <w:r>
              <w:rPr>
                <w:rFonts w:eastAsia="Arial Unicode MS" w:cs="Times New Roman"/>
                <w:sz w:val="24"/>
                <w:szCs w:val="24"/>
                <w:lang w:eastAsia="pl-PL"/>
              </w:rPr>
              <w:t>5 lat, po uzyskaniu całkowitej odpowiedzi na leczenie - rozważyć wykonanie badania PET-CT w celu określenia aktywności choroby</w:t>
            </w:r>
          </w:p>
        </w:tc>
      </w:tr>
      <w:tr w:rsidR="00F062F9" w14:paraId="38E6DF81" w14:textId="77777777" w:rsidTr="006420F2">
        <w:tc>
          <w:tcPr>
            <w:tcW w:w="3020" w:type="dxa"/>
          </w:tcPr>
          <w:p w14:paraId="29A11F7D" w14:textId="619A679E" w:rsidR="00F062F9" w:rsidRDefault="00F062F9" w:rsidP="00D22C26">
            <w:pPr>
              <w:pStyle w:val="Bezodstpw"/>
              <w:ind w:firstLine="0"/>
              <w:rPr>
                <w:sz w:val="24"/>
                <w:szCs w:val="24"/>
              </w:rPr>
            </w:pPr>
            <w:r>
              <w:rPr>
                <w:rFonts w:eastAsia="Arial Unicode MS" w:cs="Times New Roman"/>
                <w:b/>
                <w:bCs/>
                <w:sz w:val="24"/>
                <w:szCs w:val="24"/>
                <w:lang w:eastAsia="pl-PL"/>
              </w:rPr>
              <w:t>Zaawansowany BCC – mBCC-M1</w:t>
            </w:r>
            <w:r>
              <w:rPr>
                <w:rFonts w:eastAsia="Arial Unicode MS" w:cs="Times New Roman"/>
                <w:sz w:val="24"/>
                <w:szCs w:val="24"/>
                <w:lang w:eastAsia="pl-PL"/>
              </w:rPr>
              <w:t xml:space="preserve"> – przerzuty odległe</w:t>
            </w:r>
          </w:p>
          <w:p w14:paraId="2541CE36" w14:textId="77777777" w:rsidR="00F062F9" w:rsidRDefault="00F062F9" w:rsidP="006420F2">
            <w:pPr>
              <w:pStyle w:val="Bezodstpw"/>
              <w:rPr>
                <w:sz w:val="24"/>
                <w:szCs w:val="24"/>
              </w:rPr>
            </w:pPr>
          </w:p>
        </w:tc>
        <w:tc>
          <w:tcPr>
            <w:tcW w:w="3021" w:type="dxa"/>
          </w:tcPr>
          <w:p w14:paraId="6890B240" w14:textId="77777777" w:rsidR="00F062F9" w:rsidRDefault="00F062F9" w:rsidP="00D22C26">
            <w:pPr>
              <w:pStyle w:val="Bezodstpw"/>
              <w:ind w:firstLine="0"/>
              <w:rPr>
                <w:sz w:val="24"/>
                <w:szCs w:val="24"/>
              </w:rPr>
            </w:pPr>
            <w:proofErr w:type="spellStart"/>
            <w:r>
              <w:rPr>
                <w:rFonts w:eastAsia="Arial Unicode MS" w:cs="Times New Roman"/>
                <w:sz w:val="24"/>
                <w:szCs w:val="24"/>
                <w:lang w:eastAsia="pl-PL"/>
              </w:rPr>
              <w:t>Wismodegib</w:t>
            </w:r>
            <w:proofErr w:type="spellEnd"/>
            <w:r>
              <w:rPr>
                <w:rFonts w:eastAsia="Arial Unicode MS" w:cs="Times New Roman"/>
                <w:sz w:val="24"/>
                <w:szCs w:val="24"/>
                <w:lang w:eastAsia="pl-PL"/>
              </w:rPr>
              <w:t>/</w:t>
            </w:r>
            <w:proofErr w:type="spellStart"/>
            <w:r>
              <w:rPr>
                <w:rFonts w:eastAsia="Arial Unicode MS" w:cs="Times New Roman"/>
                <w:sz w:val="24"/>
                <w:szCs w:val="24"/>
                <w:lang w:eastAsia="pl-PL"/>
              </w:rPr>
              <w:t>Sonidegib</w:t>
            </w:r>
            <w:r w:rsidRPr="00D6463E">
              <w:rPr>
                <w:rFonts w:eastAsia="Arial Unicode MS" w:cs="Times New Roman"/>
                <w:sz w:val="24"/>
                <w:szCs w:val="24"/>
                <w:vertAlign w:val="superscript"/>
                <w:lang w:eastAsia="pl-PL"/>
              </w:rPr>
              <w:t>a</w:t>
            </w:r>
            <w:proofErr w:type="spellEnd"/>
          </w:p>
          <w:p w14:paraId="121329C7" w14:textId="77777777" w:rsidR="00F062F9" w:rsidRDefault="00F062F9" w:rsidP="006420F2">
            <w:pPr>
              <w:pStyle w:val="Bezodstpw"/>
              <w:rPr>
                <w:sz w:val="24"/>
                <w:szCs w:val="24"/>
              </w:rPr>
            </w:pPr>
            <w:proofErr w:type="spellStart"/>
            <w:r>
              <w:rPr>
                <w:rFonts w:eastAsia="Arial Unicode MS" w:cs="Times New Roman"/>
                <w:sz w:val="24"/>
                <w:szCs w:val="24"/>
                <w:lang w:eastAsia="pl-PL"/>
              </w:rPr>
              <w:t>Cemiplimab</w:t>
            </w:r>
            <w:proofErr w:type="spellEnd"/>
          </w:p>
        </w:tc>
        <w:tc>
          <w:tcPr>
            <w:tcW w:w="3021" w:type="dxa"/>
          </w:tcPr>
          <w:p w14:paraId="043679AF" w14:textId="77777777" w:rsidR="00F062F9" w:rsidRDefault="00F062F9" w:rsidP="006420F2">
            <w:pPr>
              <w:pStyle w:val="Bezodstpw"/>
              <w:rPr>
                <w:sz w:val="24"/>
                <w:szCs w:val="24"/>
              </w:rPr>
            </w:pPr>
            <w:r>
              <w:rPr>
                <w:rFonts w:eastAsia="Arial Unicode MS" w:cs="Times New Roman"/>
                <w:sz w:val="24"/>
                <w:szCs w:val="24"/>
                <w:lang w:eastAsia="pl-PL"/>
              </w:rPr>
              <w:t>5 lat, po uzyskaniu całkowitej odpowiedzi na leczenie - rozważyć wykonanie badania PET-CT w celu określenia aktywności choroby</w:t>
            </w:r>
          </w:p>
        </w:tc>
      </w:tr>
    </w:tbl>
    <w:p w14:paraId="0C1922CC" w14:textId="77777777" w:rsidR="00F062F9" w:rsidRDefault="00F062F9" w:rsidP="00F062F9">
      <w:pPr>
        <w:pStyle w:val="Bezodstpw"/>
      </w:pPr>
    </w:p>
    <w:p w14:paraId="3B5891CD" w14:textId="5EB0488D" w:rsidR="00F062F9" w:rsidRDefault="00F062F9" w:rsidP="00F062F9">
      <w:pPr>
        <w:rPr>
          <w:rFonts w:ascii="AppleSystemUIFont" w:hAnsi="AppleSystemUIFont" w:cs="AppleSystemUIFont"/>
          <w:sz w:val="26"/>
          <w:szCs w:val="26"/>
        </w:rPr>
      </w:pPr>
      <w:r w:rsidRPr="00D6463E">
        <w:rPr>
          <w:rFonts w:ascii="AppleSystemUIFont" w:hAnsi="AppleSystemUIFont" w:cs="AppleSystemUIFont"/>
          <w:sz w:val="26"/>
          <w:szCs w:val="26"/>
          <w:vertAlign w:val="superscript"/>
        </w:rPr>
        <w:t>a</w:t>
      </w:r>
      <w:r>
        <w:rPr>
          <w:rFonts w:ascii="AppleSystemUIFont" w:hAnsi="AppleSystemUIFont" w:cs="AppleSystemUIFont"/>
          <w:sz w:val="26"/>
          <w:szCs w:val="26"/>
        </w:rPr>
        <w:t xml:space="preserve"> – </w:t>
      </w:r>
      <w:r w:rsidR="002F7996">
        <w:rPr>
          <w:rFonts w:ascii="AppleSystemUIFont" w:hAnsi="AppleSystemUIFont" w:cs="AppleSystemUIFont"/>
          <w:sz w:val="26"/>
          <w:szCs w:val="26"/>
        </w:rPr>
        <w:t xml:space="preserve">niedostępny </w:t>
      </w:r>
      <w:r>
        <w:rPr>
          <w:rFonts w:ascii="AppleSystemUIFont" w:hAnsi="AppleSystemUIFont" w:cs="AppleSystemUIFont"/>
          <w:sz w:val="26"/>
          <w:szCs w:val="26"/>
        </w:rPr>
        <w:t>w Polsce (2025)</w:t>
      </w:r>
    </w:p>
    <w:p w14:paraId="5D76AEC0" w14:textId="77777777" w:rsidR="00F062F9" w:rsidRDefault="00F062F9" w:rsidP="00F062F9">
      <w:pPr>
        <w:rPr>
          <w:rFonts w:ascii="AppleSystemUIFont" w:hAnsi="AppleSystemUIFont" w:cs="AppleSystemUIFont"/>
          <w:sz w:val="26"/>
          <w:szCs w:val="26"/>
        </w:rPr>
      </w:pPr>
    </w:p>
    <w:p w14:paraId="3385FE8A" w14:textId="77777777" w:rsidR="00D20DB8" w:rsidRPr="001A5134" w:rsidRDefault="00D20DB8" w:rsidP="000F4C47">
      <w:pPr>
        <w:spacing w:line="360" w:lineRule="auto"/>
      </w:pPr>
    </w:p>
    <w:p w14:paraId="0F167762" w14:textId="5BD1FBA2" w:rsidR="008A0C52" w:rsidRPr="001E1964" w:rsidRDefault="008A0C52" w:rsidP="000F4C47">
      <w:pPr>
        <w:pStyle w:val="Nagwek1"/>
        <w:spacing w:before="0" w:after="0" w:line="360" w:lineRule="auto"/>
        <w:rPr>
          <w:rFonts w:ascii="Times New Roman" w:hAnsi="Times New Roman" w:cs="Times New Roman"/>
          <w:sz w:val="24"/>
          <w:szCs w:val="24"/>
        </w:rPr>
      </w:pPr>
      <w:bookmarkStart w:id="21" w:name="_Toc219022187"/>
      <w:r w:rsidRPr="001E1964">
        <w:rPr>
          <w:rFonts w:ascii="Times New Roman" w:eastAsia="Times New Roman" w:hAnsi="Times New Roman" w:cs="Times New Roman"/>
          <w:sz w:val="24"/>
          <w:szCs w:val="24"/>
        </w:rPr>
        <w:t xml:space="preserve">Rak </w:t>
      </w:r>
      <w:proofErr w:type="spellStart"/>
      <w:r w:rsidRPr="001E1964">
        <w:rPr>
          <w:rFonts w:ascii="Times New Roman" w:eastAsia="Times New Roman" w:hAnsi="Times New Roman" w:cs="Times New Roman"/>
          <w:sz w:val="24"/>
          <w:szCs w:val="24"/>
        </w:rPr>
        <w:t>podstawnokomórkowy</w:t>
      </w:r>
      <w:proofErr w:type="spellEnd"/>
      <w:r w:rsidRPr="001E1964">
        <w:rPr>
          <w:rFonts w:ascii="Times New Roman" w:eastAsia="Times New Roman" w:hAnsi="Times New Roman" w:cs="Times New Roman"/>
          <w:sz w:val="24"/>
          <w:szCs w:val="24"/>
        </w:rPr>
        <w:t xml:space="preserve"> –</w:t>
      </w:r>
      <w:r w:rsidRPr="001E1964">
        <w:rPr>
          <w:rFonts w:ascii="Times New Roman" w:hAnsi="Times New Roman" w:cs="Times New Roman"/>
          <w:sz w:val="24"/>
          <w:szCs w:val="24"/>
        </w:rPr>
        <w:t xml:space="preserve"> po transplantacji narządu</w:t>
      </w:r>
      <w:bookmarkEnd w:id="21"/>
      <w:r w:rsidRPr="001E1964">
        <w:rPr>
          <w:rFonts w:ascii="Times New Roman" w:hAnsi="Times New Roman" w:cs="Times New Roman"/>
          <w:sz w:val="24"/>
          <w:szCs w:val="24"/>
        </w:rPr>
        <w:t xml:space="preserve"> </w:t>
      </w:r>
    </w:p>
    <w:p w14:paraId="2F4D8076" w14:textId="4AF4D0AD" w:rsidR="008B5898" w:rsidRDefault="00FA6861" w:rsidP="000F4C47">
      <w:pPr>
        <w:pStyle w:val="Tekst"/>
        <w:spacing w:before="0" w:after="0"/>
        <w:rPr>
          <w:lang w:val="pl-PL"/>
        </w:rPr>
      </w:pPr>
      <w:r w:rsidRPr="001E1964">
        <w:rPr>
          <w:lang w:val="pl-PL"/>
        </w:rPr>
        <w:t>R</w:t>
      </w:r>
      <w:r w:rsidR="008B5898" w:rsidRPr="001E1964">
        <w:rPr>
          <w:lang w:val="pl-PL"/>
        </w:rPr>
        <w:t>yzyko wystąpienia BCC po przeszczepie</w:t>
      </w:r>
      <w:r w:rsidR="008A0C52" w:rsidRPr="001E1964">
        <w:rPr>
          <w:lang w:val="pl-PL"/>
        </w:rPr>
        <w:t>niu narządu</w:t>
      </w:r>
      <w:r w:rsidR="008B5898" w:rsidRPr="001E1964">
        <w:rPr>
          <w:lang w:val="pl-PL"/>
        </w:rPr>
        <w:t xml:space="preserve"> jest około dziesięciokrotnie wyższe</w:t>
      </w:r>
      <w:r w:rsidRPr="001E1964">
        <w:rPr>
          <w:lang w:val="pl-PL"/>
        </w:rPr>
        <w:t xml:space="preserve"> w porównnaiu do populacji ogólnej</w:t>
      </w:r>
      <w:r w:rsidR="008B5898" w:rsidRPr="001E1964">
        <w:rPr>
          <w:lang w:val="pl-PL"/>
        </w:rPr>
        <w:t xml:space="preserve">. </w:t>
      </w:r>
      <w:r w:rsidR="00DD24BD" w:rsidRPr="001E1964">
        <w:rPr>
          <w:lang w:val="pl-PL"/>
        </w:rPr>
        <w:t>U biorców narządów obserwowan</w:t>
      </w:r>
      <w:r w:rsidR="002F7996">
        <w:rPr>
          <w:lang w:val="pl-PL"/>
        </w:rPr>
        <w:t xml:space="preserve">ych przez </w:t>
      </w:r>
      <w:r w:rsidR="00DD24BD" w:rsidRPr="001E1964">
        <w:rPr>
          <w:lang w:val="pl-PL"/>
        </w:rPr>
        <w:t xml:space="preserve">wiele lat po transplantacji </w:t>
      </w:r>
      <w:r w:rsidR="008B5898" w:rsidRPr="001E1964">
        <w:rPr>
          <w:lang w:val="pl-PL"/>
        </w:rPr>
        <w:t xml:space="preserve">stosunek </w:t>
      </w:r>
      <w:r w:rsidR="002F7996">
        <w:rPr>
          <w:lang w:val="pl-PL"/>
        </w:rPr>
        <w:t>c</w:t>
      </w:r>
      <w:r w:rsidR="008B5898" w:rsidRPr="001E1964">
        <w:rPr>
          <w:lang w:val="pl-PL"/>
        </w:rPr>
        <w:t xml:space="preserve">SCC/BCC zmienia się na korzyść </w:t>
      </w:r>
      <w:r w:rsidR="002F7996">
        <w:rPr>
          <w:lang w:val="pl-PL"/>
        </w:rPr>
        <w:t>c</w:t>
      </w:r>
      <w:r w:rsidR="008B5898" w:rsidRPr="001E1964">
        <w:rPr>
          <w:lang w:val="pl-PL"/>
        </w:rPr>
        <w:t xml:space="preserve">SCC. BCC może rozwinąć </w:t>
      </w:r>
      <w:r w:rsidR="002F7996">
        <w:rPr>
          <w:lang w:val="pl-PL"/>
        </w:rPr>
        <w:t>na podłożu</w:t>
      </w:r>
      <w:r w:rsidR="008B5898" w:rsidRPr="001E1964">
        <w:rPr>
          <w:lang w:val="pl-PL"/>
        </w:rPr>
        <w:t xml:space="preserve"> stanów przedrakowych lub w skórze wcześniej niezmienionej. BCC występuje u młodszych pacjentów niż </w:t>
      </w:r>
      <w:r w:rsidR="002F7996">
        <w:rPr>
          <w:lang w:val="pl-PL"/>
        </w:rPr>
        <w:t>w populacji ogólnej</w:t>
      </w:r>
      <w:r w:rsidR="008B5898" w:rsidRPr="001E1964">
        <w:rPr>
          <w:lang w:val="pl-PL"/>
        </w:rPr>
        <w:t xml:space="preserve"> i częściej rozwija się wieloogniskowo i na większym obszarze. </w:t>
      </w:r>
      <w:r w:rsidR="00413240" w:rsidRPr="001E1964">
        <w:rPr>
          <w:lang w:val="pl-PL"/>
        </w:rPr>
        <w:t xml:space="preserve">Najczęściej nowotwór manifestuje się powstaniem małego, perłowego guzka lub grudki, z licznymi teleangiektazjami. Może prezentować się również jako powierzchowne owrzodzenie przypominające zadrapanie lub jako </w:t>
      </w:r>
      <w:r w:rsidR="002F7996">
        <w:rPr>
          <w:lang w:val="pl-PL"/>
        </w:rPr>
        <w:t xml:space="preserve">zmiana </w:t>
      </w:r>
      <w:r w:rsidR="00413240" w:rsidRPr="001E1964">
        <w:rPr>
          <w:lang w:val="pl-PL"/>
        </w:rPr>
        <w:t xml:space="preserve">rumieniowa, liszajowata, rogowaciejąca grudka lub tarczka. </w:t>
      </w:r>
      <w:r w:rsidR="008B5898" w:rsidRPr="001E1964">
        <w:rPr>
          <w:lang w:val="pl-PL"/>
        </w:rPr>
        <w:t xml:space="preserve">Rokowanie w przypadku wczesnego rozpoznania i odpowiedniego leczenia BCC jest </w:t>
      </w:r>
      <w:r w:rsidR="002F7996">
        <w:rPr>
          <w:lang w:val="pl-PL"/>
        </w:rPr>
        <w:t xml:space="preserve">bardzo </w:t>
      </w:r>
      <w:r w:rsidR="008B5898" w:rsidRPr="001E1964">
        <w:rPr>
          <w:lang w:val="pl-PL"/>
        </w:rPr>
        <w:t>dobre, a ryzyko nawrotu wynosi 5–10%</w:t>
      </w:r>
      <w:r w:rsidR="008159E1" w:rsidRPr="001E1964">
        <w:rPr>
          <w:lang w:val="pl-PL"/>
        </w:rPr>
        <w:t xml:space="preserve"> </w:t>
      </w:r>
      <w:sdt>
        <w:sdtPr>
          <w:rPr>
            <w:color w:val="000000"/>
            <w:lang w:val="pl-PL"/>
          </w:rPr>
          <w:tag w:val="MENDELEY_CITATION_v3_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"/>
          <w:id w:val="950829552"/>
          <w:placeholder>
            <w:docPart w:val="DefaultPlaceholder_-1854013440"/>
          </w:placeholder>
        </w:sdtPr>
        <w:sdtEndPr/>
        <w:sdtContent>
          <w:r w:rsidR="008538EC" w:rsidRPr="008538EC">
            <w:rPr>
              <w:color w:val="000000"/>
              <w:lang w:val="pl-PL"/>
            </w:rPr>
            <w:t>(27)</w:t>
          </w:r>
        </w:sdtContent>
      </w:sdt>
      <w:r w:rsidR="008B5898" w:rsidRPr="001E1964">
        <w:rPr>
          <w:lang w:val="pl-PL"/>
        </w:rPr>
        <w:t xml:space="preserve"> </w:t>
      </w:r>
    </w:p>
    <w:p w14:paraId="69CCAF54" w14:textId="77777777" w:rsidR="004E32D2" w:rsidRPr="001E1964" w:rsidRDefault="004E32D2" w:rsidP="000F4C47">
      <w:pPr>
        <w:pStyle w:val="Tekst"/>
        <w:spacing w:before="0" w:after="0"/>
        <w:rPr>
          <w:lang w:val="pl-PL"/>
        </w:rPr>
      </w:pPr>
    </w:p>
    <w:p w14:paraId="1FE9A739" w14:textId="61C1032E" w:rsidR="00DD24BD" w:rsidRPr="001E1964" w:rsidRDefault="00DD24BD" w:rsidP="000F4C47">
      <w:pPr>
        <w:pStyle w:val="Nagwek1"/>
        <w:spacing w:before="0" w:after="0" w:line="360" w:lineRule="auto"/>
        <w:rPr>
          <w:rFonts w:ascii="Times New Roman" w:hAnsi="Times New Roman" w:cs="Times New Roman"/>
          <w:sz w:val="24"/>
          <w:szCs w:val="24"/>
        </w:rPr>
      </w:pPr>
      <w:bookmarkStart w:id="22" w:name="_Toc219022188"/>
      <w:r w:rsidRPr="001E1964">
        <w:rPr>
          <w:rFonts w:ascii="Times New Roman" w:hAnsi="Times New Roman" w:cs="Times New Roman"/>
          <w:sz w:val="24"/>
          <w:szCs w:val="24"/>
        </w:rPr>
        <w:t>Rak skóry wysokiego ryzyka</w:t>
      </w:r>
      <w:bookmarkEnd w:id="22"/>
    </w:p>
    <w:p w14:paraId="78F55212" w14:textId="0F79B625" w:rsidR="003D6106" w:rsidRPr="00A80D69" w:rsidRDefault="00413240" w:rsidP="000F4C47">
      <w:pPr>
        <w:pStyle w:val="Tekst"/>
        <w:spacing w:before="0" w:after="0"/>
        <w:rPr>
          <w:lang w:val="pl-PL"/>
        </w:rPr>
      </w:pPr>
      <w:r w:rsidRPr="001E1964">
        <w:rPr>
          <w:lang w:val="pl-PL"/>
        </w:rPr>
        <w:t xml:space="preserve">Rak skóry wysokiego </w:t>
      </w:r>
      <w:r w:rsidR="00A80D69">
        <w:rPr>
          <w:lang w:val="pl-PL"/>
        </w:rPr>
        <w:t xml:space="preserve">ryzyka </w:t>
      </w:r>
      <w:r w:rsidR="003D6106" w:rsidRPr="001E1964">
        <w:rPr>
          <w:lang w:val="pl-PL"/>
        </w:rPr>
        <w:t xml:space="preserve">został zdefiniowany  w </w:t>
      </w:r>
      <w:r w:rsidR="003D6106" w:rsidRPr="00A80D69">
        <w:rPr>
          <w:highlight w:val="cyan"/>
          <w:lang w:val="pl-PL"/>
        </w:rPr>
        <w:t xml:space="preserve">tabeli 2 (cSCC) i </w:t>
      </w:r>
      <w:r w:rsidR="00264ED1" w:rsidRPr="00A80D69">
        <w:rPr>
          <w:highlight w:val="cyan"/>
          <w:lang w:val="pl-PL"/>
        </w:rPr>
        <w:t>4</w:t>
      </w:r>
      <w:r w:rsidR="003D6106" w:rsidRPr="00A80D69">
        <w:rPr>
          <w:highlight w:val="cyan"/>
          <w:lang w:val="pl-PL"/>
        </w:rPr>
        <w:t xml:space="preserve"> (BCC)</w:t>
      </w:r>
      <w:r w:rsidR="003D6106" w:rsidRPr="00A80D69">
        <w:rPr>
          <w:lang w:val="pl-PL"/>
        </w:rPr>
        <w:t xml:space="preserve"> .</w:t>
      </w:r>
    </w:p>
    <w:p w14:paraId="3F268C7A" w14:textId="09229E96" w:rsidR="00625812" w:rsidRPr="001E1964" w:rsidRDefault="002F7996" w:rsidP="000F4C47">
      <w:pPr>
        <w:pStyle w:val="Tekst"/>
        <w:spacing w:before="0" w:after="0"/>
        <w:rPr>
          <w:w w:val="105"/>
          <w:lang w:val="pl-PL"/>
        </w:rPr>
      </w:pPr>
      <w:r>
        <w:rPr>
          <w:w w:val="105"/>
          <w:lang w:val="pl-PL"/>
        </w:rPr>
        <w:t>Klasyfikacja</w:t>
      </w:r>
      <w:r w:rsidRPr="001E1964">
        <w:rPr>
          <w:w w:val="105"/>
          <w:lang w:val="pl-PL"/>
        </w:rPr>
        <w:t xml:space="preserve"> </w:t>
      </w:r>
      <w:r w:rsidR="00625812" w:rsidRPr="001E1964">
        <w:rPr>
          <w:w w:val="105"/>
          <w:lang w:val="pl-PL"/>
        </w:rPr>
        <w:t xml:space="preserve">NCCN </w:t>
      </w:r>
      <w:r w:rsidRPr="001E1964">
        <w:rPr>
          <w:w w:val="105"/>
          <w:lang w:val="pl-PL"/>
        </w:rPr>
        <w:t>dziel</w:t>
      </w:r>
      <w:r>
        <w:rPr>
          <w:w w:val="105"/>
          <w:lang w:val="pl-PL"/>
        </w:rPr>
        <w:t>i</w:t>
      </w:r>
      <w:r w:rsidRPr="001E1964">
        <w:rPr>
          <w:w w:val="105"/>
          <w:lang w:val="pl-PL"/>
        </w:rPr>
        <w:t xml:space="preserve"> </w:t>
      </w:r>
      <w:r w:rsidR="00625812" w:rsidRPr="001E1964">
        <w:rPr>
          <w:w w:val="105"/>
          <w:lang w:val="pl-PL"/>
        </w:rPr>
        <w:t>zlokalizowanego SCC na grupy niskiego, wysokiego i bardzo wysokiego ryzyka</w:t>
      </w:r>
      <w:r w:rsidR="00535B92" w:rsidRPr="001E1964">
        <w:rPr>
          <w:w w:val="105"/>
          <w:lang w:val="pl-PL"/>
        </w:rPr>
        <w:t xml:space="preserve"> </w:t>
      </w:r>
      <w:r w:rsidR="00535B92" w:rsidRPr="00A80D69">
        <w:rPr>
          <w:w w:val="105"/>
          <w:highlight w:val="cyan"/>
          <w:lang w:val="pl-PL"/>
        </w:rPr>
        <w:t>(tabela 2)</w:t>
      </w:r>
      <w:r w:rsidR="00625812" w:rsidRPr="00A80D69">
        <w:rPr>
          <w:w w:val="105"/>
          <w:highlight w:val="cyan"/>
          <w:lang w:val="pl-PL"/>
        </w:rPr>
        <w:t>.</w:t>
      </w:r>
      <w:r w:rsidR="00625812" w:rsidRPr="001E1964">
        <w:rPr>
          <w:w w:val="105"/>
          <w:lang w:val="pl-PL"/>
        </w:rPr>
        <w:t xml:space="preserve"> </w:t>
      </w:r>
      <w:r w:rsidR="00535B92" w:rsidRPr="001E1964">
        <w:rPr>
          <w:w w:val="105"/>
          <w:lang w:val="pl-PL"/>
        </w:rPr>
        <w:t xml:space="preserve"> c</w:t>
      </w:r>
      <w:r w:rsidR="00625812" w:rsidRPr="001E1964">
        <w:rPr>
          <w:w w:val="105"/>
          <w:lang w:val="pl-PL"/>
        </w:rPr>
        <w:t xml:space="preserve">SCC wysokiego ryzyka obejmuje guzy u pacjentów poddawanych immunosupresji, wielkość guza &gt;2 cm, lokalizację w obrębie głowy i szyi, w miejscu wcześniejszej radioterapii, nawrót, zajęcie nerwów obwodowych, guzy o głębokości 6 mm oraz zmiany słabo zdefiniowane </w:t>
      </w:r>
      <w:r w:rsidR="00794D01" w:rsidRPr="001E1964">
        <w:rPr>
          <w:w w:val="105"/>
          <w:lang w:val="pl-PL"/>
        </w:rPr>
        <w:t>(</w:t>
      </w:r>
      <w:r w:rsidR="00625812" w:rsidRPr="001E1964">
        <w:rPr>
          <w:w w:val="105"/>
          <w:lang w:val="pl-PL"/>
        </w:rPr>
        <w:t xml:space="preserve">poorly defined lesions). </w:t>
      </w:r>
    </w:p>
    <w:p w14:paraId="44E7ED27" w14:textId="7F857465" w:rsidR="00625812" w:rsidRPr="001E1964" w:rsidRDefault="002F7996" w:rsidP="000F4C47">
      <w:pPr>
        <w:pStyle w:val="Tekst"/>
        <w:spacing w:before="0" w:after="0"/>
        <w:rPr>
          <w:w w:val="105"/>
          <w:lang w:val="pl-PL"/>
        </w:rPr>
      </w:pPr>
      <w:r>
        <w:rPr>
          <w:w w:val="105"/>
          <w:lang w:val="pl-PL"/>
        </w:rPr>
        <w:t>c</w:t>
      </w:r>
      <w:r w:rsidR="00186270" w:rsidRPr="001E1964">
        <w:rPr>
          <w:w w:val="105"/>
          <w:lang w:val="pl-PL"/>
        </w:rPr>
        <w:t>SCC</w:t>
      </w:r>
      <w:r w:rsidR="00625812" w:rsidRPr="001E1964">
        <w:rPr>
          <w:w w:val="105"/>
          <w:lang w:val="pl-PL"/>
        </w:rPr>
        <w:t xml:space="preserve"> bardzo wysokiego ryzyka obejmuje te </w:t>
      </w:r>
      <w:r w:rsidR="00186270" w:rsidRPr="001E1964">
        <w:rPr>
          <w:w w:val="105"/>
          <w:lang w:val="pl-PL"/>
        </w:rPr>
        <w:t xml:space="preserve">wyżej wymienione cechy i </w:t>
      </w:r>
      <w:r w:rsidR="00625812" w:rsidRPr="001E1964">
        <w:rPr>
          <w:w w:val="105"/>
          <w:lang w:val="pl-PL"/>
        </w:rPr>
        <w:t xml:space="preserve"> wielkoś</w:t>
      </w:r>
      <w:r w:rsidR="00186270" w:rsidRPr="001E1964">
        <w:rPr>
          <w:w w:val="105"/>
          <w:lang w:val="pl-PL"/>
        </w:rPr>
        <w:t>ć</w:t>
      </w:r>
      <w:r w:rsidR="00625812" w:rsidRPr="001E1964">
        <w:rPr>
          <w:w w:val="105"/>
          <w:lang w:val="pl-PL"/>
        </w:rPr>
        <w:t xml:space="preserve"> &gt;4 cm (dowolna lokalizacja), nisko zróżnicowane, głębokości &gt;6 mm i naciekaniu naczyń limfatycznych. Ponad 70–80% nawrotów cSCC </w:t>
      </w:r>
      <w:r>
        <w:rPr>
          <w:w w:val="105"/>
          <w:lang w:val="pl-PL"/>
        </w:rPr>
        <w:t>występuje</w:t>
      </w:r>
      <w:r w:rsidR="00625812" w:rsidRPr="001E1964">
        <w:rPr>
          <w:w w:val="105"/>
          <w:lang w:val="pl-PL"/>
        </w:rPr>
        <w:t xml:space="preserve"> w ciągu 2 lat od leczenia, dlatego </w:t>
      </w:r>
      <w:r>
        <w:rPr>
          <w:w w:val="105"/>
          <w:lang w:val="pl-PL"/>
        </w:rPr>
        <w:t>aktywny nadzór</w:t>
      </w:r>
      <w:r w:rsidR="00625812" w:rsidRPr="001E1964">
        <w:rPr>
          <w:w w:val="105"/>
          <w:lang w:val="pl-PL"/>
        </w:rPr>
        <w:t xml:space="preserve"> tych pacjentów jest </w:t>
      </w:r>
      <w:r w:rsidRPr="001E1964">
        <w:rPr>
          <w:w w:val="105"/>
          <w:lang w:val="pl-PL"/>
        </w:rPr>
        <w:t>kluczow</w:t>
      </w:r>
      <w:r>
        <w:rPr>
          <w:w w:val="105"/>
          <w:lang w:val="pl-PL"/>
        </w:rPr>
        <w:t>y</w:t>
      </w:r>
      <w:r w:rsidRPr="001E1964">
        <w:rPr>
          <w:w w:val="105"/>
          <w:lang w:val="pl-PL"/>
        </w:rPr>
        <w:t xml:space="preserve"> </w:t>
      </w:r>
      <w:sdt>
        <w:sdtPr>
          <w:rPr>
            <w:color w:val="000000"/>
            <w:w w:val="105"/>
            <w:lang w:val="pl-PL"/>
          </w:rPr>
          <w:tag w:val="MENDELEY_CITATION_v3_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"/>
          <w:id w:val="1756171090"/>
          <w:placeholder>
            <w:docPart w:val="DefaultPlaceholder_-1854013440"/>
          </w:placeholder>
        </w:sdtPr>
        <w:sdtEndPr/>
        <w:sdtContent>
          <w:r w:rsidR="008538EC" w:rsidRPr="008538EC">
            <w:rPr>
              <w:color w:val="000000"/>
              <w:w w:val="105"/>
              <w:lang w:val="pl-PL"/>
            </w:rPr>
            <w:t>(13,21,28)</w:t>
          </w:r>
        </w:sdtContent>
      </w:sdt>
      <w:r w:rsidR="00625812" w:rsidRPr="001E1964">
        <w:rPr>
          <w:w w:val="105"/>
          <w:lang w:val="pl-PL"/>
        </w:rPr>
        <w:t>.</w:t>
      </w:r>
    </w:p>
    <w:p w14:paraId="2492D9E9" w14:textId="3445FFCF" w:rsidR="00E24AA4" w:rsidRPr="001E1964" w:rsidRDefault="00E24AA4" w:rsidP="000F4C47">
      <w:pPr>
        <w:pStyle w:val="Tekst"/>
        <w:spacing w:before="0" w:after="0"/>
        <w:rPr>
          <w:lang w:val="pl-PL"/>
        </w:rPr>
      </w:pPr>
      <w:r w:rsidRPr="001E1964">
        <w:rPr>
          <w:w w:val="105"/>
          <w:lang w:val="pl-PL"/>
        </w:rPr>
        <w:t xml:space="preserve">Chcąc ocenić prawdopodobieństwo nawrotu, przerzutów czy ryzyka śmierci z powodu </w:t>
      </w:r>
      <w:r w:rsidR="002F7996">
        <w:rPr>
          <w:w w:val="105"/>
          <w:lang w:val="pl-PL"/>
        </w:rPr>
        <w:t>c</w:t>
      </w:r>
      <w:r w:rsidRPr="001E1964">
        <w:rPr>
          <w:w w:val="105"/>
          <w:lang w:val="pl-PL"/>
        </w:rPr>
        <w:t>SCC, należy uwzględnić wiele czynników związanych z samym guzem, tj. rodzaj histolo</w:t>
      </w:r>
      <w:r w:rsidRPr="001E1964">
        <w:rPr>
          <w:spacing w:val="-3"/>
          <w:w w:val="105"/>
          <w:lang w:val="pl-PL"/>
        </w:rPr>
        <w:t>giczny,</w:t>
      </w:r>
      <w:r w:rsidRPr="001E1964">
        <w:rPr>
          <w:spacing w:val="-13"/>
          <w:w w:val="105"/>
          <w:lang w:val="pl-PL"/>
        </w:rPr>
        <w:t xml:space="preserve"> </w:t>
      </w:r>
      <w:r w:rsidRPr="001E1964">
        <w:rPr>
          <w:w w:val="105"/>
          <w:lang w:val="pl-PL"/>
        </w:rPr>
        <w:t>obraz</w:t>
      </w:r>
      <w:r w:rsidRPr="001E1964">
        <w:rPr>
          <w:spacing w:val="-13"/>
          <w:w w:val="105"/>
          <w:lang w:val="pl-PL"/>
        </w:rPr>
        <w:t xml:space="preserve"> </w:t>
      </w:r>
      <w:r w:rsidRPr="001E1964">
        <w:rPr>
          <w:w w:val="105"/>
          <w:lang w:val="pl-PL"/>
        </w:rPr>
        <w:t>kliniczny,</w:t>
      </w:r>
      <w:r w:rsidRPr="001E1964">
        <w:rPr>
          <w:spacing w:val="-13"/>
          <w:w w:val="105"/>
          <w:lang w:val="pl-PL"/>
        </w:rPr>
        <w:t xml:space="preserve"> </w:t>
      </w:r>
      <w:r w:rsidRPr="001E1964">
        <w:rPr>
          <w:w w:val="105"/>
          <w:lang w:val="pl-PL"/>
        </w:rPr>
        <w:t>przebieg</w:t>
      </w:r>
      <w:r w:rsidRPr="001E1964">
        <w:rPr>
          <w:spacing w:val="-13"/>
          <w:w w:val="105"/>
          <w:lang w:val="pl-PL"/>
        </w:rPr>
        <w:t xml:space="preserve"> </w:t>
      </w:r>
      <w:r w:rsidRPr="001E1964">
        <w:rPr>
          <w:w w:val="105"/>
          <w:lang w:val="pl-PL"/>
        </w:rPr>
        <w:t>leczenia,</w:t>
      </w:r>
      <w:r w:rsidRPr="001E1964">
        <w:rPr>
          <w:spacing w:val="-13"/>
          <w:w w:val="105"/>
          <w:lang w:val="pl-PL"/>
        </w:rPr>
        <w:t xml:space="preserve"> </w:t>
      </w:r>
      <w:r w:rsidRPr="001E1964">
        <w:rPr>
          <w:w w:val="105"/>
          <w:lang w:val="pl-PL"/>
        </w:rPr>
        <w:t>lokalizację</w:t>
      </w:r>
      <w:r w:rsidRPr="001E1964">
        <w:rPr>
          <w:spacing w:val="-13"/>
          <w:w w:val="105"/>
          <w:lang w:val="pl-PL"/>
        </w:rPr>
        <w:t xml:space="preserve"> </w:t>
      </w:r>
      <w:r w:rsidRPr="001E1964">
        <w:rPr>
          <w:w w:val="105"/>
          <w:lang w:val="pl-PL"/>
        </w:rPr>
        <w:t>guza.</w:t>
      </w:r>
      <w:r w:rsidRPr="001E1964">
        <w:rPr>
          <w:spacing w:val="-13"/>
          <w:w w:val="105"/>
          <w:lang w:val="pl-PL"/>
        </w:rPr>
        <w:t xml:space="preserve"> </w:t>
      </w:r>
      <w:r w:rsidR="00C474F9">
        <w:rPr>
          <w:w w:val="105"/>
          <w:lang w:val="pl-PL"/>
        </w:rPr>
        <w:t>C</w:t>
      </w:r>
      <w:r w:rsidRPr="001E1964">
        <w:rPr>
          <w:w w:val="105"/>
          <w:lang w:val="pl-PL"/>
        </w:rPr>
        <w:t>horzy</w:t>
      </w:r>
      <w:r w:rsidRPr="001E1964">
        <w:rPr>
          <w:spacing w:val="-13"/>
          <w:w w:val="105"/>
          <w:lang w:val="pl-PL"/>
        </w:rPr>
        <w:t xml:space="preserve"> </w:t>
      </w:r>
      <w:r w:rsidRPr="001E1964">
        <w:rPr>
          <w:w w:val="105"/>
          <w:lang w:val="pl-PL"/>
        </w:rPr>
        <w:t>z</w:t>
      </w:r>
      <w:r w:rsidRPr="001E1964">
        <w:rPr>
          <w:spacing w:val="-13"/>
          <w:w w:val="105"/>
          <w:lang w:val="pl-PL"/>
        </w:rPr>
        <w:t xml:space="preserve"> </w:t>
      </w:r>
      <w:r w:rsidR="002F7996">
        <w:rPr>
          <w:spacing w:val="-13"/>
          <w:w w:val="105"/>
          <w:lang w:val="pl-PL"/>
        </w:rPr>
        <w:t>c</w:t>
      </w:r>
      <w:r w:rsidRPr="001E1964">
        <w:rPr>
          <w:w w:val="105"/>
          <w:lang w:val="pl-PL"/>
        </w:rPr>
        <w:t>SCC</w:t>
      </w:r>
      <w:r w:rsidRPr="001E1964">
        <w:rPr>
          <w:spacing w:val="-13"/>
          <w:w w:val="105"/>
          <w:lang w:val="pl-PL"/>
        </w:rPr>
        <w:t xml:space="preserve"> </w:t>
      </w:r>
      <w:r w:rsidRPr="001E1964">
        <w:rPr>
          <w:w w:val="105"/>
          <w:lang w:val="pl-PL"/>
        </w:rPr>
        <w:t xml:space="preserve">wysokiego </w:t>
      </w:r>
      <w:r w:rsidR="00C474F9">
        <w:rPr>
          <w:spacing w:val="-13"/>
          <w:w w:val="105"/>
          <w:lang w:val="pl-PL"/>
        </w:rPr>
        <w:t>i</w:t>
      </w:r>
      <w:r w:rsidRPr="001E1964">
        <w:rPr>
          <w:spacing w:val="-13"/>
          <w:w w:val="105"/>
          <w:lang w:val="pl-PL"/>
        </w:rPr>
        <w:t xml:space="preserve"> bardzo wysokiego ryzyka </w:t>
      </w:r>
      <w:r w:rsidRPr="001E1964">
        <w:rPr>
          <w:lang w:val="pl-PL"/>
        </w:rPr>
        <w:t xml:space="preserve">(tabela </w:t>
      </w:r>
      <w:r w:rsidR="00535B92" w:rsidRPr="001E1964">
        <w:rPr>
          <w:lang w:val="pl-PL"/>
        </w:rPr>
        <w:t>3</w:t>
      </w:r>
      <w:r w:rsidRPr="001E1964">
        <w:rPr>
          <w:lang w:val="pl-PL"/>
        </w:rPr>
        <w:t>)</w:t>
      </w:r>
      <w:r w:rsidR="00C474F9">
        <w:rPr>
          <w:lang w:val="pl-PL"/>
        </w:rPr>
        <w:t xml:space="preserve"> mają wysokie ryzyko ujawnienia się rozsiewu </w:t>
      </w:r>
      <w:r w:rsidR="00C474F9" w:rsidRPr="001E1964">
        <w:rPr>
          <w:lang w:val="pl-PL"/>
        </w:rPr>
        <w:t>w ciągu pierwszych 3 lat</w:t>
      </w:r>
      <w:r w:rsidR="00C474F9">
        <w:rPr>
          <w:lang w:val="pl-PL"/>
        </w:rPr>
        <w:t xml:space="preserve">. W tym czasie </w:t>
      </w:r>
      <w:r w:rsidRPr="001E1964">
        <w:rPr>
          <w:lang w:val="pl-PL"/>
        </w:rPr>
        <w:t xml:space="preserve"> </w:t>
      </w:r>
      <w:r w:rsidR="00C474F9" w:rsidRPr="001E1964">
        <w:rPr>
          <w:lang w:val="pl-PL"/>
        </w:rPr>
        <w:t xml:space="preserve">pojawia się </w:t>
      </w:r>
      <w:r w:rsidR="00C474F9">
        <w:rPr>
          <w:lang w:val="pl-PL"/>
        </w:rPr>
        <w:t xml:space="preserve"> </w:t>
      </w:r>
      <w:r w:rsidRPr="001E1964">
        <w:rPr>
          <w:lang w:val="pl-PL"/>
        </w:rPr>
        <w:t>90% wszystkich przerzutów</w:t>
      </w:r>
      <w:r w:rsidR="00C474F9">
        <w:rPr>
          <w:lang w:val="pl-PL"/>
        </w:rPr>
        <w:t xml:space="preserve">, a chorzy </w:t>
      </w:r>
      <w:r w:rsidR="00C474F9" w:rsidRPr="001E1964">
        <w:rPr>
          <w:w w:val="105"/>
          <w:lang w:val="pl-PL"/>
        </w:rPr>
        <w:t>z przerzutami mają złe rokowanie</w:t>
      </w:r>
      <w:r w:rsidR="00C474F9">
        <w:rPr>
          <w:w w:val="105"/>
          <w:lang w:val="pl-PL"/>
        </w:rPr>
        <w:t xml:space="preserve"> – </w:t>
      </w:r>
      <w:r w:rsidR="00C474F9">
        <w:rPr>
          <w:lang w:val="pl-PL"/>
        </w:rPr>
        <w:t xml:space="preserve">5-letnie OC wynosi  </w:t>
      </w:r>
      <w:r w:rsidR="00C474F9" w:rsidRPr="001E1964">
        <w:rPr>
          <w:w w:val="105"/>
          <w:lang w:val="pl-PL"/>
        </w:rPr>
        <w:t>34%</w:t>
      </w:r>
      <w:r w:rsidRPr="001E1964">
        <w:rPr>
          <w:lang w:val="pl-PL"/>
        </w:rPr>
        <w:t xml:space="preserve">. </w:t>
      </w:r>
      <w:r w:rsidRPr="001E1964">
        <w:rPr>
          <w:spacing w:val="-3"/>
          <w:lang w:val="pl-PL"/>
        </w:rPr>
        <w:t xml:space="preserve">Po  </w:t>
      </w:r>
      <w:r w:rsidRPr="001E1964">
        <w:rPr>
          <w:lang w:val="pl-PL"/>
        </w:rPr>
        <w:t>tym czasie należy ocenić czy nie ma wznowy miejscowej i przerzutów.</w:t>
      </w:r>
      <w:r w:rsidRPr="001E1964">
        <w:rPr>
          <w:w w:val="105"/>
          <w:lang w:val="pl-PL"/>
        </w:rPr>
        <w:t xml:space="preserve"> </w:t>
      </w:r>
      <w:r w:rsidR="00C474F9">
        <w:rPr>
          <w:w w:val="105"/>
          <w:lang w:val="pl-PL"/>
        </w:rPr>
        <w:t>Dlatego zasadny jest</w:t>
      </w:r>
      <w:r w:rsidRPr="001E1964">
        <w:rPr>
          <w:spacing w:val="-7"/>
          <w:w w:val="105"/>
          <w:lang w:val="pl-PL"/>
        </w:rPr>
        <w:t xml:space="preserve"> </w:t>
      </w:r>
      <w:r w:rsidRPr="001E1964">
        <w:rPr>
          <w:w w:val="105"/>
          <w:lang w:val="pl-PL"/>
        </w:rPr>
        <w:t>5</w:t>
      </w:r>
      <w:r w:rsidR="00C474F9">
        <w:rPr>
          <w:spacing w:val="-7"/>
          <w:w w:val="105"/>
          <w:lang w:val="pl-PL"/>
        </w:rPr>
        <w:t>-</w:t>
      </w:r>
      <w:r w:rsidRPr="001E1964">
        <w:rPr>
          <w:w w:val="105"/>
          <w:lang w:val="pl-PL"/>
        </w:rPr>
        <w:t>lat</w:t>
      </w:r>
      <w:r w:rsidR="00C474F9">
        <w:rPr>
          <w:w w:val="105"/>
          <w:lang w:val="pl-PL"/>
        </w:rPr>
        <w:t>ni okres karencji</w:t>
      </w:r>
      <w:r w:rsidRPr="001E1964">
        <w:rPr>
          <w:spacing w:val="-7"/>
          <w:w w:val="105"/>
          <w:lang w:val="pl-PL"/>
        </w:rPr>
        <w:t xml:space="preserve"> </w:t>
      </w:r>
      <w:r w:rsidR="00C474F9">
        <w:rPr>
          <w:spacing w:val="-7"/>
          <w:w w:val="105"/>
          <w:lang w:val="pl-PL"/>
        </w:rPr>
        <w:t>po</w:t>
      </w:r>
      <w:r w:rsidR="00C474F9" w:rsidRPr="001E1964">
        <w:rPr>
          <w:spacing w:val="-7"/>
          <w:w w:val="105"/>
          <w:lang w:val="pl-PL"/>
        </w:rPr>
        <w:t xml:space="preserve"> radykaln</w:t>
      </w:r>
      <w:r w:rsidR="00C474F9">
        <w:rPr>
          <w:spacing w:val="-7"/>
          <w:w w:val="105"/>
          <w:lang w:val="pl-PL"/>
        </w:rPr>
        <w:t>ym</w:t>
      </w:r>
      <w:r w:rsidR="00C474F9" w:rsidRPr="001E1964">
        <w:rPr>
          <w:spacing w:val="-7"/>
          <w:w w:val="105"/>
          <w:lang w:val="pl-PL"/>
        </w:rPr>
        <w:t xml:space="preserve"> leczeni</w:t>
      </w:r>
      <w:r w:rsidR="00C474F9">
        <w:rPr>
          <w:spacing w:val="-7"/>
          <w:w w:val="105"/>
          <w:lang w:val="pl-PL"/>
        </w:rPr>
        <w:t>u</w:t>
      </w:r>
      <w:r w:rsidR="00C474F9" w:rsidRPr="001E1964">
        <w:rPr>
          <w:spacing w:val="-7"/>
          <w:w w:val="105"/>
          <w:lang w:val="pl-PL"/>
        </w:rPr>
        <w:t xml:space="preserve"> </w:t>
      </w:r>
      <w:r w:rsidRPr="001E1964">
        <w:rPr>
          <w:spacing w:val="-7"/>
          <w:w w:val="105"/>
          <w:lang w:val="pl-PL"/>
        </w:rPr>
        <w:t>bez cech wznowy</w:t>
      </w:r>
      <w:r w:rsidRPr="001E1964">
        <w:rPr>
          <w:w w:val="105"/>
          <w:lang w:val="pl-PL"/>
        </w:rPr>
        <w:t>.</w:t>
      </w:r>
    </w:p>
    <w:p w14:paraId="15A0DA72" w14:textId="014BC420" w:rsidR="00E24AA4" w:rsidRPr="001E1964" w:rsidRDefault="00413240" w:rsidP="000F4C47">
      <w:pPr>
        <w:pStyle w:val="Tekst"/>
        <w:spacing w:before="0" w:after="0"/>
        <w:rPr>
          <w:lang w:val="pl-PL"/>
        </w:rPr>
      </w:pPr>
      <w:r w:rsidRPr="001E1964">
        <w:rPr>
          <w:lang w:val="pl-PL"/>
        </w:rPr>
        <w:t xml:space="preserve">Ryzyko przerzutów w przypadku BCC jest minimalne, w związku z </w:t>
      </w:r>
      <w:r w:rsidR="00C474F9">
        <w:rPr>
          <w:lang w:val="pl-PL"/>
        </w:rPr>
        <w:t xml:space="preserve">tym większość </w:t>
      </w:r>
      <w:r w:rsidRPr="001E1964">
        <w:rPr>
          <w:lang w:val="pl-PL"/>
        </w:rPr>
        <w:t>chor</w:t>
      </w:r>
      <w:r w:rsidR="00C474F9">
        <w:rPr>
          <w:lang w:val="pl-PL"/>
        </w:rPr>
        <w:t>ych</w:t>
      </w:r>
      <w:r w:rsidRPr="001E1964">
        <w:rPr>
          <w:lang w:val="pl-PL"/>
        </w:rPr>
        <w:t xml:space="preserve"> z tym </w:t>
      </w:r>
      <w:r w:rsidRPr="00A80D69">
        <w:rPr>
          <w:lang w:val="pl-PL"/>
        </w:rPr>
        <w:t xml:space="preserve">nowotworem po radykalnym leczeniu </w:t>
      </w:r>
      <w:r w:rsidR="00C474F9">
        <w:rPr>
          <w:lang w:val="pl-PL"/>
        </w:rPr>
        <w:t>może być kwalifikowanych do transplantacji bez okresu karencji</w:t>
      </w:r>
      <w:r w:rsidRPr="00A80D69">
        <w:rPr>
          <w:lang w:val="pl-PL"/>
        </w:rPr>
        <w:t xml:space="preserve">. Jednak w przypadku raka wysokiego ryzyka </w:t>
      </w:r>
      <w:r w:rsidRPr="00A80D69">
        <w:rPr>
          <w:highlight w:val="cyan"/>
          <w:lang w:val="pl-PL"/>
        </w:rPr>
        <w:t>(</w:t>
      </w:r>
      <w:r w:rsidR="00535B92" w:rsidRPr="00A80D69">
        <w:rPr>
          <w:highlight w:val="cyan"/>
          <w:lang w:val="pl-PL"/>
        </w:rPr>
        <w:t xml:space="preserve">tabela </w:t>
      </w:r>
      <w:r w:rsidR="00A80D69">
        <w:rPr>
          <w:highlight w:val="cyan"/>
          <w:lang w:val="pl-PL"/>
        </w:rPr>
        <w:t>5</w:t>
      </w:r>
      <w:r w:rsidRPr="00A80D69">
        <w:rPr>
          <w:highlight w:val="cyan"/>
          <w:lang w:val="pl-PL"/>
        </w:rPr>
        <w:t>)</w:t>
      </w:r>
      <w:r w:rsidRPr="00A80D69">
        <w:rPr>
          <w:lang w:val="pl-PL"/>
        </w:rPr>
        <w:t xml:space="preserve"> </w:t>
      </w:r>
      <w:r w:rsidRPr="001E1964">
        <w:rPr>
          <w:lang w:val="pl-PL"/>
        </w:rPr>
        <w:t xml:space="preserve">przeszczepienie narządu jest możliwe po dwuletnim </w:t>
      </w:r>
      <w:r w:rsidR="00C474F9">
        <w:rPr>
          <w:lang w:val="pl-PL"/>
        </w:rPr>
        <w:t>okresie</w:t>
      </w:r>
      <w:r w:rsidR="00C474F9" w:rsidRPr="001E1964">
        <w:rPr>
          <w:lang w:val="pl-PL"/>
        </w:rPr>
        <w:t xml:space="preserve"> </w:t>
      </w:r>
      <w:r w:rsidRPr="001E1964">
        <w:rPr>
          <w:lang w:val="pl-PL"/>
        </w:rPr>
        <w:t xml:space="preserve">karencji. W rzadkich przypadkach </w:t>
      </w:r>
      <w:r w:rsidR="006F3B3E" w:rsidRPr="001E1964">
        <w:rPr>
          <w:lang w:val="pl-PL"/>
        </w:rPr>
        <w:t>przerzut</w:t>
      </w:r>
      <w:r w:rsidR="006F3B3E">
        <w:rPr>
          <w:lang w:val="pl-PL"/>
        </w:rPr>
        <w:t>owego</w:t>
      </w:r>
      <w:r w:rsidR="006F3B3E" w:rsidRPr="001E1964">
        <w:rPr>
          <w:lang w:val="pl-PL"/>
        </w:rPr>
        <w:t xml:space="preserve"> </w:t>
      </w:r>
      <w:r w:rsidRPr="001E1964">
        <w:rPr>
          <w:lang w:val="pl-PL"/>
        </w:rPr>
        <w:t xml:space="preserve">BCC, które trudno poddają się terapii, przeszczepienie jest dopuszczane jedynie po radykalnym ich leczeniu </w:t>
      </w:r>
      <w:r w:rsidR="006F3B3E">
        <w:rPr>
          <w:lang w:val="pl-PL"/>
        </w:rPr>
        <w:t>i</w:t>
      </w:r>
      <w:r w:rsidRPr="001E1964">
        <w:rPr>
          <w:lang w:val="pl-PL"/>
        </w:rPr>
        <w:t xml:space="preserve"> co najmniej 5-</w:t>
      </w:r>
      <w:r w:rsidR="006F3B3E" w:rsidRPr="001E1964">
        <w:rPr>
          <w:lang w:val="pl-PL"/>
        </w:rPr>
        <w:t>letni</w:t>
      </w:r>
      <w:r w:rsidR="006F3B3E">
        <w:rPr>
          <w:lang w:val="pl-PL"/>
        </w:rPr>
        <w:t>m okresie</w:t>
      </w:r>
      <w:r w:rsidRPr="001E1964">
        <w:rPr>
          <w:lang w:val="pl-PL"/>
        </w:rPr>
        <w:t xml:space="preserve"> bez wznowy choroby. </w:t>
      </w:r>
    </w:p>
    <w:p w14:paraId="038AB605" w14:textId="4DF3F817" w:rsidR="004A0F6B" w:rsidRDefault="00413240" w:rsidP="000F4C47">
      <w:pPr>
        <w:pStyle w:val="Tekst"/>
        <w:spacing w:before="0" w:after="0"/>
        <w:rPr>
          <w:w w:val="105"/>
          <w:lang w:val="pl-PL"/>
        </w:rPr>
      </w:pPr>
      <w:r w:rsidRPr="001E1964">
        <w:rPr>
          <w:lang w:val="pl-PL"/>
        </w:rPr>
        <w:t>P</w:t>
      </w:r>
      <w:r w:rsidRPr="001E1964">
        <w:rPr>
          <w:w w:val="105"/>
          <w:lang w:val="pl-PL"/>
        </w:rPr>
        <w:t>rzypadki śmiertelne w wyniku raków skóry o typie BCC lub</w:t>
      </w:r>
      <w:r w:rsidRPr="001E1964">
        <w:rPr>
          <w:spacing w:val="-6"/>
          <w:w w:val="105"/>
          <w:lang w:val="pl-PL"/>
        </w:rPr>
        <w:t xml:space="preserve"> </w:t>
      </w:r>
      <w:r w:rsidR="006F3B3E">
        <w:rPr>
          <w:spacing w:val="-6"/>
          <w:w w:val="105"/>
          <w:lang w:val="pl-PL"/>
        </w:rPr>
        <w:t>c</w:t>
      </w:r>
      <w:r w:rsidRPr="001E1964">
        <w:rPr>
          <w:w w:val="105"/>
          <w:lang w:val="pl-PL"/>
        </w:rPr>
        <w:t xml:space="preserve">SCC </w:t>
      </w:r>
      <w:r w:rsidRPr="001E1964">
        <w:rPr>
          <w:spacing w:val="-6"/>
          <w:w w:val="105"/>
          <w:lang w:val="pl-PL"/>
        </w:rPr>
        <w:t xml:space="preserve">obserwuje się rzadko, jednak </w:t>
      </w:r>
      <w:r w:rsidRPr="001E1964">
        <w:rPr>
          <w:w w:val="105"/>
          <w:lang w:val="pl-PL"/>
        </w:rPr>
        <w:t>wykazano, że obecność raka skóry przed transplantacją była znamiennym czynnikiem ryzyka wystąpienia po transplantacji nie tylko nowotworu skóry</w:t>
      </w:r>
      <w:r w:rsidR="00B346AD">
        <w:rPr>
          <w:w w:val="105"/>
          <w:lang w:val="pl-PL"/>
        </w:rPr>
        <w:t>,</w:t>
      </w:r>
      <w:r w:rsidRPr="001E1964">
        <w:rPr>
          <w:w w:val="105"/>
          <w:lang w:val="pl-PL"/>
        </w:rPr>
        <w:t xml:space="preserve"> ale również PTLD</w:t>
      </w:r>
      <w:r w:rsidR="00B346AD">
        <w:rPr>
          <w:w w:val="105"/>
          <w:lang w:val="pl-PL"/>
        </w:rPr>
        <w:t xml:space="preserve"> (</w:t>
      </w:r>
      <w:r w:rsidR="00B346AD" w:rsidRPr="00B346AD">
        <w:rPr>
          <w:rFonts w:eastAsiaTheme="majorEastAsia"/>
          <w:w w:val="105"/>
          <w:lang w:val="pl-PL"/>
        </w:rPr>
        <w:t>potransplantacyjne zaburzenia limfoproliferacyjne</w:t>
      </w:r>
      <w:r w:rsidR="00B346AD">
        <w:rPr>
          <w:rFonts w:eastAsiaTheme="majorEastAsia"/>
          <w:w w:val="105"/>
          <w:lang w:val="pl-PL"/>
        </w:rPr>
        <w:t xml:space="preserve">, PTLD, ang. </w:t>
      </w:r>
      <w:r w:rsidR="00B346AD" w:rsidRPr="00B346AD">
        <w:rPr>
          <w:rFonts w:eastAsiaTheme="majorEastAsia"/>
          <w:w w:val="105"/>
          <w:lang w:val="pl-PL"/>
        </w:rPr>
        <w:t>Post-Transplant Lymphoproliferative Disorder)</w:t>
      </w:r>
      <w:r w:rsidRPr="001E1964">
        <w:rPr>
          <w:w w:val="105"/>
          <w:lang w:val="pl-PL"/>
        </w:rPr>
        <w:t>, nowotworu narządu miąższowego oraz niewydolności  przeszczepionej nerki</w:t>
      </w:r>
      <w:sdt>
        <w:sdtPr>
          <w:rPr>
            <w:color w:val="000000"/>
            <w:w w:val="105"/>
            <w:lang w:val="pl-PL"/>
          </w:rPr>
          <w:tag w:val="MENDELEY_CITATION_v3_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"/>
          <w:id w:val="390770273"/>
          <w:placeholder>
            <w:docPart w:val="DefaultPlaceholder_-1854013440"/>
          </w:placeholder>
        </w:sdtPr>
        <w:sdtEndPr/>
        <w:sdtContent>
          <w:r w:rsidR="008538EC" w:rsidRPr="008538EC">
            <w:rPr>
              <w:color w:val="000000"/>
              <w:w w:val="105"/>
              <w:lang w:val="pl-PL"/>
            </w:rPr>
            <w:t>(9)</w:t>
          </w:r>
        </w:sdtContent>
      </w:sdt>
      <w:r w:rsidR="006F3B3E">
        <w:rPr>
          <w:w w:val="105"/>
          <w:lang w:val="pl-PL"/>
        </w:rPr>
        <w:t>.</w:t>
      </w:r>
    </w:p>
    <w:p w14:paraId="6A0BAFBC" w14:textId="77777777" w:rsidR="00A75A15" w:rsidRPr="001E1964" w:rsidRDefault="00A75A15" w:rsidP="000F4C47">
      <w:pPr>
        <w:pStyle w:val="Tekst"/>
        <w:spacing w:before="0" w:after="0"/>
        <w:rPr>
          <w:color w:val="000000" w:themeColor="text1"/>
          <w:w w:val="105"/>
          <w:lang w:val="pl-PL"/>
        </w:rPr>
      </w:pPr>
    </w:p>
    <w:p w14:paraId="0F12F1B4" w14:textId="0B2F4CA7" w:rsidR="004A0F6B" w:rsidRPr="001E1964" w:rsidRDefault="004A0F6B" w:rsidP="000F4C47">
      <w:pPr>
        <w:pStyle w:val="Nagwek1"/>
        <w:spacing w:before="0" w:after="0" w:line="360" w:lineRule="auto"/>
        <w:rPr>
          <w:rFonts w:ascii="Times New Roman" w:hAnsi="Times New Roman" w:cs="Times New Roman"/>
          <w:w w:val="105"/>
          <w:sz w:val="24"/>
          <w:szCs w:val="24"/>
        </w:rPr>
      </w:pPr>
      <w:bookmarkStart w:id="23" w:name="_Toc219022189"/>
      <w:r w:rsidRPr="001E1964">
        <w:rPr>
          <w:rFonts w:ascii="Times New Roman" w:hAnsi="Times New Roman" w:cs="Times New Roman"/>
          <w:w w:val="105"/>
          <w:sz w:val="24"/>
          <w:szCs w:val="24"/>
        </w:rPr>
        <w:t>Wieloog</w:t>
      </w:r>
      <w:r w:rsidR="00D7126C" w:rsidRPr="001E1964">
        <w:rPr>
          <w:rFonts w:ascii="Times New Roman" w:hAnsi="Times New Roman" w:cs="Times New Roman"/>
          <w:w w:val="105"/>
          <w:sz w:val="24"/>
          <w:szCs w:val="24"/>
        </w:rPr>
        <w:t>nis</w:t>
      </w:r>
      <w:r w:rsidRPr="001E1964">
        <w:rPr>
          <w:rFonts w:ascii="Times New Roman" w:hAnsi="Times New Roman" w:cs="Times New Roman"/>
          <w:w w:val="105"/>
          <w:sz w:val="24"/>
          <w:szCs w:val="24"/>
        </w:rPr>
        <w:t>kowe nowotwory skóry</w:t>
      </w:r>
      <w:bookmarkEnd w:id="23"/>
      <w:r w:rsidRPr="001E1964">
        <w:rPr>
          <w:rFonts w:ascii="Times New Roman" w:hAnsi="Times New Roman" w:cs="Times New Roman"/>
          <w:w w:val="105"/>
          <w:sz w:val="24"/>
          <w:szCs w:val="24"/>
        </w:rPr>
        <w:t xml:space="preserve"> </w:t>
      </w:r>
    </w:p>
    <w:p w14:paraId="215F9A62" w14:textId="125C5F49" w:rsidR="00413240" w:rsidRDefault="00413240" w:rsidP="000F4C47">
      <w:pPr>
        <w:pStyle w:val="Tekst"/>
        <w:spacing w:before="0" w:after="0"/>
        <w:rPr>
          <w:w w:val="105"/>
          <w:lang w:val="pl-PL"/>
        </w:rPr>
      </w:pPr>
      <w:r w:rsidRPr="001E1964">
        <w:rPr>
          <w:w w:val="105"/>
          <w:lang w:val="pl-PL"/>
        </w:rPr>
        <w:t>Pacjenci z wieloogniskowymi nowotworami skóry przed transplantacją powinni zostać</w:t>
      </w:r>
      <w:r w:rsidRPr="001E1964">
        <w:rPr>
          <w:spacing w:val="-10"/>
          <w:w w:val="105"/>
          <w:lang w:val="pl-PL"/>
        </w:rPr>
        <w:t xml:space="preserve"> </w:t>
      </w:r>
      <w:r w:rsidRPr="001E1964">
        <w:rPr>
          <w:w w:val="105"/>
          <w:lang w:val="pl-PL"/>
        </w:rPr>
        <w:t>ocenieni</w:t>
      </w:r>
      <w:r w:rsidR="004A0F6B" w:rsidRPr="001E1964">
        <w:rPr>
          <w:w w:val="105"/>
          <w:lang w:val="pl-PL"/>
        </w:rPr>
        <w:t xml:space="preserve"> pod kątem ryzyka (typ nowotwor</w:t>
      </w:r>
      <w:r w:rsidR="0047354D" w:rsidRPr="001E1964">
        <w:rPr>
          <w:w w:val="105"/>
          <w:lang w:val="pl-PL"/>
        </w:rPr>
        <w:t>u</w:t>
      </w:r>
      <w:r w:rsidR="004A0F6B" w:rsidRPr="001E1964">
        <w:rPr>
          <w:w w:val="105"/>
          <w:lang w:val="pl-PL"/>
        </w:rPr>
        <w:t xml:space="preserve">, </w:t>
      </w:r>
      <w:r w:rsidR="006F3B3E">
        <w:rPr>
          <w:w w:val="105"/>
          <w:lang w:val="pl-PL"/>
        </w:rPr>
        <w:t>czynniki</w:t>
      </w:r>
      <w:r w:rsidR="004A0F6B" w:rsidRPr="001E1964">
        <w:rPr>
          <w:w w:val="105"/>
          <w:lang w:val="pl-PL"/>
        </w:rPr>
        <w:t xml:space="preserve"> </w:t>
      </w:r>
      <w:r w:rsidR="006F3B3E" w:rsidRPr="001E1964">
        <w:rPr>
          <w:w w:val="105"/>
          <w:lang w:val="pl-PL"/>
        </w:rPr>
        <w:t>ryzyk</w:t>
      </w:r>
      <w:r w:rsidR="006F3B3E">
        <w:rPr>
          <w:w w:val="105"/>
          <w:lang w:val="pl-PL"/>
        </w:rPr>
        <w:t>a</w:t>
      </w:r>
      <w:r w:rsidR="004A0F6B" w:rsidRPr="001E1964">
        <w:rPr>
          <w:w w:val="105"/>
          <w:lang w:val="pl-PL"/>
        </w:rPr>
        <w:t>)</w:t>
      </w:r>
      <w:r w:rsidRPr="001E1964">
        <w:rPr>
          <w:w w:val="105"/>
          <w:lang w:val="pl-PL"/>
        </w:rPr>
        <w:t>,</w:t>
      </w:r>
      <w:r w:rsidRPr="001E1964">
        <w:rPr>
          <w:spacing w:val="-10"/>
          <w:w w:val="105"/>
          <w:lang w:val="pl-PL"/>
        </w:rPr>
        <w:t xml:space="preserve"> </w:t>
      </w:r>
      <w:r w:rsidRPr="001E1964">
        <w:rPr>
          <w:w w:val="105"/>
          <w:lang w:val="pl-PL"/>
        </w:rPr>
        <w:t>a</w:t>
      </w:r>
      <w:r w:rsidRPr="001E1964">
        <w:rPr>
          <w:spacing w:val="-10"/>
          <w:w w:val="105"/>
          <w:lang w:val="pl-PL"/>
        </w:rPr>
        <w:t xml:space="preserve"> przy planowaniu leczenia </w:t>
      </w:r>
      <w:r w:rsidRPr="001E1964">
        <w:rPr>
          <w:w w:val="105"/>
          <w:lang w:val="pl-PL"/>
        </w:rPr>
        <w:t>immunosupresyjnego</w:t>
      </w:r>
      <w:r w:rsidRPr="001E1964">
        <w:rPr>
          <w:spacing w:val="-10"/>
          <w:w w:val="105"/>
          <w:lang w:val="pl-PL"/>
        </w:rPr>
        <w:t xml:space="preserve"> </w:t>
      </w:r>
      <w:r w:rsidRPr="001E1964">
        <w:rPr>
          <w:w w:val="105"/>
          <w:lang w:val="pl-PL"/>
        </w:rPr>
        <w:t>należy</w:t>
      </w:r>
      <w:r w:rsidRPr="001E1964">
        <w:rPr>
          <w:spacing w:val="-10"/>
          <w:w w:val="105"/>
          <w:lang w:val="pl-PL"/>
        </w:rPr>
        <w:t xml:space="preserve"> uwzględnić zwiększone ryzyko </w:t>
      </w:r>
      <w:r w:rsidR="004A0F6B" w:rsidRPr="001E1964">
        <w:rPr>
          <w:spacing w:val="-10"/>
          <w:w w:val="105"/>
          <w:lang w:val="pl-PL"/>
        </w:rPr>
        <w:t>nawrotu wraz z konsekwencjami</w:t>
      </w:r>
      <w:r w:rsidRPr="001E1964">
        <w:rPr>
          <w:spacing w:val="-10"/>
          <w:w w:val="105"/>
          <w:lang w:val="pl-PL"/>
        </w:rPr>
        <w:t xml:space="preserve">. </w:t>
      </w:r>
      <w:r w:rsidRPr="001E1964">
        <w:rPr>
          <w:w w:val="105"/>
          <w:lang w:val="pl-PL"/>
        </w:rPr>
        <w:t>Niemniej</w:t>
      </w:r>
      <w:r w:rsidRPr="001E1964">
        <w:rPr>
          <w:spacing w:val="-10"/>
          <w:w w:val="105"/>
          <w:lang w:val="pl-PL"/>
        </w:rPr>
        <w:t xml:space="preserve"> </w:t>
      </w:r>
      <w:r w:rsidRPr="001E1964">
        <w:rPr>
          <w:w w:val="105"/>
          <w:lang w:val="pl-PL"/>
        </w:rPr>
        <w:t>jednak</w:t>
      </w:r>
      <w:r w:rsidRPr="001E1964">
        <w:rPr>
          <w:spacing w:val="-10"/>
          <w:w w:val="105"/>
          <w:lang w:val="pl-PL"/>
        </w:rPr>
        <w:t xml:space="preserve"> </w:t>
      </w:r>
      <w:r w:rsidRPr="001E1964">
        <w:rPr>
          <w:w w:val="105"/>
          <w:lang w:val="pl-PL"/>
        </w:rPr>
        <w:t>wieloogniskowy</w:t>
      </w:r>
      <w:r w:rsidRPr="001E1964">
        <w:rPr>
          <w:spacing w:val="-13"/>
          <w:w w:val="105"/>
          <w:lang w:val="pl-PL"/>
        </w:rPr>
        <w:t xml:space="preserve"> </w:t>
      </w:r>
      <w:r w:rsidRPr="001E1964">
        <w:rPr>
          <w:w w:val="105"/>
          <w:lang w:val="pl-PL"/>
        </w:rPr>
        <w:t>rak</w:t>
      </w:r>
      <w:r w:rsidRPr="001E1964">
        <w:rPr>
          <w:spacing w:val="-13"/>
          <w:w w:val="105"/>
          <w:lang w:val="pl-PL"/>
        </w:rPr>
        <w:t xml:space="preserve"> </w:t>
      </w:r>
      <w:r w:rsidRPr="001E1964">
        <w:rPr>
          <w:w w:val="105"/>
          <w:lang w:val="pl-PL"/>
        </w:rPr>
        <w:t>skóry,</w:t>
      </w:r>
      <w:r w:rsidRPr="001E1964">
        <w:rPr>
          <w:spacing w:val="-13"/>
          <w:w w:val="105"/>
          <w:lang w:val="pl-PL"/>
        </w:rPr>
        <w:t xml:space="preserve"> </w:t>
      </w:r>
      <w:r w:rsidRPr="001E1964">
        <w:rPr>
          <w:w w:val="105"/>
          <w:lang w:val="pl-PL"/>
        </w:rPr>
        <w:t>zarówno</w:t>
      </w:r>
      <w:r w:rsidRPr="001E1964">
        <w:rPr>
          <w:spacing w:val="-13"/>
          <w:w w:val="105"/>
          <w:lang w:val="pl-PL"/>
        </w:rPr>
        <w:t xml:space="preserve"> </w:t>
      </w:r>
      <w:r w:rsidRPr="001E1964">
        <w:rPr>
          <w:w w:val="105"/>
          <w:lang w:val="pl-PL"/>
        </w:rPr>
        <w:t>BCC,</w:t>
      </w:r>
      <w:r w:rsidRPr="001E1964">
        <w:rPr>
          <w:spacing w:val="-13"/>
          <w:w w:val="105"/>
          <w:lang w:val="pl-PL"/>
        </w:rPr>
        <w:t xml:space="preserve"> </w:t>
      </w:r>
      <w:r w:rsidRPr="001E1964">
        <w:rPr>
          <w:w w:val="105"/>
          <w:lang w:val="pl-PL"/>
        </w:rPr>
        <w:t>jak</w:t>
      </w:r>
      <w:r w:rsidRPr="001E1964">
        <w:rPr>
          <w:spacing w:val="-13"/>
          <w:w w:val="105"/>
          <w:lang w:val="pl-PL"/>
        </w:rPr>
        <w:t xml:space="preserve"> </w:t>
      </w:r>
      <w:r w:rsidRPr="001E1964">
        <w:rPr>
          <w:w w:val="105"/>
          <w:lang w:val="pl-PL"/>
        </w:rPr>
        <w:t>i</w:t>
      </w:r>
      <w:r w:rsidRPr="001E1964">
        <w:rPr>
          <w:spacing w:val="-13"/>
          <w:w w:val="105"/>
          <w:lang w:val="pl-PL"/>
        </w:rPr>
        <w:t xml:space="preserve"> </w:t>
      </w:r>
      <w:r w:rsidR="006F3B3E">
        <w:rPr>
          <w:spacing w:val="-13"/>
          <w:w w:val="105"/>
          <w:lang w:val="pl-PL"/>
        </w:rPr>
        <w:t>c</w:t>
      </w:r>
      <w:r w:rsidRPr="001E1964">
        <w:rPr>
          <w:w w:val="105"/>
          <w:lang w:val="pl-PL"/>
        </w:rPr>
        <w:t>SCC,</w:t>
      </w:r>
      <w:r w:rsidRPr="001E1964">
        <w:rPr>
          <w:spacing w:val="-13"/>
          <w:w w:val="105"/>
          <w:lang w:val="pl-PL"/>
        </w:rPr>
        <w:t xml:space="preserve"> </w:t>
      </w:r>
      <w:r w:rsidRPr="001E1964">
        <w:rPr>
          <w:w w:val="105"/>
          <w:lang w:val="pl-PL"/>
        </w:rPr>
        <w:t>nie</w:t>
      </w:r>
      <w:r w:rsidRPr="001E1964">
        <w:rPr>
          <w:spacing w:val="-13"/>
          <w:w w:val="105"/>
          <w:lang w:val="pl-PL"/>
        </w:rPr>
        <w:t xml:space="preserve"> jest </w:t>
      </w:r>
      <w:r w:rsidRPr="001E1964">
        <w:rPr>
          <w:w w:val="105"/>
          <w:lang w:val="pl-PL"/>
        </w:rPr>
        <w:t>przeciwwskazaniem</w:t>
      </w:r>
      <w:r w:rsidRPr="001E1964">
        <w:rPr>
          <w:spacing w:val="-13"/>
          <w:w w:val="105"/>
          <w:lang w:val="pl-PL"/>
        </w:rPr>
        <w:t xml:space="preserve"> </w:t>
      </w:r>
      <w:r w:rsidRPr="001E1964">
        <w:rPr>
          <w:w w:val="105"/>
          <w:lang w:val="pl-PL"/>
        </w:rPr>
        <w:t>do</w:t>
      </w:r>
      <w:r w:rsidRPr="001E1964">
        <w:rPr>
          <w:spacing w:val="-13"/>
          <w:w w:val="105"/>
          <w:lang w:val="pl-PL"/>
        </w:rPr>
        <w:t xml:space="preserve"> </w:t>
      </w:r>
      <w:r w:rsidRPr="001E1964">
        <w:rPr>
          <w:w w:val="105"/>
          <w:lang w:val="pl-PL"/>
        </w:rPr>
        <w:t>przeszczepienia, o ile chory nie ma bardzo licznych ognisk lub też bardzo wysokiego osobniczego ryzyka rozwoju</w:t>
      </w:r>
      <w:r w:rsidRPr="001E1964">
        <w:rPr>
          <w:spacing w:val="-4"/>
          <w:w w:val="105"/>
          <w:lang w:val="pl-PL"/>
        </w:rPr>
        <w:t xml:space="preserve"> </w:t>
      </w:r>
      <w:r w:rsidRPr="001E1964">
        <w:rPr>
          <w:w w:val="105"/>
          <w:lang w:val="pl-PL"/>
        </w:rPr>
        <w:t>kolejnych</w:t>
      </w:r>
      <w:r w:rsidRPr="001E1964">
        <w:rPr>
          <w:spacing w:val="-4"/>
          <w:w w:val="105"/>
          <w:lang w:val="pl-PL"/>
        </w:rPr>
        <w:t xml:space="preserve"> </w:t>
      </w:r>
      <w:r w:rsidRPr="001E1964">
        <w:rPr>
          <w:w w:val="105"/>
          <w:lang w:val="pl-PL"/>
        </w:rPr>
        <w:t>ognisk</w:t>
      </w:r>
      <w:r w:rsidRPr="001E1964">
        <w:rPr>
          <w:spacing w:val="-4"/>
          <w:w w:val="105"/>
          <w:lang w:val="pl-PL"/>
        </w:rPr>
        <w:t xml:space="preserve"> </w:t>
      </w:r>
      <w:r w:rsidR="006F3B3E">
        <w:rPr>
          <w:spacing w:val="-4"/>
          <w:w w:val="105"/>
          <w:lang w:val="pl-PL"/>
        </w:rPr>
        <w:t>c</w:t>
      </w:r>
      <w:r w:rsidRPr="001E1964">
        <w:rPr>
          <w:w w:val="105"/>
          <w:lang w:val="pl-PL"/>
        </w:rPr>
        <w:t>SCC</w:t>
      </w:r>
      <w:r w:rsidRPr="001E1964">
        <w:rPr>
          <w:spacing w:val="-4"/>
          <w:w w:val="105"/>
          <w:lang w:val="pl-PL"/>
        </w:rPr>
        <w:t xml:space="preserve"> </w:t>
      </w:r>
      <w:r w:rsidRPr="001E1964">
        <w:rPr>
          <w:w w:val="105"/>
          <w:lang w:val="pl-PL"/>
        </w:rPr>
        <w:t>po</w:t>
      </w:r>
      <w:r w:rsidRPr="001E1964">
        <w:rPr>
          <w:spacing w:val="-4"/>
          <w:w w:val="105"/>
          <w:lang w:val="pl-PL"/>
        </w:rPr>
        <w:t xml:space="preserve"> </w:t>
      </w:r>
      <w:r w:rsidRPr="001E1964">
        <w:rPr>
          <w:color w:val="000000" w:themeColor="text1"/>
          <w:w w:val="105"/>
          <w:lang w:val="pl-PL"/>
        </w:rPr>
        <w:t>transplantacji (jasny fototyp skóry I -III wg klasyfikacji Fitzpatricka, niebieskie/ orzechowe oczy i blond włosy, wysoka kumulacyjna dawka  promieniowania UV, wcześniejsze transplantacje, wcześniejsze leczenie immunosupresyjne choroby podstawowej).</w:t>
      </w:r>
      <w:r w:rsidRPr="001E1964">
        <w:rPr>
          <w:spacing w:val="-4"/>
          <w:w w:val="105"/>
          <w:lang w:val="pl-PL"/>
        </w:rPr>
        <w:t xml:space="preserve"> </w:t>
      </w:r>
      <w:r w:rsidRPr="001E1964">
        <w:rPr>
          <w:w w:val="105"/>
          <w:lang w:val="pl-PL"/>
        </w:rPr>
        <w:t>Chorzy</w:t>
      </w:r>
      <w:r w:rsidRPr="001E1964">
        <w:rPr>
          <w:spacing w:val="-4"/>
          <w:w w:val="105"/>
          <w:lang w:val="pl-PL"/>
        </w:rPr>
        <w:t xml:space="preserve"> </w:t>
      </w:r>
      <w:r w:rsidRPr="001E1964">
        <w:rPr>
          <w:w w:val="105"/>
          <w:lang w:val="pl-PL"/>
        </w:rPr>
        <w:t>z</w:t>
      </w:r>
      <w:r w:rsidRPr="001E1964">
        <w:rPr>
          <w:spacing w:val="-4"/>
          <w:w w:val="105"/>
          <w:lang w:val="pl-PL"/>
        </w:rPr>
        <w:t xml:space="preserve"> </w:t>
      </w:r>
      <w:r w:rsidRPr="001E1964">
        <w:rPr>
          <w:w w:val="105"/>
          <w:lang w:val="pl-PL"/>
        </w:rPr>
        <w:t>wieloogniskowymi</w:t>
      </w:r>
      <w:r w:rsidRPr="001E1964">
        <w:rPr>
          <w:spacing w:val="-4"/>
          <w:w w:val="105"/>
          <w:lang w:val="pl-PL"/>
        </w:rPr>
        <w:t xml:space="preserve"> </w:t>
      </w:r>
      <w:r w:rsidRPr="001E1964">
        <w:rPr>
          <w:w w:val="105"/>
          <w:lang w:val="pl-PL"/>
        </w:rPr>
        <w:t>rakami</w:t>
      </w:r>
      <w:r w:rsidRPr="001E1964">
        <w:rPr>
          <w:spacing w:val="-4"/>
          <w:w w:val="105"/>
          <w:lang w:val="pl-PL"/>
        </w:rPr>
        <w:t xml:space="preserve"> </w:t>
      </w:r>
      <w:r w:rsidRPr="001E1964">
        <w:rPr>
          <w:w w:val="105"/>
          <w:lang w:val="pl-PL"/>
        </w:rPr>
        <w:t>skóry</w:t>
      </w:r>
      <w:r w:rsidRPr="001E1964">
        <w:rPr>
          <w:spacing w:val="-4"/>
          <w:w w:val="105"/>
          <w:lang w:val="pl-PL"/>
        </w:rPr>
        <w:t xml:space="preserve"> </w:t>
      </w:r>
      <w:r w:rsidRPr="001E1964">
        <w:rPr>
          <w:w w:val="105"/>
          <w:lang w:val="pl-PL"/>
        </w:rPr>
        <w:t>przed transplantacją</w:t>
      </w:r>
      <w:r w:rsidRPr="001E1964">
        <w:rPr>
          <w:spacing w:val="-8"/>
          <w:w w:val="105"/>
          <w:lang w:val="pl-PL"/>
        </w:rPr>
        <w:t xml:space="preserve"> </w:t>
      </w:r>
      <w:r w:rsidRPr="001E1964">
        <w:rPr>
          <w:w w:val="105"/>
          <w:lang w:val="pl-PL"/>
        </w:rPr>
        <w:t>powinni</w:t>
      </w:r>
      <w:r w:rsidRPr="001E1964">
        <w:rPr>
          <w:spacing w:val="-8"/>
          <w:w w:val="105"/>
          <w:lang w:val="pl-PL"/>
        </w:rPr>
        <w:t xml:space="preserve"> </w:t>
      </w:r>
      <w:r w:rsidR="006F3B3E">
        <w:rPr>
          <w:w w:val="105"/>
          <w:lang w:val="pl-PL"/>
        </w:rPr>
        <w:t>zakończyć</w:t>
      </w:r>
      <w:r w:rsidRPr="001E1964">
        <w:rPr>
          <w:spacing w:val="-8"/>
          <w:w w:val="105"/>
          <w:lang w:val="pl-PL"/>
        </w:rPr>
        <w:t xml:space="preserve"> </w:t>
      </w:r>
      <w:r w:rsidRPr="001E1964">
        <w:rPr>
          <w:w w:val="105"/>
          <w:lang w:val="pl-PL"/>
        </w:rPr>
        <w:t>radykalne</w:t>
      </w:r>
      <w:r w:rsidRPr="001E1964">
        <w:rPr>
          <w:spacing w:val="-8"/>
          <w:w w:val="105"/>
          <w:lang w:val="pl-PL"/>
        </w:rPr>
        <w:t xml:space="preserve"> </w:t>
      </w:r>
      <w:r w:rsidRPr="001E1964">
        <w:rPr>
          <w:w w:val="105"/>
          <w:lang w:val="pl-PL"/>
        </w:rPr>
        <w:t>leczenie</w:t>
      </w:r>
      <w:r w:rsidRPr="001E1964">
        <w:rPr>
          <w:spacing w:val="-8"/>
          <w:w w:val="105"/>
          <w:lang w:val="pl-PL"/>
        </w:rPr>
        <w:t xml:space="preserve"> </w:t>
      </w:r>
      <w:r w:rsidRPr="001E1964">
        <w:rPr>
          <w:w w:val="105"/>
          <w:lang w:val="pl-PL"/>
        </w:rPr>
        <w:t>zmian</w:t>
      </w:r>
      <w:r w:rsidRPr="001E1964">
        <w:rPr>
          <w:spacing w:val="-8"/>
          <w:w w:val="105"/>
          <w:lang w:val="pl-PL"/>
        </w:rPr>
        <w:t xml:space="preserve"> </w:t>
      </w:r>
      <w:r w:rsidRPr="001E1964">
        <w:rPr>
          <w:w w:val="105"/>
          <w:lang w:val="pl-PL"/>
        </w:rPr>
        <w:t>nowotworowych</w:t>
      </w:r>
      <w:r w:rsidRPr="001E1964">
        <w:rPr>
          <w:spacing w:val="-8"/>
          <w:w w:val="105"/>
          <w:lang w:val="pl-PL"/>
        </w:rPr>
        <w:t xml:space="preserve"> </w:t>
      </w:r>
      <w:r w:rsidRPr="001E1964">
        <w:rPr>
          <w:w w:val="105"/>
          <w:lang w:val="pl-PL"/>
        </w:rPr>
        <w:t>i</w:t>
      </w:r>
      <w:r w:rsidRPr="001E1964">
        <w:rPr>
          <w:spacing w:val="-8"/>
          <w:w w:val="105"/>
          <w:lang w:val="pl-PL"/>
        </w:rPr>
        <w:t xml:space="preserve"> </w:t>
      </w:r>
      <w:r w:rsidRPr="001E1964">
        <w:rPr>
          <w:w w:val="105"/>
          <w:lang w:val="pl-PL"/>
        </w:rPr>
        <w:t>przednowotworowych</w:t>
      </w:r>
      <w:r w:rsidRPr="001E1964">
        <w:rPr>
          <w:spacing w:val="-27"/>
          <w:w w:val="105"/>
          <w:lang w:val="pl-PL"/>
        </w:rPr>
        <w:t xml:space="preserve"> </w:t>
      </w:r>
      <w:r w:rsidRPr="001E1964">
        <w:rPr>
          <w:w w:val="105"/>
          <w:lang w:val="pl-PL"/>
        </w:rPr>
        <w:t>oraz</w:t>
      </w:r>
      <w:r w:rsidRPr="001E1964">
        <w:rPr>
          <w:spacing w:val="-27"/>
          <w:w w:val="105"/>
          <w:lang w:val="pl-PL"/>
        </w:rPr>
        <w:t xml:space="preserve"> </w:t>
      </w:r>
      <w:r w:rsidR="006F3B3E">
        <w:rPr>
          <w:spacing w:val="-27"/>
          <w:w w:val="105"/>
          <w:lang w:val="pl-PL"/>
        </w:rPr>
        <w:t xml:space="preserve">stosować </w:t>
      </w:r>
      <w:r w:rsidRPr="001E1964">
        <w:rPr>
          <w:w w:val="105"/>
          <w:lang w:val="pl-PL"/>
        </w:rPr>
        <w:t>profilaktykę</w:t>
      </w:r>
      <w:r w:rsidRPr="001E1964">
        <w:rPr>
          <w:spacing w:val="-27"/>
          <w:w w:val="105"/>
          <w:lang w:val="pl-PL"/>
        </w:rPr>
        <w:t xml:space="preserve"> </w:t>
      </w:r>
      <w:r w:rsidRPr="001E1964">
        <w:rPr>
          <w:w w:val="105"/>
          <w:lang w:val="pl-PL"/>
        </w:rPr>
        <w:t>przeciwsłoneczną</w:t>
      </w:r>
      <w:r w:rsidRPr="001E1964">
        <w:rPr>
          <w:spacing w:val="-27"/>
          <w:w w:val="105"/>
          <w:lang w:val="pl-PL"/>
        </w:rPr>
        <w:t xml:space="preserve"> </w:t>
      </w:r>
      <w:r w:rsidRPr="001E1964">
        <w:rPr>
          <w:w w:val="105"/>
          <w:lang w:val="pl-PL"/>
        </w:rPr>
        <w:t>pod</w:t>
      </w:r>
      <w:r w:rsidRPr="001E1964">
        <w:rPr>
          <w:spacing w:val="-27"/>
          <w:w w:val="105"/>
          <w:lang w:val="pl-PL"/>
        </w:rPr>
        <w:t xml:space="preserve"> </w:t>
      </w:r>
      <w:r w:rsidRPr="001E1964">
        <w:rPr>
          <w:w w:val="105"/>
          <w:lang w:val="pl-PL"/>
        </w:rPr>
        <w:t>nadzorem</w:t>
      </w:r>
      <w:r w:rsidRPr="001E1964">
        <w:rPr>
          <w:spacing w:val="-27"/>
          <w:w w:val="105"/>
          <w:lang w:val="pl-PL"/>
        </w:rPr>
        <w:t xml:space="preserve"> </w:t>
      </w:r>
      <w:r w:rsidRPr="001E1964">
        <w:rPr>
          <w:w w:val="105"/>
          <w:lang w:val="pl-PL"/>
        </w:rPr>
        <w:t>dermatologa,</w:t>
      </w:r>
      <w:r w:rsidRPr="001E1964">
        <w:rPr>
          <w:spacing w:val="-17"/>
          <w:w w:val="105"/>
          <w:lang w:val="pl-PL"/>
        </w:rPr>
        <w:t xml:space="preserve"> </w:t>
      </w:r>
      <w:r w:rsidRPr="001E1964">
        <w:rPr>
          <w:w w:val="105"/>
          <w:lang w:val="pl-PL"/>
        </w:rPr>
        <w:t>jeszcze</w:t>
      </w:r>
      <w:r w:rsidRPr="001E1964">
        <w:rPr>
          <w:spacing w:val="-17"/>
          <w:w w:val="105"/>
          <w:lang w:val="pl-PL"/>
        </w:rPr>
        <w:t xml:space="preserve"> </w:t>
      </w:r>
      <w:r w:rsidRPr="001E1964">
        <w:rPr>
          <w:w w:val="105"/>
          <w:lang w:val="pl-PL"/>
        </w:rPr>
        <w:t>przed</w:t>
      </w:r>
      <w:r w:rsidRPr="001E1964">
        <w:rPr>
          <w:spacing w:val="-17"/>
          <w:w w:val="105"/>
          <w:lang w:val="pl-PL"/>
        </w:rPr>
        <w:t xml:space="preserve"> </w:t>
      </w:r>
      <w:r w:rsidRPr="001E1964">
        <w:rPr>
          <w:w w:val="105"/>
          <w:lang w:val="pl-PL"/>
        </w:rPr>
        <w:t>wpisaniem</w:t>
      </w:r>
      <w:r w:rsidRPr="001E1964">
        <w:rPr>
          <w:spacing w:val="-17"/>
          <w:w w:val="105"/>
          <w:lang w:val="pl-PL"/>
        </w:rPr>
        <w:t xml:space="preserve"> </w:t>
      </w:r>
      <w:r w:rsidRPr="001E1964">
        <w:rPr>
          <w:w w:val="105"/>
          <w:lang w:val="pl-PL"/>
        </w:rPr>
        <w:t>ich</w:t>
      </w:r>
      <w:r w:rsidRPr="001E1964">
        <w:rPr>
          <w:spacing w:val="-17"/>
          <w:w w:val="105"/>
          <w:lang w:val="pl-PL"/>
        </w:rPr>
        <w:t xml:space="preserve"> </w:t>
      </w:r>
      <w:r w:rsidRPr="001E1964">
        <w:rPr>
          <w:w w:val="105"/>
          <w:lang w:val="pl-PL"/>
        </w:rPr>
        <w:t>na</w:t>
      </w:r>
      <w:r w:rsidRPr="001E1964">
        <w:rPr>
          <w:spacing w:val="-17"/>
          <w:w w:val="105"/>
          <w:lang w:val="pl-PL"/>
        </w:rPr>
        <w:t xml:space="preserve"> </w:t>
      </w:r>
      <w:r w:rsidRPr="001E1964">
        <w:rPr>
          <w:w w:val="105"/>
          <w:lang w:val="pl-PL"/>
        </w:rPr>
        <w:t>listę</w:t>
      </w:r>
      <w:r w:rsidRPr="001E1964">
        <w:rPr>
          <w:spacing w:val="-17"/>
          <w:w w:val="105"/>
          <w:lang w:val="pl-PL"/>
        </w:rPr>
        <w:t xml:space="preserve"> </w:t>
      </w:r>
      <w:r w:rsidRPr="001E1964">
        <w:rPr>
          <w:w w:val="105"/>
          <w:lang w:val="pl-PL"/>
        </w:rPr>
        <w:t>oczekujących</w:t>
      </w:r>
      <w:r w:rsidRPr="001E1964">
        <w:rPr>
          <w:spacing w:val="-17"/>
          <w:w w:val="105"/>
          <w:lang w:val="pl-PL"/>
        </w:rPr>
        <w:t xml:space="preserve"> </w:t>
      </w:r>
      <w:r w:rsidRPr="001E1964">
        <w:rPr>
          <w:w w:val="105"/>
          <w:lang w:val="pl-PL"/>
        </w:rPr>
        <w:t>na</w:t>
      </w:r>
      <w:r w:rsidRPr="001E1964">
        <w:rPr>
          <w:spacing w:val="-17"/>
          <w:w w:val="105"/>
          <w:lang w:val="pl-PL"/>
        </w:rPr>
        <w:t xml:space="preserve"> </w:t>
      </w:r>
      <w:r w:rsidRPr="001E1964">
        <w:rPr>
          <w:w w:val="105"/>
          <w:lang w:val="pl-PL"/>
        </w:rPr>
        <w:t>przeszczepienie.</w:t>
      </w:r>
    </w:p>
    <w:p w14:paraId="48847EAD" w14:textId="77777777" w:rsidR="00C256D8" w:rsidRPr="001E1964" w:rsidRDefault="00C256D8" w:rsidP="000F4C47">
      <w:pPr>
        <w:pStyle w:val="Tekst"/>
        <w:spacing w:before="0" w:after="0"/>
        <w:rPr>
          <w:w w:val="105"/>
          <w:lang w:val="pl-PL"/>
        </w:rPr>
      </w:pPr>
    </w:p>
    <w:p w14:paraId="2CF159D4" w14:textId="34A49D47" w:rsidR="00A81851" w:rsidRPr="001E1964" w:rsidRDefault="008E1523" w:rsidP="000F4C47">
      <w:pPr>
        <w:pStyle w:val="Nagwek1"/>
        <w:spacing w:before="0" w:after="0" w:line="360" w:lineRule="auto"/>
        <w:rPr>
          <w:rFonts w:ascii="Times New Roman" w:hAnsi="Times New Roman" w:cs="Times New Roman"/>
          <w:sz w:val="24"/>
          <w:szCs w:val="24"/>
        </w:rPr>
      </w:pPr>
      <w:bookmarkStart w:id="24" w:name="_Toc219022190"/>
      <w:r w:rsidRPr="001E1964">
        <w:rPr>
          <w:rFonts w:ascii="Times New Roman" w:hAnsi="Times New Roman" w:cs="Times New Roman"/>
          <w:w w:val="105"/>
          <w:sz w:val="24"/>
          <w:szCs w:val="24"/>
        </w:rPr>
        <w:t>Rak z komórek Merkla (</w:t>
      </w:r>
      <w:r w:rsidR="001E1C0C">
        <w:rPr>
          <w:rFonts w:ascii="Times New Roman" w:hAnsi="Times New Roman" w:cs="Times New Roman"/>
          <w:w w:val="105"/>
          <w:sz w:val="24"/>
          <w:szCs w:val="24"/>
        </w:rPr>
        <w:t xml:space="preserve">MCC, </w:t>
      </w:r>
      <w:r w:rsidRPr="001E1964">
        <w:rPr>
          <w:rFonts w:ascii="Times New Roman" w:hAnsi="Times New Roman" w:cs="Times New Roman"/>
          <w:w w:val="105"/>
          <w:sz w:val="24"/>
          <w:szCs w:val="24"/>
        </w:rPr>
        <w:t xml:space="preserve">Merkel </w:t>
      </w:r>
      <w:proofErr w:type="spellStart"/>
      <w:r w:rsidRPr="001E1964">
        <w:rPr>
          <w:rFonts w:ascii="Times New Roman" w:hAnsi="Times New Roman" w:cs="Times New Roman"/>
          <w:w w:val="105"/>
          <w:sz w:val="24"/>
          <w:szCs w:val="24"/>
        </w:rPr>
        <w:t>cell</w:t>
      </w:r>
      <w:proofErr w:type="spellEnd"/>
      <w:r w:rsidRPr="001E1964">
        <w:rPr>
          <w:rFonts w:ascii="Times New Roman" w:hAnsi="Times New Roman" w:cs="Times New Roman"/>
          <w:w w:val="105"/>
          <w:sz w:val="24"/>
          <w:szCs w:val="24"/>
        </w:rPr>
        <w:t xml:space="preserve"> carcinoma)</w:t>
      </w:r>
      <w:r w:rsidR="008A0C52" w:rsidRPr="001E1964">
        <w:rPr>
          <w:rFonts w:ascii="Times New Roman" w:hAnsi="Times New Roman" w:cs="Times New Roman"/>
          <w:w w:val="105"/>
          <w:sz w:val="24"/>
          <w:szCs w:val="24"/>
        </w:rPr>
        <w:t xml:space="preserve"> – </w:t>
      </w:r>
      <w:r w:rsidR="00A81851" w:rsidRPr="001E1964">
        <w:rPr>
          <w:rFonts w:ascii="Times New Roman" w:hAnsi="Times New Roman" w:cs="Times New Roman"/>
          <w:sz w:val="24"/>
          <w:szCs w:val="24"/>
        </w:rPr>
        <w:t>w okresie poprzedzającym transplantację narządu</w:t>
      </w:r>
      <w:bookmarkEnd w:id="24"/>
      <w:r w:rsidR="00A81851" w:rsidRPr="001E1964">
        <w:rPr>
          <w:rFonts w:ascii="Times New Roman" w:hAnsi="Times New Roman" w:cs="Times New Roman"/>
          <w:sz w:val="24"/>
          <w:szCs w:val="24"/>
        </w:rPr>
        <w:t xml:space="preserve"> </w:t>
      </w:r>
    </w:p>
    <w:p w14:paraId="5134D4C6" w14:textId="77777777" w:rsidR="00A81851" w:rsidRPr="001E1964" w:rsidRDefault="00A81851" w:rsidP="000F4C47">
      <w:pPr>
        <w:spacing w:line="360" w:lineRule="auto"/>
      </w:pPr>
    </w:p>
    <w:p w14:paraId="258B1E06" w14:textId="42D16A0D" w:rsidR="00577FD0" w:rsidRPr="001E1964" w:rsidRDefault="001E1C0C" w:rsidP="000F4C47">
      <w:pPr>
        <w:pStyle w:val="Bezodstpw"/>
        <w:spacing w:line="360" w:lineRule="auto"/>
        <w:rPr>
          <w:rFonts w:ascii="Times New Roman" w:hAnsi="Times New Roman" w:cs="Times New Roman"/>
          <w:sz w:val="24"/>
          <w:szCs w:val="24"/>
        </w:rPr>
      </w:pPr>
      <w:r w:rsidRPr="001E1964">
        <w:rPr>
          <w:rFonts w:ascii="Times New Roman" w:hAnsi="Times New Roman" w:cs="Times New Roman"/>
          <w:w w:val="105"/>
          <w:sz w:val="24"/>
          <w:szCs w:val="24"/>
        </w:rPr>
        <w:t>Rak z komórek Merkla (</w:t>
      </w:r>
      <w:r>
        <w:rPr>
          <w:rFonts w:ascii="Times New Roman" w:hAnsi="Times New Roman" w:cs="Times New Roman"/>
          <w:w w:val="105"/>
          <w:sz w:val="24"/>
          <w:szCs w:val="24"/>
        </w:rPr>
        <w:t xml:space="preserve">MCC, </w:t>
      </w:r>
      <w:r w:rsidRPr="001E1964">
        <w:rPr>
          <w:rFonts w:ascii="Times New Roman" w:hAnsi="Times New Roman" w:cs="Times New Roman"/>
          <w:w w:val="105"/>
          <w:sz w:val="24"/>
          <w:szCs w:val="24"/>
        </w:rPr>
        <w:t xml:space="preserve">Merkel </w:t>
      </w:r>
      <w:proofErr w:type="spellStart"/>
      <w:r w:rsidRPr="001E1964">
        <w:rPr>
          <w:rFonts w:ascii="Times New Roman" w:hAnsi="Times New Roman" w:cs="Times New Roman"/>
          <w:w w:val="105"/>
          <w:sz w:val="24"/>
          <w:szCs w:val="24"/>
        </w:rPr>
        <w:t>cell</w:t>
      </w:r>
      <w:proofErr w:type="spellEnd"/>
      <w:r w:rsidRPr="001E1964">
        <w:rPr>
          <w:rFonts w:ascii="Times New Roman" w:hAnsi="Times New Roman" w:cs="Times New Roman"/>
          <w:w w:val="105"/>
          <w:sz w:val="24"/>
          <w:szCs w:val="24"/>
        </w:rPr>
        <w:t xml:space="preserve"> carcinoma) </w:t>
      </w:r>
      <w:r w:rsidR="00577FD0" w:rsidRPr="001E1964">
        <w:rPr>
          <w:rFonts w:ascii="Times New Roman" w:hAnsi="Times New Roman" w:cs="Times New Roman"/>
          <w:sz w:val="24"/>
          <w:szCs w:val="24"/>
        </w:rPr>
        <w:t>to rzadki, wysoce agresywny nowotwór neuroendokrynny skóry, który cechuje się dużą śmiertelnością – odsetek przeżyć 5-letnich wynosi jedynie 30–64%</w:t>
      </w:r>
      <w:sdt>
        <w:sdtPr>
          <w:rPr>
            <w:rFonts w:ascii="Times New Roman" w:hAnsi="Times New Roman" w:cs="Times New Roman"/>
            <w:color w:val="000000"/>
            <w:sz w:val="24"/>
            <w:szCs w:val="24"/>
          </w:rPr>
          <w:tag w:val="MENDELEY_CITATION_v3_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QuMDAxIiwiUE1JRCI6IjIwNjQ2NzgzIiwiaXNzdWVkIjp7ImRhdGUtcGFydHMiOltbMjAxMF1dfSwicGFnZSI6Ijc1MS03NjEiLCJ2b2x1bWUiOiI2MyJ9LCJpc1RlbXBvcmFyeSI6ZmFsc2V9XX0="/>
          <w:id w:val="-1769613818"/>
          <w:placeholder>
            <w:docPart w:val="DefaultPlaceholder_-1854013440"/>
          </w:placeholder>
        </w:sdtPr>
        <w:sdtEndPr/>
        <w:sdtContent>
          <w:r w:rsidR="008538EC" w:rsidRPr="008538EC">
            <w:rPr>
              <w:rFonts w:ascii="Times New Roman" w:hAnsi="Times New Roman" w:cs="Times New Roman"/>
              <w:color w:val="000000"/>
              <w:sz w:val="24"/>
              <w:szCs w:val="24"/>
            </w:rPr>
            <w:t>(29)</w:t>
          </w:r>
        </w:sdtContent>
      </w:sdt>
      <w:r w:rsidR="00577FD0" w:rsidRPr="001E1964">
        <w:rPr>
          <w:rFonts w:ascii="Times New Roman" w:hAnsi="Times New Roman" w:cs="Times New Roman"/>
          <w:sz w:val="24"/>
          <w:szCs w:val="24"/>
        </w:rPr>
        <w:t xml:space="preserve">. U około jednej trzeciej chorych, mimo zastosowanego leczenia, w ciągu pierwszych 6 miesięcy od rozpoznania dochodzi do nawrotu miejscowego lub regionalnego. </w:t>
      </w:r>
      <w:r w:rsidR="008D6203">
        <w:rPr>
          <w:rFonts w:ascii="Times New Roman" w:hAnsi="Times New Roman" w:cs="Times New Roman"/>
          <w:sz w:val="24"/>
          <w:szCs w:val="24"/>
        </w:rPr>
        <w:t>Progresja loko-regionalna</w:t>
      </w:r>
      <w:r w:rsidR="00577FD0" w:rsidRPr="001E1964">
        <w:rPr>
          <w:rFonts w:ascii="Times New Roman" w:hAnsi="Times New Roman" w:cs="Times New Roman"/>
          <w:sz w:val="24"/>
          <w:szCs w:val="24"/>
        </w:rPr>
        <w:t xml:space="preserve"> poprzedza rozwój przerzutów odległych, zwłaszcza u osób z obniżoną odpornością </w:t>
      </w:r>
      <w:sdt>
        <w:sdtPr>
          <w:rPr>
            <w:rFonts w:ascii="Times New Roman" w:hAnsi="Times New Roman" w:cs="Times New Roman"/>
            <w:color w:val="000000"/>
            <w:sz w:val="24"/>
            <w:szCs w:val="24"/>
          </w:rPr>
          <w:tag w:val="MENDELEY_CITATION_v3_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"/>
          <w:id w:val="991525287"/>
          <w:placeholder>
            <w:docPart w:val="DefaultPlaceholder_-1854013440"/>
          </w:placeholder>
        </w:sdtPr>
        <w:sdtEndPr/>
        <w:sdtContent>
          <w:r w:rsidR="008538EC" w:rsidRPr="008538EC">
            <w:rPr>
              <w:rFonts w:ascii="Times New Roman" w:hAnsi="Times New Roman" w:cs="Times New Roman"/>
              <w:color w:val="000000"/>
              <w:sz w:val="24"/>
              <w:szCs w:val="24"/>
            </w:rPr>
            <w:t>(30,31)</w:t>
          </w:r>
        </w:sdtContent>
      </w:sdt>
      <w:r w:rsidR="00577FD0" w:rsidRPr="001E1964">
        <w:rPr>
          <w:rFonts w:ascii="Times New Roman" w:hAnsi="Times New Roman" w:cs="Times New Roman"/>
          <w:sz w:val="24"/>
          <w:szCs w:val="24"/>
        </w:rPr>
        <w:t>.</w:t>
      </w:r>
    </w:p>
    <w:p w14:paraId="650B880C" w14:textId="3A1F7A1B" w:rsidR="00577FD0" w:rsidRPr="001E1964" w:rsidRDefault="00577FD0" w:rsidP="000F4C47">
      <w:pPr>
        <w:pStyle w:val="Bezodstpw"/>
        <w:spacing w:line="360" w:lineRule="auto"/>
        <w:rPr>
          <w:rFonts w:ascii="Times New Roman" w:hAnsi="Times New Roman" w:cs="Times New Roman"/>
          <w:sz w:val="24"/>
          <w:szCs w:val="24"/>
        </w:rPr>
      </w:pPr>
      <w:r w:rsidRPr="001E1964">
        <w:rPr>
          <w:rFonts w:ascii="Times New Roman" w:hAnsi="Times New Roman" w:cs="Times New Roman"/>
          <w:sz w:val="24"/>
          <w:szCs w:val="24"/>
        </w:rPr>
        <w:t xml:space="preserve">Po wykonaniu diagnostyki obrazowej (CT lub PET/CT) leczenie ogniska pierwotnego obejmuje szerokie, głębokie wycięcie guza z marginesem 1–2 cm lub zabieg metodą Mohsa. </w:t>
      </w:r>
      <w:r w:rsidR="008D6203">
        <w:rPr>
          <w:rFonts w:ascii="Times New Roman" w:hAnsi="Times New Roman" w:cs="Times New Roman"/>
          <w:sz w:val="24"/>
          <w:szCs w:val="24"/>
        </w:rPr>
        <w:t>RTH</w:t>
      </w:r>
      <w:r w:rsidR="008D6203" w:rsidRPr="001E1964">
        <w:rPr>
          <w:rFonts w:ascii="Times New Roman" w:hAnsi="Times New Roman" w:cs="Times New Roman"/>
          <w:sz w:val="24"/>
          <w:szCs w:val="24"/>
        </w:rPr>
        <w:t xml:space="preserve"> </w:t>
      </w:r>
      <w:r w:rsidRPr="001E1964">
        <w:rPr>
          <w:rFonts w:ascii="Times New Roman" w:hAnsi="Times New Roman" w:cs="Times New Roman"/>
          <w:sz w:val="24"/>
          <w:szCs w:val="24"/>
        </w:rPr>
        <w:t xml:space="preserve">stanowi alternatywę dla pacjentów, którzy nie kwalifikują się do zabiegu operacyjnego </w:t>
      </w:r>
      <w:sdt>
        <w:sdtPr>
          <w:rPr>
            <w:rFonts w:ascii="Times New Roman" w:hAnsi="Times New Roman" w:cs="Times New Roman"/>
            <w:color w:val="000000"/>
            <w:sz w:val="24"/>
            <w:szCs w:val="24"/>
          </w:rPr>
          <w:tag w:val="MENDELEY_CITATION_v3_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DMuMDkuMDExIiwiSVNTTiI6IjAxOTA5NjIyIiwiaXNzdWVkIjp7ImRhdGUtcGFydHMiOltbMjAwNCwzXV19LCJwYWdlIjoiNDM1LTQzNyIsImlzc3VlIjoiMyIsInZvbHVtZSI6IjUwIn0sImlzVGVtcG9yYXJ5IjpmYWxzZX1dfQ=="/>
          <w:id w:val="-750502085"/>
          <w:placeholder>
            <w:docPart w:val="DefaultPlaceholder_-1854013440"/>
          </w:placeholder>
        </w:sdtPr>
        <w:sdtEndPr/>
        <w:sdtContent>
          <w:r w:rsidR="008538EC" w:rsidRPr="008538EC">
            <w:rPr>
              <w:rFonts w:ascii="Times New Roman" w:hAnsi="Times New Roman" w:cs="Times New Roman"/>
              <w:color w:val="000000"/>
              <w:sz w:val="24"/>
              <w:szCs w:val="24"/>
            </w:rPr>
            <w:t>(32)</w:t>
          </w:r>
        </w:sdtContent>
      </w:sdt>
      <w:r w:rsidRPr="001E1964">
        <w:rPr>
          <w:rFonts w:ascii="Times New Roman" w:hAnsi="Times New Roman" w:cs="Times New Roman"/>
          <w:sz w:val="24"/>
          <w:szCs w:val="24"/>
        </w:rPr>
        <w:t xml:space="preserve">. U pacjentów bez klinicznych objawów zajęcia węzłów chłonnych należy wykonać </w:t>
      </w:r>
      <w:r w:rsidR="008D6203">
        <w:rPr>
          <w:rFonts w:ascii="Times New Roman" w:hAnsi="Times New Roman" w:cs="Times New Roman"/>
          <w:sz w:val="24"/>
          <w:szCs w:val="24"/>
        </w:rPr>
        <w:t>procedurę</w:t>
      </w:r>
      <w:r w:rsidR="008D6203" w:rsidRPr="001E1964">
        <w:rPr>
          <w:rFonts w:ascii="Times New Roman" w:hAnsi="Times New Roman" w:cs="Times New Roman"/>
          <w:sz w:val="24"/>
          <w:szCs w:val="24"/>
        </w:rPr>
        <w:t xml:space="preserve"> </w:t>
      </w:r>
      <w:r w:rsidRPr="001E1964">
        <w:rPr>
          <w:rFonts w:ascii="Times New Roman" w:hAnsi="Times New Roman" w:cs="Times New Roman"/>
          <w:sz w:val="24"/>
          <w:szCs w:val="24"/>
        </w:rPr>
        <w:t xml:space="preserve">węzła wartowniczego. W razie stwierdzenia przerzutów, postępowaniem z wyboru jest </w:t>
      </w:r>
      <w:proofErr w:type="spellStart"/>
      <w:r w:rsidRPr="001E1964">
        <w:rPr>
          <w:rFonts w:ascii="Times New Roman" w:hAnsi="Times New Roman" w:cs="Times New Roman"/>
          <w:sz w:val="24"/>
          <w:szCs w:val="24"/>
        </w:rPr>
        <w:t>limfadenektomia</w:t>
      </w:r>
      <w:proofErr w:type="spellEnd"/>
      <w:r w:rsidRPr="001E1964">
        <w:rPr>
          <w:rFonts w:ascii="Times New Roman" w:hAnsi="Times New Roman" w:cs="Times New Roman"/>
          <w:sz w:val="24"/>
          <w:szCs w:val="24"/>
        </w:rPr>
        <w:t xml:space="preserve"> z ewentualną uzupełniającą </w:t>
      </w:r>
      <w:r w:rsidR="00750B8E">
        <w:rPr>
          <w:rFonts w:ascii="Times New Roman" w:hAnsi="Times New Roman" w:cs="Times New Roman"/>
          <w:sz w:val="24"/>
          <w:szCs w:val="24"/>
        </w:rPr>
        <w:t xml:space="preserve">RTH </w:t>
      </w:r>
      <w:r w:rsidRPr="001E1964">
        <w:rPr>
          <w:rFonts w:ascii="Times New Roman" w:hAnsi="Times New Roman" w:cs="Times New Roman"/>
          <w:sz w:val="24"/>
          <w:szCs w:val="24"/>
        </w:rPr>
        <w:t xml:space="preserve">na obszar obejmujący ognisko pierwotne oraz regionalne węzły chłonne. Rokowanie w MCC dobrze obrazuje nowa klasyfikacja AJCC, oparta na analizie ponad 5800 przypadków. Wykazano, że kluczowe znaczenie prognostyczne mają rozmiar guza oraz status węzłów chłonnych </w:t>
      </w:r>
      <w:sdt>
        <w:sdtPr>
          <w:rPr>
            <w:rFonts w:ascii="Times New Roman" w:hAnsi="Times New Roman" w:cs="Times New Roman"/>
            <w:color w:val="000000"/>
            <w:sz w:val="24"/>
            <w:szCs w:val="24"/>
          </w:rPr>
          <w:tag w:val="MENDELEY_CITATION_v3_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QuMDAxIiwiUE1JRCI6IjIwNjQ2NzgzIiwiaXNzdWVkIjp7ImRhdGUtcGFydHMiOltbMjAxMF1dfSwicGFnZSI6Ijc1MS03NjEiLCJ2b2x1bWUiOiI2MyJ9LCJpc1RlbXBvcmFyeSI6ZmFsc2V9XX0="/>
          <w:id w:val="1544634143"/>
          <w:placeholder>
            <w:docPart w:val="DefaultPlaceholder_-1854013440"/>
          </w:placeholder>
        </w:sdtPr>
        <w:sdtEndPr/>
        <w:sdtContent>
          <w:r w:rsidR="008538EC" w:rsidRPr="008538EC">
            <w:rPr>
              <w:rFonts w:ascii="Times New Roman" w:hAnsi="Times New Roman" w:cs="Times New Roman"/>
              <w:color w:val="000000"/>
              <w:sz w:val="24"/>
              <w:szCs w:val="24"/>
            </w:rPr>
            <w:t>(29)</w:t>
          </w:r>
        </w:sdtContent>
      </w:sdt>
      <w:r w:rsidRPr="001E1964">
        <w:rPr>
          <w:rFonts w:ascii="Times New Roman" w:hAnsi="Times New Roman" w:cs="Times New Roman"/>
          <w:sz w:val="24"/>
          <w:szCs w:val="24"/>
        </w:rPr>
        <w:t xml:space="preserve">. </w:t>
      </w:r>
    </w:p>
    <w:p w14:paraId="066F1339" w14:textId="014343E9" w:rsidR="00577FD0" w:rsidRPr="001E1964" w:rsidRDefault="00577FD0" w:rsidP="000F4C47">
      <w:pPr>
        <w:pStyle w:val="Bezodstpw"/>
        <w:spacing w:line="360" w:lineRule="auto"/>
        <w:rPr>
          <w:rFonts w:ascii="Times New Roman" w:hAnsi="Times New Roman" w:cs="Times New Roman"/>
          <w:sz w:val="24"/>
          <w:szCs w:val="24"/>
        </w:rPr>
      </w:pPr>
      <w:r w:rsidRPr="001E1964">
        <w:rPr>
          <w:rFonts w:ascii="Times New Roman" w:hAnsi="Times New Roman" w:cs="Times New Roman"/>
          <w:sz w:val="24"/>
          <w:szCs w:val="24"/>
        </w:rPr>
        <w:t xml:space="preserve">Dla chorych z nowotworem ograniczonym miejscowo i guzem &lt;2 cm przeżycie wynosi 61–69% po 5 latach. Jeśli guz przekracza 2 cm, </w:t>
      </w:r>
      <w:r w:rsidR="00750B8E">
        <w:rPr>
          <w:rFonts w:ascii="Times New Roman" w:hAnsi="Times New Roman" w:cs="Times New Roman"/>
          <w:sz w:val="24"/>
          <w:szCs w:val="24"/>
        </w:rPr>
        <w:t>5-letnie OS wynosi</w:t>
      </w:r>
      <w:r w:rsidRPr="001E1964">
        <w:rPr>
          <w:rFonts w:ascii="Times New Roman" w:hAnsi="Times New Roman" w:cs="Times New Roman"/>
          <w:sz w:val="24"/>
          <w:szCs w:val="24"/>
        </w:rPr>
        <w:t xml:space="preserve"> 44–60%. U pacjentów z zajętymi węzłami chłonnymi odsetek 5-letnich przeżyć wynosi 42%. Krzywe przeżycia </w:t>
      </w:r>
      <w:proofErr w:type="spellStart"/>
      <w:r w:rsidR="00750B8E">
        <w:rPr>
          <w:rFonts w:ascii="Times New Roman" w:hAnsi="Times New Roman" w:cs="Times New Roman"/>
          <w:sz w:val="24"/>
          <w:szCs w:val="24"/>
        </w:rPr>
        <w:t>wypłaszczają</w:t>
      </w:r>
      <w:proofErr w:type="spellEnd"/>
      <w:r w:rsidRPr="001E1964">
        <w:rPr>
          <w:rFonts w:ascii="Times New Roman" w:hAnsi="Times New Roman" w:cs="Times New Roman"/>
          <w:sz w:val="24"/>
          <w:szCs w:val="24"/>
        </w:rPr>
        <w:t xml:space="preserve"> się </w:t>
      </w:r>
      <w:r w:rsidR="00750B8E">
        <w:rPr>
          <w:rFonts w:ascii="Times New Roman" w:hAnsi="Times New Roman" w:cs="Times New Roman"/>
          <w:sz w:val="24"/>
          <w:szCs w:val="24"/>
        </w:rPr>
        <w:t>po</w:t>
      </w:r>
      <w:r w:rsidRPr="001E1964">
        <w:rPr>
          <w:rFonts w:ascii="Times New Roman" w:hAnsi="Times New Roman" w:cs="Times New Roman"/>
          <w:sz w:val="24"/>
          <w:szCs w:val="24"/>
        </w:rPr>
        <w:t xml:space="preserve"> 2–3 latach.</w:t>
      </w:r>
    </w:p>
    <w:p w14:paraId="1E0ED0FA" w14:textId="1060306D" w:rsidR="00750B8E" w:rsidRPr="001E1964" w:rsidRDefault="00750B8E" w:rsidP="000F4C47">
      <w:pPr>
        <w:pStyle w:val="Bezodstpw"/>
        <w:spacing w:line="360" w:lineRule="auto"/>
        <w:rPr>
          <w:rFonts w:ascii="Times New Roman" w:hAnsi="Times New Roman" w:cs="Times New Roman"/>
          <w:sz w:val="24"/>
          <w:szCs w:val="24"/>
        </w:rPr>
      </w:pPr>
      <w:r>
        <w:rPr>
          <w:rFonts w:ascii="Times New Roman" w:hAnsi="Times New Roman" w:cs="Times New Roman"/>
          <w:sz w:val="24"/>
          <w:szCs w:val="24"/>
        </w:rPr>
        <w:t>U</w:t>
      </w:r>
      <w:r w:rsidR="00577FD0" w:rsidRPr="001E1964">
        <w:rPr>
          <w:rFonts w:ascii="Times New Roman" w:hAnsi="Times New Roman" w:cs="Times New Roman"/>
          <w:sz w:val="24"/>
          <w:szCs w:val="24"/>
        </w:rPr>
        <w:t xml:space="preserve"> chorych z MCC </w:t>
      </w:r>
      <w:r w:rsidRPr="001E1964">
        <w:rPr>
          <w:rFonts w:ascii="Times New Roman" w:hAnsi="Times New Roman" w:cs="Times New Roman"/>
          <w:sz w:val="24"/>
          <w:szCs w:val="24"/>
        </w:rPr>
        <w:t xml:space="preserve">w stadium </w:t>
      </w:r>
      <w:proofErr w:type="spellStart"/>
      <w:r w:rsidRPr="001E1964">
        <w:rPr>
          <w:rFonts w:ascii="Times New Roman" w:hAnsi="Times New Roman" w:cs="Times New Roman"/>
          <w:sz w:val="24"/>
          <w:szCs w:val="24"/>
        </w:rPr>
        <w:t>IIb</w:t>
      </w:r>
      <w:proofErr w:type="spellEnd"/>
      <w:r w:rsidRPr="001E1964">
        <w:rPr>
          <w:rFonts w:ascii="Times New Roman" w:hAnsi="Times New Roman" w:cs="Times New Roman"/>
          <w:sz w:val="24"/>
          <w:szCs w:val="24"/>
        </w:rPr>
        <w:t xml:space="preserve"> lub niższym (zmiana miejscowa &gt;2 cm, brak przerzutów do węzłów)</w:t>
      </w:r>
      <w:r>
        <w:rPr>
          <w:rFonts w:ascii="Times New Roman" w:hAnsi="Times New Roman" w:cs="Times New Roman"/>
          <w:sz w:val="24"/>
          <w:szCs w:val="24"/>
        </w:rPr>
        <w:t xml:space="preserve"> </w:t>
      </w:r>
      <w:r w:rsidR="00577FD0" w:rsidRPr="001E1964">
        <w:rPr>
          <w:rFonts w:ascii="Times New Roman" w:hAnsi="Times New Roman" w:cs="Times New Roman"/>
          <w:sz w:val="24"/>
          <w:szCs w:val="24"/>
        </w:rPr>
        <w:t xml:space="preserve">kwalifikowanych do transplantacji, rekomenduje się co najmniej 2-letni okres </w:t>
      </w:r>
      <w:r>
        <w:rPr>
          <w:rFonts w:ascii="Times New Roman" w:hAnsi="Times New Roman" w:cs="Times New Roman"/>
          <w:sz w:val="24"/>
          <w:szCs w:val="24"/>
        </w:rPr>
        <w:t>karencji</w:t>
      </w:r>
      <w:r w:rsidRPr="001E1964">
        <w:rPr>
          <w:rFonts w:ascii="Times New Roman" w:hAnsi="Times New Roman" w:cs="Times New Roman"/>
          <w:sz w:val="24"/>
          <w:szCs w:val="24"/>
        </w:rPr>
        <w:t xml:space="preserve"> </w:t>
      </w:r>
      <w:r w:rsidR="006B14BE" w:rsidRPr="006B14BE">
        <w:rPr>
          <w:rFonts w:ascii="Times New Roman" w:hAnsi="Times New Roman" w:cs="Times New Roman"/>
          <w:sz w:val="24"/>
          <w:szCs w:val="24"/>
          <w:highlight w:val="cyan"/>
        </w:rPr>
        <w:t>(tabela 6)</w:t>
      </w:r>
      <w:r w:rsidR="00577FD0" w:rsidRPr="006B14BE">
        <w:rPr>
          <w:rFonts w:ascii="Times New Roman" w:hAnsi="Times New Roman" w:cs="Times New Roman"/>
          <w:sz w:val="24"/>
          <w:szCs w:val="24"/>
          <w:highlight w:val="cyan"/>
        </w:rPr>
        <w:t>.</w:t>
      </w:r>
      <w:r w:rsidR="00577FD0" w:rsidRPr="001E1964">
        <w:rPr>
          <w:rFonts w:ascii="Times New Roman" w:hAnsi="Times New Roman" w:cs="Times New Roman"/>
          <w:sz w:val="24"/>
          <w:szCs w:val="24"/>
        </w:rPr>
        <w:t xml:space="preserve"> W przypadku bardziej zaawansowanej choroby (stadium III i wyższe, zajęcie węzłów regionalnych) transplantacja narządów unaczynionych co do zasady jest niewskazana ze względu na wysokie ryzyko nawrotu i zgonu</w:t>
      </w:r>
      <w:sdt>
        <w:sdtPr>
          <w:rPr>
            <w:color w:val="000000"/>
          </w:rPr>
          <w:tag w:val="MENDELEY_CITATION_v3_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"/>
          <w:id w:val="-204252290"/>
          <w:placeholder>
            <w:docPart w:val="DefaultPlaceholder_-1854013440"/>
          </w:placeholder>
        </w:sdtPr>
        <w:sdtEndPr/>
        <w:sdtContent>
          <w:r w:rsidR="008538EC" w:rsidRPr="008538EC">
            <w:rPr>
              <w:color w:val="000000"/>
            </w:rPr>
            <w:t>(11)</w:t>
          </w:r>
        </w:sdtContent>
      </w:sdt>
      <w:r w:rsidR="00577FD0" w:rsidRPr="001E1964">
        <w:rPr>
          <w:rFonts w:ascii="Times New Roman" w:hAnsi="Times New Roman" w:cs="Times New Roman"/>
          <w:sz w:val="24"/>
          <w:szCs w:val="24"/>
        </w:rPr>
        <w:t xml:space="preserve">. Ewentualne decyzje muszą być podejmowane indywidualnie, po </w:t>
      </w:r>
      <w:r>
        <w:rPr>
          <w:rFonts w:ascii="Times New Roman" w:hAnsi="Times New Roman" w:cs="Times New Roman"/>
          <w:sz w:val="24"/>
          <w:szCs w:val="24"/>
        </w:rPr>
        <w:t>co najmniej 5-letniej</w:t>
      </w:r>
      <w:r w:rsidR="00577FD0" w:rsidRPr="001E1964">
        <w:rPr>
          <w:rFonts w:ascii="Times New Roman" w:hAnsi="Times New Roman" w:cs="Times New Roman"/>
          <w:sz w:val="24"/>
          <w:szCs w:val="24"/>
        </w:rPr>
        <w:t xml:space="preserve"> </w:t>
      </w:r>
      <w:r>
        <w:rPr>
          <w:rFonts w:ascii="Times New Roman" w:hAnsi="Times New Roman" w:cs="Times New Roman"/>
          <w:sz w:val="24"/>
          <w:szCs w:val="24"/>
        </w:rPr>
        <w:t>obserwacji i wykonaniu</w:t>
      </w:r>
      <w:r w:rsidR="00577FD0" w:rsidRPr="001E1964">
        <w:rPr>
          <w:rFonts w:ascii="Times New Roman" w:hAnsi="Times New Roman" w:cs="Times New Roman"/>
          <w:sz w:val="24"/>
          <w:szCs w:val="24"/>
        </w:rPr>
        <w:t xml:space="preserve"> </w:t>
      </w:r>
      <w:r w:rsidRPr="001E1964">
        <w:rPr>
          <w:rFonts w:ascii="Times New Roman" w:hAnsi="Times New Roman" w:cs="Times New Roman"/>
          <w:sz w:val="24"/>
          <w:szCs w:val="24"/>
        </w:rPr>
        <w:t>bada</w:t>
      </w:r>
      <w:r>
        <w:rPr>
          <w:rFonts w:ascii="Times New Roman" w:hAnsi="Times New Roman" w:cs="Times New Roman"/>
          <w:sz w:val="24"/>
          <w:szCs w:val="24"/>
        </w:rPr>
        <w:t>ń</w:t>
      </w:r>
      <w:r w:rsidRPr="001E1964">
        <w:rPr>
          <w:rFonts w:ascii="Times New Roman" w:hAnsi="Times New Roman" w:cs="Times New Roman"/>
          <w:sz w:val="24"/>
          <w:szCs w:val="24"/>
        </w:rPr>
        <w:t xml:space="preserve"> </w:t>
      </w:r>
      <w:r w:rsidR="00577FD0" w:rsidRPr="001E1964">
        <w:rPr>
          <w:rFonts w:ascii="Times New Roman" w:hAnsi="Times New Roman" w:cs="Times New Roman"/>
          <w:sz w:val="24"/>
          <w:szCs w:val="24"/>
        </w:rPr>
        <w:t>obrazow</w:t>
      </w:r>
      <w:r>
        <w:rPr>
          <w:rFonts w:ascii="Times New Roman" w:hAnsi="Times New Roman" w:cs="Times New Roman"/>
          <w:sz w:val="24"/>
          <w:szCs w:val="24"/>
        </w:rPr>
        <w:t>ych</w:t>
      </w:r>
      <w:r w:rsidR="00577FD0" w:rsidRPr="001E1964">
        <w:rPr>
          <w:rFonts w:ascii="Times New Roman" w:hAnsi="Times New Roman" w:cs="Times New Roman"/>
          <w:sz w:val="24"/>
          <w:szCs w:val="24"/>
        </w:rPr>
        <w:t>, np. PET-CT</w:t>
      </w:r>
      <w:r>
        <w:rPr>
          <w:rFonts w:ascii="Times New Roman" w:hAnsi="Times New Roman" w:cs="Times New Roman"/>
          <w:sz w:val="24"/>
          <w:szCs w:val="24"/>
        </w:rPr>
        <w:t xml:space="preserve">. </w:t>
      </w:r>
      <w:r w:rsidR="00577FD0" w:rsidRPr="001E1964">
        <w:rPr>
          <w:rFonts w:ascii="Times New Roman" w:hAnsi="Times New Roman" w:cs="Times New Roman"/>
          <w:sz w:val="24"/>
          <w:szCs w:val="24"/>
        </w:rPr>
        <w:t xml:space="preserve"> </w:t>
      </w:r>
    </w:p>
    <w:p w14:paraId="5093A165" w14:textId="5DD9D06E" w:rsidR="00723B65" w:rsidRPr="001E1964" w:rsidRDefault="00577FD0" w:rsidP="000F4C47">
      <w:pPr>
        <w:pStyle w:val="Bezodstpw"/>
        <w:spacing w:line="360" w:lineRule="auto"/>
        <w:rPr>
          <w:rFonts w:ascii="Times New Roman" w:hAnsi="Times New Roman" w:cs="Times New Roman"/>
          <w:sz w:val="24"/>
          <w:szCs w:val="24"/>
        </w:rPr>
      </w:pPr>
      <w:r w:rsidRPr="001E1964">
        <w:rPr>
          <w:rFonts w:ascii="Times New Roman" w:hAnsi="Times New Roman" w:cs="Times New Roman"/>
          <w:sz w:val="24"/>
          <w:szCs w:val="24"/>
        </w:rPr>
        <w:t xml:space="preserve">W dobie immunoterapii część pacjentów z MCC w stadium zaawansowanym osiąga długotrwałą stabilizację lub </w:t>
      </w:r>
      <w:r w:rsidR="00A15865">
        <w:rPr>
          <w:rFonts w:ascii="Times New Roman" w:hAnsi="Times New Roman" w:cs="Times New Roman"/>
          <w:sz w:val="24"/>
          <w:szCs w:val="24"/>
        </w:rPr>
        <w:t>całkowitą odpowiedz</w:t>
      </w:r>
      <w:sdt>
        <w:sdtPr>
          <w:rPr>
            <w:rFonts w:ascii="Times New Roman" w:hAnsi="Times New Roman" w:cs="Times New Roman"/>
            <w:color w:val="000000"/>
            <w:sz w:val="24"/>
            <w:szCs w:val="24"/>
          </w:rPr>
          <w:tag w:val="MENDELEY_CITATION_v3_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"/>
          <w:id w:val="429399858"/>
          <w:placeholder>
            <w:docPart w:val="DefaultPlaceholder_-1854013440"/>
          </w:placeholder>
        </w:sdtPr>
        <w:sdtEndPr/>
        <w:sdtContent>
          <w:r w:rsidR="008538EC" w:rsidRPr="008538EC">
            <w:rPr>
              <w:rFonts w:ascii="Times New Roman" w:hAnsi="Times New Roman" w:cs="Times New Roman"/>
              <w:color w:val="000000"/>
              <w:sz w:val="24"/>
              <w:szCs w:val="24"/>
            </w:rPr>
            <w:t>(33,34)</w:t>
          </w:r>
        </w:sdtContent>
      </w:sdt>
      <w:r w:rsidRPr="001E1964">
        <w:rPr>
          <w:rFonts w:ascii="Times New Roman" w:hAnsi="Times New Roman" w:cs="Times New Roman"/>
          <w:sz w:val="24"/>
          <w:szCs w:val="24"/>
        </w:rPr>
        <w:t xml:space="preserve">. Brakuje jednak danych, które uzasadniałyby kwalifikowanie </w:t>
      </w:r>
      <w:r w:rsidR="00750B8E">
        <w:rPr>
          <w:rFonts w:ascii="Times New Roman" w:hAnsi="Times New Roman" w:cs="Times New Roman"/>
          <w:sz w:val="24"/>
          <w:szCs w:val="24"/>
        </w:rPr>
        <w:t>tych</w:t>
      </w:r>
      <w:r w:rsidR="00750B8E" w:rsidRPr="001E1964">
        <w:rPr>
          <w:rFonts w:ascii="Times New Roman" w:hAnsi="Times New Roman" w:cs="Times New Roman"/>
          <w:sz w:val="24"/>
          <w:szCs w:val="24"/>
        </w:rPr>
        <w:t xml:space="preserve"> </w:t>
      </w:r>
      <w:r w:rsidRPr="001E1964">
        <w:rPr>
          <w:rFonts w:ascii="Times New Roman" w:hAnsi="Times New Roman" w:cs="Times New Roman"/>
          <w:sz w:val="24"/>
          <w:szCs w:val="24"/>
        </w:rPr>
        <w:t xml:space="preserve">chorych do przeszczepienia narządów unaczynionych. Ze względu na wysokie ryzyko nawrotu oraz możliwość </w:t>
      </w:r>
      <w:r w:rsidR="00750B8E">
        <w:rPr>
          <w:rFonts w:ascii="Times New Roman" w:hAnsi="Times New Roman" w:cs="Times New Roman"/>
          <w:sz w:val="24"/>
          <w:szCs w:val="24"/>
        </w:rPr>
        <w:t xml:space="preserve">ostrego </w:t>
      </w:r>
      <w:r w:rsidRPr="001E1964">
        <w:rPr>
          <w:rFonts w:ascii="Times New Roman" w:hAnsi="Times New Roman" w:cs="Times New Roman"/>
          <w:sz w:val="24"/>
          <w:szCs w:val="24"/>
        </w:rPr>
        <w:t>odrzu</w:t>
      </w:r>
      <w:r w:rsidR="007358D6" w:rsidRPr="001E1964">
        <w:rPr>
          <w:rFonts w:ascii="Times New Roman" w:hAnsi="Times New Roman" w:cs="Times New Roman"/>
          <w:sz w:val="24"/>
          <w:szCs w:val="24"/>
        </w:rPr>
        <w:t>cania</w:t>
      </w:r>
      <w:r w:rsidRPr="001E1964">
        <w:rPr>
          <w:rFonts w:ascii="Times New Roman" w:hAnsi="Times New Roman" w:cs="Times New Roman"/>
          <w:sz w:val="24"/>
          <w:szCs w:val="24"/>
        </w:rPr>
        <w:t xml:space="preserve"> przeszczepu przy zastosowaniu immunoterapii. </w:t>
      </w:r>
      <w:r w:rsidR="00750B8E">
        <w:rPr>
          <w:rFonts w:ascii="Times New Roman" w:hAnsi="Times New Roman" w:cs="Times New Roman"/>
          <w:sz w:val="24"/>
          <w:szCs w:val="24"/>
        </w:rPr>
        <w:t>W</w:t>
      </w:r>
      <w:r w:rsidRPr="001E1964">
        <w:rPr>
          <w:rFonts w:ascii="Times New Roman" w:hAnsi="Times New Roman" w:cs="Times New Roman"/>
          <w:sz w:val="24"/>
          <w:szCs w:val="24"/>
        </w:rPr>
        <w:t xml:space="preserve"> </w:t>
      </w:r>
      <w:r w:rsidR="00750B8E" w:rsidRPr="001E1964">
        <w:rPr>
          <w:rFonts w:ascii="Times New Roman" w:hAnsi="Times New Roman" w:cs="Times New Roman"/>
          <w:sz w:val="24"/>
          <w:szCs w:val="24"/>
        </w:rPr>
        <w:t>przypadk</w:t>
      </w:r>
      <w:r w:rsidR="00750B8E">
        <w:rPr>
          <w:rFonts w:ascii="Times New Roman" w:hAnsi="Times New Roman" w:cs="Times New Roman"/>
          <w:sz w:val="24"/>
          <w:szCs w:val="24"/>
        </w:rPr>
        <w:t>u</w:t>
      </w:r>
      <w:r w:rsidR="00750B8E" w:rsidRPr="001E1964">
        <w:rPr>
          <w:rFonts w:ascii="Times New Roman" w:hAnsi="Times New Roman" w:cs="Times New Roman"/>
          <w:sz w:val="24"/>
          <w:szCs w:val="24"/>
        </w:rPr>
        <w:t xml:space="preserve"> </w:t>
      </w:r>
      <w:r w:rsidRPr="001E1964">
        <w:rPr>
          <w:rFonts w:ascii="Times New Roman" w:hAnsi="Times New Roman" w:cs="Times New Roman"/>
          <w:sz w:val="24"/>
          <w:szCs w:val="24"/>
        </w:rPr>
        <w:t>wieloletni</w:t>
      </w:r>
      <w:r w:rsidR="00750B8E">
        <w:rPr>
          <w:rFonts w:ascii="Times New Roman" w:hAnsi="Times New Roman" w:cs="Times New Roman"/>
          <w:sz w:val="24"/>
          <w:szCs w:val="24"/>
        </w:rPr>
        <w:t>ej</w:t>
      </w:r>
      <w:r w:rsidRPr="001E1964">
        <w:rPr>
          <w:rFonts w:ascii="Times New Roman" w:hAnsi="Times New Roman" w:cs="Times New Roman"/>
          <w:sz w:val="24"/>
          <w:szCs w:val="24"/>
        </w:rPr>
        <w:t xml:space="preserve"> całkowita </w:t>
      </w:r>
      <w:r w:rsidR="00A15865">
        <w:rPr>
          <w:rFonts w:ascii="Times New Roman" w:hAnsi="Times New Roman" w:cs="Times New Roman"/>
          <w:sz w:val="24"/>
          <w:szCs w:val="24"/>
        </w:rPr>
        <w:t>odpowiedz</w:t>
      </w:r>
      <w:r w:rsidRPr="001E1964">
        <w:rPr>
          <w:rFonts w:ascii="Times New Roman" w:hAnsi="Times New Roman" w:cs="Times New Roman"/>
          <w:sz w:val="24"/>
          <w:szCs w:val="24"/>
        </w:rPr>
        <w:t xml:space="preserve">, </w:t>
      </w:r>
      <w:r w:rsidR="00750B8E">
        <w:rPr>
          <w:rFonts w:ascii="Times New Roman" w:hAnsi="Times New Roman" w:cs="Times New Roman"/>
          <w:sz w:val="24"/>
          <w:szCs w:val="24"/>
        </w:rPr>
        <w:t xml:space="preserve">wskazań do </w:t>
      </w:r>
      <w:r w:rsidRPr="001E1964">
        <w:rPr>
          <w:rFonts w:ascii="Times New Roman" w:hAnsi="Times New Roman" w:cs="Times New Roman"/>
          <w:sz w:val="24"/>
          <w:szCs w:val="24"/>
        </w:rPr>
        <w:t>transplantacj</w:t>
      </w:r>
      <w:r w:rsidR="00750B8E">
        <w:rPr>
          <w:rFonts w:ascii="Times New Roman" w:hAnsi="Times New Roman" w:cs="Times New Roman"/>
          <w:sz w:val="24"/>
          <w:szCs w:val="24"/>
        </w:rPr>
        <w:t>i</w:t>
      </w:r>
      <w:r w:rsidRPr="001E1964">
        <w:rPr>
          <w:rFonts w:ascii="Times New Roman" w:hAnsi="Times New Roman" w:cs="Times New Roman"/>
          <w:sz w:val="24"/>
          <w:szCs w:val="24"/>
        </w:rPr>
        <w:t xml:space="preserve"> </w:t>
      </w:r>
      <w:r w:rsidR="00750B8E" w:rsidRPr="001E1964">
        <w:rPr>
          <w:rFonts w:ascii="Times New Roman" w:hAnsi="Times New Roman" w:cs="Times New Roman"/>
          <w:sz w:val="24"/>
          <w:szCs w:val="24"/>
        </w:rPr>
        <w:t>ratując</w:t>
      </w:r>
      <w:r w:rsidR="00750B8E">
        <w:rPr>
          <w:rFonts w:ascii="Times New Roman" w:hAnsi="Times New Roman" w:cs="Times New Roman"/>
          <w:sz w:val="24"/>
          <w:szCs w:val="24"/>
        </w:rPr>
        <w:t>ej</w:t>
      </w:r>
      <w:r w:rsidR="00750B8E" w:rsidRPr="001E1964">
        <w:rPr>
          <w:rFonts w:ascii="Times New Roman" w:hAnsi="Times New Roman" w:cs="Times New Roman"/>
          <w:sz w:val="24"/>
          <w:szCs w:val="24"/>
        </w:rPr>
        <w:t xml:space="preserve"> </w:t>
      </w:r>
      <w:r w:rsidRPr="001E1964">
        <w:rPr>
          <w:rFonts w:ascii="Times New Roman" w:hAnsi="Times New Roman" w:cs="Times New Roman"/>
          <w:sz w:val="24"/>
          <w:szCs w:val="24"/>
        </w:rPr>
        <w:t>życie</w:t>
      </w:r>
      <w:r w:rsidR="00750B8E">
        <w:rPr>
          <w:rFonts w:ascii="Times New Roman" w:hAnsi="Times New Roman" w:cs="Times New Roman"/>
          <w:sz w:val="24"/>
          <w:szCs w:val="24"/>
        </w:rPr>
        <w:t xml:space="preserve"> </w:t>
      </w:r>
      <w:r w:rsidRPr="001E1964">
        <w:rPr>
          <w:rFonts w:ascii="Times New Roman" w:hAnsi="Times New Roman" w:cs="Times New Roman"/>
          <w:sz w:val="24"/>
          <w:szCs w:val="24"/>
        </w:rPr>
        <w:t xml:space="preserve">decyzja </w:t>
      </w:r>
      <w:r w:rsidR="00750B8E">
        <w:rPr>
          <w:rFonts w:ascii="Times New Roman" w:hAnsi="Times New Roman" w:cs="Times New Roman"/>
          <w:sz w:val="24"/>
          <w:szCs w:val="24"/>
        </w:rPr>
        <w:t xml:space="preserve">o kwalifikacji </w:t>
      </w:r>
      <w:r w:rsidRPr="001E1964">
        <w:rPr>
          <w:rFonts w:ascii="Times New Roman" w:hAnsi="Times New Roman" w:cs="Times New Roman"/>
          <w:sz w:val="24"/>
          <w:szCs w:val="24"/>
        </w:rPr>
        <w:t xml:space="preserve">powinna być podejmowana w ramach konsylium wielospecjalistycznego. </w:t>
      </w:r>
    </w:p>
    <w:p w14:paraId="02F253BA" w14:textId="77777777" w:rsidR="007358D6" w:rsidRDefault="007358D6" w:rsidP="007358D6">
      <w:pPr>
        <w:pStyle w:val="Bezodstpw"/>
        <w:rPr>
          <w:rFonts w:ascii="Times New Roman" w:hAnsi="Times New Roman" w:cs="Times New Roman"/>
          <w:sz w:val="24"/>
          <w:szCs w:val="24"/>
        </w:rPr>
      </w:pPr>
    </w:p>
    <w:p w14:paraId="0509CC4A" w14:textId="6413A134" w:rsidR="007358D6" w:rsidRPr="001A5134" w:rsidRDefault="00723B65" w:rsidP="007358D6">
      <w:pPr>
        <w:pStyle w:val="Bezodstpw"/>
        <w:rPr>
          <w:rFonts w:ascii="Times New Roman" w:hAnsi="Times New Roman" w:cs="Times New Roman"/>
          <w:sz w:val="24"/>
          <w:szCs w:val="24"/>
        </w:rPr>
      </w:pPr>
      <w:bookmarkStart w:id="25" w:name="_Hlk211368947"/>
      <w:r w:rsidRPr="00514D40">
        <w:rPr>
          <w:rFonts w:ascii="Times New Roman" w:hAnsi="Times New Roman" w:cs="Times New Roman"/>
          <w:sz w:val="24"/>
          <w:szCs w:val="24"/>
        </w:rPr>
        <w:t>Tabela</w:t>
      </w:r>
      <w:r w:rsidR="00264ED1">
        <w:rPr>
          <w:rFonts w:ascii="Times New Roman" w:hAnsi="Times New Roman" w:cs="Times New Roman"/>
          <w:sz w:val="24"/>
          <w:szCs w:val="24"/>
        </w:rPr>
        <w:t xml:space="preserve"> 6</w:t>
      </w:r>
      <w:r w:rsidR="007358D6" w:rsidRPr="001A5134">
        <w:rPr>
          <w:rFonts w:ascii="Times New Roman" w:hAnsi="Times New Roman" w:cs="Times New Roman"/>
          <w:sz w:val="24"/>
          <w:szCs w:val="24"/>
        </w:rPr>
        <w:t>. Stopnie zaawansowani raka z komórek Merkela, rokowanie i czas karencji od leczenia radykal</w:t>
      </w:r>
      <w:r w:rsidR="009D4EAD" w:rsidRPr="001A5134">
        <w:rPr>
          <w:rFonts w:ascii="Times New Roman" w:hAnsi="Times New Roman" w:cs="Times New Roman"/>
          <w:sz w:val="24"/>
          <w:szCs w:val="24"/>
        </w:rPr>
        <w:t>n</w:t>
      </w:r>
      <w:r w:rsidR="007358D6" w:rsidRPr="001A5134">
        <w:rPr>
          <w:rFonts w:ascii="Times New Roman" w:hAnsi="Times New Roman" w:cs="Times New Roman"/>
          <w:sz w:val="24"/>
          <w:szCs w:val="24"/>
        </w:rPr>
        <w:t xml:space="preserve">ego. </w:t>
      </w:r>
    </w:p>
    <w:bookmarkEnd w:id="25"/>
    <w:p w14:paraId="53FD1097" w14:textId="63EEE47C" w:rsidR="00577FD0" w:rsidRPr="001A5134" w:rsidRDefault="00577FD0" w:rsidP="001A5134">
      <w:pPr>
        <w:pStyle w:val="Bezodstpw"/>
        <w:spacing w:line="360" w:lineRule="auto"/>
        <w:rPr>
          <w:rFonts w:ascii="Times New Roman" w:hAnsi="Times New Roman" w:cs="Times New Roman"/>
          <w:sz w:val="24"/>
          <w:szCs w:val="24"/>
        </w:rPr>
      </w:pPr>
    </w:p>
    <w:p w14:paraId="2E72582F" w14:textId="77777777" w:rsidR="00577FD0" w:rsidRDefault="00577FD0" w:rsidP="00577FD0">
      <w:pPr>
        <w:pStyle w:val="Bezodstpw"/>
      </w:pPr>
    </w:p>
    <w:tbl>
      <w:tblPr>
        <w:tblStyle w:val="TableNormal"/>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
      <w:tblGrid>
        <w:gridCol w:w="1642"/>
        <w:gridCol w:w="1871"/>
        <w:gridCol w:w="2301"/>
        <w:gridCol w:w="1445"/>
        <w:gridCol w:w="2092"/>
      </w:tblGrid>
      <w:tr w:rsidR="00577FD0" w:rsidRPr="003E4100" w14:paraId="092C9C42" w14:textId="77777777" w:rsidTr="006420F2">
        <w:tc>
          <w:tcPr>
            <w:tcW w:w="0" w:type="auto"/>
            <w:shd w:val="clear" w:color="auto" w:fill="D0CECE" w:themeFill="background2" w:themeFillShade="E6"/>
          </w:tcPr>
          <w:p w14:paraId="6D0710F3" w14:textId="77777777" w:rsidR="00577FD0" w:rsidRPr="007B12E2" w:rsidRDefault="00577FD0" w:rsidP="006420F2">
            <w:pPr>
              <w:pStyle w:val="Tabele"/>
              <w:widowControl/>
              <w:rPr>
                <w:rFonts w:asciiTheme="minorHAnsi" w:hAnsiTheme="minorHAnsi"/>
                <w:b/>
                <w:sz w:val="20"/>
                <w:szCs w:val="20"/>
                <w:lang w:val="pl-PL"/>
              </w:rPr>
            </w:pPr>
            <w:r w:rsidRPr="007B12E2">
              <w:rPr>
                <w:rFonts w:asciiTheme="minorHAnsi" w:hAnsiTheme="minorHAnsi"/>
                <w:b/>
                <w:sz w:val="20"/>
                <w:szCs w:val="20"/>
                <w:lang w:val="pl-PL"/>
              </w:rPr>
              <w:t>Stopień zaawansowania</w:t>
            </w:r>
          </w:p>
        </w:tc>
        <w:tc>
          <w:tcPr>
            <w:tcW w:w="0" w:type="auto"/>
            <w:shd w:val="clear" w:color="auto" w:fill="D0CECE" w:themeFill="background2" w:themeFillShade="E6"/>
          </w:tcPr>
          <w:p w14:paraId="432225A6" w14:textId="77777777" w:rsidR="00577FD0" w:rsidRPr="007B12E2" w:rsidRDefault="00577FD0" w:rsidP="006420F2">
            <w:pPr>
              <w:pStyle w:val="Tabele"/>
              <w:rPr>
                <w:rFonts w:asciiTheme="minorHAnsi" w:hAnsiTheme="minorHAnsi"/>
                <w:b/>
                <w:sz w:val="20"/>
                <w:szCs w:val="20"/>
              </w:rPr>
            </w:pPr>
            <w:proofErr w:type="spellStart"/>
            <w:r w:rsidRPr="007B12E2">
              <w:rPr>
                <w:rFonts w:asciiTheme="minorHAnsi" w:hAnsiTheme="minorHAnsi"/>
                <w:b/>
                <w:sz w:val="20"/>
                <w:szCs w:val="20"/>
              </w:rPr>
              <w:t>Stopień</w:t>
            </w:r>
            <w:proofErr w:type="spellEnd"/>
            <w:r w:rsidRPr="007B12E2">
              <w:rPr>
                <w:rFonts w:asciiTheme="minorHAnsi" w:hAnsiTheme="minorHAnsi"/>
                <w:b/>
                <w:sz w:val="20"/>
                <w:szCs w:val="20"/>
              </w:rPr>
              <w:t xml:space="preserve"> </w:t>
            </w:r>
            <w:proofErr w:type="spellStart"/>
            <w:r w:rsidRPr="007B12E2">
              <w:rPr>
                <w:rFonts w:asciiTheme="minorHAnsi" w:hAnsiTheme="minorHAnsi"/>
                <w:b/>
                <w:sz w:val="20"/>
                <w:szCs w:val="20"/>
              </w:rPr>
              <w:t>zaawansowania</w:t>
            </w:r>
            <w:proofErr w:type="spellEnd"/>
            <w:r w:rsidRPr="007B12E2">
              <w:rPr>
                <w:rFonts w:asciiTheme="minorHAnsi" w:hAnsiTheme="minorHAnsi"/>
                <w:b/>
                <w:sz w:val="20"/>
                <w:szCs w:val="20"/>
              </w:rPr>
              <w:t xml:space="preserve"> - </w:t>
            </w:r>
            <w:proofErr w:type="spellStart"/>
            <w:r w:rsidRPr="007B12E2">
              <w:rPr>
                <w:rFonts w:asciiTheme="minorHAnsi" w:hAnsiTheme="minorHAnsi"/>
                <w:b/>
                <w:sz w:val="20"/>
                <w:szCs w:val="20"/>
              </w:rPr>
              <w:t>opisowo</w:t>
            </w:r>
            <w:proofErr w:type="spellEnd"/>
          </w:p>
        </w:tc>
        <w:tc>
          <w:tcPr>
            <w:tcW w:w="0" w:type="auto"/>
            <w:shd w:val="clear" w:color="auto" w:fill="D0CECE" w:themeFill="background2" w:themeFillShade="E6"/>
          </w:tcPr>
          <w:p w14:paraId="100B3663" w14:textId="77777777" w:rsidR="00577FD0" w:rsidRPr="007B12E2" w:rsidRDefault="00577FD0" w:rsidP="006420F2">
            <w:pPr>
              <w:pStyle w:val="Tabele"/>
              <w:rPr>
                <w:rFonts w:asciiTheme="minorHAnsi" w:hAnsiTheme="minorHAnsi"/>
                <w:b/>
                <w:sz w:val="20"/>
                <w:szCs w:val="20"/>
              </w:rPr>
            </w:pPr>
            <w:proofErr w:type="spellStart"/>
            <w:r w:rsidRPr="007B12E2">
              <w:rPr>
                <w:rFonts w:asciiTheme="minorHAnsi" w:hAnsiTheme="minorHAnsi"/>
                <w:b/>
                <w:sz w:val="20"/>
                <w:szCs w:val="20"/>
              </w:rPr>
              <w:t>Leczenie</w:t>
            </w:r>
            <w:proofErr w:type="spellEnd"/>
            <w:r w:rsidRPr="007B12E2">
              <w:rPr>
                <w:rFonts w:asciiTheme="minorHAnsi" w:hAnsiTheme="minorHAnsi"/>
                <w:b/>
                <w:sz w:val="20"/>
                <w:szCs w:val="20"/>
              </w:rPr>
              <w:t xml:space="preserve"> </w:t>
            </w:r>
            <w:proofErr w:type="spellStart"/>
            <w:r w:rsidRPr="007B12E2">
              <w:rPr>
                <w:rFonts w:asciiTheme="minorHAnsi" w:hAnsiTheme="minorHAnsi"/>
                <w:b/>
                <w:sz w:val="20"/>
                <w:szCs w:val="20"/>
              </w:rPr>
              <w:t>przed</w:t>
            </w:r>
            <w:proofErr w:type="spellEnd"/>
            <w:r w:rsidRPr="007B12E2">
              <w:rPr>
                <w:rFonts w:asciiTheme="minorHAnsi" w:hAnsiTheme="minorHAnsi"/>
                <w:b/>
                <w:sz w:val="20"/>
                <w:szCs w:val="20"/>
              </w:rPr>
              <w:t xml:space="preserve"> </w:t>
            </w:r>
            <w:proofErr w:type="spellStart"/>
            <w:r w:rsidRPr="007B12E2">
              <w:rPr>
                <w:rFonts w:asciiTheme="minorHAnsi" w:hAnsiTheme="minorHAnsi"/>
                <w:b/>
                <w:sz w:val="20"/>
                <w:szCs w:val="20"/>
              </w:rPr>
              <w:t>przeszczepieniem</w:t>
            </w:r>
            <w:proofErr w:type="spellEnd"/>
          </w:p>
        </w:tc>
        <w:tc>
          <w:tcPr>
            <w:tcW w:w="0" w:type="auto"/>
            <w:shd w:val="clear" w:color="auto" w:fill="D0CECE" w:themeFill="background2" w:themeFillShade="E6"/>
          </w:tcPr>
          <w:p w14:paraId="3450C986" w14:textId="77777777" w:rsidR="00577FD0" w:rsidRPr="007B12E2" w:rsidRDefault="00577FD0" w:rsidP="006420F2">
            <w:pPr>
              <w:pStyle w:val="Tabele"/>
              <w:rPr>
                <w:rFonts w:asciiTheme="minorHAnsi" w:hAnsiTheme="minorHAnsi"/>
                <w:b/>
                <w:sz w:val="20"/>
                <w:szCs w:val="20"/>
                <w:lang w:val="pl-PL"/>
              </w:rPr>
            </w:pPr>
            <w:r w:rsidRPr="007B12E2">
              <w:rPr>
                <w:rFonts w:asciiTheme="minorHAnsi" w:hAnsiTheme="minorHAnsi"/>
                <w:b/>
                <w:sz w:val="20"/>
                <w:szCs w:val="20"/>
                <w:lang w:val="pl-PL"/>
              </w:rPr>
              <w:t>5-letnie OS</w:t>
            </w:r>
            <w:r>
              <w:rPr>
                <w:rFonts w:asciiTheme="minorHAnsi" w:hAnsiTheme="minorHAnsi"/>
                <w:b/>
                <w:sz w:val="20"/>
                <w:szCs w:val="20"/>
                <w:lang w:val="pl-PL"/>
              </w:rPr>
              <w:t xml:space="preserve"> [M6]</w:t>
            </w:r>
          </w:p>
        </w:tc>
        <w:tc>
          <w:tcPr>
            <w:tcW w:w="0" w:type="auto"/>
            <w:shd w:val="clear" w:color="auto" w:fill="D0CECE" w:themeFill="background2" w:themeFillShade="E6"/>
          </w:tcPr>
          <w:p w14:paraId="1A4FF9BE" w14:textId="7B5CE7F3" w:rsidR="00577FD0" w:rsidRPr="007B12E2" w:rsidRDefault="00577FD0" w:rsidP="006420F2">
            <w:pPr>
              <w:pStyle w:val="Tabele"/>
              <w:rPr>
                <w:rFonts w:asciiTheme="minorHAnsi" w:hAnsiTheme="minorHAnsi"/>
                <w:b/>
                <w:sz w:val="20"/>
                <w:szCs w:val="20"/>
                <w:lang w:val="pl-PL"/>
              </w:rPr>
            </w:pPr>
            <w:r w:rsidRPr="007B12E2">
              <w:rPr>
                <w:rFonts w:asciiTheme="minorHAnsi" w:hAnsiTheme="minorHAnsi"/>
                <w:b/>
                <w:sz w:val="20"/>
                <w:szCs w:val="20"/>
                <w:lang w:val="pl-PL"/>
              </w:rPr>
              <w:t>Czas karencji</w:t>
            </w:r>
          </w:p>
        </w:tc>
      </w:tr>
      <w:tr w:rsidR="00577FD0" w:rsidRPr="003E4100" w14:paraId="143A42F0" w14:textId="77777777" w:rsidTr="006420F2">
        <w:tc>
          <w:tcPr>
            <w:tcW w:w="0" w:type="auto"/>
          </w:tcPr>
          <w:p w14:paraId="0F73463A" w14:textId="77777777" w:rsidR="00577FD0" w:rsidRPr="007B12E2" w:rsidRDefault="00577FD0" w:rsidP="00D22C26">
            <w:pPr>
              <w:pStyle w:val="Bezodstpw"/>
              <w:ind w:firstLine="0"/>
              <w:rPr>
                <w:sz w:val="20"/>
                <w:szCs w:val="20"/>
              </w:rPr>
            </w:pPr>
            <w:proofErr w:type="spellStart"/>
            <w:r w:rsidRPr="007B12E2">
              <w:rPr>
                <w:sz w:val="20"/>
                <w:szCs w:val="20"/>
              </w:rPr>
              <w:t>Stopień</w:t>
            </w:r>
            <w:proofErr w:type="spellEnd"/>
            <w:r w:rsidRPr="007B12E2">
              <w:rPr>
                <w:sz w:val="20"/>
                <w:szCs w:val="20"/>
              </w:rPr>
              <w:t xml:space="preserve"> I </w:t>
            </w:r>
          </w:p>
        </w:tc>
        <w:tc>
          <w:tcPr>
            <w:tcW w:w="0" w:type="auto"/>
          </w:tcPr>
          <w:p w14:paraId="5459E607" w14:textId="77777777" w:rsidR="00577FD0" w:rsidRPr="007B12E2" w:rsidRDefault="00577FD0" w:rsidP="00D22C26">
            <w:pPr>
              <w:pStyle w:val="Bezodstpw"/>
              <w:ind w:firstLine="0"/>
              <w:rPr>
                <w:sz w:val="20"/>
                <w:szCs w:val="20"/>
              </w:rPr>
            </w:pPr>
            <w:r w:rsidRPr="007B12E2">
              <w:rPr>
                <w:sz w:val="20"/>
                <w:szCs w:val="20"/>
              </w:rPr>
              <w:t>Guz</w:t>
            </w:r>
            <w:r>
              <w:rPr>
                <w:sz w:val="20"/>
                <w:szCs w:val="20"/>
              </w:rPr>
              <w:t xml:space="preserve"> </w:t>
            </w:r>
            <w:proofErr w:type="spellStart"/>
            <w:r>
              <w:rPr>
                <w:sz w:val="20"/>
                <w:szCs w:val="20"/>
              </w:rPr>
              <w:t>pierwotny</w:t>
            </w:r>
            <w:proofErr w:type="spellEnd"/>
            <w:r w:rsidRPr="007B12E2">
              <w:rPr>
                <w:sz w:val="20"/>
                <w:szCs w:val="20"/>
              </w:rPr>
              <w:t xml:space="preserve"> do 2cm</w:t>
            </w:r>
          </w:p>
        </w:tc>
        <w:tc>
          <w:tcPr>
            <w:tcW w:w="0" w:type="auto"/>
          </w:tcPr>
          <w:p w14:paraId="17DA74E9" w14:textId="77777777" w:rsidR="00577FD0" w:rsidRPr="001A5134" w:rsidRDefault="00577FD0" w:rsidP="00D22C26">
            <w:pPr>
              <w:pStyle w:val="Bezodstpw"/>
              <w:ind w:firstLine="0"/>
              <w:rPr>
                <w:sz w:val="20"/>
                <w:szCs w:val="20"/>
                <w:lang w:val="pl-PL"/>
              </w:rPr>
            </w:pPr>
            <w:r w:rsidRPr="001A5134">
              <w:rPr>
                <w:sz w:val="20"/>
                <w:szCs w:val="20"/>
                <w:lang w:val="pl-PL"/>
              </w:rPr>
              <w:t>Wycięcie doszczętne lub chirurgia Mohsa + SLNB (+ ewentualnie ARH)</w:t>
            </w:r>
          </w:p>
        </w:tc>
        <w:tc>
          <w:tcPr>
            <w:tcW w:w="0" w:type="auto"/>
          </w:tcPr>
          <w:p w14:paraId="32C3C45F" w14:textId="77777777" w:rsidR="00577FD0" w:rsidRPr="007B12E2" w:rsidRDefault="00577FD0" w:rsidP="006420F2">
            <w:pPr>
              <w:pStyle w:val="Bezodstpw"/>
              <w:rPr>
                <w:sz w:val="20"/>
                <w:szCs w:val="20"/>
              </w:rPr>
            </w:pPr>
            <w:r w:rsidRPr="007B12E2">
              <w:rPr>
                <w:sz w:val="20"/>
                <w:szCs w:val="20"/>
              </w:rPr>
              <w:t>62,8%</w:t>
            </w:r>
          </w:p>
        </w:tc>
        <w:tc>
          <w:tcPr>
            <w:tcW w:w="0" w:type="auto"/>
          </w:tcPr>
          <w:p w14:paraId="1B512D0E" w14:textId="77777777" w:rsidR="00577FD0" w:rsidRPr="007B12E2" w:rsidRDefault="00577FD0" w:rsidP="006420F2">
            <w:pPr>
              <w:pStyle w:val="Bezodstpw"/>
              <w:rPr>
                <w:sz w:val="20"/>
                <w:szCs w:val="20"/>
              </w:rPr>
            </w:pPr>
            <w:r>
              <w:rPr>
                <w:sz w:val="20"/>
                <w:szCs w:val="20"/>
              </w:rPr>
              <w:t xml:space="preserve">2 </w:t>
            </w:r>
            <w:proofErr w:type="spellStart"/>
            <w:r>
              <w:rPr>
                <w:sz w:val="20"/>
                <w:szCs w:val="20"/>
              </w:rPr>
              <w:t>lata</w:t>
            </w:r>
            <w:proofErr w:type="spellEnd"/>
          </w:p>
        </w:tc>
      </w:tr>
      <w:tr w:rsidR="00577FD0" w:rsidRPr="003E4100" w14:paraId="2A93E5F8" w14:textId="77777777" w:rsidTr="006420F2">
        <w:tc>
          <w:tcPr>
            <w:tcW w:w="0" w:type="auto"/>
          </w:tcPr>
          <w:p w14:paraId="1A26A44B" w14:textId="77777777" w:rsidR="00577FD0" w:rsidRPr="007B12E2" w:rsidRDefault="00577FD0" w:rsidP="00D22C26">
            <w:pPr>
              <w:pStyle w:val="Bezodstpw"/>
              <w:ind w:firstLine="0"/>
              <w:rPr>
                <w:sz w:val="20"/>
                <w:szCs w:val="20"/>
              </w:rPr>
            </w:pPr>
            <w:proofErr w:type="spellStart"/>
            <w:r w:rsidRPr="007B12E2">
              <w:rPr>
                <w:sz w:val="20"/>
                <w:szCs w:val="20"/>
              </w:rPr>
              <w:t>Stopień</w:t>
            </w:r>
            <w:proofErr w:type="spellEnd"/>
            <w:r w:rsidRPr="007B12E2">
              <w:rPr>
                <w:sz w:val="20"/>
                <w:szCs w:val="20"/>
              </w:rPr>
              <w:t xml:space="preserve"> IIA</w:t>
            </w:r>
          </w:p>
        </w:tc>
        <w:tc>
          <w:tcPr>
            <w:tcW w:w="0" w:type="auto"/>
          </w:tcPr>
          <w:p w14:paraId="57798013" w14:textId="77777777" w:rsidR="00577FD0" w:rsidRDefault="00577FD0" w:rsidP="00D22C26">
            <w:pPr>
              <w:pStyle w:val="Bezodstpw"/>
              <w:ind w:firstLine="0"/>
              <w:rPr>
                <w:sz w:val="20"/>
                <w:szCs w:val="20"/>
              </w:rPr>
            </w:pPr>
            <w:r w:rsidRPr="007B12E2">
              <w:rPr>
                <w:sz w:val="20"/>
                <w:szCs w:val="20"/>
              </w:rPr>
              <w:t xml:space="preserve">Guz </w:t>
            </w:r>
            <w:proofErr w:type="spellStart"/>
            <w:r>
              <w:rPr>
                <w:sz w:val="20"/>
                <w:szCs w:val="20"/>
              </w:rPr>
              <w:t>pierwotny</w:t>
            </w:r>
            <w:proofErr w:type="spellEnd"/>
            <w:r>
              <w:rPr>
                <w:sz w:val="20"/>
                <w:szCs w:val="20"/>
              </w:rPr>
              <w:t xml:space="preserve"> </w:t>
            </w:r>
            <w:proofErr w:type="spellStart"/>
            <w:r w:rsidRPr="007B12E2">
              <w:rPr>
                <w:sz w:val="20"/>
                <w:szCs w:val="20"/>
              </w:rPr>
              <w:t>większy</w:t>
            </w:r>
            <w:proofErr w:type="spellEnd"/>
            <w:r w:rsidRPr="007B12E2">
              <w:rPr>
                <w:sz w:val="20"/>
                <w:szCs w:val="20"/>
              </w:rPr>
              <w:t xml:space="preserve"> </w:t>
            </w:r>
            <w:proofErr w:type="spellStart"/>
            <w:r w:rsidRPr="007B12E2">
              <w:rPr>
                <w:sz w:val="20"/>
                <w:szCs w:val="20"/>
              </w:rPr>
              <w:t>niż</w:t>
            </w:r>
            <w:proofErr w:type="spellEnd"/>
            <w:r w:rsidRPr="007B12E2">
              <w:rPr>
                <w:sz w:val="20"/>
                <w:szCs w:val="20"/>
              </w:rPr>
              <w:t xml:space="preserve"> 2cm</w:t>
            </w:r>
          </w:p>
          <w:p w14:paraId="6B3346E5" w14:textId="77777777" w:rsidR="00577FD0" w:rsidRPr="007B12E2" w:rsidRDefault="00577FD0" w:rsidP="006420F2">
            <w:pPr>
              <w:pStyle w:val="Bezodstpw"/>
              <w:rPr>
                <w:sz w:val="20"/>
                <w:szCs w:val="20"/>
              </w:rPr>
            </w:pPr>
          </w:p>
        </w:tc>
        <w:tc>
          <w:tcPr>
            <w:tcW w:w="0" w:type="auto"/>
          </w:tcPr>
          <w:p w14:paraId="2933B1E9" w14:textId="77777777" w:rsidR="00577FD0" w:rsidRPr="001A5134" w:rsidRDefault="00577FD0" w:rsidP="00D22C26">
            <w:pPr>
              <w:pStyle w:val="Bezodstpw"/>
              <w:ind w:firstLine="0"/>
              <w:rPr>
                <w:sz w:val="20"/>
                <w:szCs w:val="20"/>
                <w:lang w:val="pl-PL"/>
              </w:rPr>
            </w:pPr>
            <w:r w:rsidRPr="001A5134">
              <w:rPr>
                <w:sz w:val="20"/>
                <w:szCs w:val="20"/>
                <w:lang w:val="pl-PL"/>
              </w:rPr>
              <w:t>Wycięcie doszczętne lub chirurgia Mohsa + SLNB + ARH</w:t>
            </w:r>
          </w:p>
        </w:tc>
        <w:tc>
          <w:tcPr>
            <w:tcW w:w="0" w:type="auto"/>
          </w:tcPr>
          <w:p w14:paraId="3F3CEEB8" w14:textId="77777777" w:rsidR="00577FD0" w:rsidRPr="007B12E2" w:rsidRDefault="00577FD0" w:rsidP="006420F2">
            <w:pPr>
              <w:pStyle w:val="Bezodstpw"/>
              <w:rPr>
                <w:sz w:val="20"/>
                <w:szCs w:val="20"/>
              </w:rPr>
            </w:pPr>
            <w:r w:rsidRPr="007B12E2">
              <w:rPr>
                <w:sz w:val="20"/>
                <w:szCs w:val="20"/>
              </w:rPr>
              <w:t>54,6%</w:t>
            </w:r>
          </w:p>
        </w:tc>
        <w:tc>
          <w:tcPr>
            <w:tcW w:w="0" w:type="auto"/>
          </w:tcPr>
          <w:p w14:paraId="1F9ECFBA" w14:textId="77777777" w:rsidR="00577FD0" w:rsidRPr="007B12E2" w:rsidRDefault="00577FD0" w:rsidP="006420F2">
            <w:pPr>
              <w:pStyle w:val="Bezodstpw"/>
              <w:rPr>
                <w:sz w:val="20"/>
                <w:szCs w:val="20"/>
              </w:rPr>
            </w:pPr>
            <w:r>
              <w:rPr>
                <w:sz w:val="20"/>
                <w:szCs w:val="20"/>
              </w:rPr>
              <w:t xml:space="preserve">2 </w:t>
            </w:r>
            <w:proofErr w:type="spellStart"/>
            <w:r>
              <w:rPr>
                <w:sz w:val="20"/>
                <w:szCs w:val="20"/>
              </w:rPr>
              <w:t>lata</w:t>
            </w:r>
            <w:proofErr w:type="spellEnd"/>
          </w:p>
        </w:tc>
      </w:tr>
      <w:tr w:rsidR="00577FD0" w:rsidRPr="003E4100" w14:paraId="4C42E1B5" w14:textId="77777777" w:rsidTr="006420F2">
        <w:tc>
          <w:tcPr>
            <w:tcW w:w="0" w:type="auto"/>
          </w:tcPr>
          <w:p w14:paraId="06EA14F1" w14:textId="77777777" w:rsidR="00577FD0" w:rsidRPr="007B12E2" w:rsidRDefault="00577FD0" w:rsidP="00D22C26">
            <w:pPr>
              <w:pStyle w:val="Bezodstpw"/>
              <w:ind w:firstLine="0"/>
              <w:rPr>
                <w:sz w:val="20"/>
                <w:szCs w:val="20"/>
              </w:rPr>
            </w:pPr>
            <w:proofErr w:type="spellStart"/>
            <w:r w:rsidRPr="007B12E2">
              <w:rPr>
                <w:sz w:val="20"/>
                <w:szCs w:val="20"/>
              </w:rPr>
              <w:t>Stopień</w:t>
            </w:r>
            <w:proofErr w:type="spellEnd"/>
            <w:r w:rsidRPr="007B12E2">
              <w:rPr>
                <w:sz w:val="20"/>
                <w:szCs w:val="20"/>
              </w:rPr>
              <w:t xml:space="preserve"> IIB</w:t>
            </w:r>
          </w:p>
        </w:tc>
        <w:tc>
          <w:tcPr>
            <w:tcW w:w="0" w:type="auto"/>
          </w:tcPr>
          <w:p w14:paraId="5D321DB7" w14:textId="77777777" w:rsidR="00577FD0" w:rsidRPr="001A5134" w:rsidRDefault="00577FD0" w:rsidP="00D22C26">
            <w:pPr>
              <w:pStyle w:val="Bezodstpw"/>
              <w:ind w:firstLine="0"/>
              <w:rPr>
                <w:sz w:val="20"/>
                <w:szCs w:val="20"/>
                <w:lang w:val="pl-PL"/>
              </w:rPr>
            </w:pPr>
            <w:r w:rsidRPr="001A5134">
              <w:rPr>
                <w:sz w:val="20"/>
                <w:szCs w:val="20"/>
                <w:lang w:val="pl-PL"/>
              </w:rPr>
              <w:t>cecha T4N0 (naciekanie okolicznych tkanek)</w:t>
            </w:r>
          </w:p>
          <w:p w14:paraId="66AAF036" w14:textId="77777777" w:rsidR="00577FD0" w:rsidRPr="007B12E2" w:rsidRDefault="00577FD0" w:rsidP="006420F2">
            <w:pPr>
              <w:pStyle w:val="Bezodstpw"/>
              <w:rPr>
                <w:sz w:val="20"/>
                <w:szCs w:val="20"/>
              </w:rPr>
            </w:pPr>
            <w:r>
              <w:rPr>
                <w:sz w:val="20"/>
                <w:szCs w:val="20"/>
              </w:rPr>
              <w:t>SLNB (</w:t>
            </w:r>
            <w:proofErr w:type="spellStart"/>
            <w:r>
              <w:rPr>
                <w:sz w:val="20"/>
                <w:szCs w:val="20"/>
              </w:rPr>
              <w:t>negatywny</w:t>
            </w:r>
            <w:proofErr w:type="spellEnd"/>
            <w:r>
              <w:rPr>
                <w:sz w:val="20"/>
                <w:szCs w:val="20"/>
              </w:rPr>
              <w:t>)</w:t>
            </w:r>
          </w:p>
        </w:tc>
        <w:tc>
          <w:tcPr>
            <w:tcW w:w="0" w:type="auto"/>
          </w:tcPr>
          <w:p w14:paraId="46CE35B0" w14:textId="77777777" w:rsidR="00577FD0" w:rsidRPr="001A5134" w:rsidRDefault="00577FD0" w:rsidP="00D22C26">
            <w:pPr>
              <w:pStyle w:val="Bezodstpw"/>
              <w:ind w:firstLine="0"/>
              <w:rPr>
                <w:sz w:val="20"/>
                <w:szCs w:val="20"/>
                <w:lang w:val="pl-PL"/>
              </w:rPr>
            </w:pPr>
            <w:r w:rsidRPr="001A5134">
              <w:rPr>
                <w:sz w:val="20"/>
                <w:szCs w:val="20"/>
                <w:lang w:val="pl-PL"/>
              </w:rPr>
              <w:t>Wycięcie doszczętne lub chirurgia Mohsa + SLNB + ARH</w:t>
            </w:r>
          </w:p>
        </w:tc>
        <w:tc>
          <w:tcPr>
            <w:tcW w:w="0" w:type="auto"/>
          </w:tcPr>
          <w:p w14:paraId="6FEE7441" w14:textId="77777777" w:rsidR="00577FD0" w:rsidRPr="007B12E2" w:rsidRDefault="00577FD0" w:rsidP="006420F2">
            <w:pPr>
              <w:pStyle w:val="Bezodstpw"/>
              <w:rPr>
                <w:sz w:val="20"/>
                <w:szCs w:val="20"/>
              </w:rPr>
            </w:pPr>
            <w:r w:rsidRPr="007B12E2">
              <w:rPr>
                <w:sz w:val="20"/>
                <w:szCs w:val="20"/>
              </w:rPr>
              <w:t>34,8%</w:t>
            </w:r>
          </w:p>
        </w:tc>
        <w:tc>
          <w:tcPr>
            <w:tcW w:w="0" w:type="auto"/>
          </w:tcPr>
          <w:p w14:paraId="29EEE138" w14:textId="77777777" w:rsidR="00577FD0" w:rsidRPr="007B12E2" w:rsidRDefault="00577FD0" w:rsidP="006420F2">
            <w:pPr>
              <w:pStyle w:val="Bezodstpw"/>
              <w:rPr>
                <w:sz w:val="20"/>
                <w:szCs w:val="20"/>
              </w:rPr>
            </w:pPr>
            <w:r>
              <w:rPr>
                <w:sz w:val="20"/>
                <w:szCs w:val="20"/>
              </w:rPr>
              <w:t xml:space="preserve">3-5 </w:t>
            </w:r>
            <w:proofErr w:type="spellStart"/>
            <w:r>
              <w:rPr>
                <w:sz w:val="20"/>
                <w:szCs w:val="20"/>
              </w:rPr>
              <w:t>lat</w:t>
            </w:r>
            <w:proofErr w:type="spellEnd"/>
          </w:p>
        </w:tc>
      </w:tr>
      <w:tr w:rsidR="00577FD0" w:rsidRPr="003E4100" w14:paraId="3DC7980C" w14:textId="77777777" w:rsidTr="006420F2">
        <w:tc>
          <w:tcPr>
            <w:tcW w:w="0" w:type="auto"/>
          </w:tcPr>
          <w:p w14:paraId="3CD9B7B8" w14:textId="77777777" w:rsidR="00577FD0" w:rsidRPr="007B12E2" w:rsidRDefault="00577FD0" w:rsidP="00D22C26">
            <w:pPr>
              <w:pStyle w:val="Bezodstpw"/>
              <w:ind w:firstLine="0"/>
              <w:rPr>
                <w:sz w:val="20"/>
                <w:szCs w:val="20"/>
              </w:rPr>
            </w:pPr>
            <w:proofErr w:type="spellStart"/>
            <w:r w:rsidRPr="007B12E2">
              <w:rPr>
                <w:sz w:val="20"/>
                <w:szCs w:val="20"/>
              </w:rPr>
              <w:t>Stopień</w:t>
            </w:r>
            <w:proofErr w:type="spellEnd"/>
            <w:r w:rsidRPr="007B12E2">
              <w:rPr>
                <w:sz w:val="20"/>
                <w:szCs w:val="20"/>
              </w:rPr>
              <w:t xml:space="preserve"> III A</w:t>
            </w:r>
          </w:p>
        </w:tc>
        <w:tc>
          <w:tcPr>
            <w:tcW w:w="0" w:type="auto"/>
          </w:tcPr>
          <w:p w14:paraId="0769D4F4" w14:textId="77777777" w:rsidR="00577FD0" w:rsidRDefault="00577FD0" w:rsidP="00D22C26">
            <w:pPr>
              <w:pStyle w:val="Bezodstpw"/>
              <w:ind w:firstLine="0"/>
              <w:rPr>
                <w:sz w:val="20"/>
                <w:szCs w:val="20"/>
              </w:rPr>
            </w:pPr>
            <w:r w:rsidRPr="007B12E2">
              <w:rPr>
                <w:sz w:val="20"/>
                <w:szCs w:val="20"/>
              </w:rPr>
              <w:t xml:space="preserve">T1-4 </w:t>
            </w:r>
          </w:p>
          <w:p w14:paraId="021B5695" w14:textId="77777777" w:rsidR="00577FD0" w:rsidRDefault="00577FD0" w:rsidP="006420F2">
            <w:pPr>
              <w:pStyle w:val="Bezodstpw"/>
              <w:rPr>
                <w:sz w:val="20"/>
                <w:szCs w:val="20"/>
              </w:rPr>
            </w:pPr>
            <w:r w:rsidRPr="007B12E2">
              <w:rPr>
                <w:sz w:val="20"/>
                <w:szCs w:val="20"/>
              </w:rPr>
              <w:t>SLNB (</w:t>
            </w:r>
            <w:proofErr w:type="spellStart"/>
            <w:r>
              <w:rPr>
                <w:sz w:val="20"/>
                <w:szCs w:val="20"/>
              </w:rPr>
              <w:t>pozytywny</w:t>
            </w:r>
            <w:proofErr w:type="spellEnd"/>
            <w:r w:rsidRPr="007B12E2">
              <w:rPr>
                <w:sz w:val="20"/>
                <w:szCs w:val="20"/>
              </w:rPr>
              <w:t>)</w:t>
            </w:r>
          </w:p>
          <w:p w14:paraId="6DD53F9C" w14:textId="77777777" w:rsidR="00577FD0" w:rsidRPr="007B12E2" w:rsidRDefault="00577FD0" w:rsidP="006420F2">
            <w:pPr>
              <w:pStyle w:val="Bezodstpw"/>
              <w:rPr>
                <w:sz w:val="20"/>
                <w:szCs w:val="20"/>
              </w:rPr>
            </w:pPr>
          </w:p>
        </w:tc>
        <w:tc>
          <w:tcPr>
            <w:tcW w:w="0" w:type="auto"/>
          </w:tcPr>
          <w:p w14:paraId="28F62755" w14:textId="77777777" w:rsidR="00577FD0" w:rsidRPr="007B12E2" w:rsidRDefault="00577FD0" w:rsidP="00D22C26">
            <w:pPr>
              <w:pStyle w:val="Bezodstpw"/>
              <w:ind w:firstLine="0"/>
              <w:rPr>
                <w:sz w:val="20"/>
                <w:szCs w:val="20"/>
              </w:rPr>
            </w:pPr>
            <w:proofErr w:type="spellStart"/>
            <w:r w:rsidRPr="007B12E2">
              <w:rPr>
                <w:sz w:val="20"/>
                <w:szCs w:val="20"/>
              </w:rPr>
              <w:t>Wycięcie</w:t>
            </w:r>
            <w:proofErr w:type="spellEnd"/>
            <w:r w:rsidRPr="007B12E2">
              <w:rPr>
                <w:sz w:val="20"/>
                <w:szCs w:val="20"/>
              </w:rPr>
              <w:t xml:space="preserve"> </w:t>
            </w:r>
            <w:proofErr w:type="spellStart"/>
            <w:r w:rsidRPr="007B12E2">
              <w:rPr>
                <w:sz w:val="20"/>
                <w:szCs w:val="20"/>
              </w:rPr>
              <w:t>doszczętne</w:t>
            </w:r>
            <w:proofErr w:type="spellEnd"/>
            <w:r w:rsidRPr="007B12E2">
              <w:rPr>
                <w:sz w:val="20"/>
                <w:szCs w:val="20"/>
              </w:rPr>
              <w:t xml:space="preserve"> + </w:t>
            </w:r>
            <w:proofErr w:type="spellStart"/>
            <w:r>
              <w:rPr>
                <w:sz w:val="20"/>
                <w:szCs w:val="20"/>
              </w:rPr>
              <w:t>limfadenktemia</w:t>
            </w:r>
            <w:proofErr w:type="spellEnd"/>
            <w:r>
              <w:rPr>
                <w:sz w:val="20"/>
                <w:szCs w:val="20"/>
              </w:rPr>
              <w:t xml:space="preserve"> + </w:t>
            </w:r>
            <w:r w:rsidRPr="007B12E2">
              <w:rPr>
                <w:sz w:val="20"/>
                <w:szCs w:val="20"/>
              </w:rPr>
              <w:t>ARH</w:t>
            </w:r>
          </w:p>
        </w:tc>
        <w:tc>
          <w:tcPr>
            <w:tcW w:w="0" w:type="auto"/>
          </w:tcPr>
          <w:p w14:paraId="064FA267" w14:textId="77777777" w:rsidR="00577FD0" w:rsidRPr="007B12E2" w:rsidRDefault="00577FD0" w:rsidP="006420F2">
            <w:pPr>
              <w:pStyle w:val="Bezodstpw"/>
              <w:rPr>
                <w:sz w:val="20"/>
                <w:szCs w:val="20"/>
              </w:rPr>
            </w:pPr>
            <w:r w:rsidRPr="007B12E2">
              <w:rPr>
                <w:sz w:val="20"/>
                <w:szCs w:val="20"/>
              </w:rPr>
              <w:t>40,3%</w:t>
            </w:r>
          </w:p>
        </w:tc>
        <w:tc>
          <w:tcPr>
            <w:tcW w:w="0" w:type="auto"/>
          </w:tcPr>
          <w:p w14:paraId="3815F793" w14:textId="77777777" w:rsidR="00577FD0" w:rsidRPr="007B12E2" w:rsidRDefault="00577FD0" w:rsidP="006420F2">
            <w:pPr>
              <w:pStyle w:val="Bezodstpw"/>
              <w:rPr>
                <w:sz w:val="20"/>
                <w:szCs w:val="20"/>
              </w:rPr>
            </w:pPr>
            <w:r>
              <w:rPr>
                <w:sz w:val="20"/>
                <w:szCs w:val="20"/>
              </w:rPr>
              <w:t xml:space="preserve">3-5 </w:t>
            </w:r>
            <w:proofErr w:type="spellStart"/>
            <w:r>
              <w:rPr>
                <w:sz w:val="20"/>
                <w:szCs w:val="20"/>
              </w:rPr>
              <w:t>lat</w:t>
            </w:r>
            <w:r w:rsidRPr="00643A04">
              <w:rPr>
                <w:sz w:val="20"/>
                <w:szCs w:val="20"/>
                <w:vertAlign w:val="superscript"/>
              </w:rPr>
              <w:t>a</w:t>
            </w:r>
            <w:proofErr w:type="spellEnd"/>
          </w:p>
        </w:tc>
      </w:tr>
      <w:tr w:rsidR="00577FD0" w:rsidRPr="003E4100" w14:paraId="0AF28186" w14:textId="77777777" w:rsidTr="006420F2">
        <w:tc>
          <w:tcPr>
            <w:tcW w:w="0" w:type="auto"/>
          </w:tcPr>
          <w:p w14:paraId="2D20CF70" w14:textId="77777777" w:rsidR="00577FD0" w:rsidRPr="007B12E2" w:rsidRDefault="00577FD0" w:rsidP="00D22C26">
            <w:pPr>
              <w:pStyle w:val="Bezodstpw"/>
              <w:ind w:firstLine="0"/>
              <w:rPr>
                <w:sz w:val="20"/>
                <w:szCs w:val="20"/>
              </w:rPr>
            </w:pPr>
            <w:proofErr w:type="spellStart"/>
            <w:r w:rsidRPr="007B12E2">
              <w:rPr>
                <w:sz w:val="20"/>
                <w:szCs w:val="20"/>
              </w:rPr>
              <w:t>Stopi</w:t>
            </w:r>
            <w:r>
              <w:rPr>
                <w:sz w:val="20"/>
                <w:szCs w:val="20"/>
              </w:rPr>
              <w:t>e</w:t>
            </w:r>
            <w:r w:rsidRPr="007B12E2">
              <w:rPr>
                <w:sz w:val="20"/>
                <w:szCs w:val="20"/>
              </w:rPr>
              <w:t>ń</w:t>
            </w:r>
            <w:proofErr w:type="spellEnd"/>
            <w:r w:rsidRPr="007B12E2">
              <w:rPr>
                <w:sz w:val="20"/>
                <w:szCs w:val="20"/>
              </w:rPr>
              <w:t xml:space="preserve"> III B </w:t>
            </w:r>
          </w:p>
        </w:tc>
        <w:tc>
          <w:tcPr>
            <w:tcW w:w="0" w:type="auto"/>
          </w:tcPr>
          <w:p w14:paraId="5EC2D5AD" w14:textId="363B42C0" w:rsidR="00577FD0" w:rsidRPr="007B12E2" w:rsidRDefault="00750B8E" w:rsidP="00D22C26">
            <w:pPr>
              <w:pStyle w:val="Bezodstpw"/>
              <w:ind w:firstLine="0"/>
              <w:rPr>
                <w:sz w:val="20"/>
                <w:szCs w:val="20"/>
              </w:rPr>
            </w:pPr>
            <w:proofErr w:type="spellStart"/>
            <w:r>
              <w:rPr>
                <w:sz w:val="20"/>
                <w:szCs w:val="20"/>
              </w:rPr>
              <w:t>C</w:t>
            </w:r>
            <w:r w:rsidR="00577FD0" w:rsidRPr="007B12E2">
              <w:rPr>
                <w:sz w:val="20"/>
                <w:szCs w:val="20"/>
              </w:rPr>
              <w:t>echa</w:t>
            </w:r>
            <w:proofErr w:type="spellEnd"/>
            <w:r w:rsidR="00577FD0" w:rsidRPr="007B12E2">
              <w:rPr>
                <w:sz w:val="20"/>
                <w:szCs w:val="20"/>
              </w:rPr>
              <w:t xml:space="preserve"> N</w:t>
            </w:r>
            <w:r w:rsidR="00577FD0">
              <w:rPr>
                <w:sz w:val="20"/>
                <w:szCs w:val="20"/>
              </w:rPr>
              <w:t>(</w:t>
            </w:r>
            <w:r w:rsidR="00577FD0" w:rsidRPr="007B12E2">
              <w:rPr>
                <w:sz w:val="20"/>
                <w:szCs w:val="20"/>
              </w:rPr>
              <w:t>+</w:t>
            </w:r>
            <w:r w:rsidR="00577FD0">
              <w:rPr>
                <w:sz w:val="20"/>
                <w:szCs w:val="20"/>
              </w:rPr>
              <w:t>)</w:t>
            </w:r>
            <w:r w:rsidR="00577FD0" w:rsidRPr="007B12E2">
              <w:rPr>
                <w:sz w:val="20"/>
                <w:szCs w:val="20"/>
              </w:rPr>
              <w:t xml:space="preserve"> </w:t>
            </w:r>
            <w:proofErr w:type="spellStart"/>
            <w:r w:rsidR="00577FD0" w:rsidRPr="007B12E2">
              <w:rPr>
                <w:sz w:val="20"/>
                <w:szCs w:val="20"/>
              </w:rPr>
              <w:t>stwierdzona</w:t>
            </w:r>
            <w:proofErr w:type="spellEnd"/>
            <w:r w:rsidR="00577FD0" w:rsidRPr="007B12E2">
              <w:rPr>
                <w:sz w:val="20"/>
                <w:szCs w:val="20"/>
              </w:rPr>
              <w:t xml:space="preserve"> </w:t>
            </w:r>
            <w:proofErr w:type="spellStart"/>
            <w:r w:rsidR="00577FD0" w:rsidRPr="007B12E2">
              <w:rPr>
                <w:sz w:val="20"/>
                <w:szCs w:val="20"/>
              </w:rPr>
              <w:t>makroskopowo</w:t>
            </w:r>
            <w:proofErr w:type="spellEnd"/>
          </w:p>
        </w:tc>
        <w:tc>
          <w:tcPr>
            <w:tcW w:w="0" w:type="auto"/>
          </w:tcPr>
          <w:p w14:paraId="738C2D74" w14:textId="77777777" w:rsidR="00577FD0" w:rsidRPr="007B12E2" w:rsidRDefault="00577FD0" w:rsidP="00D22C26">
            <w:pPr>
              <w:pStyle w:val="Bezodstpw"/>
              <w:ind w:firstLine="0"/>
              <w:rPr>
                <w:sz w:val="20"/>
                <w:szCs w:val="20"/>
              </w:rPr>
            </w:pPr>
            <w:proofErr w:type="spellStart"/>
            <w:r w:rsidRPr="007B12E2">
              <w:rPr>
                <w:sz w:val="20"/>
                <w:szCs w:val="20"/>
              </w:rPr>
              <w:t>Wycięcie</w:t>
            </w:r>
            <w:proofErr w:type="spellEnd"/>
            <w:r w:rsidRPr="007B12E2">
              <w:rPr>
                <w:sz w:val="20"/>
                <w:szCs w:val="20"/>
              </w:rPr>
              <w:t xml:space="preserve"> </w:t>
            </w:r>
            <w:proofErr w:type="spellStart"/>
            <w:r w:rsidRPr="007B12E2">
              <w:rPr>
                <w:sz w:val="20"/>
                <w:szCs w:val="20"/>
              </w:rPr>
              <w:t>doszczętne</w:t>
            </w:r>
            <w:proofErr w:type="spellEnd"/>
            <w:r w:rsidRPr="007B12E2">
              <w:rPr>
                <w:sz w:val="20"/>
                <w:szCs w:val="20"/>
              </w:rPr>
              <w:t xml:space="preserve"> + </w:t>
            </w:r>
            <w:proofErr w:type="spellStart"/>
            <w:r>
              <w:rPr>
                <w:sz w:val="20"/>
                <w:szCs w:val="20"/>
              </w:rPr>
              <w:t>limfadenktemia</w:t>
            </w:r>
            <w:proofErr w:type="spellEnd"/>
            <w:r>
              <w:rPr>
                <w:sz w:val="20"/>
                <w:szCs w:val="20"/>
              </w:rPr>
              <w:t xml:space="preserve"> + </w:t>
            </w:r>
            <w:r w:rsidRPr="007B12E2">
              <w:rPr>
                <w:sz w:val="20"/>
                <w:szCs w:val="20"/>
              </w:rPr>
              <w:t>ARH</w:t>
            </w:r>
          </w:p>
        </w:tc>
        <w:tc>
          <w:tcPr>
            <w:tcW w:w="0" w:type="auto"/>
          </w:tcPr>
          <w:p w14:paraId="63B8B2A6" w14:textId="77777777" w:rsidR="00577FD0" w:rsidRPr="007B12E2" w:rsidRDefault="00577FD0" w:rsidP="006420F2">
            <w:pPr>
              <w:pStyle w:val="Bezodstpw"/>
              <w:rPr>
                <w:sz w:val="20"/>
                <w:szCs w:val="20"/>
              </w:rPr>
            </w:pPr>
            <w:r w:rsidRPr="007B12E2">
              <w:rPr>
                <w:sz w:val="20"/>
                <w:szCs w:val="20"/>
              </w:rPr>
              <w:t>26,8%</w:t>
            </w:r>
          </w:p>
        </w:tc>
        <w:tc>
          <w:tcPr>
            <w:tcW w:w="0" w:type="auto"/>
          </w:tcPr>
          <w:p w14:paraId="3FAA7FB8" w14:textId="77777777" w:rsidR="00577FD0" w:rsidRPr="007B12E2" w:rsidRDefault="00577FD0" w:rsidP="006420F2">
            <w:pPr>
              <w:pStyle w:val="Bezodstpw"/>
              <w:rPr>
                <w:sz w:val="20"/>
                <w:szCs w:val="20"/>
              </w:rPr>
            </w:pPr>
            <w:r>
              <w:rPr>
                <w:sz w:val="20"/>
                <w:szCs w:val="20"/>
              </w:rPr>
              <w:t xml:space="preserve">3-5 </w:t>
            </w:r>
            <w:proofErr w:type="spellStart"/>
            <w:r>
              <w:rPr>
                <w:sz w:val="20"/>
                <w:szCs w:val="20"/>
              </w:rPr>
              <w:t>lat</w:t>
            </w:r>
            <w:r w:rsidRPr="00643A04">
              <w:rPr>
                <w:sz w:val="20"/>
                <w:szCs w:val="20"/>
                <w:vertAlign w:val="superscript"/>
              </w:rPr>
              <w:t>a</w:t>
            </w:r>
            <w:proofErr w:type="spellEnd"/>
          </w:p>
        </w:tc>
      </w:tr>
      <w:tr w:rsidR="00577FD0" w:rsidRPr="003E4100" w14:paraId="0E1D2D2B" w14:textId="77777777" w:rsidTr="006420F2">
        <w:tc>
          <w:tcPr>
            <w:tcW w:w="0" w:type="auto"/>
          </w:tcPr>
          <w:p w14:paraId="145FB6B1" w14:textId="77777777" w:rsidR="00577FD0" w:rsidRPr="007B12E2" w:rsidRDefault="00577FD0" w:rsidP="00D22C26">
            <w:pPr>
              <w:pStyle w:val="Bezodstpw"/>
              <w:ind w:firstLine="0"/>
              <w:rPr>
                <w:sz w:val="20"/>
                <w:szCs w:val="20"/>
              </w:rPr>
            </w:pPr>
            <w:proofErr w:type="spellStart"/>
            <w:r w:rsidRPr="007B12E2">
              <w:rPr>
                <w:sz w:val="20"/>
                <w:szCs w:val="20"/>
              </w:rPr>
              <w:t>Stop</w:t>
            </w:r>
            <w:r>
              <w:rPr>
                <w:sz w:val="20"/>
                <w:szCs w:val="20"/>
              </w:rPr>
              <w:t>ie</w:t>
            </w:r>
            <w:r w:rsidRPr="007B12E2">
              <w:rPr>
                <w:sz w:val="20"/>
                <w:szCs w:val="20"/>
              </w:rPr>
              <w:t>ń</w:t>
            </w:r>
            <w:proofErr w:type="spellEnd"/>
            <w:r w:rsidRPr="007B12E2">
              <w:rPr>
                <w:sz w:val="20"/>
                <w:szCs w:val="20"/>
              </w:rPr>
              <w:t xml:space="preserve"> IV </w:t>
            </w:r>
          </w:p>
        </w:tc>
        <w:tc>
          <w:tcPr>
            <w:tcW w:w="0" w:type="auto"/>
          </w:tcPr>
          <w:p w14:paraId="36F062F1" w14:textId="1A7C81C4" w:rsidR="00577FD0" w:rsidRPr="007B12E2" w:rsidRDefault="00750B8E" w:rsidP="00D22C26">
            <w:pPr>
              <w:pStyle w:val="Bezodstpw"/>
              <w:ind w:firstLine="0"/>
              <w:rPr>
                <w:sz w:val="20"/>
                <w:szCs w:val="20"/>
              </w:rPr>
            </w:pPr>
            <w:proofErr w:type="spellStart"/>
            <w:r>
              <w:rPr>
                <w:sz w:val="20"/>
                <w:szCs w:val="20"/>
              </w:rPr>
              <w:t>P</w:t>
            </w:r>
            <w:r w:rsidR="00577FD0" w:rsidRPr="007B12E2">
              <w:rPr>
                <w:sz w:val="20"/>
                <w:szCs w:val="20"/>
              </w:rPr>
              <w:t>rzerzuty</w:t>
            </w:r>
            <w:proofErr w:type="spellEnd"/>
            <w:r w:rsidR="00577FD0" w:rsidRPr="007B12E2">
              <w:rPr>
                <w:sz w:val="20"/>
                <w:szCs w:val="20"/>
              </w:rPr>
              <w:t xml:space="preserve"> </w:t>
            </w:r>
            <w:proofErr w:type="spellStart"/>
            <w:r w:rsidR="00577FD0" w:rsidRPr="007B12E2">
              <w:rPr>
                <w:sz w:val="20"/>
                <w:szCs w:val="20"/>
              </w:rPr>
              <w:t>odlegle</w:t>
            </w:r>
            <w:proofErr w:type="spellEnd"/>
          </w:p>
        </w:tc>
        <w:tc>
          <w:tcPr>
            <w:tcW w:w="0" w:type="auto"/>
          </w:tcPr>
          <w:p w14:paraId="3F108BB2" w14:textId="77777777" w:rsidR="00577FD0" w:rsidRPr="007B12E2" w:rsidRDefault="00577FD0" w:rsidP="00D22C26">
            <w:pPr>
              <w:pStyle w:val="Bezodstpw"/>
              <w:ind w:firstLine="0"/>
              <w:rPr>
                <w:sz w:val="20"/>
                <w:szCs w:val="20"/>
              </w:rPr>
            </w:pPr>
            <w:proofErr w:type="spellStart"/>
            <w:r>
              <w:rPr>
                <w:sz w:val="20"/>
                <w:szCs w:val="20"/>
              </w:rPr>
              <w:t>leczenie</w:t>
            </w:r>
            <w:proofErr w:type="spellEnd"/>
            <w:r>
              <w:rPr>
                <w:sz w:val="20"/>
                <w:szCs w:val="20"/>
              </w:rPr>
              <w:t xml:space="preserve"> </w:t>
            </w:r>
            <w:proofErr w:type="spellStart"/>
            <w:r>
              <w:rPr>
                <w:sz w:val="20"/>
                <w:szCs w:val="20"/>
              </w:rPr>
              <w:t>systemowe</w:t>
            </w:r>
            <w:proofErr w:type="spellEnd"/>
            <w:r>
              <w:rPr>
                <w:sz w:val="20"/>
                <w:szCs w:val="20"/>
              </w:rPr>
              <w:t xml:space="preserve"> (</w:t>
            </w:r>
            <w:proofErr w:type="spellStart"/>
            <w:r>
              <w:rPr>
                <w:sz w:val="20"/>
                <w:szCs w:val="20"/>
              </w:rPr>
              <w:t>immunoterapia</w:t>
            </w:r>
            <w:proofErr w:type="spellEnd"/>
            <w:r>
              <w:rPr>
                <w:sz w:val="20"/>
                <w:szCs w:val="20"/>
              </w:rPr>
              <w:t>)</w:t>
            </w:r>
          </w:p>
        </w:tc>
        <w:tc>
          <w:tcPr>
            <w:tcW w:w="0" w:type="auto"/>
          </w:tcPr>
          <w:p w14:paraId="78CC04D3" w14:textId="77777777" w:rsidR="00577FD0" w:rsidRPr="007B12E2" w:rsidRDefault="00577FD0" w:rsidP="006420F2">
            <w:pPr>
              <w:pStyle w:val="Bezodstpw"/>
              <w:rPr>
                <w:sz w:val="20"/>
                <w:szCs w:val="20"/>
              </w:rPr>
            </w:pPr>
            <w:r w:rsidRPr="007B12E2">
              <w:rPr>
                <w:sz w:val="20"/>
                <w:szCs w:val="20"/>
              </w:rPr>
              <w:t>13,5%</w:t>
            </w:r>
          </w:p>
        </w:tc>
        <w:tc>
          <w:tcPr>
            <w:tcW w:w="0" w:type="auto"/>
          </w:tcPr>
          <w:p w14:paraId="45E218B3" w14:textId="77777777" w:rsidR="00577FD0" w:rsidRPr="001A5134" w:rsidRDefault="00577FD0" w:rsidP="00D22C26">
            <w:pPr>
              <w:pStyle w:val="Bezodstpw"/>
              <w:ind w:firstLine="0"/>
              <w:rPr>
                <w:sz w:val="20"/>
                <w:szCs w:val="20"/>
                <w:lang w:val="pl-PL"/>
              </w:rPr>
            </w:pPr>
            <w:r w:rsidRPr="001A5134">
              <w:rPr>
                <w:sz w:val="20"/>
                <w:szCs w:val="20"/>
                <w:lang w:val="pl-PL"/>
              </w:rPr>
              <w:t xml:space="preserve">Ponad 5 lat; </w:t>
            </w:r>
          </w:p>
          <w:p w14:paraId="0DDA6339" w14:textId="77777777" w:rsidR="00577FD0" w:rsidRPr="001A5134" w:rsidRDefault="00577FD0" w:rsidP="006420F2">
            <w:pPr>
              <w:pStyle w:val="Bezodstpw"/>
              <w:rPr>
                <w:sz w:val="20"/>
                <w:szCs w:val="20"/>
                <w:lang w:val="pl-PL"/>
              </w:rPr>
            </w:pPr>
            <w:r w:rsidRPr="001A5134">
              <w:rPr>
                <w:sz w:val="20"/>
                <w:szCs w:val="20"/>
                <w:lang w:val="pl-PL"/>
              </w:rPr>
              <w:t>wskazane wcześniejsze wykonanie PET-CT</w:t>
            </w:r>
          </w:p>
        </w:tc>
      </w:tr>
    </w:tbl>
    <w:p w14:paraId="105A8B96" w14:textId="77777777" w:rsidR="00577FD0" w:rsidRDefault="00577FD0" w:rsidP="00577FD0">
      <w:pPr>
        <w:rPr>
          <w:sz w:val="20"/>
          <w:szCs w:val="20"/>
        </w:rPr>
      </w:pPr>
      <w:r w:rsidRPr="008B080F">
        <w:rPr>
          <w:sz w:val="20"/>
          <w:szCs w:val="20"/>
        </w:rPr>
        <w:t>SLNB</w:t>
      </w:r>
      <w:r>
        <w:rPr>
          <w:sz w:val="20"/>
          <w:szCs w:val="20"/>
        </w:rPr>
        <w:t xml:space="preserve"> – biopsja węzła wartownika</w:t>
      </w:r>
    </w:p>
    <w:p w14:paraId="7CA9BF79" w14:textId="77777777" w:rsidR="00577FD0" w:rsidRDefault="00577FD0" w:rsidP="00577FD0">
      <w:pPr>
        <w:rPr>
          <w:sz w:val="20"/>
          <w:szCs w:val="20"/>
        </w:rPr>
      </w:pPr>
      <w:r>
        <w:rPr>
          <w:sz w:val="20"/>
          <w:szCs w:val="20"/>
        </w:rPr>
        <w:t xml:space="preserve">ARH – radioterapia </w:t>
      </w:r>
      <w:proofErr w:type="spellStart"/>
      <w:r>
        <w:rPr>
          <w:sz w:val="20"/>
          <w:szCs w:val="20"/>
        </w:rPr>
        <w:t>adjuwantowa</w:t>
      </w:r>
      <w:proofErr w:type="spellEnd"/>
    </w:p>
    <w:p w14:paraId="498AFC81" w14:textId="77777777" w:rsidR="00842A35" w:rsidRDefault="00842A35" w:rsidP="00577FD0">
      <w:pPr>
        <w:rPr>
          <w:sz w:val="20"/>
          <w:szCs w:val="20"/>
        </w:rPr>
      </w:pPr>
    </w:p>
    <w:p w14:paraId="172377D3" w14:textId="4BF8561B" w:rsidR="00577FD0" w:rsidRPr="008B080F" w:rsidRDefault="00577FD0" w:rsidP="001A5134">
      <w:pPr>
        <w:pStyle w:val="Bezodstpw"/>
        <w:spacing w:line="360" w:lineRule="auto"/>
        <w:rPr>
          <w:sz w:val="20"/>
          <w:szCs w:val="20"/>
        </w:rPr>
      </w:pPr>
      <w:r w:rsidRPr="001A5134">
        <w:rPr>
          <w:rFonts w:ascii="Times New Roman" w:hAnsi="Times New Roman" w:cs="Times New Roman"/>
          <w:sz w:val="24"/>
          <w:szCs w:val="24"/>
          <w:vertAlign w:val="superscript"/>
        </w:rPr>
        <w:t xml:space="preserve">a </w:t>
      </w:r>
      <w:r w:rsidRPr="001A5134">
        <w:rPr>
          <w:rFonts w:ascii="Times New Roman" w:hAnsi="Times New Roman" w:cs="Times New Roman"/>
          <w:sz w:val="24"/>
          <w:szCs w:val="24"/>
        </w:rPr>
        <w:t xml:space="preserve">– zgodnie z konsensusem ITSCC (International Transplant Skin </w:t>
      </w:r>
      <w:proofErr w:type="spellStart"/>
      <w:r w:rsidRPr="001A5134">
        <w:rPr>
          <w:rFonts w:ascii="Times New Roman" w:hAnsi="Times New Roman" w:cs="Times New Roman"/>
          <w:sz w:val="24"/>
          <w:szCs w:val="24"/>
        </w:rPr>
        <w:t>Cancer</w:t>
      </w:r>
      <w:proofErr w:type="spellEnd"/>
      <w:r w:rsidRPr="001A5134">
        <w:rPr>
          <w:rFonts w:ascii="Times New Roman" w:hAnsi="Times New Roman" w:cs="Times New Roman"/>
          <w:sz w:val="24"/>
          <w:szCs w:val="24"/>
        </w:rPr>
        <w:t xml:space="preserve"> </w:t>
      </w:r>
      <w:proofErr w:type="spellStart"/>
      <w:r w:rsidRPr="001A5134">
        <w:rPr>
          <w:rFonts w:ascii="Times New Roman" w:hAnsi="Times New Roman" w:cs="Times New Roman"/>
          <w:sz w:val="24"/>
          <w:szCs w:val="24"/>
        </w:rPr>
        <w:t>Collaborative</w:t>
      </w:r>
      <w:proofErr w:type="spellEnd"/>
      <w:r w:rsidRPr="001A5134">
        <w:rPr>
          <w:rFonts w:ascii="Times New Roman" w:hAnsi="Times New Roman" w:cs="Times New Roman"/>
          <w:sz w:val="24"/>
          <w:szCs w:val="24"/>
        </w:rPr>
        <w:t>, 2016) dla nowotworów skóry o wysokim ryzyku zalecane jest minimum 3-5</w:t>
      </w:r>
      <w:r w:rsidR="00062432">
        <w:rPr>
          <w:rFonts w:ascii="Times New Roman" w:hAnsi="Times New Roman" w:cs="Times New Roman"/>
          <w:sz w:val="24"/>
          <w:szCs w:val="24"/>
        </w:rPr>
        <w:t xml:space="preserve"> </w:t>
      </w:r>
      <w:r w:rsidRPr="001A5134">
        <w:rPr>
          <w:rFonts w:ascii="Times New Roman" w:hAnsi="Times New Roman" w:cs="Times New Roman"/>
          <w:sz w:val="24"/>
          <w:szCs w:val="24"/>
        </w:rPr>
        <w:t>lat czasu karencji bez choroby; w przypadku MCC w stadium zaawansowanym (III–IV) ryzyko nawrotu i zgonu jest tak wysokie, że transplantacja narządów unaczynionych jest zasadniczo przeciwwskazana; ewentualne wyjątki mogą dotyczyć jedynie sytuacji szczególnych (np. pilna transplantacja ratująca życie) i powinny być podejmowane po indywidualnej, wielospecjalistycznej ocenie pacjenta</w:t>
      </w:r>
      <w:r w:rsidRPr="00EF12C9">
        <w:rPr>
          <w:sz w:val="20"/>
          <w:szCs w:val="20"/>
        </w:rPr>
        <w:t>.</w:t>
      </w:r>
    </w:p>
    <w:p w14:paraId="4FF729F9" w14:textId="77777777" w:rsidR="008A0C52" w:rsidRDefault="008A0C52" w:rsidP="008A0C52"/>
    <w:p w14:paraId="7FC4F9DE" w14:textId="2CE4928A" w:rsidR="008A0C52" w:rsidRPr="000F4C47" w:rsidRDefault="008A0C52" w:rsidP="008D278A">
      <w:pPr>
        <w:pStyle w:val="Nagwek1"/>
        <w:spacing w:before="0" w:after="0" w:line="360" w:lineRule="auto"/>
        <w:rPr>
          <w:rFonts w:ascii="Times New Roman" w:hAnsi="Times New Roman" w:cs="Times New Roman"/>
          <w:w w:val="105"/>
          <w:sz w:val="24"/>
          <w:szCs w:val="24"/>
        </w:rPr>
      </w:pPr>
      <w:bookmarkStart w:id="26" w:name="_Toc219022191"/>
      <w:r w:rsidRPr="000F4C47">
        <w:rPr>
          <w:rFonts w:ascii="Times New Roman" w:hAnsi="Times New Roman" w:cs="Times New Roman"/>
          <w:w w:val="105"/>
          <w:sz w:val="24"/>
          <w:szCs w:val="24"/>
        </w:rPr>
        <w:t xml:space="preserve">Rak z komórek Merkla (Merkel </w:t>
      </w:r>
      <w:proofErr w:type="spellStart"/>
      <w:r w:rsidRPr="000F4C47">
        <w:rPr>
          <w:rFonts w:ascii="Times New Roman" w:hAnsi="Times New Roman" w:cs="Times New Roman"/>
          <w:w w:val="105"/>
          <w:sz w:val="24"/>
          <w:szCs w:val="24"/>
        </w:rPr>
        <w:t>cell</w:t>
      </w:r>
      <w:proofErr w:type="spellEnd"/>
      <w:r w:rsidRPr="000F4C47">
        <w:rPr>
          <w:rFonts w:ascii="Times New Roman" w:hAnsi="Times New Roman" w:cs="Times New Roman"/>
          <w:w w:val="105"/>
          <w:sz w:val="24"/>
          <w:szCs w:val="24"/>
        </w:rPr>
        <w:t xml:space="preserve"> carcinoma) – po transplantacji narządu</w:t>
      </w:r>
      <w:bookmarkEnd w:id="26"/>
    </w:p>
    <w:p w14:paraId="536116E2" w14:textId="77777777" w:rsidR="008A0C52" w:rsidRPr="000F4C47" w:rsidRDefault="008A0C52" w:rsidP="008D278A">
      <w:pPr>
        <w:spacing w:line="360" w:lineRule="auto"/>
      </w:pPr>
    </w:p>
    <w:p w14:paraId="7FCAAAC6" w14:textId="6901B144" w:rsidR="00BB239C" w:rsidRPr="000F4C47" w:rsidRDefault="008E1523" w:rsidP="0050263B">
      <w:pPr>
        <w:pStyle w:val="Standard"/>
        <w:widowControl w:val="0"/>
        <w:tabs>
          <w:tab w:val="left" w:pos="560"/>
          <w:tab w:val="left" w:pos="810"/>
        </w:tabs>
        <w:spacing w:after="0" w:line="360" w:lineRule="auto"/>
        <w:rPr>
          <w:rFonts w:ascii="Times New Roman" w:hAnsi="Times New Roman" w:cs="Times New Roman"/>
          <w:sz w:val="24"/>
          <w:szCs w:val="24"/>
          <w:lang w:val="pl-PL"/>
        </w:rPr>
      </w:pPr>
      <w:r w:rsidRPr="000F4C47">
        <w:rPr>
          <w:rFonts w:ascii="Times New Roman" w:hAnsi="Times New Roman" w:cs="Times New Roman"/>
          <w:sz w:val="24"/>
          <w:szCs w:val="24"/>
          <w:lang w:val="pl-PL"/>
        </w:rPr>
        <w:t>Pacjenci z obniżoną odpornością mają 24-krotnie wyższe ryzyko wystąpienia MCC</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"/>
          <w:id w:val="-539736797"/>
          <w:placeholder>
            <w:docPart w:val="DefaultPlaceholder_-1854013440"/>
          </w:placeholder>
        </w:sdtPr>
        <w:sdtEndPr/>
        <w:sdtContent>
          <w:r w:rsidR="008538EC" w:rsidRPr="008538EC">
            <w:rPr>
              <w:rFonts w:ascii="Times New Roman" w:hAnsi="Times New Roman" w:cs="Times New Roman"/>
              <w:color w:val="000000"/>
              <w:sz w:val="24"/>
              <w:szCs w:val="24"/>
              <w:lang w:val="pl-PL"/>
            </w:rPr>
            <w:t>(35)</w:t>
          </w:r>
        </w:sdtContent>
      </w:sdt>
      <w:r w:rsidR="00B6644D" w:rsidRPr="000F4C47">
        <w:rPr>
          <w:rFonts w:ascii="Times New Roman" w:hAnsi="Times New Roman" w:cs="Times New Roman"/>
          <w:sz w:val="24"/>
          <w:szCs w:val="24"/>
          <w:lang w:val="pl-PL"/>
        </w:rPr>
        <w:t xml:space="preserve">. </w:t>
      </w:r>
      <w:r w:rsidRPr="000F4C47">
        <w:rPr>
          <w:rFonts w:ascii="Times New Roman" w:hAnsi="Times New Roman" w:cs="Times New Roman"/>
          <w:sz w:val="24"/>
          <w:szCs w:val="24"/>
          <w:lang w:val="pl-PL"/>
        </w:rPr>
        <w:t xml:space="preserve">Większość przypadków wynika ze złośliwej transformacji wtórnej do zakażenia </w:t>
      </w:r>
      <w:proofErr w:type="spellStart"/>
      <w:r w:rsidRPr="000F4C47">
        <w:rPr>
          <w:rFonts w:ascii="Times New Roman" w:hAnsi="Times New Roman" w:cs="Times New Roman"/>
          <w:sz w:val="24"/>
          <w:szCs w:val="24"/>
          <w:lang w:val="pl-PL"/>
        </w:rPr>
        <w:t>poliomawirusem</w:t>
      </w:r>
      <w:proofErr w:type="spellEnd"/>
      <w:r w:rsidRPr="000F4C47">
        <w:rPr>
          <w:rFonts w:ascii="Times New Roman" w:hAnsi="Times New Roman" w:cs="Times New Roman"/>
          <w:sz w:val="24"/>
          <w:szCs w:val="24"/>
          <w:lang w:val="pl-PL"/>
        </w:rPr>
        <w:t xml:space="preserve"> komórek Merkla (</w:t>
      </w:r>
      <w:r w:rsidRPr="000F4C47">
        <w:rPr>
          <w:rFonts w:ascii="Times New Roman" w:eastAsia="TimesNewRomanPSMT" w:hAnsi="Times New Roman" w:cs="Times New Roman"/>
          <w:i/>
          <w:iCs/>
          <w:color w:val="000000"/>
          <w:sz w:val="24"/>
          <w:szCs w:val="24"/>
          <w:lang w:val="pl-PL"/>
        </w:rPr>
        <w:t xml:space="preserve">Merkel </w:t>
      </w:r>
      <w:proofErr w:type="spellStart"/>
      <w:r w:rsidRPr="000F4C47">
        <w:rPr>
          <w:rFonts w:ascii="Times New Roman" w:eastAsia="TimesNewRomanPSMT" w:hAnsi="Times New Roman" w:cs="Times New Roman"/>
          <w:i/>
          <w:iCs/>
          <w:color w:val="000000"/>
          <w:sz w:val="24"/>
          <w:szCs w:val="24"/>
          <w:lang w:val="pl-PL"/>
        </w:rPr>
        <w:t>cell</w:t>
      </w:r>
      <w:proofErr w:type="spellEnd"/>
      <w:r w:rsidRPr="000F4C47">
        <w:rPr>
          <w:rFonts w:ascii="Times New Roman" w:eastAsia="TimesNewRomanPSMT" w:hAnsi="Times New Roman" w:cs="Times New Roman"/>
          <w:i/>
          <w:iCs/>
          <w:color w:val="000000"/>
          <w:sz w:val="24"/>
          <w:szCs w:val="24"/>
          <w:lang w:val="pl-PL"/>
        </w:rPr>
        <w:t xml:space="preserve"> </w:t>
      </w:r>
      <w:proofErr w:type="spellStart"/>
      <w:r w:rsidRPr="000F4C47">
        <w:rPr>
          <w:rFonts w:ascii="Times New Roman" w:eastAsia="TimesNewRomanPSMT" w:hAnsi="Times New Roman" w:cs="Times New Roman"/>
          <w:i/>
          <w:iCs/>
          <w:color w:val="000000"/>
          <w:sz w:val="24"/>
          <w:szCs w:val="24"/>
          <w:lang w:val="pl-PL"/>
        </w:rPr>
        <w:t>polyomavirus</w:t>
      </w:r>
      <w:proofErr w:type="spellEnd"/>
      <w:r w:rsidRPr="000F4C47">
        <w:rPr>
          <w:rFonts w:ascii="Times New Roman" w:eastAsia="TimesNewRomanPSMT" w:hAnsi="Times New Roman" w:cs="Times New Roman"/>
          <w:color w:val="000000"/>
          <w:sz w:val="24"/>
          <w:szCs w:val="24"/>
          <w:lang w:val="pl-PL"/>
        </w:rPr>
        <w:t>)</w:t>
      </w:r>
      <w:r w:rsidRPr="000F4C47">
        <w:rPr>
          <w:rFonts w:ascii="Times New Roman" w:hAnsi="Times New Roman" w:cs="Times New Roman"/>
          <w:sz w:val="24"/>
          <w:szCs w:val="24"/>
          <w:lang w:val="pl-PL"/>
        </w:rPr>
        <w:t xml:space="preserve">, co może być istotne w przypadku pacjentów z obniżoną odpornością. Potwierdzono, że immunosupresja jest uznanym czynnikiem ryzyka MCC.  Podobnie jak w przypadku innych nowotworów skóry, najwyższą częstość występowania MCC obserwowano u pacjentów otrzymujących skojarzone leczenie </w:t>
      </w:r>
      <w:r w:rsidR="00062432" w:rsidRPr="000F4C47">
        <w:rPr>
          <w:rFonts w:ascii="Times New Roman" w:hAnsi="Times New Roman" w:cs="Times New Roman"/>
          <w:sz w:val="24"/>
          <w:szCs w:val="24"/>
          <w:lang w:val="pl-PL"/>
        </w:rPr>
        <w:t>(</w:t>
      </w:r>
      <w:proofErr w:type="spellStart"/>
      <w:r w:rsidR="00062432" w:rsidRPr="000F4C47">
        <w:rPr>
          <w:rFonts w:ascii="Times New Roman" w:hAnsi="Times New Roman" w:cs="Times New Roman"/>
          <w:sz w:val="24"/>
          <w:szCs w:val="24"/>
          <w:lang w:val="pl-PL"/>
        </w:rPr>
        <w:t>azatiopryna</w:t>
      </w:r>
      <w:proofErr w:type="spellEnd"/>
      <w:r w:rsidR="00062432" w:rsidRPr="000F4C47">
        <w:rPr>
          <w:rFonts w:ascii="Times New Roman" w:hAnsi="Times New Roman" w:cs="Times New Roman"/>
          <w:sz w:val="24"/>
          <w:szCs w:val="24"/>
          <w:lang w:val="pl-PL"/>
        </w:rPr>
        <w:t xml:space="preserve"> </w:t>
      </w:r>
      <w:r w:rsidRPr="000F4C47">
        <w:rPr>
          <w:rFonts w:ascii="Times New Roman" w:hAnsi="Times New Roman" w:cs="Times New Roman"/>
          <w:sz w:val="24"/>
          <w:szCs w:val="24"/>
          <w:lang w:val="pl-PL"/>
        </w:rPr>
        <w:t xml:space="preserve">i </w:t>
      </w:r>
      <w:proofErr w:type="spellStart"/>
      <w:r w:rsidRPr="000F4C47">
        <w:rPr>
          <w:rFonts w:ascii="Times New Roman" w:hAnsi="Times New Roman" w:cs="Times New Roman"/>
          <w:sz w:val="24"/>
          <w:szCs w:val="24"/>
          <w:lang w:val="pl-PL"/>
        </w:rPr>
        <w:t>cyklosporyn</w:t>
      </w:r>
      <w:r w:rsidR="00062432" w:rsidRPr="000F4C47">
        <w:rPr>
          <w:rFonts w:ascii="Times New Roman" w:hAnsi="Times New Roman" w:cs="Times New Roman"/>
          <w:sz w:val="24"/>
          <w:szCs w:val="24"/>
          <w:lang w:val="pl-PL"/>
        </w:rPr>
        <w:t>a</w:t>
      </w:r>
      <w:proofErr w:type="spellEnd"/>
      <w:r w:rsidR="00062432" w:rsidRPr="000F4C47">
        <w:rPr>
          <w:rFonts w:ascii="Times New Roman" w:hAnsi="Times New Roman" w:cs="Times New Roman"/>
          <w:sz w:val="24"/>
          <w:szCs w:val="24"/>
          <w:lang w:val="pl-PL"/>
        </w:rPr>
        <w:t>)</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"/>
          <w:id w:val="-1381627361"/>
          <w:placeholder>
            <w:docPart w:val="DefaultPlaceholder_-1854013440"/>
          </w:placeholder>
        </w:sdtPr>
        <w:sdtEndPr/>
        <w:sdtContent>
          <w:r w:rsidR="008538EC" w:rsidRPr="008538EC">
            <w:rPr>
              <w:rFonts w:ascii="Times New Roman" w:hAnsi="Times New Roman" w:cs="Times New Roman"/>
              <w:color w:val="000000"/>
              <w:sz w:val="24"/>
              <w:szCs w:val="24"/>
              <w:lang w:val="pl-PL"/>
            </w:rPr>
            <w:t>(36)</w:t>
          </w:r>
        </w:sdtContent>
      </w:sdt>
      <w:r w:rsidRPr="000F4C47">
        <w:rPr>
          <w:rFonts w:ascii="Times New Roman" w:hAnsi="Times New Roman" w:cs="Times New Roman"/>
          <w:sz w:val="24"/>
          <w:szCs w:val="24"/>
          <w:lang w:val="pl-PL"/>
        </w:rPr>
        <w:t xml:space="preserve"> Kluczową rolę leków immunosupresyjnych w rozwoju MCC potwierdza również fakt przejściowej regresji guza po zmniejszeniu lub odstawieniu leczenia immunosupresyjnego. MCC zazwyczaj objawia się bezbolesnym, szybko powiększającym się guzkiem lub blaszką skórną. Zmiany są często rumieniowe lub fioletowe, o gładkim i błyszczącym wyglądzie i zazwyczaj pojawiają się w miejscach narażonych na działanie słońca, zwłaszcza na głowie i szyi oraz kończynach</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"/>
          <w:id w:val="-54552997"/>
          <w:placeholder>
            <w:docPart w:val="DefaultPlaceholder_-1854013440"/>
          </w:placeholder>
        </w:sdtPr>
        <w:sdtEndPr/>
        <w:sdtContent>
          <w:r w:rsidR="008538EC" w:rsidRPr="008538EC">
            <w:rPr>
              <w:rFonts w:ascii="Times New Roman" w:hAnsi="Times New Roman" w:cs="Times New Roman"/>
              <w:color w:val="000000"/>
              <w:sz w:val="24"/>
              <w:szCs w:val="24"/>
              <w:lang w:val="pl-PL"/>
            </w:rPr>
            <w:t>(36,37)</w:t>
          </w:r>
        </w:sdtContent>
      </w:sdt>
      <w:r w:rsidR="0050263B" w:rsidRPr="000F4C47">
        <w:rPr>
          <w:rFonts w:ascii="Times New Roman" w:hAnsi="Times New Roman" w:cs="Times New Roman"/>
          <w:color w:val="000000"/>
          <w:sz w:val="24"/>
          <w:szCs w:val="24"/>
          <w:lang w:val="pl-PL"/>
        </w:rPr>
        <w:t>.</w:t>
      </w:r>
      <w:r w:rsidRPr="000F4C47">
        <w:rPr>
          <w:rFonts w:ascii="Times New Roman" w:hAnsi="Times New Roman" w:cs="Times New Roman"/>
          <w:sz w:val="24"/>
          <w:szCs w:val="24"/>
          <w:lang w:val="pl-PL"/>
        </w:rPr>
        <w:t xml:space="preserve"> Leczenie pacjentów po SOT z MCC powinno być podobne jak u pacjentów bez immunosupresji, tj. szerokie miejscowe wycięcie, radykalne usunięcie węzłów chłonnych, </w:t>
      </w:r>
      <w:r w:rsidR="00062432" w:rsidRPr="000F4C47">
        <w:rPr>
          <w:rFonts w:ascii="Times New Roman" w:hAnsi="Times New Roman" w:cs="Times New Roman"/>
          <w:sz w:val="24"/>
          <w:szCs w:val="24"/>
          <w:lang w:val="pl-PL"/>
        </w:rPr>
        <w:t xml:space="preserve">RTH </w:t>
      </w:r>
      <w:r w:rsidRPr="000F4C47">
        <w:rPr>
          <w:rFonts w:ascii="Times New Roman" w:hAnsi="Times New Roman" w:cs="Times New Roman"/>
          <w:sz w:val="24"/>
          <w:szCs w:val="24"/>
          <w:lang w:val="pl-PL"/>
        </w:rPr>
        <w:t xml:space="preserve">i chemioterapia. Rokowanie jest poważne, ponieważ u 31% pacjentów dochodzi do nawrotu guza </w:t>
      </w:r>
      <w:r w:rsidR="00062432" w:rsidRPr="000F4C47">
        <w:rPr>
          <w:rFonts w:ascii="Times New Roman" w:hAnsi="Times New Roman" w:cs="Times New Roman"/>
          <w:sz w:val="24"/>
          <w:szCs w:val="24"/>
          <w:lang w:val="pl-PL"/>
        </w:rPr>
        <w:t>średnio po</w:t>
      </w:r>
      <w:r w:rsidRPr="000F4C47">
        <w:rPr>
          <w:rFonts w:ascii="Times New Roman" w:hAnsi="Times New Roman" w:cs="Times New Roman"/>
          <w:sz w:val="24"/>
          <w:szCs w:val="24"/>
          <w:lang w:val="pl-PL"/>
        </w:rPr>
        <w:t xml:space="preserve"> 58 miesi</w:t>
      </w:r>
      <w:r w:rsidR="00062432" w:rsidRPr="000F4C47">
        <w:rPr>
          <w:rFonts w:ascii="Times New Roman" w:hAnsi="Times New Roman" w:cs="Times New Roman"/>
          <w:sz w:val="24"/>
          <w:szCs w:val="24"/>
          <w:lang w:val="pl-PL"/>
        </w:rPr>
        <w:t>ącach</w:t>
      </w:r>
      <w:r w:rsidRPr="000F4C47">
        <w:rPr>
          <w:rFonts w:ascii="Times New Roman" w:hAnsi="Times New Roman" w:cs="Times New Roman"/>
          <w:sz w:val="24"/>
          <w:szCs w:val="24"/>
          <w:lang w:val="pl-PL"/>
        </w:rPr>
        <w:t xml:space="preserve"> od wycięcia ogniska pierwotnego. U dwóch trzecich pacjentów po transplantacji  z MCC </w:t>
      </w:r>
      <w:r w:rsidR="00062432" w:rsidRPr="000F4C47">
        <w:rPr>
          <w:rFonts w:ascii="Times New Roman" w:hAnsi="Times New Roman" w:cs="Times New Roman"/>
          <w:sz w:val="24"/>
          <w:szCs w:val="24"/>
          <w:lang w:val="pl-PL"/>
        </w:rPr>
        <w:t xml:space="preserve">szybko </w:t>
      </w:r>
      <w:r w:rsidRPr="000F4C47">
        <w:rPr>
          <w:rFonts w:ascii="Times New Roman" w:hAnsi="Times New Roman" w:cs="Times New Roman"/>
          <w:sz w:val="24"/>
          <w:szCs w:val="24"/>
          <w:lang w:val="pl-PL"/>
        </w:rPr>
        <w:t xml:space="preserve">dochodzi do </w:t>
      </w:r>
      <w:r w:rsidR="00062432" w:rsidRPr="000F4C47">
        <w:rPr>
          <w:rFonts w:ascii="Times New Roman" w:hAnsi="Times New Roman" w:cs="Times New Roman"/>
          <w:sz w:val="24"/>
          <w:szCs w:val="24"/>
          <w:lang w:val="pl-PL"/>
        </w:rPr>
        <w:t xml:space="preserve">rozsiewu do </w:t>
      </w:r>
      <w:r w:rsidRPr="000F4C47">
        <w:rPr>
          <w:rFonts w:ascii="Times New Roman" w:hAnsi="Times New Roman" w:cs="Times New Roman"/>
          <w:sz w:val="24"/>
          <w:szCs w:val="24"/>
          <w:lang w:val="pl-PL"/>
        </w:rPr>
        <w:t xml:space="preserve">regionalnych węzłów chłonnych </w:t>
      </w:r>
      <w:r w:rsidR="00062432" w:rsidRPr="000F4C47">
        <w:rPr>
          <w:rFonts w:ascii="Times New Roman" w:hAnsi="Times New Roman" w:cs="Times New Roman"/>
          <w:sz w:val="24"/>
          <w:szCs w:val="24"/>
          <w:lang w:val="pl-PL"/>
        </w:rPr>
        <w:t>i narządów (</w:t>
      </w:r>
      <w:r w:rsidRPr="000F4C47">
        <w:rPr>
          <w:rFonts w:ascii="Times New Roman" w:hAnsi="Times New Roman" w:cs="Times New Roman"/>
          <w:sz w:val="24"/>
          <w:szCs w:val="24"/>
          <w:lang w:val="pl-PL"/>
        </w:rPr>
        <w:t>wątroby, kości i płuc</w:t>
      </w:r>
      <w:r w:rsidR="00062432" w:rsidRPr="000F4C47">
        <w:rPr>
          <w:rFonts w:ascii="Times New Roman" w:hAnsi="Times New Roman" w:cs="Times New Roman"/>
          <w:sz w:val="24"/>
          <w:szCs w:val="24"/>
          <w:lang w:val="pl-PL"/>
        </w:rPr>
        <w:t>)</w:t>
      </w:r>
      <w:r w:rsidRPr="000F4C47">
        <w:rPr>
          <w:rFonts w:ascii="Times New Roman" w:hAnsi="Times New Roman" w:cs="Times New Roman"/>
          <w:sz w:val="24"/>
          <w:szCs w:val="24"/>
          <w:lang w:val="pl-PL"/>
        </w:rPr>
        <w:t xml:space="preserve">, przy </w:t>
      </w:r>
      <w:r w:rsidR="00062432" w:rsidRPr="000F4C47">
        <w:rPr>
          <w:rFonts w:ascii="Times New Roman" w:hAnsi="Times New Roman" w:cs="Times New Roman"/>
          <w:sz w:val="24"/>
          <w:szCs w:val="24"/>
          <w:lang w:val="pl-PL"/>
        </w:rPr>
        <w:t xml:space="preserve">5-letniej śmiertelności  </w:t>
      </w:r>
      <w:r w:rsidRPr="000F4C47">
        <w:rPr>
          <w:rFonts w:ascii="Times New Roman" w:hAnsi="Times New Roman" w:cs="Times New Roman"/>
          <w:sz w:val="24"/>
          <w:szCs w:val="24"/>
          <w:lang w:val="pl-PL"/>
        </w:rPr>
        <w:t>54%</w:t>
      </w:r>
      <w:r w:rsidR="00FC7146" w:rsidRPr="000F4C47">
        <w:rPr>
          <w:rFonts w:ascii="Times New Roman" w:hAnsi="Times New Roman" w:cs="Times New Roman"/>
          <w:sz w:val="24"/>
          <w:szCs w:val="24"/>
          <w:lang w:val="pl-PL"/>
        </w:rPr>
        <w:t xml:space="preserve">. </w:t>
      </w:r>
      <w:proofErr w:type="spellStart"/>
      <w:r w:rsidR="00FC7146" w:rsidRPr="000F4C47">
        <w:rPr>
          <w:rFonts w:ascii="Times New Roman" w:hAnsi="Times New Roman" w:cs="Times New Roman"/>
          <w:sz w:val="24"/>
          <w:szCs w:val="24"/>
          <w:lang w:val="pl-PL"/>
        </w:rPr>
        <w:t>Arron</w:t>
      </w:r>
      <w:proofErr w:type="spellEnd"/>
      <w:r w:rsidR="00FC7146" w:rsidRPr="000F4C47">
        <w:rPr>
          <w:rFonts w:ascii="Times New Roman" w:hAnsi="Times New Roman" w:cs="Times New Roman"/>
          <w:sz w:val="24"/>
          <w:szCs w:val="24"/>
          <w:lang w:val="pl-PL"/>
        </w:rPr>
        <w:t xml:space="preserve"> S i </w:t>
      </w:r>
      <w:proofErr w:type="spellStart"/>
      <w:r w:rsidR="00FC7146" w:rsidRPr="000F4C47">
        <w:rPr>
          <w:rFonts w:ascii="Times New Roman" w:hAnsi="Times New Roman" w:cs="Times New Roman"/>
          <w:sz w:val="24"/>
          <w:szCs w:val="24"/>
          <w:lang w:val="pl-PL"/>
        </w:rPr>
        <w:t>wsp</w:t>
      </w:r>
      <w:proofErr w:type="spellEnd"/>
      <w:r w:rsidR="00FC7146" w:rsidRPr="000F4C47">
        <w:rPr>
          <w:rFonts w:ascii="Times New Roman" w:hAnsi="Times New Roman" w:cs="Times New Roman"/>
          <w:sz w:val="24"/>
          <w:szCs w:val="24"/>
          <w:lang w:val="pl-PL"/>
        </w:rPr>
        <w:t>.</w:t>
      </w:r>
      <w:r w:rsidR="00413ECA" w:rsidRPr="000F4C47">
        <w:rPr>
          <w:rFonts w:ascii="Times New Roman" w:hAnsi="Times New Roman" w:cs="Times New Roman"/>
          <w:sz w:val="24"/>
          <w:szCs w:val="24"/>
          <w:lang w:val="pl-PL"/>
        </w:rPr>
        <w:t xml:space="preserve"> w</w:t>
      </w:r>
      <w:r w:rsidR="00FC7146" w:rsidRPr="000F4C47">
        <w:rPr>
          <w:rFonts w:ascii="Times New Roman" w:hAnsi="Times New Roman" w:cs="Times New Roman"/>
          <w:sz w:val="24"/>
          <w:szCs w:val="24"/>
          <w:lang w:val="pl-PL"/>
        </w:rPr>
        <w:t xml:space="preserve">skazują, że 56% chorych z MCC </w:t>
      </w:r>
      <w:r w:rsidR="00426D9E" w:rsidRPr="000F4C47">
        <w:rPr>
          <w:rFonts w:ascii="Times New Roman" w:hAnsi="Times New Roman" w:cs="Times New Roman"/>
          <w:sz w:val="24"/>
          <w:szCs w:val="24"/>
          <w:lang w:val="pl-PL"/>
        </w:rPr>
        <w:t>przeż</w:t>
      </w:r>
      <w:r w:rsidR="00FC7146" w:rsidRPr="000F4C47">
        <w:rPr>
          <w:rFonts w:ascii="Times New Roman" w:hAnsi="Times New Roman" w:cs="Times New Roman"/>
          <w:sz w:val="24"/>
          <w:szCs w:val="24"/>
          <w:lang w:val="pl-PL"/>
        </w:rPr>
        <w:t xml:space="preserve">ywa 1 rok od rozpoznania nowotworu w porównaniu z 79% </w:t>
      </w:r>
      <w:r w:rsidR="00062432" w:rsidRPr="000F4C47">
        <w:rPr>
          <w:rFonts w:ascii="Times New Roman" w:hAnsi="Times New Roman" w:cs="Times New Roman"/>
          <w:sz w:val="24"/>
          <w:szCs w:val="24"/>
          <w:lang w:val="pl-PL"/>
        </w:rPr>
        <w:t>w populacji ogólnej</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"/>
          <w:id w:val="-460957461"/>
          <w:placeholder>
            <w:docPart w:val="DefaultPlaceholder_-1854013440"/>
          </w:placeholder>
        </w:sdtPr>
        <w:sdtEndPr/>
        <w:sdtContent>
          <w:r w:rsidR="008538EC" w:rsidRPr="008538EC">
            <w:rPr>
              <w:rFonts w:ascii="Times New Roman" w:hAnsi="Times New Roman" w:cs="Times New Roman"/>
              <w:color w:val="000000"/>
              <w:sz w:val="24"/>
              <w:szCs w:val="24"/>
              <w:lang w:val="pl-PL"/>
            </w:rPr>
            <w:t>(38)</w:t>
          </w:r>
        </w:sdtContent>
      </w:sdt>
      <w:r w:rsidR="00FC7146" w:rsidRPr="000F4C47">
        <w:rPr>
          <w:rFonts w:ascii="Times New Roman" w:hAnsi="Times New Roman" w:cs="Times New Roman"/>
          <w:sz w:val="24"/>
          <w:szCs w:val="24"/>
          <w:lang w:val="pl-PL"/>
        </w:rPr>
        <w:t xml:space="preserve">.  </w:t>
      </w:r>
      <w:r w:rsidR="002451C5" w:rsidRPr="000F4C47">
        <w:rPr>
          <w:rFonts w:ascii="Times New Roman" w:hAnsi="Times New Roman" w:cs="Times New Roman"/>
          <w:sz w:val="24"/>
          <w:szCs w:val="24"/>
          <w:lang w:val="pl-PL"/>
        </w:rPr>
        <w:t>Ryzyko ś</w:t>
      </w:r>
      <w:r w:rsidR="006A424B" w:rsidRPr="000F4C47">
        <w:rPr>
          <w:rFonts w:ascii="Times New Roman" w:hAnsi="Times New Roman" w:cs="Times New Roman"/>
          <w:sz w:val="24"/>
          <w:szCs w:val="24"/>
          <w:lang w:val="pl-PL"/>
        </w:rPr>
        <w:t>m</w:t>
      </w:r>
      <w:r w:rsidR="002451C5" w:rsidRPr="000F4C47">
        <w:rPr>
          <w:rFonts w:ascii="Times New Roman" w:hAnsi="Times New Roman" w:cs="Times New Roman"/>
          <w:sz w:val="24"/>
          <w:szCs w:val="24"/>
          <w:lang w:val="pl-PL"/>
        </w:rPr>
        <w:t>ierci z powodu MCC jest 3-krotnie wyższe w porównaniu z populacją ogólną</w:t>
      </w:r>
      <w:r w:rsidR="00AA5D2F" w:rsidRPr="000F4C47">
        <w:rPr>
          <w:rFonts w:ascii="Times New Roman" w:hAnsi="Times New Roman" w:cs="Times New Roman"/>
          <w:sz w:val="24"/>
          <w:szCs w:val="24"/>
          <w:lang w:val="pl-PL"/>
        </w:rPr>
        <w:t xml:space="preserve"> </w:t>
      </w:r>
      <w:sdt>
        <w:sdtPr>
          <w:rPr>
            <w:rFonts w:ascii="Times New Roman" w:hAnsi="Times New Roman" w:cs="Times New Roman"/>
            <w:color w:val="000000"/>
            <w:sz w:val="24"/>
            <w:szCs w:val="24"/>
            <w:lang w:val="pl-PL"/>
          </w:rPr>
          <w:tag w:val="MENDELEY_CITATION_v3_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QuMDUuMDU0IiwiSVNTTiI6IjAxOTA5NjIyIiwiaXNzdWVkIjp7ImRhdGUtcGFydHMiOltbMjAxNCwxMF1dfSwicGFnZSI6IjY4NC02OTAiLCJpc3N1ZSI6IjQiLCJ2b2x1bWUiOiI3MSJ9LCJpc1RlbXBvcmFyeSI6ZmFsc2V9XX0="/>
          <w:id w:val="1169138655"/>
          <w:placeholder>
            <w:docPart w:val="DefaultPlaceholder_-1854013440"/>
          </w:placeholder>
        </w:sdtPr>
        <w:sdtEndPr/>
        <w:sdtContent>
          <w:r w:rsidR="008538EC" w:rsidRPr="008538EC">
            <w:rPr>
              <w:rFonts w:ascii="Times New Roman" w:eastAsia="Times New Roman" w:hAnsi="Times New Roman" w:cs="Times New Roman"/>
              <w:color w:val="000000"/>
              <w:sz w:val="24"/>
              <w:szCs w:val="24"/>
              <w:lang w:val="pl-PL"/>
            </w:rPr>
            <w:t>(39,40)</w:t>
          </w:r>
        </w:sdtContent>
      </w:sdt>
      <w:r w:rsidR="002451C5" w:rsidRPr="000F4C47">
        <w:rPr>
          <w:rFonts w:ascii="Times New Roman" w:hAnsi="Times New Roman" w:cs="Times New Roman"/>
          <w:sz w:val="24"/>
          <w:szCs w:val="24"/>
          <w:lang w:val="pl-PL"/>
        </w:rPr>
        <w:t>.</w:t>
      </w:r>
    </w:p>
    <w:p w14:paraId="0CC30C5B" w14:textId="77777777" w:rsidR="0050263B" w:rsidRPr="000F4C47" w:rsidRDefault="0050263B" w:rsidP="0050263B">
      <w:pPr>
        <w:pStyle w:val="Standard"/>
        <w:widowControl w:val="0"/>
        <w:tabs>
          <w:tab w:val="left" w:pos="560"/>
          <w:tab w:val="left" w:pos="810"/>
        </w:tabs>
        <w:spacing w:after="0" w:line="360" w:lineRule="auto"/>
        <w:rPr>
          <w:rFonts w:ascii="Times New Roman" w:hAnsi="Times New Roman" w:cs="Times New Roman"/>
          <w:w w:val="105"/>
          <w:sz w:val="24"/>
          <w:szCs w:val="24"/>
          <w:lang w:val="pl-PL"/>
        </w:rPr>
      </w:pPr>
    </w:p>
    <w:p w14:paraId="264697E7" w14:textId="77777777" w:rsidR="008E1523" w:rsidRPr="000F4C47" w:rsidRDefault="008E1523" w:rsidP="008D278A">
      <w:pPr>
        <w:pStyle w:val="Nagwek1"/>
        <w:spacing w:before="0" w:after="0" w:line="360" w:lineRule="auto"/>
        <w:rPr>
          <w:rFonts w:ascii="Times New Roman" w:hAnsi="Times New Roman" w:cs="Times New Roman"/>
          <w:sz w:val="24"/>
          <w:szCs w:val="24"/>
        </w:rPr>
      </w:pPr>
      <w:bookmarkStart w:id="27" w:name="_Toc219022192"/>
      <w:r w:rsidRPr="000F4C47">
        <w:rPr>
          <w:rFonts w:ascii="Times New Roman" w:hAnsi="Times New Roman" w:cs="Times New Roman"/>
          <w:sz w:val="24"/>
          <w:szCs w:val="24"/>
        </w:rPr>
        <w:t>Zmiana immunosupresji po rozpoznaniu NMSC</w:t>
      </w:r>
      <w:bookmarkEnd w:id="27"/>
    </w:p>
    <w:p w14:paraId="7B10A8E5" w14:textId="2A1F20B9" w:rsidR="008E1523" w:rsidRPr="000F4C47" w:rsidRDefault="008E1523" w:rsidP="007E01A1">
      <w:pPr>
        <w:spacing w:line="360" w:lineRule="auto"/>
      </w:pPr>
      <w:r w:rsidRPr="000F4C47">
        <w:t xml:space="preserve">Strategia zastąpienia </w:t>
      </w:r>
      <w:bookmarkStart w:id="28" w:name="_Hlk211802355"/>
      <w:r w:rsidRPr="000F4C47">
        <w:t xml:space="preserve">MMF/MPA </w:t>
      </w:r>
      <w:r w:rsidR="003807FB" w:rsidRPr="000F4C47">
        <w:t xml:space="preserve">przez </w:t>
      </w:r>
      <w:proofErr w:type="spellStart"/>
      <w:r w:rsidRPr="000F4C47">
        <w:t>mTORi</w:t>
      </w:r>
      <w:proofErr w:type="spellEnd"/>
      <w:r w:rsidRPr="000F4C47">
        <w:t xml:space="preserve"> </w:t>
      </w:r>
      <w:bookmarkEnd w:id="28"/>
      <w:r w:rsidRPr="000F4C47">
        <w:t xml:space="preserve">(docelowe stężenie </w:t>
      </w:r>
      <w:proofErr w:type="spellStart"/>
      <w:r w:rsidR="001D0617" w:rsidRPr="000F4C47">
        <w:t>everolimusu</w:t>
      </w:r>
      <w:proofErr w:type="spellEnd"/>
      <w:r w:rsidRPr="000F4C47">
        <w:t xml:space="preserve"> 5,5 </w:t>
      </w:r>
      <w:proofErr w:type="spellStart"/>
      <w:r w:rsidRPr="000F4C47">
        <w:t>ng</w:t>
      </w:r>
      <w:proofErr w:type="spellEnd"/>
      <w:r w:rsidRPr="000F4C47">
        <w:t xml:space="preserve">/ml) przy jednoczesnym utrzymaniu </w:t>
      </w:r>
      <w:bookmarkStart w:id="29" w:name="_Hlk211802373"/>
      <w:r w:rsidRPr="000F4C47">
        <w:t xml:space="preserve">CNI </w:t>
      </w:r>
      <w:bookmarkEnd w:id="29"/>
      <w:r w:rsidRPr="000F4C47">
        <w:t>(</w:t>
      </w:r>
      <w:proofErr w:type="spellStart"/>
      <w:r w:rsidR="001D0617" w:rsidRPr="000F4C47">
        <w:t>takrolimus</w:t>
      </w:r>
      <w:proofErr w:type="spellEnd"/>
      <w:r w:rsidR="00062432" w:rsidRPr="000F4C47">
        <w:t xml:space="preserve"> </w:t>
      </w:r>
      <w:r w:rsidRPr="000F4C47">
        <w:t xml:space="preserve">lub </w:t>
      </w:r>
      <w:proofErr w:type="spellStart"/>
      <w:r w:rsidR="001D0617" w:rsidRPr="000F4C47">
        <w:t>cyklosporyna</w:t>
      </w:r>
      <w:proofErr w:type="spellEnd"/>
      <w:r w:rsidRPr="000F4C47">
        <w:t xml:space="preserve">) w niskich dawkach (docelowe stężenie Tac, 4 </w:t>
      </w:r>
      <w:proofErr w:type="spellStart"/>
      <w:r w:rsidRPr="000F4C47">
        <w:t>ng</w:t>
      </w:r>
      <w:proofErr w:type="spellEnd"/>
      <w:r w:rsidRPr="000F4C47">
        <w:t xml:space="preserve">/ml; docelowe stężenie </w:t>
      </w:r>
      <w:proofErr w:type="spellStart"/>
      <w:r w:rsidRPr="000F4C47">
        <w:t>CsA</w:t>
      </w:r>
      <w:proofErr w:type="spellEnd"/>
      <w:r w:rsidRPr="000F4C47">
        <w:t xml:space="preserve">, 50 </w:t>
      </w:r>
      <w:proofErr w:type="spellStart"/>
      <w:r w:rsidRPr="000F4C47">
        <w:t>ng</w:t>
      </w:r>
      <w:proofErr w:type="spellEnd"/>
      <w:r w:rsidRPr="000F4C47">
        <w:t xml:space="preserve">/ml) może być bezpieczniejsza pod względem ryzyka odrzucenia i działań niepożądanych w porównaniu z konwersją CNI na </w:t>
      </w:r>
      <w:proofErr w:type="spellStart"/>
      <w:r w:rsidRPr="000F4C47">
        <w:t>mTORi</w:t>
      </w:r>
      <w:proofErr w:type="spellEnd"/>
      <w:r w:rsidRPr="000F4C47">
        <w:t xml:space="preserve"> i pozostawieniu  biorcy na IS  z MMF/MPA + </w:t>
      </w:r>
      <w:proofErr w:type="spellStart"/>
      <w:r w:rsidRPr="000F4C47">
        <w:t>mTORi</w:t>
      </w:r>
      <w:proofErr w:type="spellEnd"/>
      <w:r w:rsidRPr="000F4C47">
        <w:t xml:space="preserve">. Przy zastąpieniu CNI  przez </w:t>
      </w:r>
      <w:proofErr w:type="spellStart"/>
      <w:r w:rsidRPr="000F4C47">
        <w:t>mTORi</w:t>
      </w:r>
      <w:proofErr w:type="spellEnd"/>
      <w:r w:rsidRPr="000F4C47">
        <w:t xml:space="preserve"> rośnie ryzyko odrzucania oraz działań niepożądanych </w:t>
      </w:r>
      <w:proofErr w:type="spellStart"/>
      <w:r w:rsidRPr="000F4C47">
        <w:t>mTORi</w:t>
      </w:r>
      <w:proofErr w:type="spellEnd"/>
      <w:r w:rsidRPr="000F4C47">
        <w:t xml:space="preserve">, którego stężenia powinny być wyższe. </w:t>
      </w:r>
      <w:r w:rsidR="00062432" w:rsidRPr="000F4C47">
        <w:t>Strategia z</w:t>
      </w:r>
      <w:r w:rsidRPr="000F4C47">
        <w:t xml:space="preserve">astąpienia MMF/MPA </w:t>
      </w:r>
      <w:proofErr w:type="spellStart"/>
      <w:r w:rsidRPr="000F4C47">
        <w:t>mTORi</w:t>
      </w:r>
      <w:proofErr w:type="spellEnd"/>
      <w:r w:rsidRPr="000F4C47">
        <w:t xml:space="preserve"> nie zwiększ</w:t>
      </w:r>
      <w:r w:rsidR="00062432" w:rsidRPr="000F4C47">
        <w:t>ała</w:t>
      </w:r>
      <w:r w:rsidRPr="000F4C47">
        <w:t xml:space="preserve"> ryzyka </w:t>
      </w:r>
      <w:r w:rsidR="00062432" w:rsidRPr="000F4C47">
        <w:t xml:space="preserve">ostrego </w:t>
      </w:r>
      <w:r w:rsidRPr="000F4C47">
        <w:t>odrzucenia</w:t>
      </w:r>
      <w:r w:rsidR="00062432" w:rsidRPr="000F4C47">
        <w:t xml:space="preserve"> i</w:t>
      </w:r>
      <w:r w:rsidRPr="000F4C47">
        <w:t xml:space="preserve"> utraty przeszczepu</w:t>
      </w:r>
      <w:r w:rsidR="00062432" w:rsidRPr="000F4C47">
        <w:t>,</w:t>
      </w:r>
      <w:r w:rsidRPr="000F4C47">
        <w:t xml:space="preserve"> </w:t>
      </w:r>
      <w:r w:rsidR="00062432" w:rsidRPr="000F4C47">
        <w:t xml:space="preserve">czy </w:t>
      </w:r>
      <w:r w:rsidRPr="000F4C47">
        <w:t>śmiertelności</w:t>
      </w:r>
      <w:r w:rsidR="0080575A" w:rsidRPr="000F4C47">
        <w:t xml:space="preserve"> </w:t>
      </w:r>
      <w:sdt>
        <w:sdtPr>
          <w:rPr>
            <w:color w:val="000000"/>
          </w:rPr>
          <w:tag w:val="MENDELEY_CITATION_v3_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"/>
          <w:id w:val="-1767383117"/>
          <w:placeholder>
            <w:docPart w:val="DefaultPlaceholder_-1854013440"/>
          </w:placeholder>
        </w:sdtPr>
        <w:sdtEndPr/>
        <w:sdtContent>
          <w:r w:rsidR="008538EC" w:rsidRPr="008538EC">
            <w:rPr>
              <w:color w:val="000000"/>
            </w:rPr>
            <w:t>(41,42)</w:t>
          </w:r>
        </w:sdtContent>
      </w:sdt>
      <w:r w:rsidRPr="000F4C47">
        <w:t xml:space="preserve">. </w:t>
      </w:r>
    </w:p>
    <w:p w14:paraId="492C624F" w14:textId="77777777" w:rsidR="008E1523" w:rsidRPr="000F4C47" w:rsidRDefault="008E1523" w:rsidP="008D278A">
      <w:pPr>
        <w:pStyle w:val="Bezodstpw"/>
        <w:spacing w:line="360" w:lineRule="auto"/>
        <w:rPr>
          <w:rFonts w:ascii="Times New Roman" w:hAnsi="Times New Roman" w:cs="Times New Roman"/>
          <w:w w:val="105"/>
          <w:sz w:val="24"/>
          <w:szCs w:val="24"/>
        </w:rPr>
      </w:pPr>
    </w:p>
    <w:p w14:paraId="55D60624" w14:textId="79A35537" w:rsidR="003A0A60" w:rsidRPr="000F4C47" w:rsidRDefault="003A0A60" w:rsidP="008D278A">
      <w:pPr>
        <w:pStyle w:val="Nagwek1"/>
        <w:spacing w:before="0" w:after="0" w:line="360" w:lineRule="auto"/>
        <w:rPr>
          <w:rFonts w:ascii="Times New Roman" w:hAnsi="Times New Roman" w:cs="Times New Roman"/>
          <w:w w:val="105"/>
          <w:sz w:val="24"/>
          <w:szCs w:val="24"/>
        </w:rPr>
      </w:pPr>
      <w:bookmarkStart w:id="30" w:name="_Toc219022193"/>
      <w:proofErr w:type="spellStart"/>
      <w:r w:rsidRPr="000F4C47">
        <w:rPr>
          <w:rFonts w:ascii="Times New Roman" w:hAnsi="Times New Roman" w:cs="Times New Roman"/>
          <w:w w:val="105"/>
          <w:sz w:val="24"/>
          <w:szCs w:val="24"/>
        </w:rPr>
        <w:t>Potransplantacyjny</w:t>
      </w:r>
      <w:proofErr w:type="spellEnd"/>
      <w:r w:rsidRPr="000F4C47">
        <w:rPr>
          <w:rFonts w:ascii="Times New Roman" w:hAnsi="Times New Roman" w:cs="Times New Roman"/>
          <w:w w:val="105"/>
          <w:sz w:val="24"/>
          <w:szCs w:val="24"/>
        </w:rPr>
        <w:t xml:space="preserve"> nadzór u chorych z NMSC</w:t>
      </w:r>
      <w:bookmarkEnd w:id="30"/>
      <w:r w:rsidRPr="000F4C47">
        <w:rPr>
          <w:rFonts w:ascii="Times New Roman" w:hAnsi="Times New Roman" w:cs="Times New Roman"/>
          <w:w w:val="105"/>
          <w:sz w:val="24"/>
          <w:szCs w:val="24"/>
        </w:rPr>
        <w:t xml:space="preserve"> </w:t>
      </w:r>
    </w:p>
    <w:p w14:paraId="7F6B6E0D" w14:textId="77777777" w:rsidR="00C256D8" w:rsidRPr="000F4C47" w:rsidRDefault="00C256D8" w:rsidP="00C256D8"/>
    <w:p w14:paraId="100E3C84" w14:textId="375A3A19" w:rsidR="001D0617" w:rsidRPr="000F4C47" w:rsidRDefault="00943D19" w:rsidP="008D278A">
      <w:pPr>
        <w:pStyle w:val="Tekst"/>
        <w:spacing w:before="0" w:after="0"/>
        <w:rPr>
          <w:w w:val="105"/>
          <w:lang w:val="pl-PL"/>
        </w:rPr>
      </w:pPr>
      <w:r w:rsidRPr="000F4C47">
        <w:rPr>
          <w:w w:val="105"/>
          <w:lang w:val="pl-PL"/>
        </w:rPr>
        <w:t xml:space="preserve">Stosując ogólne wytyczne populacyjne i </w:t>
      </w:r>
      <w:r w:rsidR="008E1523" w:rsidRPr="000F4C47">
        <w:rPr>
          <w:w w:val="105"/>
          <w:lang w:val="pl-PL"/>
        </w:rPr>
        <w:t xml:space="preserve">biorąc pod uwagę </w:t>
      </w:r>
      <w:r w:rsidRPr="000F4C47">
        <w:rPr>
          <w:w w:val="105"/>
          <w:lang w:val="pl-PL"/>
        </w:rPr>
        <w:t xml:space="preserve">wyższe ryzyko u </w:t>
      </w:r>
      <w:r w:rsidR="008E1523" w:rsidRPr="000F4C47">
        <w:rPr>
          <w:w w:val="105"/>
          <w:lang w:val="pl-PL"/>
        </w:rPr>
        <w:t>biorców z obniżoną odpornością</w:t>
      </w:r>
      <w:r w:rsidR="0047354D" w:rsidRPr="000F4C47">
        <w:rPr>
          <w:w w:val="105"/>
          <w:lang w:val="pl-PL"/>
        </w:rPr>
        <w:t>,</w:t>
      </w:r>
      <w:r w:rsidR="008E1523" w:rsidRPr="000F4C47">
        <w:rPr>
          <w:w w:val="105"/>
          <w:lang w:val="pl-PL"/>
        </w:rPr>
        <w:t xml:space="preserve"> a</w:t>
      </w:r>
      <w:r w:rsidRPr="000F4C47">
        <w:rPr>
          <w:w w:val="105"/>
          <w:lang w:val="pl-PL"/>
        </w:rPr>
        <w:t xml:space="preserve"> </w:t>
      </w:r>
      <w:r w:rsidR="004C76BD" w:rsidRPr="000F4C47">
        <w:rPr>
          <w:w w:val="105"/>
          <w:lang w:val="pl-PL"/>
        </w:rPr>
        <w:t>szczególnie biorców</w:t>
      </w:r>
      <w:r w:rsidR="008E1523" w:rsidRPr="000F4C47">
        <w:rPr>
          <w:w w:val="105"/>
          <w:lang w:val="pl-PL"/>
        </w:rPr>
        <w:t xml:space="preserve"> z</w:t>
      </w:r>
      <w:r w:rsidR="004C76BD" w:rsidRPr="000F4C47">
        <w:rPr>
          <w:w w:val="105"/>
          <w:lang w:val="pl-PL"/>
        </w:rPr>
        <w:t xml:space="preserve"> </w:t>
      </w:r>
      <w:r w:rsidRPr="000F4C47">
        <w:rPr>
          <w:w w:val="105"/>
          <w:lang w:val="pl-PL"/>
        </w:rPr>
        <w:t xml:space="preserve">historią </w:t>
      </w:r>
      <w:r w:rsidR="00FF6D7B" w:rsidRPr="000F4C47">
        <w:rPr>
          <w:w w:val="105"/>
          <w:lang w:val="pl-PL"/>
        </w:rPr>
        <w:t xml:space="preserve">wcześniejszego </w:t>
      </w:r>
      <w:r w:rsidRPr="000F4C47">
        <w:rPr>
          <w:w w:val="105"/>
          <w:lang w:val="pl-PL"/>
        </w:rPr>
        <w:t>SCC, zalecenia dotyczące nadzoru obejmują badanie całej powierzchni ciała przez dermatologa, najlepiej co 3–12 miesięcy, w zależności od wcześniejszego charakteru</w:t>
      </w:r>
      <w:r w:rsidR="003A0A60" w:rsidRPr="000F4C47">
        <w:rPr>
          <w:w w:val="105"/>
          <w:lang w:val="pl-PL"/>
        </w:rPr>
        <w:t xml:space="preserve"> nowotworu</w:t>
      </w:r>
      <w:r w:rsidRPr="000F4C47">
        <w:rPr>
          <w:w w:val="105"/>
          <w:lang w:val="pl-PL"/>
        </w:rPr>
        <w:t>, a także badani</w:t>
      </w:r>
      <w:r w:rsidR="003A0A60" w:rsidRPr="000F4C47">
        <w:rPr>
          <w:w w:val="105"/>
          <w:lang w:val="pl-PL"/>
        </w:rPr>
        <w:t>e</w:t>
      </w:r>
      <w:r w:rsidRPr="000F4C47">
        <w:rPr>
          <w:w w:val="105"/>
          <w:lang w:val="pl-PL"/>
        </w:rPr>
        <w:t xml:space="preserve"> węzłów chłonnych i badani</w:t>
      </w:r>
      <w:r w:rsidR="003A0A60" w:rsidRPr="000F4C47">
        <w:rPr>
          <w:w w:val="105"/>
          <w:lang w:val="pl-PL"/>
        </w:rPr>
        <w:t>a</w:t>
      </w:r>
      <w:r w:rsidRPr="000F4C47">
        <w:rPr>
          <w:w w:val="105"/>
          <w:lang w:val="pl-PL"/>
        </w:rPr>
        <w:t xml:space="preserve"> obrazow</w:t>
      </w:r>
      <w:r w:rsidR="004C76BD" w:rsidRPr="000F4C47">
        <w:rPr>
          <w:w w:val="105"/>
          <w:lang w:val="pl-PL"/>
        </w:rPr>
        <w:t>e</w:t>
      </w:r>
      <w:r w:rsidRPr="000F4C47">
        <w:rPr>
          <w:w w:val="105"/>
          <w:lang w:val="pl-PL"/>
        </w:rPr>
        <w:t xml:space="preserve"> u pacjentów z bardziej </w:t>
      </w:r>
      <w:r w:rsidR="004C76BD" w:rsidRPr="000F4C47">
        <w:rPr>
          <w:w w:val="105"/>
          <w:lang w:val="pl-PL"/>
        </w:rPr>
        <w:t xml:space="preserve">obciążającą </w:t>
      </w:r>
      <w:r w:rsidRPr="000F4C47">
        <w:rPr>
          <w:w w:val="105"/>
          <w:lang w:val="pl-PL"/>
        </w:rPr>
        <w:t xml:space="preserve"> historią choroby</w:t>
      </w:r>
      <w:sdt>
        <w:sdtPr>
          <w:rPr>
            <w:color w:val="000000"/>
            <w:w w:val="105"/>
            <w:lang w:val="pl-PL"/>
          </w:rPr>
          <w:tag w:val="MENDELEY_CITATION_v3_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"/>
          <w:id w:val="-1577503962"/>
          <w:placeholder>
            <w:docPart w:val="DefaultPlaceholder_-1854013440"/>
          </w:placeholder>
        </w:sdtPr>
        <w:sdtEndPr/>
        <w:sdtContent>
          <w:r w:rsidR="008538EC" w:rsidRPr="008538EC">
            <w:rPr>
              <w:color w:val="000000"/>
              <w:w w:val="105"/>
              <w:lang w:val="pl-PL"/>
            </w:rPr>
            <w:t>(28)</w:t>
          </w:r>
        </w:sdtContent>
      </w:sdt>
      <w:r w:rsidRPr="000F4C47">
        <w:rPr>
          <w:w w:val="105"/>
          <w:lang w:val="pl-PL"/>
        </w:rPr>
        <w:t>.</w:t>
      </w:r>
      <w:r w:rsidR="001D0617" w:rsidRPr="000F4C47">
        <w:rPr>
          <w:w w:val="105"/>
          <w:lang w:val="pl-PL"/>
        </w:rPr>
        <w:t xml:space="preserve"> </w:t>
      </w:r>
    </w:p>
    <w:p w14:paraId="2707B9A7" w14:textId="77777777" w:rsidR="008E1523" w:rsidRPr="000F4C47" w:rsidRDefault="008E1523" w:rsidP="008D278A">
      <w:pPr>
        <w:pStyle w:val="Bezodstpw"/>
        <w:spacing w:line="360" w:lineRule="auto"/>
        <w:rPr>
          <w:rFonts w:ascii="Times New Roman" w:hAnsi="Times New Roman" w:cs="Times New Roman"/>
          <w:w w:val="105"/>
          <w:sz w:val="24"/>
          <w:szCs w:val="24"/>
        </w:rPr>
      </w:pPr>
    </w:p>
    <w:p w14:paraId="3DE77D4C" w14:textId="32478547" w:rsidR="001832DF" w:rsidRPr="000F4C47" w:rsidRDefault="009D4EAD" w:rsidP="008D278A">
      <w:pPr>
        <w:pStyle w:val="Nagwek1"/>
        <w:spacing w:before="0" w:after="0" w:line="360" w:lineRule="auto"/>
        <w:rPr>
          <w:rFonts w:ascii="Times New Roman" w:eastAsia="TimesNewRomanPS-BoldMT" w:hAnsi="Times New Roman" w:cs="Times New Roman"/>
          <w:sz w:val="24"/>
          <w:szCs w:val="24"/>
        </w:rPr>
      </w:pPr>
      <w:bookmarkStart w:id="31" w:name="_Toc219022194"/>
      <w:proofErr w:type="spellStart"/>
      <w:r w:rsidRPr="000F4C47">
        <w:rPr>
          <w:rFonts w:ascii="Times New Roman" w:eastAsia="TimesNewRomanPS-BoldMT" w:hAnsi="Times New Roman" w:cs="Times New Roman"/>
          <w:sz w:val="24"/>
          <w:szCs w:val="24"/>
        </w:rPr>
        <w:t>C</w:t>
      </w:r>
      <w:r w:rsidR="0047354D" w:rsidRPr="000F4C47">
        <w:rPr>
          <w:rFonts w:ascii="Times New Roman" w:eastAsia="TimesNewRomanPS-BoldMT" w:hAnsi="Times New Roman" w:cs="Times New Roman"/>
          <w:sz w:val="24"/>
          <w:szCs w:val="24"/>
        </w:rPr>
        <w:t>h</w:t>
      </w:r>
      <w:r w:rsidRPr="000F4C47">
        <w:rPr>
          <w:rFonts w:ascii="Times New Roman" w:eastAsia="TimesNewRomanPS-BoldMT" w:hAnsi="Times New Roman" w:cs="Times New Roman"/>
          <w:sz w:val="24"/>
          <w:szCs w:val="24"/>
        </w:rPr>
        <w:t>łoniaki</w:t>
      </w:r>
      <w:proofErr w:type="spellEnd"/>
      <w:r w:rsidRPr="000F4C47">
        <w:rPr>
          <w:rFonts w:ascii="Times New Roman" w:eastAsia="TimesNewRomanPS-BoldMT" w:hAnsi="Times New Roman" w:cs="Times New Roman"/>
          <w:sz w:val="24"/>
          <w:szCs w:val="24"/>
        </w:rPr>
        <w:t xml:space="preserve"> </w:t>
      </w:r>
      <w:r w:rsidR="001832DF" w:rsidRPr="000F4C47">
        <w:rPr>
          <w:rFonts w:ascii="Times New Roman" w:eastAsia="TimesNewRomanPS-BoldMT" w:hAnsi="Times New Roman" w:cs="Times New Roman"/>
          <w:sz w:val="24"/>
          <w:szCs w:val="24"/>
        </w:rPr>
        <w:t xml:space="preserve">skóry </w:t>
      </w:r>
      <w:r w:rsidR="00642C9E" w:rsidRPr="000F4C47">
        <w:rPr>
          <w:rFonts w:ascii="Times New Roman" w:eastAsia="TimesNewRomanPS-BoldMT" w:hAnsi="Times New Roman" w:cs="Times New Roman"/>
          <w:sz w:val="24"/>
          <w:szCs w:val="24"/>
        </w:rPr>
        <w:t xml:space="preserve">– w okresie </w:t>
      </w:r>
      <w:proofErr w:type="spellStart"/>
      <w:r w:rsidR="00642C9E" w:rsidRPr="000F4C47">
        <w:rPr>
          <w:rFonts w:ascii="Times New Roman" w:eastAsia="TimesNewRomanPS-BoldMT" w:hAnsi="Times New Roman" w:cs="Times New Roman"/>
          <w:sz w:val="24"/>
          <w:szCs w:val="24"/>
        </w:rPr>
        <w:t>przedtransplantacyjnym</w:t>
      </w:r>
      <w:bookmarkEnd w:id="31"/>
      <w:proofErr w:type="spellEnd"/>
    </w:p>
    <w:p w14:paraId="3721C8FF" w14:textId="77777777" w:rsidR="00642C9E" w:rsidRPr="000F4C47" w:rsidRDefault="00642C9E" w:rsidP="008D278A">
      <w:pPr>
        <w:spacing w:line="360" w:lineRule="auto"/>
        <w:rPr>
          <w:rFonts w:eastAsia="TimesNewRomanPS-BoldMT"/>
        </w:rPr>
      </w:pPr>
    </w:p>
    <w:p w14:paraId="2EFD0091" w14:textId="7B7700D4" w:rsidR="009D4EAD" w:rsidRPr="000F4C47" w:rsidRDefault="009D4EAD" w:rsidP="008D278A">
      <w:pPr>
        <w:spacing w:line="360" w:lineRule="auto"/>
        <w:rPr>
          <w:color w:val="000000" w:themeColor="text1"/>
        </w:rPr>
      </w:pPr>
      <w:r w:rsidRPr="000F4C47">
        <w:rPr>
          <w:rFonts w:eastAsia="TimesNewRomanPS-BoldMT"/>
        </w:rPr>
        <w:t xml:space="preserve">Zasady </w:t>
      </w:r>
      <w:r w:rsidRPr="000F4C47">
        <w:rPr>
          <w:rFonts w:eastAsia="TimesNewRomanPSMT"/>
          <w:color w:val="000000"/>
        </w:rPr>
        <w:t xml:space="preserve">kwalifikacji do transplantacji pacjentów z </w:t>
      </w:r>
      <w:proofErr w:type="spellStart"/>
      <w:r w:rsidRPr="000F4C47">
        <w:rPr>
          <w:rFonts w:eastAsia="TimesNewRomanPSMT"/>
          <w:color w:val="000000"/>
        </w:rPr>
        <w:t>chłoniakiem</w:t>
      </w:r>
      <w:proofErr w:type="spellEnd"/>
      <w:r w:rsidRPr="000F4C47">
        <w:rPr>
          <w:rFonts w:eastAsia="TimesNewRomanPSMT"/>
          <w:color w:val="000000"/>
        </w:rPr>
        <w:t xml:space="preserve"> skóry nie </w:t>
      </w:r>
      <w:r w:rsidR="00642C9E" w:rsidRPr="000F4C47">
        <w:rPr>
          <w:rFonts w:eastAsia="TimesNewRomanPSMT"/>
          <w:color w:val="000000"/>
        </w:rPr>
        <w:t>zostały opracowane ze względu na znikomą liczbę</w:t>
      </w:r>
      <w:r w:rsidR="00062432" w:rsidRPr="000F4C47">
        <w:rPr>
          <w:rFonts w:eastAsia="TimesNewRomanPSMT"/>
          <w:color w:val="000000"/>
        </w:rPr>
        <w:t xml:space="preserve"> tych </w:t>
      </w:r>
      <w:r w:rsidR="00642C9E" w:rsidRPr="000F4C47">
        <w:rPr>
          <w:rFonts w:eastAsia="TimesNewRomanPSMT"/>
          <w:color w:val="000000"/>
        </w:rPr>
        <w:t xml:space="preserve"> chorych wymagających </w:t>
      </w:r>
      <w:r w:rsidR="003807FB" w:rsidRPr="000F4C47">
        <w:rPr>
          <w:rFonts w:eastAsia="TimesNewRomanPSMT"/>
          <w:color w:val="000000"/>
        </w:rPr>
        <w:t>przeszczepienia narządu unaczynionego</w:t>
      </w:r>
      <w:r w:rsidR="00642C9E" w:rsidRPr="000F4C47">
        <w:rPr>
          <w:rFonts w:eastAsia="TimesNewRomanPSMT"/>
          <w:color w:val="000000"/>
        </w:rPr>
        <w:t>.</w:t>
      </w:r>
      <w:r w:rsidR="0047354D" w:rsidRPr="000F4C47">
        <w:rPr>
          <w:rFonts w:eastAsia="TimesNewRomanPSMT"/>
          <w:color w:val="000000"/>
        </w:rPr>
        <w:t xml:space="preserve"> </w:t>
      </w:r>
      <w:r w:rsidRPr="000F4C47">
        <w:rPr>
          <w:rFonts w:eastAsia="TimesNewRomanPSMT"/>
          <w:color w:val="000000"/>
        </w:rPr>
        <w:t xml:space="preserve">W przypadku pierwotnego </w:t>
      </w:r>
      <w:proofErr w:type="spellStart"/>
      <w:r w:rsidRPr="000F4C47">
        <w:rPr>
          <w:rFonts w:eastAsia="TimesNewRomanPSMT"/>
          <w:color w:val="000000"/>
        </w:rPr>
        <w:t>chłoniaka</w:t>
      </w:r>
      <w:proofErr w:type="spellEnd"/>
      <w:r w:rsidRPr="000F4C47">
        <w:rPr>
          <w:rFonts w:eastAsia="TimesNewRomanPSMT"/>
          <w:color w:val="000000"/>
        </w:rPr>
        <w:t xml:space="preserve"> skóry konieczna jest  </w:t>
      </w:r>
      <w:r w:rsidRPr="000F4C47">
        <w:rPr>
          <w:rFonts w:eastAsia="TimesNewRomanPSMT"/>
          <w:color w:val="000000" w:themeColor="text1"/>
        </w:rPr>
        <w:t xml:space="preserve">indywidualna kwalifikacja z powodu nieuleczalności najczęściej występujących </w:t>
      </w:r>
      <w:r w:rsidR="00062432" w:rsidRPr="000F4C47">
        <w:rPr>
          <w:rFonts w:eastAsia="TimesNewRomanPSMT"/>
          <w:color w:val="000000" w:themeColor="text1"/>
        </w:rPr>
        <w:t xml:space="preserve">pierwotnych </w:t>
      </w:r>
      <w:proofErr w:type="spellStart"/>
      <w:r w:rsidRPr="000F4C47">
        <w:rPr>
          <w:rFonts w:eastAsia="TimesNewRomanPSMT"/>
          <w:color w:val="000000" w:themeColor="text1"/>
        </w:rPr>
        <w:t>chłoniaków</w:t>
      </w:r>
      <w:proofErr w:type="spellEnd"/>
      <w:r w:rsidRPr="000F4C47">
        <w:rPr>
          <w:rFonts w:eastAsia="TimesNewRomanPSMT"/>
          <w:color w:val="000000" w:themeColor="text1"/>
        </w:rPr>
        <w:t xml:space="preserve"> skóry oraz możliwości przejścia formy indolentnej w bardziej agresywną  po </w:t>
      </w:r>
      <w:r w:rsidR="00076E65" w:rsidRPr="000F4C47">
        <w:rPr>
          <w:rFonts w:eastAsia="TimesNewRomanPSMT"/>
          <w:color w:val="000000" w:themeColor="text1"/>
        </w:rPr>
        <w:t>przeczepieniu</w:t>
      </w:r>
      <w:r w:rsidRPr="000F4C47">
        <w:rPr>
          <w:rFonts w:eastAsia="TimesNewRomanPSMT"/>
          <w:color w:val="000000" w:themeColor="text1"/>
        </w:rPr>
        <w:t xml:space="preserve"> narządu w związku z stosowanym leczeniem immunosupresyjnym (tak jak w</w:t>
      </w:r>
      <w:r w:rsidR="0047354D" w:rsidRPr="000F4C47">
        <w:rPr>
          <w:rFonts w:eastAsia="TimesNewRomanPSMT"/>
          <w:color w:val="000000" w:themeColor="text1"/>
        </w:rPr>
        <w:t xml:space="preserve"> </w:t>
      </w:r>
      <w:r w:rsidRPr="000F4C47">
        <w:rPr>
          <w:rFonts w:eastAsia="TimesNewRomanPSMT"/>
          <w:color w:val="000000" w:themeColor="text1"/>
        </w:rPr>
        <w:t xml:space="preserve">przypadku </w:t>
      </w:r>
      <w:r w:rsidR="00642C9E" w:rsidRPr="000F4C47">
        <w:rPr>
          <w:rFonts w:eastAsia="TimesNewRomanPSMT"/>
          <w:color w:val="000000"/>
        </w:rPr>
        <w:t xml:space="preserve"> </w:t>
      </w:r>
      <w:bookmarkStart w:id="32" w:name="_Hlk211802474"/>
      <w:r w:rsidR="00642C9E" w:rsidRPr="000F4C47">
        <w:rPr>
          <w:rFonts w:eastAsia="TimesNewRomanPSMT"/>
          <w:color w:val="000000"/>
        </w:rPr>
        <w:t xml:space="preserve">ziarniniaka grzybiastego (MF, </w:t>
      </w:r>
      <w:proofErr w:type="spellStart"/>
      <w:r w:rsidR="00642C9E" w:rsidRPr="000F4C47">
        <w:rPr>
          <w:rFonts w:eastAsia="TimesNewRomanPSMT"/>
          <w:i/>
          <w:iCs/>
          <w:color w:val="000000"/>
        </w:rPr>
        <w:t>mycosis</w:t>
      </w:r>
      <w:proofErr w:type="spellEnd"/>
      <w:r w:rsidR="00642C9E" w:rsidRPr="000F4C47">
        <w:rPr>
          <w:rFonts w:eastAsia="TimesNewRomanPSMT"/>
          <w:i/>
          <w:iCs/>
          <w:color w:val="000000"/>
        </w:rPr>
        <w:t xml:space="preserve"> </w:t>
      </w:r>
      <w:proofErr w:type="spellStart"/>
      <w:r w:rsidR="00642C9E" w:rsidRPr="000F4C47">
        <w:rPr>
          <w:rFonts w:eastAsia="TimesNewRomanPSMT"/>
          <w:i/>
          <w:iCs/>
        </w:rPr>
        <w:t>fungoides</w:t>
      </w:r>
      <w:bookmarkEnd w:id="32"/>
      <w:proofErr w:type="spellEnd"/>
      <w:r w:rsidR="00642C9E" w:rsidRPr="000F4C47">
        <w:rPr>
          <w:rFonts w:eastAsia="TimesNewRomanPSMT"/>
        </w:rPr>
        <w:t xml:space="preserve">) </w:t>
      </w:r>
      <w:r w:rsidRPr="000F4C47">
        <w:rPr>
          <w:rFonts w:eastAsia="TimesNewRomanPSMT"/>
        </w:rPr>
        <w:t xml:space="preserve"> przedstawionym przez </w:t>
      </w:r>
      <w:proofErr w:type="spellStart"/>
      <w:r w:rsidRPr="000F4C47">
        <w:rPr>
          <w:rFonts w:eastAsia="TimesNewRomanPSMT"/>
        </w:rPr>
        <w:t>Prillinger</w:t>
      </w:r>
      <w:proofErr w:type="spellEnd"/>
      <w:r w:rsidRPr="000F4C47">
        <w:rPr>
          <w:rFonts w:eastAsia="TimesNewRomanPSMT"/>
        </w:rPr>
        <w:t xml:space="preserve"> i </w:t>
      </w:r>
      <w:proofErr w:type="spellStart"/>
      <w:r w:rsidRPr="000F4C47">
        <w:rPr>
          <w:rFonts w:eastAsia="TimesNewRomanPSMT"/>
        </w:rPr>
        <w:t>wsp</w:t>
      </w:r>
      <w:proofErr w:type="spellEnd"/>
      <w:sdt>
        <w:sdtPr>
          <w:rPr>
            <w:rFonts w:eastAsia="TimesNewRomanPSMT"/>
            <w:color w:val="000000"/>
          </w:rPr>
          <w:tag w:val="MENDELEY_CITATION_v3_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"/>
          <w:id w:val="910891703"/>
          <w:placeholder>
            <w:docPart w:val="DefaultPlaceholder_-1854013440"/>
          </w:placeholder>
        </w:sdtPr>
        <w:sdtEndPr/>
        <w:sdtContent>
          <w:r w:rsidR="008538EC" w:rsidRPr="008538EC">
            <w:rPr>
              <w:rFonts w:eastAsia="TimesNewRomanPSMT"/>
              <w:color w:val="000000"/>
            </w:rPr>
            <w:t>(43)</w:t>
          </w:r>
        </w:sdtContent>
      </w:sdt>
      <w:r w:rsidRPr="000F4C47">
        <w:rPr>
          <w:rFonts w:eastAsia="TimesNewRomanPSMT"/>
        </w:rPr>
        <w:t xml:space="preserve">.  </w:t>
      </w:r>
    </w:p>
    <w:p w14:paraId="1FDD0FC4" w14:textId="77777777" w:rsidR="009D4EAD" w:rsidRPr="000F4C47" w:rsidRDefault="009D4EAD" w:rsidP="008D278A">
      <w:pPr>
        <w:spacing w:line="360" w:lineRule="auto"/>
        <w:rPr>
          <w:rFonts w:eastAsia="TimesNewRomanPS-BoldMT"/>
        </w:rPr>
      </w:pPr>
    </w:p>
    <w:p w14:paraId="6F5D6F90" w14:textId="58274838" w:rsidR="009D4EAD" w:rsidRPr="000F4C47" w:rsidRDefault="00020790"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r w:rsidRPr="000F4C47">
        <w:rPr>
          <w:rFonts w:ascii="Times New Roman" w:eastAsia="TimesNewRomanPSMT" w:hAnsi="Times New Roman" w:cs="Times New Roman"/>
          <w:color w:val="000000"/>
          <w:sz w:val="24"/>
          <w:szCs w:val="24"/>
          <w:lang w:val="pl-PL"/>
        </w:rPr>
        <w:t>Okres karencji</w:t>
      </w:r>
      <w:r w:rsidR="009D4EAD" w:rsidRPr="000F4C47">
        <w:rPr>
          <w:rFonts w:ascii="Times New Roman" w:eastAsia="TimesNewRomanPSMT" w:hAnsi="Times New Roman" w:cs="Times New Roman"/>
          <w:color w:val="000000"/>
          <w:sz w:val="24"/>
          <w:szCs w:val="24"/>
          <w:lang w:val="pl-PL"/>
        </w:rPr>
        <w:t xml:space="preserve"> pacjentów z </w:t>
      </w:r>
      <w:proofErr w:type="spellStart"/>
      <w:r w:rsidR="009D4EAD" w:rsidRPr="000F4C47">
        <w:rPr>
          <w:rFonts w:ascii="Times New Roman" w:eastAsia="TimesNewRomanPSMT" w:hAnsi="Times New Roman" w:cs="Times New Roman"/>
          <w:color w:val="000000"/>
          <w:sz w:val="24"/>
          <w:szCs w:val="24"/>
          <w:lang w:val="pl-PL"/>
        </w:rPr>
        <w:t>chłoniakami</w:t>
      </w:r>
      <w:proofErr w:type="spellEnd"/>
      <w:r w:rsidR="009D4EAD" w:rsidRPr="000F4C47">
        <w:rPr>
          <w:rFonts w:ascii="Times New Roman" w:eastAsia="TimesNewRomanPSMT" w:hAnsi="Times New Roman" w:cs="Times New Roman"/>
          <w:color w:val="000000"/>
          <w:sz w:val="24"/>
          <w:szCs w:val="24"/>
          <w:lang w:val="pl-PL"/>
        </w:rPr>
        <w:t xml:space="preserve"> które </w:t>
      </w:r>
      <w:proofErr w:type="spellStart"/>
      <w:r w:rsidR="009D4EAD" w:rsidRPr="000F4C47">
        <w:rPr>
          <w:rFonts w:ascii="Times New Roman" w:eastAsia="TimesNewRomanPSMT" w:hAnsi="Times New Roman" w:cs="Times New Roman"/>
          <w:color w:val="000000"/>
          <w:sz w:val="24"/>
          <w:szCs w:val="24"/>
          <w:lang w:val="pl-PL"/>
        </w:rPr>
        <w:t>przerzutowały</w:t>
      </w:r>
      <w:proofErr w:type="spellEnd"/>
      <w:r w:rsidR="009D4EAD" w:rsidRPr="000F4C47">
        <w:rPr>
          <w:rFonts w:ascii="Times New Roman" w:eastAsia="TimesNewRomanPSMT" w:hAnsi="Times New Roman" w:cs="Times New Roman"/>
          <w:color w:val="000000"/>
          <w:sz w:val="24"/>
          <w:szCs w:val="24"/>
          <w:lang w:val="pl-PL"/>
        </w:rPr>
        <w:t xml:space="preserve"> do skóry wynosi dwa  lata.  Szerzej  zasady kwalifikacji chorych z </w:t>
      </w:r>
      <w:proofErr w:type="spellStart"/>
      <w:r w:rsidR="009D4EAD" w:rsidRPr="000F4C47">
        <w:rPr>
          <w:rFonts w:ascii="Times New Roman" w:eastAsia="TimesNewRomanPSMT" w:hAnsi="Times New Roman" w:cs="Times New Roman"/>
          <w:color w:val="000000"/>
          <w:sz w:val="24"/>
          <w:szCs w:val="24"/>
          <w:lang w:val="pl-PL"/>
        </w:rPr>
        <w:t>chłoniakiem</w:t>
      </w:r>
      <w:proofErr w:type="spellEnd"/>
      <w:r w:rsidR="009D4EAD" w:rsidRPr="000F4C47">
        <w:rPr>
          <w:rFonts w:ascii="Times New Roman" w:eastAsia="TimesNewRomanPSMT" w:hAnsi="Times New Roman" w:cs="Times New Roman"/>
          <w:color w:val="000000"/>
          <w:sz w:val="24"/>
          <w:szCs w:val="24"/>
          <w:lang w:val="pl-PL"/>
        </w:rPr>
        <w:t xml:space="preserve"> systemowym podano w innej części zaleceń</w:t>
      </w:r>
      <w:sdt>
        <w:sdtPr>
          <w:rPr>
            <w:rFonts w:ascii="Times New Roman" w:eastAsia="TimesNewRomanPSMT" w:hAnsi="Times New Roman" w:cs="Times New Roman"/>
            <w:color w:val="000000"/>
            <w:sz w:val="24"/>
            <w:szCs w:val="24"/>
            <w:lang w:val="pl-PL"/>
          </w:rPr>
          <w:tag w:val="MENDELEY_CITATION_v3_eyJjaXRhdGlvbklEIjoiTUVOREVMRVlfQ0lUQVRJT05fN2RiNWMyOTktYjEzMC00YzcwLThlMmItY2RiYmE1YzQxYzJj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
          <w:id w:val="776297609"/>
          <w:placeholder>
            <w:docPart w:val="DefaultPlaceholder_-1854013440"/>
          </w:placeholder>
        </w:sdtPr>
        <w:sdtEndPr/>
        <w:sdtContent>
          <w:r w:rsidR="008538EC" w:rsidRPr="008538EC">
            <w:rPr>
              <w:rFonts w:ascii="Times New Roman" w:eastAsia="TimesNewRomanPSMT" w:hAnsi="Times New Roman" w:cs="Times New Roman"/>
              <w:color w:val="000000"/>
              <w:sz w:val="24"/>
              <w:szCs w:val="24"/>
              <w:lang w:val="pl-PL"/>
            </w:rPr>
            <w:t>(7)</w:t>
          </w:r>
        </w:sdtContent>
      </w:sdt>
      <w:r w:rsidR="009D4EAD" w:rsidRPr="000F4C47">
        <w:rPr>
          <w:rFonts w:ascii="Times New Roman" w:eastAsia="TimesNewRomanPSMT" w:hAnsi="Times New Roman" w:cs="Times New Roman"/>
          <w:color w:val="000000"/>
          <w:sz w:val="24"/>
          <w:szCs w:val="24"/>
          <w:lang w:val="pl-PL"/>
        </w:rPr>
        <w:t>.</w:t>
      </w:r>
    </w:p>
    <w:p w14:paraId="43EEDC9E" w14:textId="77777777" w:rsidR="00642C9E" w:rsidRPr="000F4C47" w:rsidRDefault="00642C9E"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p>
    <w:p w14:paraId="06F897F3" w14:textId="3FCBC0C8" w:rsidR="00642C9E" w:rsidRPr="000F4C47" w:rsidRDefault="00642C9E" w:rsidP="008D278A">
      <w:pPr>
        <w:pStyle w:val="Nagwek1"/>
        <w:spacing w:before="0" w:after="0" w:line="360" w:lineRule="auto"/>
        <w:rPr>
          <w:rFonts w:ascii="Times New Roman" w:eastAsia="TimesNewRomanPS-BoldMT" w:hAnsi="Times New Roman" w:cs="Times New Roman"/>
          <w:sz w:val="24"/>
          <w:szCs w:val="24"/>
        </w:rPr>
      </w:pPr>
      <w:bookmarkStart w:id="33" w:name="_Toc219022195"/>
      <w:proofErr w:type="spellStart"/>
      <w:r w:rsidRPr="000F4C47">
        <w:rPr>
          <w:rFonts w:ascii="Times New Roman" w:eastAsia="TimesNewRomanPS-BoldMT" w:hAnsi="Times New Roman" w:cs="Times New Roman"/>
          <w:sz w:val="24"/>
          <w:szCs w:val="24"/>
        </w:rPr>
        <w:t>Cłoniaki</w:t>
      </w:r>
      <w:proofErr w:type="spellEnd"/>
      <w:r w:rsidRPr="000F4C47">
        <w:rPr>
          <w:rFonts w:ascii="Times New Roman" w:eastAsia="TimesNewRomanPS-BoldMT" w:hAnsi="Times New Roman" w:cs="Times New Roman"/>
          <w:sz w:val="24"/>
          <w:szCs w:val="24"/>
        </w:rPr>
        <w:t xml:space="preserve"> skóry – w okresie </w:t>
      </w:r>
      <w:proofErr w:type="spellStart"/>
      <w:r w:rsidRPr="000F4C47">
        <w:rPr>
          <w:rFonts w:ascii="Times New Roman" w:eastAsia="TimesNewRomanPS-BoldMT" w:hAnsi="Times New Roman" w:cs="Times New Roman"/>
          <w:sz w:val="24"/>
          <w:szCs w:val="24"/>
        </w:rPr>
        <w:t>potransplantacyjnym</w:t>
      </w:r>
      <w:bookmarkEnd w:id="33"/>
      <w:proofErr w:type="spellEnd"/>
    </w:p>
    <w:p w14:paraId="034E57BC" w14:textId="77777777" w:rsidR="00642C9E" w:rsidRPr="000F4C47" w:rsidRDefault="00642C9E"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p>
    <w:p w14:paraId="1B913764" w14:textId="458EC0F8" w:rsidR="00752685" w:rsidRPr="000F4C47" w:rsidRDefault="001832DF"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r w:rsidRPr="000F4C47">
        <w:rPr>
          <w:rFonts w:ascii="Times New Roman" w:eastAsia="TimesNewRomanPSMT" w:hAnsi="Times New Roman" w:cs="Times New Roman"/>
          <w:color w:val="000000"/>
          <w:sz w:val="24"/>
          <w:szCs w:val="24"/>
          <w:lang w:val="pl-PL"/>
        </w:rPr>
        <w:t xml:space="preserve">Pierwotne skórne </w:t>
      </w:r>
      <w:proofErr w:type="spellStart"/>
      <w:r w:rsidRPr="000F4C47">
        <w:rPr>
          <w:rFonts w:ascii="Times New Roman" w:eastAsia="TimesNewRomanPSMT" w:hAnsi="Times New Roman" w:cs="Times New Roman"/>
          <w:color w:val="000000"/>
          <w:sz w:val="24"/>
          <w:szCs w:val="24"/>
          <w:lang w:val="pl-PL"/>
        </w:rPr>
        <w:t>chłoniaki</w:t>
      </w:r>
      <w:proofErr w:type="spellEnd"/>
      <w:r w:rsidRPr="000F4C47">
        <w:rPr>
          <w:rFonts w:ascii="Times New Roman" w:eastAsia="TimesNewRomanPSMT" w:hAnsi="Times New Roman" w:cs="Times New Roman"/>
          <w:color w:val="000000"/>
          <w:sz w:val="24"/>
          <w:szCs w:val="24"/>
          <w:lang w:val="pl-PL"/>
        </w:rPr>
        <w:t xml:space="preserve"> T-komórkowe po przeszczepieniu </w:t>
      </w:r>
      <w:r w:rsidR="00642C9E" w:rsidRPr="000F4C47">
        <w:rPr>
          <w:rFonts w:ascii="Times New Roman" w:eastAsia="TimesNewRomanPSMT" w:hAnsi="Times New Roman" w:cs="Times New Roman"/>
          <w:color w:val="000000"/>
          <w:sz w:val="24"/>
          <w:szCs w:val="24"/>
          <w:lang w:val="pl-PL"/>
        </w:rPr>
        <w:t xml:space="preserve">narządu </w:t>
      </w:r>
      <w:r w:rsidRPr="000F4C47">
        <w:rPr>
          <w:rFonts w:ascii="Times New Roman" w:eastAsia="TimesNewRomanPSMT" w:hAnsi="Times New Roman" w:cs="Times New Roman"/>
          <w:color w:val="000000"/>
          <w:sz w:val="24"/>
          <w:szCs w:val="24"/>
          <w:lang w:val="pl-PL"/>
        </w:rPr>
        <w:t>stanowią 5% przypadków PTLD</w:t>
      </w:r>
      <w:r w:rsidR="001B7B12" w:rsidRPr="000F4C47">
        <w:rPr>
          <w:rFonts w:ascii="Times New Roman" w:eastAsia="TimesNewRomanPSMT" w:hAnsi="Times New Roman" w:cs="Times New Roman"/>
          <w:color w:val="000000"/>
          <w:sz w:val="24"/>
          <w:szCs w:val="24"/>
          <w:lang w:val="pl-PL"/>
        </w:rPr>
        <w:t xml:space="preserve"> (</w:t>
      </w:r>
      <w:bookmarkStart w:id="34" w:name="_Hlk211802139"/>
      <w:proofErr w:type="spellStart"/>
      <w:r w:rsidR="003807FB" w:rsidRPr="000F4C47">
        <w:rPr>
          <w:rFonts w:ascii="Times New Roman" w:hAnsi="Times New Roman" w:cs="Times New Roman"/>
          <w:w w:val="105"/>
          <w:sz w:val="24"/>
          <w:szCs w:val="24"/>
          <w:lang w:val="pl-PL"/>
        </w:rPr>
        <w:t>potransplantacyjne</w:t>
      </w:r>
      <w:proofErr w:type="spellEnd"/>
      <w:r w:rsidR="003807FB" w:rsidRPr="000F4C47">
        <w:rPr>
          <w:rFonts w:ascii="Times New Roman" w:hAnsi="Times New Roman" w:cs="Times New Roman"/>
          <w:w w:val="105"/>
          <w:sz w:val="24"/>
          <w:szCs w:val="24"/>
          <w:lang w:val="pl-PL"/>
        </w:rPr>
        <w:t xml:space="preserve"> zaburzenia limfoproliferacyjne</w:t>
      </w:r>
      <w:bookmarkEnd w:id="34"/>
      <w:r w:rsidR="003807FB" w:rsidRPr="000F4C47">
        <w:rPr>
          <w:rFonts w:ascii="Times New Roman" w:hAnsi="Times New Roman" w:cs="Times New Roman"/>
          <w:w w:val="105"/>
          <w:sz w:val="24"/>
          <w:szCs w:val="24"/>
          <w:lang w:val="pl-PL"/>
        </w:rPr>
        <w:t>,</w:t>
      </w:r>
      <w:r w:rsidR="003807FB" w:rsidRPr="000F4C47">
        <w:rPr>
          <w:rFonts w:ascii="Times New Roman" w:eastAsia="TimesNewRomanPSMT" w:hAnsi="Times New Roman" w:cs="Times New Roman"/>
          <w:color w:val="000000"/>
          <w:sz w:val="24"/>
          <w:szCs w:val="24"/>
          <w:lang w:val="pl-PL"/>
        </w:rPr>
        <w:t xml:space="preserve"> </w:t>
      </w:r>
      <w:r w:rsidR="001B7B12" w:rsidRPr="000F4C47">
        <w:rPr>
          <w:rFonts w:ascii="Times New Roman" w:eastAsia="TimesNewRomanPSMT" w:hAnsi="Times New Roman" w:cs="Times New Roman"/>
          <w:color w:val="000000"/>
          <w:sz w:val="24"/>
          <w:szCs w:val="24"/>
          <w:lang w:val="pl-PL"/>
        </w:rPr>
        <w:t xml:space="preserve">PTLD, </w:t>
      </w:r>
      <w:r w:rsidR="003807FB" w:rsidRPr="000F4C47">
        <w:rPr>
          <w:rFonts w:ascii="Times New Roman" w:eastAsia="TimesNewRomanPSMT" w:hAnsi="Times New Roman" w:cs="Times New Roman"/>
          <w:color w:val="000000"/>
          <w:sz w:val="24"/>
          <w:szCs w:val="24"/>
          <w:lang w:val="pl-PL"/>
        </w:rPr>
        <w:t xml:space="preserve">ang. </w:t>
      </w:r>
      <w:r w:rsidR="001B7B12" w:rsidRPr="000F4C47">
        <w:rPr>
          <w:rFonts w:ascii="Times New Roman" w:eastAsia="TimesNewRomanPSMT" w:hAnsi="Times New Roman" w:cs="Times New Roman"/>
          <w:i/>
          <w:iCs/>
          <w:color w:val="000000"/>
          <w:sz w:val="24"/>
          <w:szCs w:val="24"/>
          <w:lang w:val="pl-PL"/>
        </w:rPr>
        <w:t>pos</w:t>
      </w:r>
      <w:r w:rsidR="003807FB" w:rsidRPr="000F4C47">
        <w:rPr>
          <w:rFonts w:ascii="Times New Roman" w:eastAsia="TimesNewRomanPSMT" w:hAnsi="Times New Roman" w:cs="Times New Roman"/>
          <w:i/>
          <w:iCs/>
          <w:color w:val="000000"/>
          <w:sz w:val="24"/>
          <w:szCs w:val="24"/>
          <w:lang w:val="pl-PL"/>
        </w:rPr>
        <w:t>t</w:t>
      </w:r>
      <w:r w:rsidR="001B7B12" w:rsidRPr="000F4C47">
        <w:rPr>
          <w:rFonts w:ascii="Times New Roman" w:eastAsia="TimesNewRomanPSMT" w:hAnsi="Times New Roman" w:cs="Times New Roman"/>
          <w:i/>
          <w:iCs/>
          <w:color w:val="000000"/>
          <w:sz w:val="24"/>
          <w:szCs w:val="24"/>
          <w:lang w:val="pl-PL"/>
        </w:rPr>
        <w:t xml:space="preserve">-transplant </w:t>
      </w:r>
      <w:proofErr w:type="spellStart"/>
      <w:r w:rsidR="001B7B12" w:rsidRPr="000F4C47">
        <w:rPr>
          <w:rFonts w:ascii="Times New Roman" w:eastAsia="TimesNewRomanPSMT" w:hAnsi="Times New Roman" w:cs="Times New Roman"/>
          <w:i/>
          <w:iCs/>
          <w:color w:val="000000"/>
          <w:sz w:val="24"/>
          <w:szCs w:val="24"/>
          <w:lang w:val="pl-PL"/>
        </w:rPr>
        <w:t>lymphoproliferative</w:t>
      </w:r>
      <w:proofErr w:type="spellEnd"/>
      <w:r w:rsidR="001B7B12" w:rsidRPr="000F4C47">
        <w:rPr>
          <w:rFonts w:ascii="Times New Roman" w:eastAsia="TimesNewRomanPSMT" w:hAnsi="Times New Roman" w:cs="Times New Roman"/>
          <w:i/>
          <w:iCs/>
          <w:color w:val="000000"/>
          <w:sz w:val="24"/>
          <w:szCs w:val="24"/>
          <w:lang w:val="pl-PL"/>
        </w:rPr>
        <w:t xml:space="preserve"> </w:t>
      </w:r>
      <w:proofErr w:type="spellStart"/>
      <w:r w:rsidR="001B7B12" w:rsidRPr="000F4C47">
        <w:rPr>
          <w:rFonts w:ascii="Times New Roman" w:eastAsia="TimesNewRomanPSMT" w:hAnsi="Times New Roman" w:cs="Times New Roman"/>
          <w:i/>
          <w:iCs/>
          <w:color w:val="000000"/>
          <w:sz w:val="24"/>
          <w:szCs w:val="24"/>
          <w:lang w:val="pl-PL"/>
        </w:rPr>
        <w:t>disease</w:t>
      </w:r>
      <w:proofErr w:type="spellEnd"/>
      <w:r w:rsidR="001B7B12" w:rsidRPr="000F4C47">
        <w:rPr>
          <w:rFonts w:ascii="Times New Roman" w:eastAsia="TimesNewRomanPSMT" w:hAnsi="Times New Roman" w:cs="Times New Roman"/>
          <w:color w:val="000000"/>
          <w:sz w:val="24"/>
          <w:szCs w:val="24"/>
          <w:lang w:val="pl-PL"/>
        </w:rPr>
        <w:t xml:space="preserve">) </w:t>
      </w:r>
      <w:r w:rsidRPr="000F4C47">
        <w:rPr>
          <w:rFonts w:ascii="Times New Roman" w:eastAsia="TimesNewRomanPSMT" w:hAnsi="Times New Roman" w:cs="Times New Roman"/>
          <w:color w:val="000000"/>
          <w:sz w:val="24"/>
          <w:szCs w:val="24"/>
          <w:lang w:val="pl-PL"/>
        </w:rPr>
        <w:t xml:space="preserve"> obejmujących skórę. Opisano przypadki</w:t>
      </w:r>
      <w:r w:rsidR="00642C9E" w:rsidRPr="000F4C47">
        <w:rPr>
          <w:rFonts w:ascii="Times New Roman" w:eastAsia="TimesNewRomanPSMT" w:hAnsi="Times New Roman" w:cs="Times New Roman"/>
          <w:color w:val="000000"/>
          <w:sz w:val="24"/>
          <w:szCs w:val="24"/>
          <w:lang w:val="pl-PL"/>
        </w:rPr>
        <w:t xml:space="preserve"> MF </w:t>
      </w:r>
      <w:r w:rsidRPr="000F4C47">
        <w:rPr>
          <w:rFonts w:ascii="Times New Roman" w:eastAsia="TimesNewRomanPSMT" w:hAnsi="Times New Roman" w:cs="Times New Roman"/>
          <w:color w:val="000000"/>
          <w:sz w:val="24"/>
          <w:szCs w:val="24"/>
          <w:lang w:val="pl-PL"/>
        </w:rPr>
        <w:t>z erytrodemią i zgonem</w:t>
      </w:r>
      <w:sdt>
        <w:sdtPr>
          <w:rPr>
            <w:rFonts w:ascii="Times New Roman" w:eastAsia="TimesNewRomanPSMT" w:hAnsi="Times New Roman" w:cs="Times New Roman"/>
            <w:color w:val="000000"/>
            <w:sz w:val="24"/>
            <w:szCs w:val="24"/>
            <w:lang w:val="pl-PL"/>
          </w:rPr>
          <w:tag w:val="MENDELEY_CITATION_v3_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"/>
          <w:id w:val="1598835487"/>
          <w:placeholder>
            <w:docPart w:val="DefaultPlaceholder_-1854013440"/>
          </w:placeholder>
        </w:sdtPr>
        <w:sdtEndPr/>
        <w:sdtContent>
          <w:r w:rsidR="008538EC" w:rsidRPr="008538EC">
            <w:rPr>
              <w:rFonts w:ascii="Times New Roman" w:eastAsia="TimesNewRomanPSMT" w:hAnsi="Times New Roman" w:cs="Times New Roman"/>
              <w:color w:val="000000"/>
              <w:sz w:val="24"/>
              <w:szCs w:val="24"/>
              <w:lang w:val="pl-PL"/>
            </w:rPr>
            <w:t>(44)</w:t>
          </w:r>
        </w:sdtContent>
      </w:sdt>
      <w:r w:rsidRPr="000F4C47">
        <w:rPr>
          <w:rFonts w:ascii="Times New Roman" w:eastAsia="TimesNewRomanPSMT" w:hAnsi="Times New Roman" w:cs="Times New Roman"/>
          <w:color w:val="000000"/>
          <w:sz w:val="24"/>
          <w:szCs w:val="24"/>
          <w:lang w:val="pl-PL"/>
        </w:rPr>
        <w:t xml:space="preserve"> co mogło być związane z </w:t>
      </w:r>
      <w:r w:rsidR="00020790" w:rsidRPr="000F4C47">
        <w:rPr>
          <w:rFonts w:ascii="Times New Roman" w:eastAsia="TimesNewRomanPSMT" w:hAnsi="Times New Roman" w:cs="Times New Roman"/>
          <w:color w:val="000000"/>
          <w:sz w:val="24"/>
          <w:szCs w:val="24"/>
          <w:lang w:val="pl-PL"/>
        </w:rPr>
        <w:t xml:space="preserve">dużymi dawkami leków immunosupresyjnych </w:t>
      </w:r>
      <w:r w:rsidRPr="000F4C47">
        <w:rPr>
          <w:rFonts w:ascii="Times New Roman" w:eastAsia="TimesNewRomanPSMT" w:hAnsi="Times New Roman" w:cs="Times New Roman"/>
          <w:color w:val="000000"/>
          <w:sz w:val="24"/>
          <w:szCs w:val="24"/>
          <w:lang w:val="pl-PL"/>
        </w:rPr>
        <w:t>i agresywnym leczeniem</w:t>
      </w:r>
      <w:r w:rsidR="007E01A1" w:rsidRPr="000F4C47">
        <w:rPr>
          <w:rFonts w:ascii="Times New Roman" w:eastAsia="TimesNewRomanPSMT" w:hAnsi="Times New Roman" w:cs="Times New Roman"/>
          <w:color w:val="000000"/>
          <w:sz w:val="24"/>
          <w:szCs w:val="24"/>
          <w:lang w:val="pl-PL"/>
        </w:rPr>
        <w:t xml:space="preserve"> (44)</w:t>
      </w:r>
      <w:r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color w:val="000000"/>
          <w:sz w:val="24"/>
          <w:szCs w:val="24"/>
          <w:lang w:val="pl-PL"/>
        </w:rPr>
        <w:t>Ravat</w:t>
      </w:r>
      <w:proofErr w:type="spellEnd"/>
      <w:r w:rsidR="0043465A" w:rsidRPr="000F4C47">
        <w:rPr>
          <w:rFonts w:ascii="Times New Roman" w:eastAsia="TimesNewRomanPSMT" w:hAnsi="Times New Roman" w:cs="Times New Roman"/>
          <w:color w:val="000000"/>
          <w:sz w:val="24"/>
          <w:szCs w:val="24"/>
          <w:lang w:val="pl-PL"/>
        </w:rPr>
        <w:t xml:space="preserve"> i </w:t>
      </w:r>
      <w:proofErr w:type="spellStart"/>
      <w:r w:rsidR="0043465A" w:rsidRPr="000F4C47">
        <w:rPr>
          <w:rFonts w:ascii="Times New Roman" w:eastAsia="TimesNewRomanPSMT" w:hAnsi="Times New Roman" w:cs="Times New Roman"/>
          <w:color w:val="000000"/>
          <w:sz w:val="24"/>
          <w:szCs w:val="24"/>
          <w:lang w:val="pl-PL"/>
        </w:rPr>
        <w:t>wsp</w:t>
      </w:r>
      <w:proofErr w:type="spellEnd"/>
      <w:r w:rsidR="0043465A" w:rsidRPr="000F4C47">
        <w:rPr>
          <w:rFonts w:ascii="Times New Roman" w:eastAsia="TimesNewRomanPSMT" w:hAnsi="Times New Roman" w:cs="Times New Roman"/>
          <w:color w:val="000000"/>
          <w:sz w:val="24"/>
          <w:szCs w:val="24"/>
          <w:lang w:val="pl-PL"/>
        </w:rPr>
        <w:t xml:space="preserve">. </w:t>
      </w:r>
      <w:r w:rsidR="00020790" w:rsidRPr="000F4C47">
        <w:rPr>
          <w:rFonts w:ascii="Times New Roman" w:eastAsia="TimesNewRomanPSMT" w:hAnsi="Times New Roman" w:cs="Times New Roman"/>
          <w:color w:val="000000"/>
          <w:sz w:val="24"/>
          <w:szCs w:val="24"/>
          <w:lang w:val="pl-PL"/>
        </w:rPr>
        <w:t xml:space="preserve">opisali </w:t>
      </w:r>
      <w:r w:rsidR="0043465A" w:rsidRPr="000F4C47">
        <w:rPr>
          <w:rFonts w:ascii="Times New Roman" w:eastAsia="TimesNewRomanPSMT" w:hAnsi="Times New Roman" w:cs="Times New Roman"/>
          <w:color w:val="000000"/>
          <w:sz w:val="24"/>
          <w:szCs w:val="24"/>
          <w:lang w:val="pl-PL"/>
        </w:rPr>
        <w:t xml:space="preserve">23 przypadki PT-CTCL </w:t>
      </w:r>
      <w:r w:rsidR="003807FB" w:rsidRPr="000F4C47">
        <w:rPr>
          <w:rFonts w:ascii="Times New Roman" w:eastAsia="TimesNewRomanPSMT" w:hAnsi="Times New Roman" w:cs="Times New Roman"/>
          <w:color w:val="000000"/>
          <w:sz w:val="24"/>
          <w:szCs w:val="24"/>
          <w:lang w:val="pl-PL"/>
        </w:rPr>
        <w:t>(</w:t>
      </w:r>
      <w:proofErr w:type="spellStart"/>
      <w:r w:rsidR="003807FB" w:rsidRPr="000F4C47">
        <w:rPr>
          <w:rFonts w:ascii="Times New Roman" w:eastAsia="TimesNewRomanPSMT" w:hAnsi="Times New Roman" w:cs="Times New Roman"/>
          <w:color w:val="000000"/>
          <w:sz w:val="24"/>
          <w:szCs w:val="24"/>
          <w:lang w:val="pl-PL"/>
        </w:rPr>
        <w:t>potransplantacyjny</w:t>
      </w:r>
      <w:proofErr w:type="spellEnd"/>
      <w:r w:rsidR="003807FB" w:rsidRPr="000F4C47">
        <w:rPr>
          <w:rFonts w:ascii="Times New Roman" w:eastAsia="TimesNewRomanPSMT" w:hAnsi="Times New Roman" w:cs="Times New Roman"/>
          <w:color w:val="000000"/>
          <w:sz w:val="24"/>
          <w:szCs w:val="24"/>
          <w:lang w:val="pl-PL"/>
        </w:rPr>
        <w:t xml:space="preserve"> skórny </w:t>
      </w:r>
      <w:proofErr w:type="spellStart"/>
      <w:r w:rsidR="003807FB" w:rsidRPr="000F4C47">
        <w:rPr>
          <w:rFonts w:ascii="Times New Roman" w:eastAsia="TimesNewRomanPSMT" w:hAnsi="Times New Roman" w:cs="Times New Roman"/>
          <w:color w:val="000000"/>
          <w:sz w:val="24"/>
          <w:szCs w:val="24"/>
          <w:lang w:val="pl-PL"/>
        </w:rPr>
        <w:t>chłoniak</w:t>
      </w:r>
      <w:proofErr w:type="spellEnd"/>
      <w:r w:rsidR="003807FB" w:rsidRPr="000F4C47">
        <w:rPr>
          <w:rFonts w:ascii="Times New Roman" w:eastAsia="TimesNewRomanPSMT" w:hAnsi="Times New Roman" w:cs="Times New Roman"/>
          <w:color w:val="000000"/>
          <w:sz w:val="24"/>
          <w:szCs w:val="24"/>
          <w:lang w:val="pl-PL"/>
        </w:rPr>
        <w:t xml:space="preserve"> z komórek T, ang. Post-Transplant </w:t>
      </w:r>
      <w:proofErr w:type="spellStart"/>
      <w:r w:rsidR="003807FB" w:rsidRPr="000F4C47">
        <w:rPr>
          <w:rFonts w:ascii="Times New Roman" w:eastAsia="TimesNewRomanPSMT" w:hAnsi="Times New Roman" w:cs="Times New Roman"/>
          <w:color w:val="000000"/>
          <w:sz w:val="24"/>
          <w:szCs w:val="24"/>
          <w:lang w:val="pl-PL"/>
        </w:rPr>
        <w:t>Cutaneous</w:t>
      </w:r>
      <w:proofErr w:type="spellEnd"/>
      <w:r w:rsidR="003807FB" w:rsidRPr="000F4C47">
        <w:rPr>
          <w:rFonts w:ascii="Times New Roman" w:eastAsia="TimesNewRomanPSMT" w:hAnsi="Times New Roman" w:cs="Times New Roman"/>
          <w:color w:val="000000"/>
          <w:sz w:val="24"/>
          <w:szCs w:val="24"/>
          <w:lang w:val="pl-PL"/>
        </w:rPr>
        <w:t xml:space="preserve"> T-Cell </w:t>
      </w:r>
      <w:proofErr w:type="spellStart"/>
      <w:r w:rsidR="003807FB" w:rsidRPr="000F4C47">
        <w:rPr>
          <w:rFonts w:ascii="Times New Roman" w:eastAsia="TimesNewRomanPSMT" w:hAnsi="Times New Roman" w:cs="Times New Roman"/>
          <w:color w:val="000000"/>
          <w:sz w:val="24"/>
          <w:szCs w:val="24"/>
          <w:lang w:val="pl-PL"/>
        </w:rPr>
        <w:t>Lymphoma</w:t>
      </w:r>
      <w:proofErr w:type="spellEnd"/>
      <w:r w:rsidR="003807FB" w:rsidRPr="000F4C47">
        <w:rPr>
          <w:rFonts w:ascii="Times New Roman" w:eastAsia="TimesNewRomanPSMT" w:hAnsi="Times New Roman" w:cs="Times New Roman"/>
          <w:color w:val="000000"/>
          <w:sz w:val="24"/>
          <w:szCs w:val="24"/>
          <w:lang w:val="pl-PL"/>
        </w:rPr>
        <w:t xml:space="preserve">), </w:t>
      </w:r>
      <w:r w:rsidR="0043465A" w:rsidRPr="000F4C47">
        <w:rPr>
          <w:rFonts w:ascii="Times New Roman" w:eastAsia="TimesNewRomanPSMT" w:hAnsi="Times New Roman" w:cs="Times New Roman"/>
          <w:color w:val="000000"/>
          <w:sz w:val="24"/>
          <w:szCs w:val="24"/>
          <w:lang w:val="pl-PL"/>
        </w:rPr>
        <w:t xml:space="preserve">pośród których u 5 pacjentów stwierdzono postać </w:t>
      </w:r>
      <w:proofErr w:type="spellStart"/>
      <w:r w:rsidR="0043465A" w:rsidRPr="000F4C47">
        <w:rPr>
          <w:rFonts w:ascii="Times New Roman" w:eastAsia="TimesNewRomanPSMT" w:hAnsi="Times New Roman" w:cs="Times New Roman"/>
          <w:color w:val="000000"/>
          <w:sz w:val="24"/>
          <w:szCs w:val="24"/>
          <w:lang w:val="pl-PL"/>
        </w:rPr>
        <w:t>erytrodermicza</w:t>
      </w:r>
      <w:proofErr w:type="spellEnd"/>
      <w:r w:rsidR="0043465A" w:rsidRPr="000F4C47">
        <w:rPr>
          <w:rFonts w:ascii="Times New Roman" w:eastAsia="TimesNewRomanPSMT" w:hAnsi="Times New Roman" w:cs="Times New Roman"/>
          <w:color w:val="000000"/>
          <w:sz w:val="24"/>
          <w:szCs w:val="24"/>
          <w:lang w:val="pl-PL"/>
        </w:rPr>
        <w:t xml:space="preserve">, u 8 </w:t>
      </w:r>
      <w:bookmarkStart w:id="35" w:name="_Hlk211802701"/>
      <w:r w:rsidR="0043465A" w:rsidRPr="000F4C47">
        <w:rPr>
          <w:rFonts w:ascii="Times New Roman" w:eastAsia="TimesNewRomanPSMT" w:hAnsi="Times New Roman" w:cs="Times New Roman"/>
          <w:color w:val="000000"/>
          <w:sz w:val="24"/>
          <w:szCs w:val="24"/>
          <w:lang w:val="pl-PL"/>
        </w:rPr>
        <w:t xml:space="preserve">pierwotnego </w:t>
      </w:r>
      <w:proofErr w:type="spellStart"/>
      <w:r w:rsidR="0043465A" w:rsidRPr="000F4C47">
        <w:rPr>
          <w:rFonts w:ascii="Times New Roman" w:eastAsia="TimesNewRomanPSMT" w:hAnsi="Times New Roman" w:cs="Times New Roman"/>
          <w:color w:val="000000"/>
          <w:sz w:val="24"/>
          <w:szCs w:val="24"/>
          <w:lang w:val="pl-PL"/>
        </w:rPr>
        <w:t>chłoniaka</w:t>
      </w:r>
      <w:proofErr w:type="spellEnd"/>
      <w:r w:rsidR="0043465A"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color w:val="000000"/>
          <w:sz w:val="24"/>
          <w:szCs w:val="24"/>
          <w:lang w:val="pl-PL"/>
        </w:rPr>
        <w:t>anaplastycznego</w:t>
      </w:r>
      <w:proofErr w:type="spellEnd"/>
      <w:r w:rsidR="0043465A" w:rsidRPr="000F4C47">
        <w:rPr>
          <w:rFonts w:ascii="Times New Roman" w:eastAsia="TimesNewRomanPSMT" w:hAnsi="Times New Roman" w:cs="Times New Roman"/>
          <w:color w:val="000000"/>
          <w:sz w:val="24"/>
          <w:szCs w:val="24"/>
          <w:lang w:val="pl-PL"/>
        </w:rPr>
        <w:t xml:space="preserve"> skóry z dużych komórek T (</w:t>
      </w:r>
      <w:proofErr w:type="spellStart"/>
      <w:r w:rsidR="0043465A" w:rsidRPr="000F4C47">
        <w:rPr>
          <w:rFonts w:ascii="Times New Roman" w:eastAsia="TimesNewRomanPSMT" w:hAnsi="Times New Roman" w:cs="Times New Roman"/>
          <w:i/>
          <w:iCs/>
          <w:color w:val="000000"/>
          <w:sz w:val="24"/>
          <w:szCs w:val="24"/>
          <w:lang w:val="pl-PL"/>
        </w:rPr>
        <w:t>primary</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cutaneous</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Anaplastic</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Large</w:t>
      </w:r>
      <w:proofErr w:type="spellEnd"/>
      <w:r w:rsidR="0043465A" w:rsidRPr="000F4C47">
        <w:rPr>
          <w:rFonts w:ascii="Times New Roman" w:eastAsia="TimesNewRomanPSMT" w:hAnsi="Times New Roman" w:cs="Times New Roman"/>
          <w:i/>
          <w:iCs/>
          <w:color w:val="000000"/>
          <w:sz w:val="24"/>
          <w:szCs w:val="24"/>
          <w:lang w:val="pl-PL"/>
        </w:rPr>
        <w:t xml:space="preserve"> Cell  </w:t>
      </w:r>
      <w:proofErr w:type="spellStart"/>
      <w:r w:rsidR="0043465A" w:rsidRPr="000F4C47">
        <w:rPr>
          <w:rFonts w:ascii="Times New Roman" w:eastAsia="TimesNewRomanPSMT" w:hAnsi="Times New Roman" w:cs="Times New Roman"/>
          <w:i/>
          <w:iCs/>
          <w:color w:val="000000"/>
          <w:sz w:val="24"/>
          <w:szCs w:val="24"/>
          <w:lang w:val="pl-PL"/>
        </w:rPr>
        <w:t>Lymphoma</w:t>
      </w:r>
      <w:proofErr w:type="spellEnd"/>
      <w:r w:rsidR="0043465A"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color w:val="000000"/>
          <w:sz w:val="24"/>
          <w:szCs w:val="24"/>
          <w:lang w:val="pl-PL"/>
        </w:rPr>
        <w:t>pcALCL</w:t>
      </w:r>
      <w:proofErr w:type="spellEnd"/>
      <w:r w:rsidR="0043465A" w:rsidRPr="000F4C47">
        <w:rPr>
          <w:rFonts w:ascii="Times New Roman" w:eastAsia="TimesNewRomanPSMT" w:hAnsi="Times New Roman" w:cs="Times New Roman"/>
          <w:color w:val="000000"/>
          <w:sz w:val="24"/>
          <w:szCs w:val="24"/>
          <w:lang w:val="pl-PL"/>
        </w:rPr>
        <w:t>)</w:t>
      </w:r>
      <w:bookmarkEnd w:id="35"/>
      <w:r w:rsidR="0043465A" w:rsidRPr="000F4C47">
        <w:rPr>
          <w:rFonts w:ascii="Times New Roman" w:eastAsia="TimesNewRomanPSMT" w:hAnsi="Times New Roman" w:cs="Times New Roman"/>
          <w:color w:val="000000"/>
          <w:sz w:val="24"/>
          <w:szCs w:val="24"/>
          <w:lang w:val="pl-PL"/>
        </w:rPr>
        <w:t xml:space="preserve">, </w:t>
      </w:r>
      <w:r w:rsidR="00637E34" w:rsidRPr="000F4C47">
        <w:rPr>
          <w:rFonts w:ascii="Times New Roman" w:eastAsia="TimesNewRomanPSMT" w:hAnsi="Times New Roman" w:cs="Times New Roman"/>
          <w:color w:val="000000"/>
          <w:sz w:val="24"/>
          <w:szCs w:val="24"/>
          <w:lang w:val="pl-PL"/>
        </w:rPr>
        <w:t>u 2</w:t>
      </w:r>
      <w:r w:rsidR="0043465A" w:rsidRPr="000F4C47">
        <w:rPr>
          <w:rFonts w:ascii="Times New Roman" w:eastAsia="TimesNewRomanPSMT" w:hAnsi="Times New Roman" w:cs="Times New Roman"/>
          <w:color w:val="000000"/>
          <w:sz w:val="24"/>
          <w:szCs w:val="24"/>
          <w:lang w:val="pl-PL"/>
        </w:rPr>
        <w:t xml:space="preserve"> MF, a u pozostałych wystąpi</w:t>
      </w:r>
      <w:r w:rsidR="00637E34" w:rsidRPr="000F4C47">
        <w:rPr>
          <w:rFonts w:ascii="Times New Roman" w:eastAsia="TimesNewRomanPSMT" w:hAnsi="Times New Roman" w:cs="Times New Roman"/>
          <w:color w:val="000000"/>
          <w:sz w:val="24"/>
          <w:szCs w:val="24"/>
          <w:lang w:val="pl-PL"/>
        </w:rPr>
        <w:t>ły:</w:t>
      </w:r>
      <w:r w:rsidR="0043465A" w:rsidRPr="000F4C47">
        <w:rPr>
          <w:rFonts w:ascii="Times New Roman" w:eastAsia="TimesNewRomanPSMT" w:hAnsi="Times New Roman" w:cs="Times New Roman"/>
          <w:color w:val="000000"/>
          <w:sz w:val="24"/>
          <w:szCs w:val="24"/>
          <w:lang w:val="pl-PL"/>
        </w:rPr>
        <w:t xml:space="preserve"> 1 </w:t>
      </w:r>
      <w:bookmarkStart w:id="36" w:name="_Hlk211802722"/>
      <w:r w:rsidR="0043465A" w:rsidRPr="000F4C47">
        <w:rPr>
          <w:rFonts w:ascii="Times New Roman" w:eastAsia="TimesNewRomanPSMT" w:hAnsi="Times New Roman" w:cs="Times New Roman"/>
          <w:color w:val="000000"/>
          <w:sz w:val="24"/>
          <w:szCs w:val="24"/>
          <w:lang w:val="pl-PL"/>
        </w:rPr>
        <w:t xml:space="preserve">podskórny </w:t>
      </w:r>
      <w:proofErr w:type="spellStart"/>
      <w:r w:rsidR="0043465A" w:rsidRPr="000F4C47">
        <w:rPr>
          <w:rFonts w:ascii="Times New Roman" w:eastAsia="TimesNewRomanPSMT" w:hAnsi="Times New Roman" w:cs="Times New Roman"/>
          <w:color w:val="000000"/>
          <w:sz w:val="24"/>
          <w:szCs w:val="24"/>
          <w:lang w:val="pl-PL"/>
        </w:rPr>
        <w:t>chłoniak</w:t>
      </w:r>
      <w:proofErr w:type="spellEnd"/>
      <w:r w:rsidR="0043465A" w:rsidRPr="000F4C47">
        <w:rPr>
          <w:rFonts w:ascii="Times New Roman" w:eastAsia="TimesNewRomanPSMT" w:hAnsi="Times New Roman" w:cs="Times New Roman"/>
          <w:color w:val="000000"/>
          <w:sz w:val="24"/>
          <w:szCs w:val="24"/>
          <w:lang w:val="pl-PL"/>
        </w:rPr>
        <w:t xml:space="preserve"> z komórek T typu </w:t>
      </w:r>
      <w:proofErr w:type="spellStart"/>
      <w:r w:rsidR="0043465A" w:rsidRPr="000F4C47">
        <w:rPr>
          <w:rFonts w:ascii="Times New Roman" w:eastAsia="TimesNewRomanPSMT" w:hAnsi="Times New Roman" w:cs="Times New Roman"/>
          <w:color w:val="000000"/>
          <w:sz w:val="24"/>
          <w:szCs w:val="24"/>
          <w:lang w:val="pl-PL"/>
        </w:rPr>
        <w:t>pannicul</w:t>
      </w:r>
      <w:r w:rsidR="00637E34" w:rsidRPr="000F4C47">
        <w:rPr>
          <w:rFonts w:ascii="Times New Roman" w:eastAsia="TimesNewRomanPSMT" w:hAnsi="Times New Roman" w:cs="Times New Roman"/>
          <w:color w:val="000000"/>
          <w:sz w:val="24"/>
          <w:szCs w:val="24"/>
          <w:lang w:val="pl-PL"/>
        </w:rPr>
        <w:t>litis</w:t>
      </w:r>
      <w:proofErr w:type="spellEnd"/>
      <w:r w:rsidR="0043465A" w:rsidRPr="000F4C47">
        <w:rPr>
          <w:rFonts w:ascii="Times New Roman" w:eastAsia="TimesNewRomanPSMT" w:hAnsi="Times New Roman" w:cs="Times New Roman"/>
          <w:color w:val="000000"/>
          <w:sz w:val="24"/>
          <w:szCs w:val="24"/>
          <w:lang w:val="pl-PL"/>
        </w:rPr>
        <w:t xml:space="preserve"> </w:t>
      </w:r>
      <w:r w:rsidR="0043465A" w:rsidRPr="000F4C47">
        <w:rPr>
          <w:rFonts w:ascii="Times New Roman" w:eastAsia="TimesNewRomanPSMT" w:hAnsi="Times New Roman" w:cs="Times New Roman"/>
          <w:i/>
          <w:iCs/>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S</w:t>
      </w:r>
      <w:r w:rsidR="0043465A" w:rsidRPr="000F4C47">
        <w:rPr>
          <w:rFonts w:ascii="Times New Roman" w:eastAsia="TimesNewRomanPSMT" w:hAnsi="Times New Roman" w:cs="Times New Roman"/>
          <w:i/>
          <w:iCs/>
          <w:color w:val="000000"/>
          <w:sz w:val="24"/>
          <w:szCs w:val="24"/>
          <w:lang w:val="pl-PL"/>
        </w:rPr>
        <w:t>ubcutaneous</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P</w:t>
      </w:r>
      <w:r w:rsidR="0043465A" w:rsidRPr="000F4C47">
        <w:rPr>
          <w:rFonts w:ascii="Times New Roman" w:eastAsia="TimesNewRomanPSMT" w:hAnsi="Times New Roman" w:cs="Times New Roman"/>
          <w:i/>
          <w:iCs/>
          <w:color w:val="000000"/>
          <w:sz w:val="24"/>
          <w:szCs w:val="24"/>
          <w:lang w:val="pl-PL"/>
        </w:rPr>
        <w:t>annicultiis-like</w:t>
      </w:r>
      <w:proofErr w:type="spellEnd"/>
      <w:r w:rsidR="0043465A" w:rsidRPr="000F4C47">
        <w:rPr>
          <w:rFonts w:ascii="Times New Roman" w:eastAsia="TimesNewRomanPSMT" w:hAnsi="Times New Roman" w:cs="Times New Roman"/>
          <w:i/>
          <w:iCs/>
          <w:color w:val="000000"/>
          <w:sz w:val="24"/>
          <w:szCs w:val="24"/>
          <w:lang w:val="pl-PL"/>
        </w:rPr>
        <w:t xml:space="preserve"> T-</w:t>
      </w:r>
      <w:proofErr w:type="spellStart"/>
      <w:r w:rsidR="0043465A" w:rsidRPr="000F4C47">
        <w:rPr>
          <w:rFonts w:ascii="Times New Roman" w:eastAsia="TimesNewRomanPSMT" w:hAnsi="Times New Roman" w:cs="Times New Roman"/>
          <w:i/>
          <w:iCs/>
          <w:color w:val="000000"/>
          <w:sz w:val="24"/>
          <w:szCs w:val="24"/>
          <w:lang w:val="pl-PL"/>
        </w:rPr>
        <w:t>cell</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L</w:t>
      </w:r>
      <w:r w:rsidR="0043465A" w:rsidRPr="000F4C47">
        <w:rPr>
          <w:rFonts w:ascii="Times New Roman" w:eastAsia="TimesNewRomanPSMT" w:hAnsi="Times New Roman" w:cs="Times New Roman"/>
          <w:i/>
          <w:iCs/>
          <w:color w:val="000000"/>
          <w:sz w:val="24"/>
          <w:szCs w:val="24"/>
          <w:lang w:val="pl-PL"/>
        </w:rPr>
        <w:t>ymphoma</w:t>
      </w:r>
      <w:proofErr w:type="spellEnd"/>
      <w:r w:rsidR="0043465A" w:rsidRPr="000F4C47">
        <w:rPr>
          <w:rFonts w:ascii="Times New Roman" w:eastAsia="TimesNewRomanPSMT" w:hAnsi="Times New Roman" w:cs="Times New Roman"/>
          <w:color w:val="000000"/>
          <w:sz w:val="24"/>
          <w:szCs w:val="24"/>
          <w:lang w:val="pl-PL"/>
        </w:rPr>
        <w:t>, SPTCL), 1 grudkowatość limfoidaln</w:t>
      </w:r>
      <w:r w:rsidR="00637E34" w:rsidRPr="000F4C47">
        <w:rPr>
          <w:rFonts w:ascii="Times New Roman" w:eastAsia="TimesNewRomanPSMT" w:hAnsi="Times New Roman" w:cs="Times New Roman"/>
          <w:color w:val="000000"/>
          <w:sz w:val="24"/>
          <w:szCs w:val="24"/>
          <w:lang w:val="pl-PL"/>
        </w:rPr>
        <w:t>a</w:t>
      </w:r>
      <w:r w:rsidR="0043465A" w:rsidRPr="000F4C47">
        <w:rPr>
          <w:rFonts w:ascii="Times New Roman" w:eastAsia="TimesNewRomanPSMT" w:hAnsi="Times New Roman" w:cs="Times New Roman"/>
          <w:color w:val="000000"/>
          <w:sz w:val="24"/>
          <w:szCs w:val="24"/>
          <w:lang w:val="pl-PL"/>
        </w:rPr>
        <w:t xml:space="preserve"> CD30+ ( </w:t>
      </w:r>
      <w:proofErr w:type="spellStart"/>
      <w:r w:rsidR="00637E34" w:rsidRPr="000F4C47">
        <w:rPr>
          <w:rFonts w:ascii="Times New Roman" w:eastAsia="TimesNewRomanPSMT" w:hAnsi="Times New Roman" w:cs="Times New Roman"/>
          <w:i/>
          <w:iCs/>
          <w:color w:val="000000"/>
          <w:sz w:val="24"/>
          <w:szCs w:val="24"/>
          <w:lang w:val="pl-PL"/>
        </w:rPr>
        <w:t>L</w:t>
      </w:r>
      <w:r w:rsidR="0043465A" w:rsidRPr="000F4C47">
        <w:rPr>
          <w:rFonts w:ascii="Times New Roman" w:eastAsia="TimesNewRomanPSMT" w:hAnsi="Times New Roman" w:cs="Times New Roman"/>
          <w:i/>
          <w:iCs/>
          <w:color w:val="000000"/>
          <w:sz w:val="24"/>
          <w:szCs w:val="24"/>
          <w:lang w:val="pl-PL"/>
        </w:rPr>
        <w:t>ymphomatoid</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papulosis</w:t>
      </w:r>
      <w:proofErr w:type="spellEnd"/>
      <w:r w:rsidR="0043465A" w:rsidRPr="000F4C47">
        <w:rPr>
          <w:rFonts w:ascii="Times New Roman" w:eastAsia="TimesNewRomanPSMT" w:hAnsi="Times New Roman" w:cs="Times New Roman"/>
          <w:color w:val="000000"/>
          <w:sz w:val="24"/>
          <w:szCs w:val="24"/>
          <w:lang w:val="pl-PL"/>
        </w:rPr>
        <w:t xml:space="preserve"> </w:t>
      </w:r>
      <w:bookmarkEnd w:id="36"/>
      <w:r w:rsidR="0043465A" w:rsidRPr="000F4C47">
        <w:rPr>
          <w:rFonts w:ascii="Times New Roman" w:eastAsia="TimesNewRomanPSMT" w:hAnsi="Times New Roman" w:cs="Times New Roman"/>
          <w:color w:val="000000"/>
          <w:sz w:val="24"/>
          <w:szCs w:val="24"/>
          <w:lang w:val="pl-PL"/>
        </w:rPr>
        <w:t xml:space="preserve">CD30+, </w:t>
      </w:r>
      <w:proofErr w:type="spellStart"/>
      <w:r w:rsidR="0043465A" w:rsidRPr="000F4C47">
        <w:rPr>
          <w:rFonts w:ascii="Times New Roman" w:eastAsia="TimesNewRomanPSMT" w:hAnsi="Times New Roman" w:cs="Times New Roman"/>
          <w:color w:val="000000"/>
          <w:sz w:val="24"/>
          <w:szCs w:val="24"/>
          <w:lang w:val="pl-PL"/>
        </w:rPr>
        <w:t>LyP</w:t>
      </w:r>
      <w:proofErr w:type="spellEnd"/>
      <w:r w:rsidR="0043465A" w:rsidRPr="000F4C47">
        <w:rPr>
          <w:rFonts w:ascii="Times New Roman" w:eastAsia="TimesNewRomanPSMT" w:hAnsi="Times New Roman" w:cs="Times New Roman"/>
          <w:color w:val="000000"/>
          <w:sz w:val="24"/>
          <w:szCs w:val="24"/>
          <w:lang w:val="pl-PL"/>
        </w:rPr>
        <w:t xml:space="preserve"> CD30+) i 6 przypadków </w:t>
      </w:r>
      <w:proofErr w:type="spellStart"/>
      <w:r w:rsidR="0043465A" w:rsidRPr="000F4C47">
        <w:rPr>
          <w:rFonts w:ascii="Times New Roman" w:eastAsia="TimesNewRomanPSMT" w:hAnsi="Times New Roman" w:cs="Times New Roman"/>
          <w:color w:val="000000"/>
          <w:sz w:val="24"/>
          <w:szCs w:val="24"/>
          <w:lang w:val="pl-PL"/>
        </w:rPr>
        <w:t>chłoniaka</w:t>
      </w:r>
      <w:proofErr w:type="spellEnd"/>
      <w:r w:rsidR="0043465A" w:rsidRPr="000F4C47">
        <w:rPr>
          <w:rFonts w:ascii="Times New Roman" w:eastAsia="TimesNewRomanPSMT" w:hAnsi="Times New Roman" w:cs="Times New Roman"/>
          <w:color w:val="000000"/>
          <w:sz w:val="24"/>
          <w:szCs w:val="24"/>
          <w:lang w:val="pl-PL"/>
        </w:rPr>
        <w:t xml:space="preserve"> pierwotnego skóry w obwodowych limfocytów T </w:t>
      </w:r>
      <w:bookmarkStart w:id="37" w:name="_Hlk211802742"/>
      <w:r w:rsidR="0043465A"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primary</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cutaneous</w:t>
      </w:r>
      <w:proofErr w:type="spellEnd"/>
      <w:r w:rsidR="0043465A" w:rsidRPr="000F4C47">
        <w:rPr>
          <w:rFonts w:ascii="Times New Roman" w:eastAsia="TimesNewRomanPSMT" w:hAnsi="Times New Roman" w:cs="Times New Roman"/>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P</w:t>
      </w:r>
      <w:r w:rsidR="0043465A" w:rsidRPr="000F4C47">
        <w:rPr>
          <w:rFonts w:ascii="Times New Roman" w:eastAsia="TimesNewRomanPSMT" w:hAnsi="Times New Roman" w:cs="Times New Roman"/>
          <w:i/>
          <w:iCs/>
          <w:color w:val="000000"/>
          <w:sz w:val="24"/>
          <w:szCs w:val="24"/>
          <w:lang w:val="pl-PL"/>
        </w:rPr>
        <w:t>eripheral</w:t>
      </w:r>
      <w:proofErr w:type="spellEnd"/>
      <w:r w:rsidR="0043465A" w:rsidRPr="000F4C47">
        <w:rPr>
          <w:rFonts w:ascii="Times New Roman" w:eastAsia="TimesNewRomanPSMT" w:hAnsi="Times New Roman" w:cs="Times New Roman"/>
          <w:i/>
          <w:iCs/>
          <w:color w:val="000000"/>
          <w:sz w:val="24"/>
          <w:szCs w:val="24"/>
          <w:lang w:val="pl-PL"/>
        </w:rPr>
        <w:t xml:space="preserve"> T-</w:t>
      </w:r>
      <w:proofErr w:type="spellStart"/>
      <w:r w:rsidR="0043465A" w:rsidRPr="000F4C47">
        <w:rPr>
          <w:rFonts w:ascii="Times New Roman" w:eastAsia="TimesNewRomanPSMT" w:hAnsi="Times New Roman" w:cs="Times New Roman"/>
          <w:i/>
          <w:iCs/>
          <w:color w:val="000000"/>
          <w:sz w:val="24"/>
          <w:szCs w:val="24"/>
          <w:lang w:val="pl-PL"/>
        </w:rPr>
        <w:t>cell</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637E34" w:rsidRPr="000F4C47">
        <w:rPr>
          <w:rFonts w:ascii="Times New Roman" w:eastAsia="TimesNewRomanPSMT" w:hAnsi="Times New Roman" w:cs="Times New Roman"/>
          <w:i/>
          <w:iCs/>
          <w:color w:val="000000"/>
          <w:sz w:val="24"/>
          <w:szCs w:val="24"/>
          <w:lang w:val="pl-PL"/>
        </w:rPr>
        <w:t>L</w:t>
      </w:r>
      <w:r w:rsidR="0043465A" w:rsidRPr="000F4C47">
        <w:rPr>
          <w:rFonts w:ascii="Times New Roman" w:eastAsia="TimesNewRomanPSMT" w:hAnsi="Times New Roman" w:cs="Times New Roman"/>
          <w:i/>
          <w:iCs/>
          <w:color w:val="000000"/>
          <w:sz w:val="24"/>
          <w:szCs w:val="24"/>
          <w:lang w:val="pl-PL"/>
        </w:rPr>
        <w:t>ymhpoma</w:t>
      </w:r>
      <w:proofErr w:type="spellEnd"/>
      <w:r w:rsidR="0043465A" w:rsidRPr="000F4C47">
        <w:rPr>
          <w:rFonts w:ascii="Times New Roman" w:eastAsia="TimesNewRomanPSMT" w:hAnsi="Times New Roman" w:cs="Times New Roman"/>
          <w:i/>
          <w:iCs/>
          <w:color w:val="000000"/>
          <w:sz w:val="24"/>
          <w:szCs w:val="24"/>
          <w:lang w:val="pl-PL"/>
        </w:rPr>
        <w:t>,</w:t>
      </w:r>
      <w:r w:rsidR="0043465A"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color w:val="000000"/>
          <w:sz w:val="24"/>
          <w:szCs w:val="24"/>
          <w:lang w:val="pl-PL"/>
        </w:rPr>
        <w:t>pcPTCL</w:t>
      </w:r>
      <w:bookmarkEnd w:id="37"/>
      <w:proofErr w:type="spellEnd"/>
      <w:r w:rsidR="0043465A" w:rsidRPr="000F4C47">
        <w:rPr>
          <w:rFonts w:ascii="Times New Roman" w:eastAsia="TimesNewRomanPSMT" w:hAnsi="Times New Roman" w:cs="Times New Roman"/>
          <w:color w:val="000000"/>
          <w:sz w:val="24"/>
          <w:szCs w:val="24"/>
          <w:lang w:val="pl-PL"/>
        </w:rPr>
        <w:t xml:space="preserve">), spośród których </w:t>
      </w:r>
      <w:r w:rsidR="00637E34" w:rsidRPr="000F4C47">
        <w:rPr>
          <w:rFonts w:ascii="Times New Roman" w:eastAsia="TimesNewRomanPSMT" w:hAnsi="Times New Roman" w:cs="Times New Roman"/>
          <w:color w:val="000000"/>
          <w:sz w:val="24"/>
          <w:szCs w:val="24"/>
          <w:lang w:val="pl-PL"/>
        </w:rPr>
        <w:t>3 wykazały ekspresję</w:t>
      </w:r>
      <w:r w:rsidR="0043465A" w:rsidRPr="000F4C47">
        <w:rPr>
          <w:rFonts w:ascii="Times New Roman" w:eastAsia="TimesNewRomanPSMT" w:hAnsi="Times New Roman" w:cs="Times New Roman"/>
          <w:color w:val="000000"/>
          <w:sz w:val="24"/>
          <w:szCs w:val="24"/>
          <w:lang w:val="pl-PL"/>
        </w:rPr>
        <w:t xml:space="preserve"> CD30+. U 17 z tych pacjentów przeszczepiono nerkę, większość otrzymywała </w:t>
      </w:r>
      <w:r w:rsidR="00020790" w:rsidRPr="000F4C47">
        <w:rPr>
          <w:rFonts w:ascii="Times New Roman" w:eastAsia="TimesNewRomanPSMT" w:hAnsi="Times New Roman" w:cs="Times New Roman"/>
          <w:color w:val="000000"/>
          <w:sz w:val="24"/>
          <w:szCs w:val="24"/>
          <w:lang w:val="pl-PL"/>
        </w:rPr>
        <w:t xml:space="preserve">immunosupresję opartą na </w:t>
      </w:r>
      <w:proofErr w:type="spellStart"/>
      <w:r w:rsidR="007A7902" w:rsidRPr="000F4C47">
        <w:rPr>
          <w:rFonts w:ascii="Times New Roman" w:eastAsia="TimesNewRomanPSMT" w:hAnsi="Times New Roman" w:cs="Times New Roman"/>
          <w:color w:val="000000"/>
          <w:sz w:val="24"/>
          <w:szCs w:val="24"/>
          <w:lang w:val="pl-PL"/>
        </w:rPr>
        <w:t>CyA</w:t>
      </w:r>
      <w:proofErr w:type="spellEnd"/>
      <w:r w:rsidR="0043465A" w:rsidRPr="000F4C47">
        <w:rPr>
          <w:rFonts w:ascii="Times New Roman" w:eastAsia="TimesNewRomanPSMT" w:hAnsi="Times New Roman" w:cs="Times New Roman"/>
          <w:color w:val="000000"/>
          <w:sz w:val="24"/>
          <w:szCs w:val="24"/>
          <w:lang w:val="pl-PL"/>
        </w:rPr>
        <w:t xml:space="preserve"> i </w:t>
      </w:r>
      <w:proofErr w:type="spellStart"/>
      <w:r w:rsidR="00020790" w:rsidRPr="000F4C47">
        <w:rPr>
          <w:rFonts w:ascii="Times New Roman" w:eastAsia="TimesNewRomanPSMT" w:hAnsi="Times New Roman" w:cs="Times New Roman"/>
          <w:color w:val="000000"/>
          <w:sz w:val="24"/>
          <w:szCs w:val="24"/>
          <w:lang w:val="pl-PL"/>
        </w:rPr>
        <w:t>azatioprynie</w:t>
      </w:r>
      <w:proofErr w:type="spellEnd"/>
      <w:r w:rsidR="00020790" w:rsidRPr="000F4C47">
        <w:rPr>
          <w:rFonts w:ascii="Times New Roman" w:eastAsia="TimesNewRomanPSMT" w:hAnsi="Times New Roman" w:cs="Times New Roman"/>
          <w:color w:val="000000"/>
          <w:sz w:val="24"/>
          <w:szCs w:val="24"/>
          <w:lang w:val="pl-PL"/>
        </w:rPr>
        <w:t xml:space="preserve"> </w:t>
      </w:r>
      <w:sdt>
        <w:sdtPr>
          <w:rPr>
            <w:rFonts w:ascii="Times New Roman" w:eastAsia="TimesNewRomanPSMT" w:hAnsi="Times New Roman" w:cs="Times New Roman"/>
            <w:color w:val="000000"/>
            <w:sz w:val="24"/>
            <w:szCs w:val="24"/>
            <w:lang w:val="pl-PL"/>
          </w:rPr>
          <w:tag w:val="MENDELEY_CITATION_v3_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A1LjEwLjAxNSIsIklTU04iOiIwMTkwOTYyMiIsImlzc3VlZCI6eyJkYXRlLXBhcnRzIjpbWzIwMDYsNF1dfSwicGFnZSI6IjY2OC02NzUiLCJpc3N1ZSI6IjQiLCJ2b2x1bWUiOiI1NCJ9LCJpc1RlbXBvcmFyeSI6ZmFsc2V9XX0="/>
          <w:id w:val="484058024"/>
          <w:placeholder>
            <w:docPart w:val="DefaultPlaceholder_-1854013440"/>
          </w:placeholder>
        </w:sdtPr>
        <w:sdtEndPr/>
        <w:sdtContent>
          <w:r w:rsidR="008538EC" w:rsidRPr="008538EC">
            <w:rPr>
              <w:rFonts w:ascii="Times New Roman" w:eastAsia="TimesNewRomanPSMT" w:hAnsi="Times New Roman" w:cs="Times New Roman"/>
              <w:color w:val="000000"/>
              <w:sz w:val="24"/>
              <w:szCs w:val="24"/>
              <w:lang w:val="pl-PL"/>
            </w:rPr>
            <w:t>(45)</w:t>
          </w:r>
        </w:sdtContent>
      </w:sdt>
      <w:r w:rsidR="0043465A" w:rsidRPr="000F4C47">
        <w:rPr>
          <w:rFonts w:ascii="Times New Roman" w:eastAsia="TimesNewRomanPSMT" w:hAnsi="Times New Roman" w:cs="Times New Roman"/>
          <w:color w:val="000000"/>
          <w:sz w:val="24"/>
          <w:szCs w:val="24"/>
          <w:lang w:val="pl-PL"/>
        </w:rPr>
        <w:t>.</w:t>
      </w:r>
      <w:r w:rsidR="00637E34" w:rsidRPr="000F4C47">
        <w:rPr>
          <w:rFonts w:ascii="Times New Roman" w:eastAsia="TimesNewRomanPSMT" w:hAnsi="Times New Roman" w:cs="Times New Roman"/>
          <w:color w:val="000000"/>
          <w:sz w:val="24"/>
          <w:szCs w:val="24"/>
          <w:lang w:val="pl-PL"/>
        </w:rPr>
        <w:t xml:space="preserve"> </w:t>
      </w:r>
      <w:r w:rsidR="00752685" w:rsidRPr="000F4C47">
        <w:rPr>
          <w:rFonts w:ascii="Times New Roman" w:eastAsia="TimesNewRomanPSMT" w:hAnsi="Times New Roman" w:cs="Times New Roman"/>
          <w:color w:val="000000"/>
          <w:sz w:val="24"/>
          <w:szCs w:val="24"/>
          <w:lang w:val="pl-PL"/>
        </w:rPr>
        <w:t>W innej pracy przed</w:t>
      </w:r>
      <w:r w:rsidR="0043465A" w:rsidRPr="000F4C47">
        <w:rPr>
          <w:rFonts w:ascii="Times New Roman" w:eastAsia="TimesNewRomanPSMT" w:hAnsi="Times New Roman" w:cs="Times New Roman"/>
          <w:color w:val="000000"/>
          <w:sz w:val="24"/>
          <w:szCs w:val="24"/>
          <w:lang w:val="pl-PL"/>
        </w:rPr>
        <w:t xml:space="preserve">stawiono </w:t>
      </w:r>
      <w:r w:rsidR="00752685" w:rsidRPr="000F4C47">
        <w:rPr>
          <w:rFonts w:ascii="Times New Roman" w:eastAsia="TimesNewRomanPSMT" w:hAnsi="Times New Roman" w:cs="Times New Roman"/>
          <w:color w:val="000000"/>
          <w:sz w:val="24"/>
          <w:szCs w:val="24"/>
          <w:lang w:val="pl-PL"/>
        </w:rPr>
        <w:t xml:space="preserve">8 </w:t>
      </w:r>
      <w:r w:rsidR="007A7902" w:rsidRPr="000F4C47">
        <w:rPr>
          <w:rFonts w:ascii="Times New Roman" w:eastAsia="TimesNewRomanPSMT" w:hAnsi="Times New Roman" w:cs="Times New Roman"/>
          <w:color w:val="000000"/>
          <w:sz w:val="24"/>
          <w:szCs w:val="24"/>
          <w:lang w:val="pl-PL"/>
        </w:rPr>
        <w:t>przypadków</w:t>
      </w:r>
      <w:r w:rsidR="00752685" w:rsidRPr="000F4C47">
        <w:rPr>
          <w:rFonts w:ascii="Times New Roman" w:eastAsia="TimesNewRomanPSMT" w:hAnsi="Times New Roman" w:cs="Times New Roman"/>
          <w:color w:val="000000"/>
          <w:sz w:val="24"/>
          <w:szCs w:val="24"/>
          <w:lang w:val="pl-PL"/>
        </w:rPr>
        <w:t xml:space="preserve"> </w:t>
      </w:r>
      <w:proofErr w:type="spellStart"/>
      <w:r w:rsidR="00752685" w:rsidRPr="000F4C47">
        <w:rPr>
          <w:rFonts w:ascii="Times New Roman" w:eastAsia="TimesNewRomanPSMT" w:hAnsi="Times New Roman" w:cs="Times New Roman"/>
          <w:color w:val="000000"/>
          <w:sz w:val="24"/>
          <w:szCs w:val="24"/>
          <w:lang w:val="pl-PL"/>
        </w:rPr>
        <w:t>chłoniak</w:t>
      </w:r>
      <w:r w:rsidR="0043465A" w:rsidRPr="000F4C47">
        <w:rPr>
          <w:rFonts w:ascii="Times New Roman" w:eastAsia="TimesNewRomanPSMT" w:hAnsi="Times New Roman" w:cs="Times New Roman"/>
          <w:color w:val="000000"/>
          <w:sz w:val="24"/>
          <w:szCs w:val="24"/>
          <w:lang w:val="pl-PL"/>
        </w:rPr>
        <w:t>ó</w:t>
      </w:r>
      <w:r w:rsidR="00752685" w:rsidRPr="000F4C47">
        <w:rPr>
          <w:rFonts w:ascii="Times New Roman" w:eastAsia="TimesNewRomanPSMT" w:hAnsi="Times New Roman" w:cs="Times New Roman"/>
          <w:color w:val="000000"/>
          <w:sz w:val="24"/>
          <w:szCs w:val="24"/>
          <w:lang w:val="pl-PL"/>
        </w:rPr>
        <w:t>w</w:t>
      </w:r>
      <w:proofErr w:type="spellEnd"/>
      <w:r w:rsidR="00752685" w:rsidRPr="000F4C47">
        <w:rPr>
          <w:rFonts w:ascii="Times New Roman" w:eastAsia="TimesNewRomanPSMT" w:hAnsi="Times New Roman" w:cs="Times New Roman"/>
          <w:color w:val="000000"/>
          <w:sz w:val="24"/>
          <w:szCs w:val="24"/>
          <w:lang w:val="pl-PL"/>
        </w:rPr>
        <w:t xml:space="preserve"> pierwotnych skóry</w:t>
      </w:r>
      <w:r w:rsidR="00637E34" w:rsidRPr="000F4C47">
        <w:rPr>
          <w:rFonts w:ascii="Times New Roman" w:eastAsia="TimesNewRomanPSMT" w:hAnsi="Times New Roman" w:cs="Times New Roman"/>
          <w:color w:val="000000"/>
          <w:sz w:val="24"/>
          <w:szCs w:val="24"/>
          <w:lang w:val="pl-PL"/>
        </w:rPr>
        <w:t xml:space="preserve"> po transplantacji</w:t>
      </w:r>
      <w:r w:rsidR="00752685" w:rsidRPr="000F4C47">
        <w:rPr>
          <w:rFonts w:ascii="Times New Roman" w:eastAsia="TimesNewRomanPSMT" w:hAnsi="Times New Roman" w:cs="Times New Roman"/>
          <w:color w:val="000000"/>
          <w:sz w:val="24"/>
          <w:szCs w:val="24"/>
          <w:lang w:val="pl-PL"/>
        </w:rPr>
        <w:t>: 5 MF (w tym 3 przypadk</w:t>
      </w:r>
      <w:r w:rsidR="0043465A" w:rsidRPr="000F4C47">
        <w:rPr>
          <w:rFonts w:ascii="Times New Roman" w:eastAsia="TimesNewRomanPSMT" w:hAnsi="Times New Roman" w:cs="Times New Roman"/>
          <w:color w:val="000000"/>
          <w:sz w:val="24"/>
          <w:szCs w:val="24"/>
          <w:lang w:val="pl-PL"/>
        </w:rPr>
        <w:t>i</w:t>
      </w:r>
      <w:r w:rsidR="00752685" w:rsidRPr="000F4C47">
        <w:rPr>
          <w:rFonts w:ascii="Times New Roman" w:eastAsia="TimesNewRomanPSMT" w:hAnsi="Times New Roman" w:cs="Times New Roman"/>
          <w:color w:val="000000"/>
          <w:sz w:val="24"/>
          <w:szCs w:val="24"/>
          <w:lang w:val="pl-PL"/>
        </w:rPr>
        <w:t xml:space="preserve">  </w:t>
      </w:r>
      <w:proofErr w:type="spellStart"/>
      <w:r w:rsidR="00752685" w:rsidRPr="000F4C47">
        <w:rPr>
          <w:rFonts w:ascii="Times New Roman" w:eastAsia="TimesNewRomanPSMT" w:hAnsi="Times New Roman" w:cs="Times New Roman"/>
          <w:color w:val="000000"/>
          <w:sz w:val="24"/>
          <w:szCs w:val="24"/>
          <w:lang w:val="pl-PL"/>
        </w:rPr>
        <w:t>folikulotropowego</w:t>
      </w:r>
      <w:proofErr w:type="spellEnd"/>
      <w:r w:rsidR="00752685" w:rsidRPr="000F4C47">
        <w:rPr>
          <w:rFonts w:ascii="Times New Roman" w:eastAsia="TimesNewRomanPSMT" w:hAnsi="Times New Roman" w:cs="Times New Roman"/>
          <w:color w:val="000000"/>
          <w:sz w:val="24"/>
          <w:szCs w:val="24"/>
          <w:lang w:val="pl-PL"/>
        </w:rPr>
        <w:t xml:space="preserve"> MF</w:t>
      </w:r>
      <w:r w:rsidR="00637E34" w:rsidRPr="000F4C47">
        <w:rPr>
          <w:rFonts w:ascii="Times New Roman" w:eastAsia="TimesNewRomanPSMT" w:hAnsi="Times New Roman" w:cs="Times New Roman"/>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Foliculotropic</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Mycosis</w:t>
      </w:r>
      <w:proofErr w:type="spellEnd"/>
      <w:r w:rsidR="0043465A" w:rsidRPr="000F4C47">
        <w:rPr>
          <w:rFonts w:ascii="Times New Roman" w:eastAsia="TimesNewRomanPSMT" w:hAnsi="Times New Roman" w:cs="Times New Roman"/>
          <w:i/>
          <w:iCs/>
          <w:color w:val="000000"/>
          <w:sz w:val="24"/>
          <w:szCs w:val="24"/>
          <w:lang w:val="pl-PL"/>
        </w:rPr>
        <w:t xml:space="preserve"> </w:t>
      </w:r>
      <w:proofErr w:type="spellStart"/>
      <w:r w:rsidR="0043465A" w:rsidRPr="000F4C47">
        <w:rPr>
          <w:rFonts w:ascii="Times New Roman" w:eastAsia="TimesNewRomanPSMT" w:hAnsi="Times New Roman" w:cs="Times New Roman"/>
          <w:i/>
          <w:iCs/>
          <w:color w:val="000000"/>
          <w:sz w:val="24"/>
          <w:szCs w:val="24"/>
          <w:lang w:val="pl-PL"/>
        </w:rPr>
        <w:t>fungoides</w:t>
      </w:r>
      <w:proofErr w:type="spellEnd"/>
      <w:r w:rsidR="0043465A" w:rsidRPr="000F4C47">
        <w:rPr>
          <w:rFonts w:ascii="Times New Roman" w:eastAsia="TimesNewRomanPSMT" w:hAnsi="Times New Roman" w:cs="Times New Roman"/>
          <w:color w:val="000000"/>
          <w:sz w:val="24"/>
          <w:szCs w:val="24"/>
          <w:lang w:val="pl-PL"/>
        </w:rPr>
        <w:t>, FMF</w:t>
      </w:r>
      <w:r w:rsidR="00637E34" w:rsidRPr="000F4C47">
        <w:rPr>
          <w:rFonts w:ascii="Times New Roman" w:eastAsia="TimesNewRomanPSMT" w:hAnsi="Times New Roman" w:cs="Times New Roman"/>
          <w:color w:val="000000"/>
          <w:sz w:val="24"/>
          <w:szCs w:val="24"/>
          <w:lang w:val="pl-PL"/>
        </w:rPr>
        <w:t>,</w:t>
      </w:r>
      <w:r w:rsidR="00752685" w:rsidRPr="000F4C47">
        <w:rPr>
          <w:rFonts w:ascii="Times New Roman" w:eastAsia="TimesNewRomanPSMT" w:hAnsi="Times New Roman" w:cs="Times New Roman"/>
          <w:color w:val="000000"/>
          <w:sz w:val="24"/>
          <w:szCs w:val="24"/>
          <w:lang w:val="pl-PL"/>
        </w:rPr>
        <w:t xml:space="preserve"> z </w:t>
      </w:r>
      <w:r w:rsidR="00637E34" w:rsidRPr="000F4C47">
        <w:rPr>
          <w:rFonts w:ascii="Times New Roman" w:eastAsia="TimesNewRomanPSMT" w:hAnsi="Times New Roman" w:cs="Times New Roman"/>
          <w:color w:val="000000"/>
          <w:sz w:val="24"/>
          <w:szCs w:val="24"/>
          <w:lang w:val="pl-PL"/>
        </w:rPr>
        <w:t xml:space="preserve">wrzodziejącymi </w:t>
      </w:r>
      <w:r w:rsidR="00752685" w:rsidRPr="000F4C47">
        <w:rPr>
          <w:rFonts w:ascii="Times New Roman" w:eastAsia="TimesNewRomanPSMT" w:hAnsi="Times New Roman" w:cs="Times New Roman"/>
          <w:color w:val="000000"/>
          <w:sz w:val="24"/>
          <w:szCs w:val="24"/>
          <w:lang w:val="pl-PL"/>
        </w:rPr>
        <w:t>grudkami i zmianami typu zaskórnikó</w:t>
      </w:r>
      <w:r w:rsidR="00637E34" w:rsidRPr="000F4C47">
        <w:rPr>
          <w:rFonts w:ascii="Times New Roman" w:eastAsia="TimesNewRomanPSMT" w:hAnsi="Times New Roman" w:cs="Times New Roman"/>
          <w:color w:val="000000"/>
          <w:sz w:val="24"/>
          <w:szCs w:val="24"/>
          <w:lang w:val="pl-PL"/>
        </w:rPr>
        <w:t>w</w:t>
      </w:r>
      <w:r w:rsidR="00752685" w:rsidRPr="000F4C47">
        <w:rPr>
          <w:rFonts w:ascii="Times New Roman" w:eastAsia="TimesNewRomanPSMT" w:hAnsi="Times New Roman" w:cs="Times New Roman"/>
          <w:color w:val="000000"/>
          <w:sz w:val="24"/>
          <w:szCs w:val="24"/>
          <w:lang w:val="pl-PL"/>
        </w:rPr>
        <w:t xml:space="preserve">), </w:t>
      </w:r>
      <w:r w:rsidR="002A05A0" w:rsidRPr="000F4C47">
        <w:rPr>
          <w:rFonts w:ascii="Times New Roman" w:eastAsia="TimesNewRomanPSMT" w:hAnsi="Times New Roman" w:cs="Times New Roman"/>
          <w:color w:val="000000"/>
          <w:sz w:val="24"/>
          <w:szCs w:val="24"/>
          <w:lang w:val="pl-PL"/>
        </w:rPr>
        <w:t xml:space="preserve">1 </w:t>
      </w:r>
      <w:r w:rsidR="00752685" w:rsidRPr="000F4C47">
        <w:rPr>
          <w:rFonts w:ascii="Times New Roman" w:eastAsia="TimesNewRomanPSMT" w:hAnsi="Times New Roman" w:cs="Times New Roman"/>
          <w:color w:val="000000"/>
          <w:sz w:val="24"/>
          <w:szCs w:val="24"/>
          <w:lang w:val="pl-PL"/>
        </w:rPr>
        <w:t xml:space="preserve"> </w:t>
      </w:r>
      <w:r w:rsidR="0043465A" w:rsidRPr="000F4C47">
        <w:rPr>
          <w:rFonts w:ascii="Times New Roman" w:eastAsia="TimesNewRomanPSMT" w:hAnsi="Times New Roman" w:cs="Times New Roman"/>
          <w:color w:val="000000"/>
          <w:sz w:val="24"/>
          <w:szCs w:val="24"/>
          <w:lang w:val="pl-PL"/>
        </w:rPr>
        <w:t>PTCL</w:t>
      </w:r>
      <w:r w:rsidR="00752685" w:rsidRPr="000F4C47">
        <w:rPr>
          <w:rFonts w:ascii="Times New Roman" w:eastAsia="TimesNewRomanPSMT" w:hAnsi="Times New Roman" w:cs="Times New Roman"/>
          <w:color w:val="000000"/>
          <w:sz w:val="24"/>
          <w:szCs w:val="24"/>
          <w:lang w:val="pl-PL"/>
        </w:rPr>
        <w:t xml:space="preserve"> i 2 przypad</w:t>
      </w:r>
      <w:r w:rsidR="0043465A" w:rsidRPr="000F4C47">
        <w:rPr>
          <w:rFonts w:ascii="Times New Roman" w:eastAsia="TimesNewRomanPSMT" w:hAnsi="Times New Roman" w:cs="Times New Roman"/>
          <w:color w:val="000000"/>
          <w:sz w:val="24"/>
          <w:szCs w:val="24"/>
          <w:lang w:val="pl-PL"/>
        </w:rPr>
        <w:t xml:space="preserve">ki </w:t>
      </w:r>
      <w:r w:rsidR="00752685" w:rsidRPr="000F4C47">
        <w:rPr>
          <w:rFonts w:ascii="Times New Roman" w:eastAsia="TimesNewRomanPSMT" w:hAnsi="Times New Roman" w:cs="Times New Roman"/>
          <w:color w:val="000000"/>
          <w:sz w:val="24"/>
          <w:szCs w:val="24"/>
          <w:lang w:val="pl-PL"/>
        </w:rPr>
        <w:t xml:space="preserve"> zespołu </w:t>
      </w:r>
      <w:proofErr w:type="spellStart"/>
      <w:r w:rsidR="00752685" w:rsidRPr="000F4C47">
        <w:rPr>
          <w:rFonts w:ascii="Times New Roman" w:eastAsia="TimesNewRomanPSMT" w:hAnsi="Times New Roman" w:cs="Times New Roman"/>
          <w:color w:val="000000"/>
          <w:sz w:val="24"/>
          <w:szCs w:val="24"/>
          <w:lang w:val="pl-PL"/>
        </w:rPr>
        <w:t>Sezary</w:t>
      </w:r>
      <w:r w:rsidR="00637E34" w:rsidRPr="000F4C47">
        <w:rPr>
          <w:rFonts w:ascii="Times New Roman" w:eastAsia="TimesNewRomanPSMT" w:hAnsi="Times New Roman" w:cs="Times New Roman"/>
          <w:color w:val="000000"/>
          <w:sz w:val="24"/>
          <w:szCs w:val="24"/>
          <w:lang w:val="pl-PL"/>
        </w:rPr>
        <w:t>’</w:t>
      </w:r>
      <w:r w:rsidR="00752685" w:rsidRPr="000F4C47">
        <w:rPr>
          <w:rFonts w:ascii="Times New Roman" w:eastAsia="TimesNewRomanPSMT" w:hAnsi="Times New Roman" w:cs="Times New Roman"/>
          <w:color w:val="000000"/>
          <w:sz w:val="24"/>
          <w:szCs w:val="24"/>
          <w:lang w:val="pl-PL"/>
        </w:rPr>
        <w:t>ego</w:t>
      </w:r>
      <w:proofErr w:type="spellEnd"/>
      <w:r w:rsidR="00752685" w:rsidRPr="000F4C47">
        <w:rPr>
          <w:rFonts w:ascii="Times New Roman" w:eastAsia="TimesNewRomanPSMT" w:hAnsi="Times New Roman" w:cs="Times New Roman"/>
          <w:color w:val="000000"/>
          <w:sz w:val="24"/>
          <w:szCs w:val="24"/>
          <w:lang w:val="pl-PL"/>
        </w:rPr>
        <w:t>, którego przebieg zazwyczaj jest agresywny</w:t>
      </w:r>
      <w:r w:rsidR="00CB6EF7" w:rsidRPr="000F4C47">
        <w:rPr>
          <w:rFonts w:ascii="Times New Roman" w:eastAsia="TimesNewRomanPSMT" w:hAnsi="Times New Roman" w:cs="Times New Roman"/>
          <w:color w:val="000000"/>
          <w:sz w:val="24"/>
          <w:szCs w:val="24"/>
          <w:lang w:val="pl-PL"/>
        </w:rPr>
        <w:t xml:space="preserve"> </w:t>
      </w:r>
      <w:sdt>
        <w:sdtPr>
          <w:rPr>
            <w:rFonts w:ascii="Times New Roman" w:eastAsia="TimesNewRomanPSMT" w:hAnsi="Times New Roman" w:cs="Times New Roman"/>
            <w:color w:val="000000"/>
            <w:sz w:val="24"/>
            <w:szCs w:val="24"/>
            <w:lang w:val="pl-PL"/>
          </w:rPr>
          <w:tag w:val="MENDELEY_CITATION_v3_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"/>
          <w:id w:val="-1173104066"/>
          <w:placeholder>
            <w:docPart w:val="DefaultPlaceholder_-1854013440"/>
          </w:placeholder>
        </w:sdtPr>
        <w:sdtEndPr/>
        <w:sdtContent>
          <w:r w:rsidR="008538EC" w:rsidRPr="008538EC">
            <w:rPr>
              <w:rFonts w:ascii="Times New Roman" w:eastAsia="TimesNewRomanPSMT" w:hAnsi="Times New Roman" w:cs="Times New Roman"/>
              <w:color w:val="000000"/>
              <w:sz w:val="24"/>
              <w:szCs w:val="24"/>
              <w:lang w:val="pl-PL"/>
            </w:rPr>
            <w:t>(46)</w:t>
          </w:r>
        </w:sdtContent>
      </w:sdt>
      <w:r w:rsidR="002402AC" w:rsidRPr="000F4C47">
        <w:rPr>
          <w:rFonts w:ascii="Times New Roman" w:eastAsia="TimesNewRomanPSMT" w:hAnsi="Times New Roman" w:cs="Times New Roman"/>
          <w:color w:val="000000"/>
          <w:sz w:val="24"/>
          <w:szCs w:val="24"/>
          <w:lang w:val="pl-PL"/>
        </w:rPr>
        <w:t>.</w:t>
      </w:r>
    </w:p>
    <w:p w14:paraId="5C4FF288" w14:textId="77777777" w:rsidR="00752685" w:rsidRPr="000F4C47" w:rsidRDefault="00752685"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p>
    <w:p w14:paraId="18439686" w14:textId="59F66DAF" w:rsidR="001832DF" w:rsidRPr="000F4C47" w:rsidRDefault="00637E34"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r w:rsidRPr="000F4C47">
        <w:rPr>
          <w:rFonts w:ascii="Times New Roman" w:eastAsia="TimesNewRomanPSMT" w:hAnsi="Times New Roman" w:cs="Times New Roman"/>
          <w:color w:val="000000"/>
          <w:sz w:val="24"/>
          <w:szCs w:val="24"/>
          <w:lang w:val="pl-PL"/>
        </w:rPr>
        <w:t xml:space="preserve">Celem określenia podtypu </w:t>
      </w:r>
      <w:proofErr w:type="spellStart"/>
      <w:r w:rsidRPr="000F4C47">
        <w:rPr>
          <w:rFonts w:ascii="Times New Roman" w:eastAsia="TimesNewRomanPSMT" w:hAnsi="Times New Roman" w:cs="Times New Roman"/>
          <w:color w:val="000000"/>
          <w:sz w:val="24"/>
          <w:szCs w:val="24"/>
          <w:lang w:val="pl-PL"/>
        </w:rPr>
        <w:t>chłoniaka</w:t>
      </w:r>
      <w:proofErr w:type="spellEnd"/>
      <w:r w:rsidRPr="000F4C47">
        <w:rPr>
          <w:rFonts w:ascii="Times New Roman" w:eastAsia="TimesNewRomanPSMT" w:hAnsi="Times New Roman" w:cs="Times New Roman"/>
          <w:color w:val="000000"/>
          <w:sz w:val="24"/>
          <w:szCs w:val="24"/>
          <w:lang w:val="pl-PL"/>
        </w:rPr>
        <w:t xml:space="preserve"> </w:t>
      </w:r>
      <w:r w:rsidR="00020790" w:rsidRPr="000F4C47">
        <w:rPr>
          <w:rFonts w:ascii="Times New Roman" w:eastAsia="TimesNewRomanPSMT" w:hAnsi="Times New Roman" w:cs="Times New Roman"/>
          <w:color w:val="000000"/>
          <w:sz w:val="24"/>
          <w:szCs w:val="24"/>
          <w:lang w:val="pl-PL"/>
        </w:rPr>
        <w:t xml:space="preserve">skóry </w:t>
      </w:r>
      <w:r w:rsidRPr="000F4C47">
        <w:rPr>
          <w:rFonts w:ascii="Times New Roman" w:eastAsia="TimesNewRomanPSMT" w:hAnsi="Times New Roman" w:cs="Times New Roman"/>
          <w:color w:val="000000"/>
          <w:sz w:val="24"/>
          <w:szCs w:val="24"/>
          <w:lang w:val="pl-PL"/>
        </w:rPr>
        <w:t xml:space="preserve">oprócz </w:t>
      </w:r>
      <w:r w:rsidR="001832DF" w:rsidRPr="000F4C47">
        <w:rPr>
          <w:rFonts w:ascii="Times New Roman" w:eastAsia="TimesNewRomanPSMT" w:hAnsi="Times New Roman" w:cs="Times New Roman"/>
          <w:color w:val="000000"/>
          <w:sz w:val="24"/>
          <w:szCs w:val="24"/>
          <w:lang w:val="pl-PL"/>
        </w:rPr>
        <w:t xml:space="preserve">dokładnego badania histopatologicznego wycinka skóry z barwieniem immunohistochemicznym konieczne jest przeprowadzenie właściwej oceny zaawansowania choroby </w:t>
      </w:r>
      <w:r w:rsidR="003807FB" w:rsidRPr="000F4C47">
        <w:rPr>
          <w:rFonts w:ascii="Times New Roman" w:eastAsia="TimesNewRomanPSMT" w:hAnsi="Times New Roman" w:cs="Times New Roman"/>
          <w:color w:val="000000"/>
          <w:sz w:val="24"/>
          <w:szCs w:val="24"/>
          <w:lang w:val="pl-PL"/>
        </w:rPr>
        <w:t>(</w:t>
      </w:r>
      <w:r w:rsidR="001832DF" w:rsidRPr="000F4C47">
        <w:rPr>
          <w:rFonts w:ascii="Times New Roman" w:eastAsia="TimesNewRomanPSMT" w:hAnsi="Times New Roman" w:cs="Times New Roman"/>
          <w:color w:val="000000"/>
          <w:sz w:val="24"/>
          <w:szCs w:val="24"/>
          <w:lang w:val="pl-PL"/>
        </w:rPr>
        <w:t xml:space="preserve">PET lub tomografia komputerowa) </w:t>
      </w:r>
      <w:r w:rsidRPr="000F4C47">
        <w:rPr>
          <w:rFonts w:ascii="Times New Roman" w:eastAsia="TimesNewRomanPSMT" w:hAnsi="Times New Roman" w:cs="Times New Roman"/>
          <w:color w:val="000000"/>
          <w:sz w:val="24"/>
          <w:szCs w:val="24"/>
          <w:lang w:val="pl-PL"/>
        </w:rPr>
        <w:t xml:space="preserve">oraz  odróżnienie </w:t>
      </w:r>
      <w:r w:rsidR="001832DF" w:rsidRPr="000F4C47">
        <w:rPr>
          <w:rFonts w:ascii="Times New Roman" w:eastAsia="TimesNewRomanPSMT" w:hAnsi="Times New Roman" w:cs="Times New Roman"/>
          <w:color w:val="000000"/>
          <w:sz w:val="24"/>
          <w:szCs w:val="24"/>
          <w:lang w:val="pl-PL"/>
        </w:rPr>
        <w:t xml:space="preserve">pierwotnych </w:t>
      </w:r>
      <w:proofErr w:type="spellStart"/>
      <w:r w:rsidR="001832DF" w:rsidRPr="000F4C47">
        <w:rPr>
          <w:rFonts w:ascii="Times New Roman" w:eastAsia="TimesNewRomanPSMT" w:hAnsi="Times New Roman" w:cs="Times New Roman"/>
          <w:color w:val="000000"/>
          <w:sz w:val="24"/>
          <w:szCs w:val="24"/>
          <w:lang w:val="pl-PL"/>
        </w:rPr>
        <w:t>chłoniaków</w:t>
      </w:r>
      <w:proofErr w:type="spellEnd"/>
      <w:r w:rsidR="001832DF" w:rsidRPr="000F4C47">
        <w:rPr>
          <w:rFonts w:ascii="Times New Roman" w:eastAsia="TimesNewRomanPSMT" w:hAnsi="Times New Roman" w:cs="Times New Roman"/>
          <w:color w:val="000000"/>
          <w:sz w:val="24"/>
          <w:szCs w:val="24"/>
          <w:lang w:val="pl-PL"/>
        </w:rPr>
        <w:t xml:space="preserve"> </w:t>
      </w:r>
      <w:proofErr w:type="spellStart"/>
      <w:r w:rsidR="001832DF" w:rsidRPr="000F4C47">
        <w:rPr>
          <w:rFonts w:ascii="Times New Roman" w:eastAsia="TimesNewRomanPSMT" w:hAnsi="Times New Roman" w:cs="Times New Roman"/>
          <w:color w:val="000000"/>
          <w:sz w:val="24"/>
          <w:szCs w:val="24"/>
          <w:lang w:val="pl-PL"/>
        </w:rPr>
        <w:t>potransplantacyjnych</w:t>
      </w:r>
      <w:proofErr w:type="spellEnd"/>
      <w:r w:rsidRPr="000F4C47">
        <w:rPr>
          <w:rFonts w:ascii="Times New Roman" w:eastAsia="TimesNewRomanPSMT" w:hAnsi="Times New Roman" w:cs="Times New Roman"/>
          <w:color w:val="000000"/>
          <w:sz w:val="24"/>
          <w:szCs w:val="24"/>
          <w:lang w:val="pl-PL"/>
        </w:rPr>
        <w:t xml:space="preserve"> sk</w:t>
      </w:r>
      <w:r w:rsidR="00D945A0" w:rsidRPr="000F4C47">
        <w:rPr>
          <w:rFonts w:ascii="Times New Roman" w:eastAsia="TimesNewRomanPSMT" w:hAnsi="Times New Roman" w:cs="Times New Roman"/>
          <w:color w:val="000000"/>
          <w:sz w:val="24"/>
          <w:szCs w:val="24"/>
          <w:lang w:val="pl-PL"/>
        </w:rPr>
        <w:t>ó</w:t>
      </w:r>
      <w:r w:rsidRPr="000F4C47">
        <w:rPr>
          <w:rFonts w:ascii="Times New Roman" w:eastAsia="TimesNewRomanPSMT" w:hAnsi="Times New Roman" w:cs="Times New Roman"/>
          <w:color w:val="000000"/>
          <w:sz w:val="24"/>
          <w:szCs w:val="24"/>
          <w:lang w:val="pl-PL"/>
        </w:rPr>
        <w:t xml:space="preserve">ry </w:t>
      </w:r>
      <w:r w:rsidR="001832DF" w:rsidRPr="000F4C47">
        <w:rPr>
          <w:rFonts w:ascii="Times New Roman" w:eastAsia="TimesNewRomanPSMT" w:hAnsi="Times New Roman" w:cs="Times New Roman"/>
          <w:color w:val="000000"/>
          <w:sz w:val="24"/>
          <w:szCs w:val="24"/>
          <w:lang w:val="pl-PL"/>
        </w:rPr>
        <w:t xml:space="preserve">od </w:t>
      </w:r>
      <w:proofErr w:type="spellStart"/>
      <w:r w:rsidR="001832DF" w:rsidRPr="000F4C47">
        <w:rPr>
          <w:rFonts w:ascii="Times New Roman" w:eastAsia="TimesNewRomanPSMT" w:hAnsi="Times New Roman" w:cs="Times New Roman"/>
          <w:color w:val="000000"/>
          <w:sz w:val="24"/>
          <w:szCs w:val="24"/>
          <w:lang w:val="pl-PL"/>
        </w:rPr>
        <w:t>chłoniaków</w:t>
      </w:r>
      <w:proofErr w:type="spellEnd"/>
      <w:r w:rsidR="001832DF" w:rsidRPr="000F4C47">
        <w:rPr>
          <w:rFonts w:ascii="Times New Roman" w:eastAsia="TimesNewRomanPSMT" w:hAnsi="Times New Roman" w:cs="Times New Roman"/>
          <w:color w:val="000000"/>
          <w:sz w:val="24"/>
          <w:szCs w:val="24"/>
          <w:lang w:val="pl-PL"/>
        </w:rPr>
        <w:t xml:space="preserve">, </w:t>
      </w:r>
      <w:r w:rsidRPr="000F4C47">
        <w:rPr>
          <w:rFonts w:ascii="Times New Roman" w:eastAsia="TimesNewRomanPSMT" w:hAnsi="Times New Roman" w:cs="Times New Roman"/>
          <w:color w:val="000000"/>
          <w:sz w:val="24"/>
          <w:szCs w:val="24"/>
          <w:lang w:val="pl-PL"/>
        </w:rPr>
        <w:t xml:space="preserve">układowych </w:t>
      </w:r>
      <w:r w:rsidR="00020790" w:rsidRPr="000F4C47">
        <w:rPr>
          <w:rFonts w:ascii="Times New Roman" w:eastAsia="TimesNewRomanPSMT" w:hAnsi="Times New Roman" w:cs="Times New Roman"/>
          <w:color w:val="000000"/>
          <w:sz w:val="24"/>
          <w:szCs w:val="24"/>
          <w:lang w:val="pl-PL"/>
        </w:rPr>
        <w:t>z przerzutami</w:t>
      </w:r>
      <w:r w:rsidRPr="000F4C47">
        <w:rPr>
          <w:rFonts w:ascii="Times New Roman" w:eastAsia="TimesNewRomanPSMT" w:hAnsi="Times New Roman" w:cs="Times New Roman"/>
          <w:color w:val="000000"/>
          <w:sz w:val="24"/>
          <w:szCs w:val="24"/>
          <w:lang w:val="pl-PL"/>
        </w:rPr>
        <w:t xml:space="preserve"> </w:t>
      </w:r>
      <w:r w:rsidR="001832DF" w:rsidRPr="000F4C47">
        <w:rPr>
          <w:rFonts w:ascii="Times New Roman" w:eastAsia="TimesNewRomanPSMT" w:hAnsi="Times New Roman" w:cs="Times New Roman"/>
          <w:color w:val="000000"/>
          <w:sz w:val="24"/>
          <w:szCs w:val="24"/>
          <w:lang w:val="pl-PL"/>
        </w:rPr>
        <w:t xml:space="preserve">do skóry (np. ALCL lub </w:t>
      </w:r>
      <w:proofErr w:type="spellStart"/>
      <w:r w:rsidR="001832DF" w:rsidRPr="000F4C47">
        <w:rPr>
          <w:rFonts w:ascii="Times New Roman" w:eastAsia="TimesNewRomanPSMT" w:hAnsi="Times New Roman" w:cs="Times New Roman"/>
          <w:color w:val="000000"/>
          <w:sz w:val="24"/>
          <w:szCs w:val="24"/>
          <w:lang w:val="pl-PL"/>
        </w:rPr>
        <w:t>chłoniak</w:t>
      </w:r>
      <w:proofErr w:type="spellEnd"/>
      <w:r w:rsidR="001832DF" w:rsidRPr="000F4C47">
        <w:rPr>
          <w:rFonts w:ascii="Times New Roman" w:eastAsia="TimesNewRomanPSMT" w:hAnsi="Times New Roman" w:cs="Times New Roman"/>
          <w:color w:val="000000"/>
          <w:sz w:val="24"/>
          <w:szCs w:val="24"/>
          <w:lang w:val="pl-PL"/>
        </w:rPr>
        <w:t xml:space="preserve"> B-komórkowy z wtórnym zajęciem skóry ma gorsze rokowanie niż pierwotny </w:t>
      </w:r>
      <w:proofErr w:type="spellStart"/>
      <w:r w:rsidR="00357C43" w:rsidRPr="000F4C47">
        <w:rPr>
          <w:rFonts w:ascii="Times New Roman" w:eastAsia="TimesNewRomanPSMT" w:hAnsi="Times New Roman" w:cs="Times New Roman"/>
          <w:color w:val="000000"/>
          <w:sz w:val="24"/>
          <w:szCs w:val="24"/>
          <w:lang w:val="pl-PL"/>
        </w:rPr>
        <w:t>pc</w:t>
      </w:r>
      <w:r w:rsidR="001832DF" w:rsidRPr="000F4C47">
        <w:rPr>
          <w:rFonts w:ascii="Times New Roman" w:eastAsia="TimesNewRomanPSMT" w:hAnsi="Times New Roman" w:cs="Times New Roman"/>
          <w:color w:val="000000"/>
          <w:sz w:val="24"/>
          <w:szCs w:val="24"/>
          <w:lang w:val="pl-PL"/>
        </w:rPr>
        <w:t>ALCL</w:t>
      </w:r>
      <w:proofErr w:type="spellEnd"/>
      <w:r w:rsidR="001832DF" w:rsidRPr="000F4C47">
        <w:rPr>
          <w:rFonts w:ascii="Times New Roman" w:eastAsia="TimesNewRomanPSMT" w:hAnsi="Times New Roman" w:cs="Times New Roman"/>
          <w:color w:val="000000"/>
          <w:sz w:val="24"/>
          <w:szCs w:val="24"/>
          <w:lang w:val="pl-PL"/>
        </w:rPr>
        <w:t xml:space="preserve"> lub pierwotne </w:t>
      </w:r>
      <w:proofErr w:type="spellStart"/>
      <w:r w:rsidR="001832DF" w:rsidRPr="000F4C47">
        <w:rPr>
          <w:rFonts w:ascii="Times New Roman" w:eastAsia="TimesNewRomanPSMT" w:hAnsi="Times New Roman" w:cs="Times New Roman"/>
          <w:color w:val="000000"/>
          <w:sz w:val="24"/>
          <w:szCs w:val="24"/>
          <w:lang w:val="pl-PL"/>
        </w:rPr>
        <w:t>chłoniaki</w:t>
      </w:r>
      <w:proofErr w:type="spellEnd"/>
      <w:r w:rsidR="001832DF" w:rsidRPr="000F4C47">
        <w:rPr>
          <w:rFonts w:ascii="Times New Roman" w:eastAsia="TimesNewRomanPSMT" w:hAnsi="Times New Roman" w:cs="Times New Roman"/>
          <w:color w:val="000000"/>
          <w:sz w:val="24"/>
          <w:szCs w:val="24"/>
          <w:lang w:val="pl-PL"/>
        </w:rPr>
        <w:t xml:space="preserve"> B-komórkowe</w:t>
      </w:r>
      <w:r w:rsidR="00357C43" w:rsidRPr="000F4C47">
        <w:rPr>
          <w:rFonts w:ascii="Times New Roman" w:eastAsia="TimesNewRomanPSMT" w:hAnsi="Times New Roman" w:cs="Times New Roman"/>
          <w:color w:val="000000"/>
          <w:sz w:val="24"/>
          <w:szCs w:val="24"/>
          <w:lang w:val="pl-PL"/>
        </w:rPr>
        <w:t xml:space="preserve"> skóry</w:t>
      </w:r>
      <w:r w:rsidR="001832DF" w:rsidRPr="000F4C47">
        <w:rPr>
          <w:rFonts w:ascii="Times New Roman" w:eastAsia="TimesNewRomanPSMT" w:hAnsi="Times New Roman" w:cs="Times New Roman"/>
          <w:color w:val="000000"/>
          <w:sz w:val="24"/>
          <w:szCs w:val="24"/>
          <w:lang w:val="pl-PL"/>
        </w:rPr>
        <w:t>).</w:t>
      </w:r>
    </w:p>
    <w:p w14:paraId="302D919A" w14:textId="77777777" w:rsidR="00D918EE" w:rsidRPr="000F4C47" w:rsidRDefault="00D918EE" w:rsidP="008D278A">
      <w:pPr>
        <w:pStyle w:val="Standard"/>
        <w:widowControl w:val="0"/>
        <w:tabs>
          <w:tab w:val="left" w:pos="560"/>
          <w:tab w:val="left" w:pos="810"/>
        </w:tabs>
        <w:spacing w:after="0" w:line="360" w:lineRule="auto"/>
        <w:rPr>
          <w:rFonts w:ascii="Times New Roman" w:eastAsia="TimesNewRomanPSMT" w:hAnsi="Times New Roman" w:cs="Times New Roman"/>
          <w:color w:val="000000"/>
          <w:sz w:val="24"/>
          <w:szCs w:val="24"/>
          <w:lang w:val="pl-PL"/>
        </w:rPr>
      </w:pPr>
    </w:p>
    <w:p w14:paraId="5F9FBADF" w14:textId="72E9AC0D" w:rsidR="00D918EE" w:rsidRPr="000F4C47" w:rsidRDefault="00E66833" w:rsidP="008D278A">
      <w:pPr>
        <w:autoSpaceDE w:val="0"/>
        <w:autoSpaceDN w:val="0"/>
        <w:adjustRightInd w:val="0"/>
        <w:spacing w:line="360" w:lineRule="auto"/>
        <w:rPr>
          <w:color w:val="000000"/>
          <w:highlight w:val="yellow"/>
        </w:rPr>
      </w:pPr>
      <w:r w:rsidRPr="000F4C47">
        <w:rPr>
          <w:color w:val="000000"/>
          <w:w w:val="105"/>
        </w:rPr>
        <w:t>(8)</w:t>
      </w:r>
    </w:p>
    <w:p w14:paraId="7D556228" w14:textId="5AEBF646" w:rsidR="00413240" w:rsidRPr="000F4C47" w:rsidRDefault="00413240" w:rsidP="00AD0CC5">
      <w:pPr>
        <w:pStyle w:val="Nagwek1"/>
        <w:spacing w:before="0" w:after="0" w:line="360" w:lineRule="auto"/>
        <w:rPr>
          <w:rFonts w:ascii="Times New Roman" w:hAnsi="Times New Roman" w:cs="Times New Roman"/>
          <w:sz w:val="24"/>
          <w:szCs w:val="24"/>
        </w:rPr>
      </w:pPr>
      <w:bookmarkStart w:id="38" w:name="_Hlk211161160"/>
      <w:bookmarkStart w:id="39" w:name="_Toc219022196"/>
      <w:r w:rsidRPr="000F4C47">
        <w:rPr>
          <w:rFonts w:ascii="Times New Roman" w:hAnsi="Times New Roman" w:cs="Times New Roman"/>
          <w:sz w:val="24"/>
          <w:szCs w:val="24"/>
        </w:rPr>
        <w:t>Czerniak</w:t>
      </w:r>
      <w:r w:rsidR="005425ED" w:rsidRPr="000F4C47">
        <w:rPr>
          <w:rFonts w:ascii="Times New Roman" w:hAnsi="Times New Roman" w:cs="Times New Roman"/>
          <w:sz w:val="24"/>
          <w:szCs w:val="24"/>
        </w:rPr>
        <w:t xml:space="preserve"> skóry i błon śluzowych </w:t>
      </w:r>
      <w:r w:rsidR="00A81851" w:rsidRPr="000F4C47">
        <w:rPr>
          <w:rFonts w:ascii="Times New Roman" w:hAnsi="Times New Roman" w:cs="Times New Roman"/>
          <w:sz w:val="24"/>
          <w:szCs w:val="24"/>
        </w:rPr>
        <w:t>- w okresie poprzedzającym transplantację narządu</w:t>
      </w:r>
      <w:bookmarkEnd w:id="39"/>
      <w:r w:rsidR="00A81851" w:rsidRPr="000F4C47">
        <w:rPr>
          <w:rFonts w:ascii="Times New Roman" w:hAnsi="Times New Roman" w:cs="Times New Roman"/>
          <w:sz w:val="24"/>
          <w:szCs w:val="24"/>
        </w:rPr>
        <w:t xml:space="preserve"> </w:t>
      </w:r>
    </w:p>
    <w:bookmarkEnd w:id="38"/>
    <w:p w14:paraId="63733B33" w14:textId="77777777" w:rsidR="00A81851" w:rsidRPr="000F4C47" w:rsidRDefault="00A81851" w:rsidP="00AD0CC5">
      <w:pPr>
        <w:pStyle w:val="Bezodstpw"/>
        <w:spacing w:line="360" w:lineRule="auto"/>
        <w:rPr>
          <w:rFonts w:ascii="Times New Roman" w:hAnsi="Times New Roman" w:cs="Times New Roman"/>
          <w:color w:val="000000"/>
          <w:sz w:val="24"/>
          <w:szCs w:val="24"/>
        </w:rPr>
      </w:pPr>
    </w:p>
    <w:p w14:paraId="101A816F" w14:textId="31A135A8" w:rsidR="005425ED" w:rsidRPr="000F4C47" w:rsidRDefault="005425ED" w:rsidP="00AD0CC5">
      <w:pPr>
        <w:spacing w:line="360" w:lineRule="auto"/>
      </w:pPr>
      <w:r w:rsidRPr="000F4C47">
        <w:t>Aktualnie w ocenie klinicznego i patologicznego zaawansowania czerniaka skóry stosuje się 8. edycję klasyfikację TNM (tumor–</w:t>
      </w:r>
      <w:proofErr w:type="spellStart"/>
      <w:r w:rsidRPr="000F4C47">
        <w:t>node</w:t>
      </w:r>
      <w:proofErr w:type="spellEnd"/>
      <w:r w:rsidRPr="000F4C47">
        <w:t>–</w:t>
      </w:r>
      <w:proofErr w:type="spellStart"/>
      <w:r w:rsidRPr="000F4C47">
        <w:t>metastases</w:t>
      </w:r>
      <w:proofErr w:type="spellEnd"/>
      <w:r w:rsidRPr="000F4C47">
        <w:t xml:space="preserve">) opracowaną przez </w:t>
      </w:r>
      <w:bookmarkStart w:id="40" w:name="_Hlk211802811"/>
      <w:r w:rsidRPr="000F4C47">
        <w:t xml:space="preserve">American Joint </w:t>
      </w:r>
      <w:proofErr w:type="spellStart"/>
      <w:r w:rsidRPr="000F4C47">
        <w:t>Committee</w:t>
      </w:r>
      <w:proofErr w:type="spellEnd"/>
      <w:r w:rsidRPr="000F4C47">
        <w:t xml:space="preserve"> on </w:t>
      </w:r>
      <w:proofErr w:type="spellStart"/>
      <w:r w:rsidRPr="000F4C47">
        <w:t>Cancer</w:t>
      </w:r>
      <w:proofErr w:type="spellEnd"/>
      <w:r w:rsidRPr="000F4C47">
        <w:t xml:space="preserve"> (AJCC</w:t>
      </w:r>
      <w:bookmarkEnd w:id="40"/>
      <w:r w:rsidRPr="000F4C47">
        <w:t xml:space="preserve">). Wprowadzone modyfikacje w zakresie cech </w:t>
      </w:r>
      <w:proofErr w:type="spellStart"/>
      <w:r w:rsidRPr="000F4C47">
        <w:t>pTNM</w:t>
      </w:r>
      <w:proofErr w:type="spellEnd"/>
      <w:r w:rsidRPr="000F4C47">
        <w:t xml:space="preserve"> spowodowały przesunięcie części przypadków do innych stopni zaawansowania </w:t>
      </w:r>
      <w:r w:rsidRPr="000F4C47">
        <w:rPr>
          <w:highlight w:val="cyan"/>
        </w:rPr>
        <w:t>(</w:t>
      </w:r>
      <w:r w:rsidR="00596FF1" w:rsidRPr="000F4C47">
        <w:rPr>
          <w:highlight w:val="cyan"/>
        </w:rPr>
        <w:t>t</w:t>
      </w:r>
      <w:r w:rsidRPr="000F4C47">
        <w:rPr>
          <w:highlight w:val="cyan"/>
        </w:rPr>
        <w:t xml:space="preserve">abela </w:t>
      </w:r>
      <w:r w:rsidR="00596FF1" w:rsidRPr="000F4C47">
        <w:rPr>
          <w:highlight w:val="cyan"/>
        </w:rPr>
        <w:t>7</w:t>
      </w:r>
      <w:r w:rsidRPr="000F4C47">
        <w:rPr>
          <w:highlight w:val="cyan"/>
        </w:rPr>
        <w:t>)</w:t>
      </w:r>
      <w:r w:rsidR="00DF5279" w:rsidRPr="000F4C47">
        <w:t xml:space="preserve"> </w:t>
      </w:r>
      <w:sdt>
        <w:sdtPr>
          <w:rPr>
            <w:color w:val="000000"/>
          </w:rPr>
          <w:tag w:val="MENDELEY_CITATION_v3_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"/>
          <w:id w:val="-1598638159"/>
          <w:placeholder>
            <w:docPart w:val="DefaultPlaceholder_-1854013440"/>
          </w:placeholder>
        </w:sdtPr>
        <w:sdtEndPr/>
        <w:sdtContent>
          <w:r w:rsidR="008538EC" w:rsidRPr="008538EC">
            <w:rPr>
              <w:color w:val="000000"/>
            </w:rPr>
            <w:t>(47)</w:t>
          </w:r>
        </w:sdtContent>
      </w:sdt>
      <w:r w:rsidRPr="000F4C47">
        <w:t xml:space="preserve">. </w:t>
      </w:r>
      <w:r w:rsidR="00DA1CA5" w:rsidRPr="000F4C47">
        <w:t>W</w:t>
      </w:r>
      <w:r w:rsidRPr="000F4C47">
        <w:t>prowadzeni</w:t>
      </w:r>
      <w:r w:rsidR="00DA1CA5" w:rsidRPr="000F4C47">
        <w:t>e</w:t>
      </w:r>
      <w:r w:rsidRPr="000F4C47">
        <w:t xml:space="preserve"> terapii </w:t>
      </w:r>
      <w:proofErr w:type="spellStart"/>
      <w:r w:rsidRPr="000F4C47">
        <w:t>adjuwantowej</w:t>
      </w:r>
      <w:proofErr w:type="spellEnd"/>
      <w:r w:rsidRPr="000F4C47">
        <w:t xml:space="preserve"> u pacjentów </w:t>
      </w:r>
      <w:r w:rsidR="00DA1CA5" w:rsidRPr="000F4C47">
        <w:t>z</w:t>
      </w:r>
      <w:r w:rsidRPr="000F4C47">
        <w:t xml:space="preserve"> wysokim ryzyku nawrotu, jak i nowoczesnych metod leczenia systemowego w chorobie przerzutowej znacząco poprawiły rokowanie w tej populacji chorych</w:t>
      </w:r>
      <w:r w:rsidR="00DF5279" w:rsidRPr="000F4C47">
        <w:t xml:space="preserve"> </w:t>
      </w:r>
      <w:sdt>
        <w:sdtPr>
          <w:rPr>
            <w:color w:val="000000"/>
          </w:rPr>
          <w:tag w:val="MENDELEY_CITATION_v3_eyJjaXRhdGlvbklEIjoiTUVOREVMRVlfQ0lUQVRJT05fM2ZkMDZjMTUtMjkxZS00NDE4LTkyNGMtZmZjN2VhODk1Mjg2IiwicHJvcGVydGllcyI6eyJub3RlSW5kZXgiOjB9LCJpc0VkaXRlZCI6ZmFsc2UsIm1hbnVhbE92ZXJyaWRlIjp7ImlzTWFudWFsbHlPdmVycmlkZGVuIjpmYWxzZSwiY2l0ZXByb2NUZXh0IjoiKDcsNDg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"/>
          <w:id w:val="-1772237062"/>
          <w:placeholder>
            <w:docPart w:val="DefaultPlaceholder_-1854013440"/>
          </w:placeholder>
        </w:sdtPr>
        <w:sdtEndPr/>
        <w:sdtContent>
          <w:r w:rsidR="008538EC" w:rsidRPr="008538EC">
            <w:rPr>
              <w:color w:val="000000"/>
            </w:rPr>
            <w:t>(7,48)</w:t>
          </w:r>
        </w:sdtContent>
      </w:sdt>
      <w:r w:rsidRPr="000F4C47">
        <w:t xml:space="preserve">. Warto zaznaczyć, że </w:t>
      </w:r>
      <w:r w:rsidRPr="000F4C47">
        <w:rPr>
          <w:color w:val="282828"/>
          <w:shd w:val="clear" w:color="auto" w:fill="FCFCFC"/>
        </w:rPr>
        <w:t>u około 50% chorych na czerniaka występuje mutacja genu BRAF</w:t>
      </w:r>
      <w:r w:rsidR="00AD0CC5" w:rsidRPr="000F4C47">
        <w:rPr>
          <w:color w:val="282828"/>
          <w:shd w:val="clear" w:color="auto" w:fill="FCFCFC"/>
        </w:rPr>
        <w:t xml:space="preserve"> (</w:t>
      </w:r>
      <w:r w:rsidR="00AD0CC5" w:rsidRPr="000F4C47">
        <w:t xml:space="preserve">B-Raf </w:t>
      </w:r>
      <w:proofErr w:type="spellStart"/>
      <w:r w:rsidR="00AD0CC5" w:rsidRPr="000F4C47">
        <w:t>proto-oncogene</w:t>
      </w:r>
      <w:proofErr w:type="spellEnd"/>
      <w:r w:rsidR="00AD0CC5" w:rsidRPr="000F4C47">
        <w:t xml:space="preserve">, </w:t>
      </w:r>
      <w:proofErr w:type="spellStart"/>
      <w:r w:rsidR="00AD0CC5" w:rsidRPr="000F4C47">
        <w:t>serine</w:t>
      </w:r>
      <w:proofErr w:type="spellEnd"/>
      <w:r w:rsidR="00AD0CC5" w:rsidRPr="000F4C47">
        <w:t>/</w:t>
      </w:r>
      <w:proofErr w:type="spellStart"/>
      <w:r w:rsidR="00AD0CC5" w:rsidRPr="000F4C47">
        <w:t>threonine</w:t>
      </w:r>
      <w:proofErr w:type="spellEnd"/>
      <w:r w:rsidR="00AD0CC5" w:rsidRPr="000F4C47">
        <w:t xml:space="preserve"> </w:t>
      </w:r>
      <w:proofErr w:type="spellStart"/>
      <w:r w:rsidR="00AD0CC5" w:rsidRPr="000F4C47">
        <w:t>kinase</w:t>
      </w:r>
      <w:proofErr w:type="spellEnd"/>
      <w:r w:rsidR="00AD0CC5" w:rsidRPr="000F4C47">
        <w:t>)</w:t>
      </w:r>
      <w:r w:rsidRPr="000F4C47">
        <w:rPr>
          <w:color w:val="282828"/>
          <w:shd w:val="clear" w:color="auto" w:fill="FCFCFC"/>
        </w:rPr>
        <w:t>, odpowiadającego za produkcję jednego z białek przekaźnikowych (kinaz) działających w szlaku sygnałowym MAPK</w:t>
      </w:r>
      <w:r w:rsidR="003807FB" w:rsidRPr="000F4C47">
        <w:rPr>
          <w:color w:val="282828"/>
          <w:shd w:val="clear" w:color="auto" w:fill="FCFCFC"/>
        </w:rPr>
        <w:t xml:space="preserve"> (</w:t>
      </w:r>
      <w:proofErr w:type="spellStart"/>
      <w:r w:rsidR="003807FB" w:rsidRPr="000F4C47">
        <w:rPr>
          <w:rFonts w:eastAsiaTheme="majorEastAsia"/>
        </w:rPr>
        <w:t>Mitogen-Activated</w:t>
      </w:r>
      <w:proofErr w:type="spellEnd"/>
      <w:r w:rsidR="003807FB" w:rsidRPr="000F4C47">
        <w:rPr>
          <w:rFonts w:eastAsiaTheme="majorEastAsia"/>
        </w:rPr>
        <w:t xml:space="preserve"> Protein </w:t>
      </w:r>
      <w:proofErr w:type="spellStart"/>
      <w:r w:rsidR="003807FB" w:rsidRPr="000F4C47">
        <w:rPr>
          <w:rFonts w:eastAsiaTheme="majorEastAsia"/>
        </w:rPr>
        <w:t>Kinase</w:t>
      </w:r>
      <w:proofErr w:type="spellEnd"/>
      <w:r w:rsidR="003807FB" w:rsidRPr="000F4C47">
        <w:t>)</w:t>
      </w:r>
      <w:r w:rsidRPr="000F4C47">
        <w:rPr>
          <w:color w:val="282828"/>
          <w:shd w:val="clear" w:color="auto" w:fill="FCFCFC"/>
        </w:rPr>
        <w:t>, który kontroluje wzrost i proliferację komórek. Zaburzenie tego szlaku, w wyniku mutacji BRAF, prowadzi do niekontrolowanej proliferacji komórek i rozwoju nowotworu</w:t>
      </w:r>
      <w:r w:rsidR="00FC7ADF" w:rsidRPr="000F4C47">
        <w:rPr>
          <w:color w:val="282828"/>
          <w:shd w:val="clear" w:color="auto" w:fill="FCFCFC"/>
        </w:rPr>
        <w:t xml:space="preserve"> </w:t>
      </w:r>
      <w:sdt>
        <w:sdtPr>
          <w:rPr>
            <w:color w:val="000000"/>
            <w:shd w:val="clear" w:color="auto" w:fill="FCFCFC"/>
          </w:rPr>
          <w:tag w:val="MENDELEY_CITATION_v3_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"/>
          <w:id w:val="473957295"/>
          <w:placeholder>
            <w:docPart w:val="DefaultPlaceholder_-1854013440"/>
          </w:placeholder>
        </w:sdtPr>
        <w:sdtEndPr/>
        <w:sdtContent>
          <w:r w:rsidR="008538EC" w:rsidRPr="008538EC">
            <w:rPr>
              <w:color w:val="000000"/>
              <w:shd w:val="clear" w:color="auto" w:fill="FCFCFC"/>
            </w:rPr>
            <w:t>(49)</w:t>
          </w:r>
        </w:sdtContent>
      </w:sdt>
      <w:r w:rsidRPr="000F4C47">
        <w:rPr>
          <w:color w:val="282828"/>
          <w:shd w:val="clear" w:color="auto" w:fill="FCFCFC"/>
        </w:rPr>
        <w:t xml:space="preserve">. </w:t>
      </w:r>
      <w:r w:rsidR="008F6222" w:rsidRPr="000F4C47">
        <w:rPr>
          <w:color w:val="282828"/>
          <w:shd w:val="clear" w:color="auto" w:fill="FCFCFC"/>
        </w:rPr>
        <w:t xml:space="preserve">Szeroko stosowana jest immunoterapia oparta na </w:t>
      </w:r>
      <w:proofErr w:type="spellStart"/>
      <w:r w:rsidR="008F6222" w:rsidRPr="000F4C47">
        <w:rPr>
          <w:color w:val="282828"/>
          <w:shd w:val="clear" w:color="auto" w:fill="FCFCFC"/>
        </w:rPr>
        <w:t>ipilimumabie</w:t>
      </w:r>
      <w:proofErr w:type="spellEnd"/>
      <w:r w:rsidR="008F6222" w:rsidRPr="000F4C47">
        <w:rPr>
          <w:color w:val="282828"/>
          <w:shd w:val="clear" w:color="auto" w:fill="FCFCFC"/>
        </w:rPr>
        <w:t xml:space="preserve"> (</w:t>
      </w:r>
      <w:r w:rsidR="000772B4" w:rsidRPr="000F4C47">
        <w:rPr>
          <w:color w:val="282828"/>
          <w:shd w:val="clear" w:color="auto" w:fill="FCFCFC"/>
        </w:rPr>
        <w:t xml:space="preserve">anty </w:t>
      </w:r>
      <w:r w:rsidR="008F6222" w:rsidRPr="000F4C47">
        <w:rPr>
          <w:color w:val="282828"/>
          <w:shd w:val="clear" w:color="auto" w:fill="FCFCFC"/>
        </w:rPr>
        <w:t xml:space="preserve">CTLA4) </w:t>
      </w:r>
      <w:r w:rsidR="000772B4" w:rsidRPr="000F4C47">
        <w:rPr>
          <w:color w:val="282828"/>
          <w:shd w:val="clear" w:color="auto" w:fill="FCFCFC"/>
        </w:rPr>
        <w:t xml:space="preserve">i </w:t>
      </w:r>
      <w:proofErr w:type="spellStart"/>
      <w:r w:rsidR="000772B4" w:rsidRPr="000F4C47">
        <w:rPr>
          <w:color w:val="282828"/>
          <w:shd w:val="clear" w:color="auto" w:fill="FCFCFC"/>
        </w:rPr>
        <w:t>niwolumabie</w:t>
      </w:r>
      <w:proofErr w:type="spellEnd"/>
      <w:r w:rsidR="000772B4" w:rsidRPr="000F4C47">
        <w:rPr>
          <w:color w:val="282828"/>
          <w:shd w:val="clear" w:color="auto" w:fill="FCFCFC"/>
        </w:rPr>
        <w:t xml:space="preserve"> (anty</w:t>
      </w:r>
      <w:r w:rsidR="00FA0238" w:rsidRPr="000F4C47">
        <w:rPr>
          <w:color w:val="282828"/>
          <w:shd w:val="clear" w:color="auto" w:fill="FCFCFC"/>
        </w:rPr>
        <w:t>-</w:t>
      </w:r>
      <w:r w:rsidR="000772B4" w:rsidRPr="000F4C47">
        <w:rPr>
          <w:color w:val="282828"/>
          <w:shd w:val="clear" w:color="auto" w:fill="FCFCFC"/>
        </w:rPr>
        <w:t>PD1)</w:t>
      </w:r>
      <w:r w:rsidRPr="000F4C47">
        <w:rPr>
          <w:color w:val="000000"/>
        </w:rPr>
        <w:t>, pozwoliły osiągnąć 5-letnie przeżycie całkowite w czerniaku przerzutowym przekraczające 50%</w:t>
      </w:r>
      <w:r w:rsidR="007A70D8" w:rsidRPr="000F4C47">
        <w:rPr>
          <w:color w:val="000000"/>
        </w:rPr>
        <w:t xml:space="preserve"> </w:t>
      </w:r>
      <w:sdt>
        <w:sdtPr>
          <w:rPr>
            <w:color w:val="000000"/>
          </w:rPr>
          <w:tag w:val="MENDELEY_CITATION_v3_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"/>
          <w:id w:val="633063021"/>
          <w:placeholder>
            <w:docPart w:val="DefaultPlaceholder_-1854013440"/>
          </w:placeholder>
        </w:sdtPr>
        <w:sdtEndPr/>
        <w:sdtContent>
          <w:r w:rsidR="008538EC" w:rsidRPr="008538EC">
            <w:rPr>
              <w:color w:val="000000"/>
            </w:rPr>
            <w:t>(50–52)</w:t>
          </w:r>
        </w:sdtContent>
      </w:sdt>
      <w:r w:rsidRPr="000F4C47">
        <w:rPr>
          <w:color w:val="000000"/>
        </w:rPr>
        <w:t xml:space="preserve">. </w:t>
      </w:r>
      <w:r w:rsidR="000772B4" w:rsidRPr="000F4C47">
        <w:rPr>
          <w:color w:val="000000"/>
        </w:rPr>
        <w:t>Immunoterapia stosowana okołooperacyjnie</w:t>
      </w:r>
      <w:r w:rsidRPr="000F4C47">
        <w:rPr>
          <w:color w:val="000000"/>
        </w:rPr>
        <w:t xml:space="preserve"> (</w:t>
      </w:r>
      <w:r w:rsidR="000772B4" w:rsidRPr="000F4C47">
        <w:rPr>
          <w:color w:val="000000"/>
        </w:rPr>
        <w:t xml:space="preserve">terapia </w:t>
      </w:r>
      <w:proofErr w:type="spellStart"/>
      <w:r w:rsidR="000772B4" w:rsidRPr="000F4C47">
        <w:rPr>
          <w:color w:val="000000"/>
        </w:rPr>
        <w:t>neoadiuwantowa</w:t>
      </w:r>
      <w:proofErr w:type="spellEnd"/>
      <w:r w:rsidR="000772B4" w:rsidRPr="000F4C47">
        <w:rPr>
          <w:color w:val="000000"/>
        </w:rPr>
        <w:t>/</w:t>
      </w:r>
      <w:proofErr w:type="spellStart"/>
      <w:r w:rsidR="000772B4" w:rsidRPr="000F4C47">
        <w:rPr>
          <w:color w:val="000000"/>
        </w:rPr>
        <w:t>adjuwantowea</w:t>
      </w:r>
      <w:proofErr w:type="spellEnd"/>
      <w:r w:rsidRPr="000F4C47">
        <w:rPr>
          <w:color w:val="000000"/>
        </w:rPr>
        <w:t>)</w:t>
      </w:r>
      <w:r w:rsidR="000772B4" w:rsidRPr="000F4C47">
        <w:rPr>
          <w:color w:val="000000"/>
        </w:rPr>
        <w:t xml:space="preserve"> z</w:t>
      </w:r>
      <w:r w:rsidRPr="000F4C47">
        <w:rPr>
          <w:color w:val="000000"/>
        </w:rPr>
        <w:t>reduk</w:t>
      </w:r>
      <w:r w:rsidR="000772B4" w:rsidRPr="000F4C47">
        <w:rPr>
          <w:color w:val="000000"/>
        </w:rPr>
        <w:t>owała</w:t>
      </w:r>
      <w:r w:rsidRPr="000F4C47">
        <w:rPr>
          <w:color w:val="000000"/>
        </w:rPr>
        <w:t xml:space="preserve"> ryzyk</w:t>
      </w:r>
      <w:r w:rsidR="000772B4" w:rsidRPr="000F4C47">
        <w:rPr>
          <w:color w:val="000000"/>
        </w:rPr>
        <w:t>o</w:t>
      </w:r>
      <w:r w:rsidRPr="000F4C47">
        <w:rPr>
          <w:color w:val="000000"/>
        </w:rPr>
        <w:t xml:space="preserve"> nawrotu </w:t>
      </w:r>
      <w:r w:rsidR="000772B4" w:rsidRPr="000F4C47">
        <w:rPr>
          <w:color w:val="000000"/>
        </w:rPr>
        <w:t xml:space="preserve">po leczeniu radykalnym </w:t>
      </w:r>
      <w:r w:rsidRPr="000F4C47">
        <w:rPr>
          <w:color w:val="000000"/>
        </w:rPr>
        <w:t>o ponad 40%</w:t>
      </w:r>
      <w:r w:rsidR="007A70D8" w:rsidRPr="000F4C47">
        <w:rPr>
          <w:color w:val="000000"/>
        </w:rPr>
        <w:t xml:space="preserve"> </w:t>
      </w:r>
      <w:sdt>
        <w:sdtPr>
          <w:rPr>
            <w:color w:val="000000"/>
          </w:rPr>
          <w:tag w:val="MENDELEY_CITATION_v3_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"/>
          <w:id w:val="-1068264305"/>
          <w:placeholder>
            <w:docPart w:val="DefaultPlaceholder_-1854013440"/>
          </w:placeholder>
        </w:sdtPr>
        <w:sdtEndPr/>
        <w:sdtContent>
          <w:r w:rsidR="008538EC" w:rsidRPr="008538EC">
            <w:rPr>
              <w:color w:val="000000"/>
            </w:rPr>
            <w:t>(53–55)</w:t>
          </w:r>
        </w:sdtContent>
      </w:sdt>
      <w:r w:rsidRPr="000F4C47">
        <w:rPr>
          <w:color w:val="000000"/>
        </w:rPr>
        <w:t xml:space="preserve">. </w:t>
      </w:r>
    </w:p>
    <w:p w14:paraId="63E42AC8" w14:textId="6FA0BBDE" w:rsidR="005425ED" w:rsidRPr="000F4C47" w:rsidRDefault="005425ED" w:rsidP="00AD0CC5">
      <w:pPr>
        <w:pStyle w:val="Bezodstpw"/>
        <w:spacing w:line="360" w:lineRule="auto"/>
        <w:rPr>
          <w:rFonts w:ascii="Times New Roman" w:hAnsi="Times New Roman" w:cs="Times New Roman"/>
          <w:color w:val="000000"/>
          <w:sz w:val="24"/>
          <w:szCs w:val="24"/>
        </w:rPr>
      </w:pPr>
      <w:r w:rsidRPr="000F4C47">
        <w:rPr>
          <w:rFonts w:ascii="Times New Roman" w:hAnsi="Times New Roman" w:cs="Times New Roman"/>
          <w:color w:val="000000"/>
          <w:sz w:val="24"/>
          <w:szCs w:val="24"/>
        </w:rPr>
        <w:t xml:space="preserve">Przyjmując konsensusach </w:t>
      </w:r>
      <w:r w:rsidR="000772B4" w:rsidRPr="000F4C47">
        <w:rPr>
          <w:rFonts w:ascii="Times New Roman" w:hAnsi="Times New Roman" w:cs="Times New Roman"/>
          <w:color w:val="000000"/>
          <w:sz w:val="24"/>
          <w:szCs w:val="24"/>
        </w:rPr>
        <w:t>(</w:t>
      </w:r>
      <w:r w:rsidRPr="000F4C47">
        <w:rPr>
          <w:rFonts w:ascii="Times New Roman" w:hAnsi="Times New Roman" w:cs="Times New Roman"/>
          <w:color w:val="000000"/>
          <w:sz w:val="24"/>
          <w:szCs w:val="24"/>
        </w:rPr>
        <w:t xml:space="preserve">80% </w:t>
      </w:r>
      <w:r w:rsidR="000772B4" w:rsidRPr="000F4C47">
        <w:rPr>
          <w:rFonts w:ascii="Times New Roman" w:hAnsi="Times New Roman" w:cs="Times New Roman"/>
          <w:color w:val="000000"/>
          <w:sz w:val="24"/>
          <w:szCs w:val="24"/>
        </w:rPr>
        <w:t xml:space="preserve">5-letnie </w:t>
      </w:r>
      <w:r w:rsidR="00B96121" w:rsidRPr="000F4C47">
        <w:rPr>
          <w:rFonts w:ascii="Times New Roman" w:hAnsi="Times New Roman" w:cs="Times New Roman"/>
          <w:color w:val="000000"/>
          <w:sz w:val="24"/>
          <w:szCs w:val="24"/>
        </w:rPr>
        <w:t>CS</w:t>
      </w:r>
      <w:r w:rsidR="000772B4" w:rsidRPr="000F4C47">
        <w:rPr>
          <w:rFonts w:ascii="Times New Roman" w:hAnsi="Times New Roman" w:cs="Times New Roman"/>
          <w:color w:val="000000"/>
          <w:sz w:val="24"/>
          <w:szCs w:val="24"/>
        </w:rPr>
        <w:t>S) jako kryterium kwalifikacji</w:t>
      </w:r>
      <w:r w:rsidRPr="000F4C47">
        <w:rPr>
          <w:rFonts w:ascii="Times New Roman" w:hAnsi="Times New Roman" w:cs="Times New Roman"/>
          <w:color w:val="000000"/>
          <w:sz w:val="24"/>
          <w:szCs w:val="24"/>
        </w:rPr>
        <w:t xml:space="preserve"> pacjenta do przeszczepu</w:t>
      </w:r>
      <w:r w:rsidR="000772B4" w:rsidRPr="000F4C47">
        <w:rPr>
          <w:rFonts w:ascii="Times New Roman" w:hAnsi="Times New Roman" w:cs="Times New Roman"/>
          <w:color w:val="000000"/>
          <w:sz w:val="24"/>
          <w:szCs w:val="24"/>
        </w:rPr>
        <w:t>,</w:t>
      </w:r>
      <w:r w:rsidRPr="000F4C47">
        <w:rPr>
          <w:rFonts w:ascii="Times New Roman" w:hAnsi="Times New Roman" w:cs="Times New Roman"/>
          <w:color w:val="000000"/>
          <w:sz w:val="24"/>
          <w:szCs w:val="24"/>
        </w:rPr>
        <w:t xml:space="preserve"> po resekcji czerniaka można rozważać transplantację u chorych w stadiach IA, IB, IIA, IIB oraz IIIA</w:t>
      </w:r>
      <w:r w:rsidR="00862EDB"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QzYzYwNDAtODI3NC00OTZhLTk3OWQtODIzNWQ4ODk2OTc0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
          <w:id w:val="1391232868"/>
          <w:placeholder>
            <w:docPart w:val="DefaultPlaceholder_-1854013440"/>
          </w:placeholder>
        </w:sdtPr>
        <w:sdtEndPr/>
        <w:sdtContent>
          <w:r w:rsidR="008538EC" w:rsidRPr="008538EC">
            <w:rPr>
              <w:rFonts w:ascii="Times New Roman" w:hAnsi="Times New Roman" w:cs="Times New Roman"/>
              <w:color w:val="000000"/>
              <w:sz w:val="24"/>
              <w:szCs w:val="24"/>
            </w:rPr>
            <w:t>(7)</w:t>
          </w:r>
        </w:sdtContent>
      </w:sdt>
      <w:r w:rsidRPr="000F4C47">
        <w:rPr>
          <w:rFonts w:ascii="Times New Roman" w:hAnsi="Times New Roman" w:cs="Times New Roman"/>
          <w:color w:val="000000"/>
          <w:sz w:val="24"/>
          <w:szCs w:val="24"/>
        </w:rPr>
        <w:t>.</w:t>
      </w:r>
      <w:r w:rsidR="008E17DF" w:rsidRPr="000F4C47">
        <w:rPr>
          <w:rFonts w:ascii="Times New Roman" w:hAnsi="Times New Roman" w:cs="Times New Roman"/>
          <w:color w:val="000000"/>
          <w:sz w:val="24"/>
          <w:szCs w:val="24"/>
        </w:rPr>
        <w:t xml:space="preserve"> </w:t>
      </w:r>
      <w:r w:rsidRPr="000F4C47">
        <w:rPr>
          <w:rFonts w:ascii="Times New Roman" w:hAnsi="Times New Roman" w:cs="Times New Roman"/>
          <w:color w:val="000000"/>
          <w:sz w:val="24"/>
          <w:szCs w:val="24"/>
        </w:rPr>
        <w:t xml:space="preserve">Przed podjęciem decyzji o transplantacji u chorych w stadium IIA </w:t>
      </w:r>
      <w:r w:rsidR="000772B4" w:rsidRPr="000F4C47">
        <w:rPr>
          <w:rFonts w:ascii="Times New Roman" w:hAnsi="Times New Roman" w:cs="Times New Roman"/>
          <w:color w:val="000000"/>
          <w:sz w:val="24"/>
          <w:szCs w:val="24"/>
        </w:rPr>
        <w:t xml:space="preserve">– IIIA </w:t>
      </w:r>
      <w:r w:rsidRPr="000F4C47">
        <w:rPr>
          <w:rFonts w:ascii="Times New Roman" w:hAnsi="Times New Roman" w:cs="Times New Roman"/>
          <w:color w:val="000000"/>
          <w:sz w:val="24"/>
          <w:szCs w:val="24"/>
        </w:rPr>
        <w:t xml:space="preserve">zaleca się wykonanie badań </w:t>
      </w:r>
      <w:r w:rsidR="000772B4" w:rsidRPr="000F4C47">
        <w:rPr>
          <w:rFonts w:ascii="Times New Roman" w:hAnsi="Times New Roman" w:cs="Times New Roman"/>
          <w:color w:val="000000"/>
          <w:sz w:val="24"/>
          <w:szCs w:val="24"/>
        </w:rPr>
        <w:t>PET-TK</w:t>
      </w:r>
      <w:r w:rsidRPr="000F4C47">
        <w:rPr>
          <w:rFonts w:ascii="Times New Roman" w:hAnsi="Times New Roman" w:cs="Times New Roman"/>
          <w:color w:val="000000"/>
          <w:sz w:val="24"/>
          <w:szCs w:val="24"/>
        </w:rPr>
        <w:t xml:space="preserve">. </w:t>
      </w:r>
    </w:p>
    <w:p w14:paraId="39B90E66" w14:textId="0960E268" w:rsidR="00313B7A" w:rsidRPr="000F4C47" w:rsidRDefault="005425ED" w:rsidP="00AD0CC5">
      <w:pPr>
        <w:pStyle w:val="Bezodstpw"/>
        <w:spacing w:line="360" w:lineRule="auto"/>
        <w:rPr>
          <w:rFonts w:ascii="Times New Roman" w:hAnsi="Times New Roman" w:cs="Times New Roman"/>
          <w:color w:val="000000"/>
          <w:sz w:val="24"/>
          <w:szCs w:val="24"/>
        </w:rPr>
      </w:pPr>
      <w:r w:rsidRPr="000F4C47">
        <w:rPr>
          <w:rFonts w:ascii="Times New Roman" w:hAnsi="Times New Roman" w:cs="Times New Roman"/>
          <w:color w:val="000000"/>
          <w:sz w:val="24"/>
          <w:szCs w:val="24"/>
        </w:rPr>
        <w:t xml:space="preserve">Przy ustalaniu minimalnego okresu </w:t>
      </w:r>
      <w:r w:rsidR="00BB14F6" w:rsidRPr="000F4C47">
        <w:rPr>
          <w:rFonts w:ascii="Times New Roman" w:hAnsi="Times New Roman" w:cs="Times New Roman"/>
          <w:color w:val="000000"/>
          <w:sz w:val="24"/>
          <w:szCs w:val="24"/>
        </w:rPr>
        <w:t>karencji</w:t>
      </w:r>
      <w:r w:rsidRPr="000F4C47">
        <w:rPr>
          <w:rFonts w:ascii="Times New Roman" w:hAnsi="Times New Roman" w:cs="Times New Roman"/>
          <w:color w:val="000000"/>
          <w:sz w:val="24"/>
          <w:szCs w:val="24"/>
        </w:rPr>
        <w:t xml:space="preserve"> należy </w:t>
      </w:r>
      <w:r w:rsidR="00BB14F6" w:rsidRPr="000F4C47">
        <w:rPr>
          <w:rFonts w:ascii="Times New Roman" w:hAnsi="Times New Roman" w:cs="Times New Roman"/>
          <w:color w:val="000000"/>
          <w:sz w:val="24"/>
          <w:szCs w:val="24"/>
        </w:rPr>
        <w:t>uwzględnić</w:t>
      </w:r>
      <w:r w:rsidRPr="000F4C47">
        <w:rPr>
          <w:rFonts w:ascii="Times New Roman" w:hAnsi="Times New Roman" w:cs="Times New Roman"/>
          <w:color w:val="000000"/>
          <w:sz w:val="24"/>
          <w:szCs w:val="24"/>
        </w:rPr>
        <w:t xml:space="preserve"> nie tylko ryzyko nawrotu choroby, ale również dynamikę odpowiedzi na dotychczasowe leczenie (Tabela 2)</w:t>
      </w:r>
      <w:r w:rsidR="00862EDB"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NjY2Q1ZmEtZmUzZi00ODE1LThlZTgtNzU0OGUyYjYwZjk3IiwicHJvcGVydGllcyI6eyJub3RlSW5kZXgiOjB9LCJpc0VkaXRlZCI6ZmFsc2UsIm1hbnVhbE92ZXJyaWRlIjp7ImlzTWFudWFsbHlPdmVycmlkZGVuIjpmYWxzZSwiY2l0ZXByb2NUZXh0IjoiKDcsNTY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"/>
          <w:id w:val="2056195988"/>
          <w:placeholder>
            <w:docPart w:val="DefaultPlaceholder_-1854013440"/>
          </w:placeholder>
        </w:sdtPr>
        <w:sdtEndPr/>
        <w:sdtContent>
          <w:r w:rsidR="008538EC" w:rsidRPr="008538EC">
            <w:rPr>
              <w:rFonts w:ascii="Times New Roman" w:hAnsi="Times New Roman" w:cs="Times New Roman"/>
              <w:color w:val="000000"/>
              <w:sz w:val="24"/>
              <w:szCs w:val="24"/>
            </w:rPr>
            <w:t>(7,56)</w:t>
          </w:r>
        </w:sdtContent>
      </w:sdt>
      <w:r w:rsidRPr="000F4C47">
        <w:rPr>
          <w:rFonts w:ascii="Times New Roman" w:hAnsi="Times New Roman" w:cs="Times New Roman"/>
          <w:color w:val="000000"/>
          <w:sz w:val="24"/>
          <w:szCs w:val="24"/>
        </w:rPr>
        <w:t>.</w:t>
      </w:r>
    </w:p>
    <w:p w14:paraId="0E068689" w14:textId="4C490158" w:rsidR="005425ED" w:rsidRPr="000F4C47" w:rsidRDefault="00313B7A" w:rsidP="00AD0CC5">
      <w:pPr>
        <w:pStyle w:val="Bezodstpw"/>
        <w:spacing w:line="360" w:lineRule="auto"/>
        <w:ind w:firstLine="708"/>
        <w:rPr>
          <w:rFonts w:ascii="Times New Roman" w:hAnsi="Times New Roman" w:cs="Times New Roman"/>
          <w:color w:val="000000"/>
          <w:sz w:val="24"/>
          <w:szCs w:val="24"/>
        </w:rPr>
      </w:pPr>
      <w:r w:rsidRPr="000F4C47">
        <w:rPr>
          <w:rFonts w:ascii="Times New Roman" w:hAnsi="Times New Roman" w:cs="Times New Roman"/>
          <w:color w:val="000000"/>
          <w:sz w:val="24"/>
          <w:szCs w:val="24"/>
        </w:rPr>
        <w:t xml:space="preserve">U chorych po leczeniu radykalnym w stadiach IA–IIA, przy 5-letnim </w:t>
      </w:r>
      <w:r w:rsidR="00B96121" w:rsidRPr="000F4C47">
        <w:rPr>
          <w:rFonts w:ascii="Times New Roman" w:hAnsi="Times New Roman" w:cs="Times New Roman"/>
          <w:color w:val="000000"/>
          <w:sz w:val="24"/>
          <w:szCs w:val="24"/>
        </w:rPr>
        <w:t>CS</w:t>
      </w:r>
      <w:r w:rsidR="00BB14F6" w:rsidRPr="000F4C47">
        <w:rPr>
          <w:rFonts w:ascii="Times New Roman" w:hAnsi="Times New Roman" w:cs="Times New Roman"/>
          <w:color w:val="000000"/>
          <w:sz w:val="24"/>
          <w:szCs w:val="24"/>
        </w:rPr>
        <w:t>S</w:t>
      </w:r>
      <w:r w:rsidRPr="000F4C47">
        <w:rPr>
          <w:rFonts w:ascii="Times New Roman" w:hAnsi="Times New Roman" w:cs="Times New Roman"/>
          <w:color w:val="000000"/>
          <w:sz w:val="24"/>
          <w:szCs w:val="24"/>
        </w:rPr>
        <w:t xml:space="preserve"> &gt;90%, zalecany </w:t>
      </w:r>
      <w:r w:rsidR="00BB14F6" w:rsidRPr="000F4C47">
        <w:rPr>
          <w:rFonts w:ascii="Times New Roman" w:hAnsi="Times New Roman" w:cs="Times New Roman"/>
          <w:color w:val="000000"/>
          <w:sz w:val="24"/>
          <w:szCs w:val="24"/>
        </w:rPr>
        <w:t>okres karencji</w:t>
      </w:r>
      <w:r w:rsidRPr="000F4C47">
        <w:rPr>
          <w:rFonts w:ascii="Times New Roman" w:hAnsi="Times New Roman" w:cs="Times New Roman"/>
          <w:color w:val="000000"/>
          <w:sz w:val="24"/>
          <w:szCs w:val="24"/>
        </w:rPr>
        <w:t xml:space="preserve"> wynosi 12 miesięcy; natomiast w stadium IIIA rekomenduje się 1–2 lata, ponieważ krzywa ryzyka nawrotu zwykle </w:t>
      </w:r>
      <w:r w:rsidR="005425ED" w:rsidRPr="000F4C47">
        <w:rPr>
          <w:rFonts w:ascii="Times New Roman" w:hAnsi="Times New Roman" w:cs="Times New Roman"/>
          <w:color w:val="000000"/>
          <w:sz w:val="24"/>
          <w:szCs w:val="24"/>
        </w:rPr>
        <w:t xml:space="preserve">w tym czasie osiąga tzw. </w:t>
      </w:r>
      <w:r w:rsidR="008E17DF" w:rsidRPr="000F4C47">
        <w:rPr>
          <w:rFonts w:ascii="Times New Roman" w:hAnsi="Times New Roman" w:cs="Times New Roman"/>
          <w:color w:val="000000"/>
          <w:sz w:val="24"/>
          <w:szCs w:val="24"/>
        </w:rPr>
        <w:t>p</w:t>
      </w:r>
      <w:r w:rsidR="005425ED" w:rsidRPr="000F4C47">
        <w:rPr>
          <w:rFonts w:ascii="Times New Roman" w:hAnsi="Times New Roman" w:cs="Times New Roman"/>
          <w:color w:val="000000"/>
          <w:sz w:val="24"/>
          <w:szCs w:val="24"/>
        </w:rPr>
        <w:t>lateau</w:t>
      </w:r>
      <w:r w:rsidR="00862EDB"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VhZWIxZGMtYTNlOC00OGQwLWJlYzYtMmEwMzBhNTViODU0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
          <w:id w:val="1859697114"/>
          <w:placeholder>
            <w:docPart w:val="DefaultPlaceholder_-1854013440"/>
          </w:placeholder>
        </w:sdtPr>
        <w:sdtEndPr/>
        <w:sdtContent>
          <w:r w:rsidR="008538EC" w:rsidRPr="008538EC">
            <w:rPr>
              <w:rFonts w:ascii="Times New Roman" w:hAnsi="Times New Roman" w:cs="Times New Roman"/>
              <w:color w:val="000000"/>
              <w:sz w:val="24"/>
              <w:szCs w:val="24"/>
            </w:rPr>
            <w:t>(57)</w:t>
          </w:r>
        </w:sdtContent>
      </w:sdt>
      <w:r w:rsidR="005425ED" w:rsidRPr="000F4C47">
        <w:rPr>
          <w:rFonts w:ascii="Times New Roman" w:hAnsi="Times New Roman" w:cs="Times New Roman"/>
          <w:color w:val="000000"/>
          <w:sz w:val="24"/>
          <w:szCs w:val="24"/>
        </w:rPr>
        <w:t>.</w:t>
      </w:r>
    </w:p>
    <w:p w14:paraId="2B63DBE9" w14:textId="35A4F192" w:rsidR="005425ED" w:rsidRPr="000F4C47" w:rsidRDefault="005425ED" w:rsidP="00AD0CC5">
      <w:pPr>
        <w:pStyle w:val="Bezodstpw"/>
        <w:spacing w:line="360" w:lineRule="auto"/>
        <w:rPr>
          <w:rFonts w:ascii="Times New Roman" w:hAnsi="Times New Roman" w:cs="Times New Roman"/>
          <w:color w:val="000000"/>
          <w:sz w:val="24"/>
          <w:szCs w:val="24"/>
        </w:rPr>
      </w:pPr>
      <w:r w:rsidRPr="000F4C47">
        <w:rPr>
          <w:rFonts w:ascii="Times New Roman" w:hAnsi="Times New Roman" w:cs="Times New Roman"/>
          <w:color w:val="000000"/>
          <w:sz w:val="24"/>
          <w:szCs w:val="24"/>
        </w:rPr>
        <w:t>Dla stadiów IIB</w:t>
      </w:r>
      <w:r w:rsidR="00BB14F6" w:rsidRPr="000F4C47">
        <w:rPr>
          <w:rFonts w:ascii="Times New Roman" w:hAnsi="Times New Roman" w:cs="Times New Roman"/>
          <w:color w:val="000000"/>
          <w:sz w:val="24"/>
          <w:szCs w:val="24"/>
        </w:rPr>
        <w:t>–</w:t>
      </w:r>
      <w:r w:rsidRPr="000F4C47">
        <w:rPr>
          <w:rFonts w:ascii="Times New Roman" w:hAnsi="Times New Roman" w:cs="Times New Roman"/>
          <w:color w:val="000000"/>
          <w:sz w:val="24"/>
          <w:szCs w:val="24"/>
        </w:rPr>
        <w:t xml:space="preserve">IIIB, w których </w:t>
      </w:r>
      <w:r w:rsidR="00BB14F6" w:rsidRPr="000F4C47">
        <w:rPr>
          <w:rFonts w:ascii="Times New Roman" w:hAnsi="Times New Roman" w:cs="Times New Roman"/>
          <w:color w:val="000000"/>
          <w:sz w:val="24"/>
          <w:szCs w:val="24"/>
        </w:rPr>
        <w:t xml:space="preserve">5-letni </w:t>
      </w:r>
      <w:r w:rsidR="00B96121" w:rsidRPr="000F4C47">
        <w:rPr>
          <w:rFonts w:ascii="Times New Roman" w:hAnsi="Times New Roman" w:cs="Times New Roman"/>
          <w:color w:val="000000"/>
          <w:sz w:val="24"/>
          <w:szCs w:val="24"/>
        </w:rPr>
        <w:t>CS</w:t>
      </w:r>
      <w:r w:rsidR="00BB14F6" w:rsidRPr="000F4C47">
        <w:rPr>
          <w:rFonts w:ascii="Times New Roman" w:hAnsi="Times New Roman" w:cs="Times New Roman"/>
          <w:color w:val="000000"/>
          <w:sz w:val="24"/>
          <w:szCs w:val="24"/>
        </w:rPr>
        <w:t>S</w:t>
      </w:r>
      <w:r w:rsidRPr="000F4C47">
        <w:rPr>
          <w:rFonts w:ascii="Times New Roman" w:hAnsi="Times New Roman" w:cs="Times New Roman"/>
          <w:color w:val="000000"/>
          <w:sz w:val="24"/>
          <w:szCs w:val="24"/>
        </w:rPr>
        <w:t xml:space="preserve"> </w:t>
      </w:r>
      <w:r w:rsidR="00BB14F6" w:rsidRPr="000F4C47">
        <w:rPr>
          <w:rFonts w:ascii="Times New Roman" w:hAnsi="Times New Roman" w:cs="Times New Roman"/>
          <w:color w:val="000000"/>
          <w:sz w:val="24"/>
          <w:szCs w:val="24"/>
        </w:rPr>
        <w:t>&gt;</w:t>
      </w:r>
      <w:r w:rsidRPr="000F4C47">
        <w:rPr>
          <w:rFonts w:ascii="Times New Roman" w:hAnsi="Times New Roman" w:cs="Times New Roman"/>
          <w:color w:val="000000"/>
          <w:sz w:val="24"/>
          <w:szCs w:val="24"/>
        </w:rPr>
        <w:t>80%, krzywa stabilizuje się po około 5 latach, sugeruje się odczekanie 2–4 lat</w:t>
      </w:r>
      <w:r w:rsidR="00B149FF"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mNlYzRhZmQtZmY5ZC00MzgzLTgwZTctNjI2NmE4Y2EzNmEz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
          <w:id w:val="515035963"/>
          <w:placeholder>
            <w:docPart w:val="DefaultPlaceholder_-1854013440"/>
          </w:placeholder>
        </w:sdtPr>
        <w:sdtEndPr/>
        <w:sdtContent>
          <w:r w:rsidR="008538EC" w:rsidRPr="008538EC">
            <w:rPr>
              <w:rFonts w:ascii="Times New Roman" w:hAnsi="Times New Roman" w:cs="Times New Roman"/>
              <w:color w:val="000000"/>
              <w:sz w:val="24"/>
              <w:szCs w:val="24"/>
            </w:rPr>
            <w:t>(57)</w:t>
          </w:r>
        </w:sdtContent>
      </w:sdt>
      <w:r w:rsidRPr="000F4C47">
        <w:rPr>
          <w:rFonts w:ascii="Times New Roman" w:hAnsi="Times New Roman" w:cs="Times New Roman"/>
          <w:color w:val="000000"/>
          <w:sz w:val="24"/>
          <w:szCs w:val="24"/>
        </w:rPr>
        <w:t>.</w:t>
      </w:r>
    </w:p>
    <w:p w14:paraId="30F83E94" w14:textId="652FE714" w:rsidR="005425ED" w:rsidRPr="000F4C47" w:rsidRDefault="005425ED" w:rsidP="00AD0CC5">
      <w:pPr>
        <w:pStyle w:val="Bezodstpw"/>
        <w:spacing w:line="360" w:lineRule="auto"/>
        <w:rPr>
          <w:rFonts w:ascii="Times New Roman" w:hAnsi="Times New Roman" w:cs="Times New Roman"/>
          <w:color w:val="000000"/>
          <w:sz w:val="24"/>
          <w:szCs w:val="24"/>
        </w:rPr>
      </w:pPr>
      <w:r w:rsidRPr="000F4C47">
        <w:rPr>
          <w:rFonts w:ascii="Times New Roman" w:hAnsi="Times New Roman" w:cs="Times New Roman"/>
          <w:color w:val="000000"/>
          <w:sz w:val="24"/>
          <w:szCs w:val="24"/>
        </w:rPr>
        <w:t>W grupie pacjentów z zajęciem węzłów chłonnych (wszystkie III CS ze zmianami poddanymi resekcji) oraz po usunięciu przerzutu (IV CS po usunięciu przerzutu odległego)</w:t>
      </w:r>
      <w:r w:rsidR="00BB14F6" w:rsidRPr="000F4C47">
        <w:rPr>
          <w:rFonts w:ascii="Times New Roman" w:hAnsi="Times New Roman" w:cs="Times New Roman"/>
          <w:color w:val="000000"/>
          <w:sz w:val="24"/>
          <w:szCs w:val="24"/>
        </w:rPr>
        <w:t xml:space="preserve">, u których stosowano immunoterapię, </w:t>
      </w:r>
      <w:r w:rsidRPr="000F4C47">
        <w:rPr>
          <w:rFonts w:ascii="Times New Roman" w:hAnsi="Times New Roman" w:cs="Times New Roman"/>
          <w:color w:val="000000"/>
          <w:sz w:val="24"/>
          <w:szCs w:val="24"/>
        </w:rPr>
        <w:t>należy uwzględnić wpływ immunosupresji na ryzyko nawrotu u chorych</w:t>
      </w:r>
      <w:r w:rsidR="00BB14F6" w:rsidRPr="000F4C47">
        <w:rPr>
          <w:rFonts w:ascii="Times New Roman" w:hAnsi="Times New Roman" w:cs="Times New Roman"/>
          <w:color w:val="000000"/>
          <w:sz w:val="24"/>
          <w:szCs w:val="24"/>
        </w:rPr>
        <w:t xml:space="preserve"> i</w:t>
      </w:r>
      <w:r w:rsidRPr="000F4C47">
        <w:rPr>
          <w:rFonts w:ascii="Times New Roman" w:hAnsi="Times New Roman" w:cs="Times New Roman"/>
          <w:color w:val="000000"/>
          <w:sz w:val="24"/>
          <w:szCs w:val="24"/>
        </w:rPr>
        <w:t xml:space="preserve"> omówić z pacjentem potencjalne </w:t>
      </w:r>
      <w:r w:rsidR="00BB14F6" w:rsidRPr="000F4C47">
        <w:rPr>
          <w:rFonts w:ascii="Times New Roman" w:hAnsi="Times New Roman" w:cs="Times New Roman"/>
          <w:color w:val="000000"/>
          <w:sz w:val="24"/>
          <w:szCs w:val="24"/>
        </w:rPr>
        <w:t xml:space="preserve">konsekwencje zniesienia efektu </w:t>
      </w:r>
      <w:r w:rsidR="00B96121" w:rsidRPr="000F4C47">
        <w:rPr>
          <w:rFonts w:ascii="Times New Roman" w:hAnsi="Times New Roman" w:cs="Times New Roman"/>
          <w:color w:val="000000"/>
          <w:sz w:val="24"/>
          <w:szCs w:val="24"/>
        </w:rPr>
        <w:t xml:space="preserve">uzyskanego dzięki </w:t>
      </w:r>
      <w:r w:rsidR="00BB14F6" w:rsidRPr="000F4C47">
        <w:rPr>
          <w:rFonts w:ascii="Times New Roman" w:hAnsi="Times New Roman" w:cs="Times New Roman"/>
          <w:color w:val="000000"/>
          <w:sz w:val="24"/>
          <w:szCs w:val="24"/>
        </w:rPr>
        <w:t>immunoterapii</w:t>
      </w:r>
      <w:r w:rsidR="00B96121" w:rsidRPr="000F4C47">
        <w:rPr>
          <w:rFonts w:ascii="Times New Roman" w:hAnsi="Times New Roman" w:cs="Times New Roman"/>
          <w:color w:val="000000"/>
          <w:sz w:val="24"/>
          <w:szCs w:val="24"/>
        </w:rPr>
        <w:t>, a</w:t>
      </w:r>
      <w:r w:rsidR="00BB14F6" w:rsidRPr="000F4C47">
        <w:rPr>
          <w:rFonts w:ascii="Times New Roman" w:hAnsi="Times New Roman" w:cs="Times New Roman"/>
          <w:color w:val="000000"/>
          <w:sz w:val="24"/>
          <w:szCs w:val="24"/>
        </w:rPr>
        <w:t xml:space="preserve"> </w:t>
      </w:r>
      <w:r w:rsidRPr="000F4C47">
        <w:rPr>
          <w:rFonts w:ascii="Times New Roman" w:hAnsi="Times New Roman" w:cs="Times New Roman"/>
          <w:color w:val="000000"/>
          <w:sz w:val="24"/>
          <w:szCs w:val="24"/>
        </w:rPr>
        <w:t>związane</w:t>
      </w:r>
      <w:r w:rsidR="00BB14F6" w:rsidRPr="000F4C47">
        <w:rPr>
          <w:rFonts w:ascii="Times New Roman" w:hAnsi="Times New Roman" w:cs="Times New Roman"/>
          <w:color w:val="000000"/>
          <w:sz w:val="24"/>
          <w:szCs w:val="24"/>
        </w:rPr>
        <w:t>go</w:t>
      </w:r>
      <w:r w:rsidRPr="000F4C47">
        <w:rPr>
          <w:rFonts w:ascii="Times New Roman" w:hAnsi="Times New Roman" w:cs="Times New Roman"/>
          <w:color w:val="000000"/>
          <w:sz w:val="24"/>
          <w:szCs w:val="24"/>
        </w:rPr>
        <w:t xml:space="preserve"> z leczeniem</w:t>
      </w:r>
      <w:r w:rsidR="00BB14F6" w:rsidRPr="000F4C47">
        <w:rPr>
          <w:rFonts w:ascii="Times New Roman" w:hAnsi="Times New Roman" w:cs="Times New Roman"/>
          <w:color w:val="000000"/>
          <w:sz w:val="24"/>
          <w:szCs w:val="24"/>
        </w:rPr>
        <w:t xml:space="preserve"> immunosupresyjnym</w:t>
      </w:r>
      <w:r w:rsidRPr="000F4C47">
        <w:rPr>
          <w:rFonts w:ascii="Times New Roman" w:hAnsi="Times New Roman" w:cs="Times New Roman"/>
          <w:color w:val="000000"/>
          <w:sz w:val="24"/>
          <w:szCs w:val="24"/>
        </w:rPr>
        <w:t xml:space="preserve"> po transplantacji. W stadiach IIIC i IIID </w:t>
      </w:r>
      <w:r w:rsidR="00B96121" w:rsidRPr="000F4C47">
        <w:rPr>
          <w:rFonts w:ascii="Times New Roman" w:hAnsi="Times New Roman" w:cs="Times New Roman"/>
          <w:color w:val="000000"/>
          <w:sz w:val="24"/>
          <w:szCs w:val="24"/>
        </w:rPr>
        <w:t>5-letnie CSS</w:t>
      </w:r>
      <w:r w:rsidRPr="000F4C47">
        <w:rPr>
          <w:rFonts w:ascii="Times New Roman" w:hAnsi="Times New Roman" w:cs="Times New Roman"/>
          <w:color w:val="000000"/>
          <w:sz w:val="24"/>
          <w:szCs w:val="24"/>
        </w:rPr>
        <w:t xml:space="preserve"> wynosi 30–70%, a krzywa przeżycia plateau osiągana jest zwykle po 4–5 latach</w:t>
      </w:r>
      <w:r w:rsidR="00B149FF"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TRhODAwOGMtMjZiYy00ZWYxLThlYTItNGNhZjk1YTU5ZTZk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
          <w:id w:val="1615632699"/>
          <w:placeholder>
            <w:docPart w:val="DefaultPlaceholder_-1854013440"/>
          </w:placeholder>
        </w:sdtPr>
        <w:sdtEndPr/>
        <w:sdtContent>
          <w:r w:rsidR="008538EC" w:rsidRPr="008538EC">
            <w:rPr>
              <w:rFonts w:ascii="Times New Roman" w:hAnsi="Times New Roman" w:cs="Times New Roman"/>
              <w:color w:val="000000"/>
              <w:sz w:val="24"/>
              <w:szCs w:val="24"/>
            </w:rPr>
            <w:t>(57)</w:t>
          </w:r>
        </w:sdtContent>
      </w:sdt>
      <w:r w:rsidRPr="000F4C47">
        <w:rPr>
          <w:rFonts w:ascii="Times New Roman" w:hAnsi="Times New Roman" w:cs="Times New Roman"/>
          <w:color w:val="000000"/>
          <w:sz w:val="24"/>
          <w:szCs w:val="24"/>
        </w:rPr>
        <w:t xml:space="preserve">. Chorzy z czerniakiem zaawansowanym (III nieoperacyjny oraz IV CS), mimo że dzięki współczesnym terapiom mogą osiągać ponad 35% </w:t>
      </w:r>
      <w:r w:rsidR="00B96121" w:rsidRPr="000F4C47">
        <w:rPr>
          <w:rFonts w:ascii="Times New Roman" w:hAnsi="Times New Roman" w:cs="Times New Roman"/>
          <w:color w:val="000000"/>
          <w:sz w:val="24"/>
          <w:szCs w:val="24"/>
        </w:rPr>
        <w:t>5-letnie OS</w:t>
      </w:r>
      <w:r w:rsidRPr="000F4C47">
        <w:rPr>
          <w:rFonts w:ascii="Times New Roman" w:hAnsi="Times New Roman" w:cs="Times New Roman"/>
          <w:color w:val="000000"/>
          <w:sz w:val="24"/>
          <w:szCs w:val="24"/>
        </w:rPr>
        <w:t>, powinni odczekać co najmniej 5 lat przed rozważeniem transplantacji</w:t>
      </w:r>
      <w:r w:rsidR="008C7D03" w:rsidRPr="000F4C4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E3MDk2ODQiLCJJU1NOIjoiMDAyOC00NzkzIiwiaXNzdWVkIjp7ImRhdGUtcGFydHMiOltbMjAxNywxMCw1XV19LCJwYWdlIjoiMTM0NS0xMzU2IiwiaXNzdWUiOiIxNCIsInZvbHVtZSI6IjM3NyIsImNvbnRhaW5lci10aXRsZS1zaG9ydCI6IiJ9LCJpc1RlbXBvcmFyeSI6ZmFsc2V9XX0="/>
          <w:id w:val="972871939"/>
          <w:placeholder>
            <w:docPart w:val="DefaultPlaceholder_-1854013440"/>
          </w:placeholder>
        </w:sdtPr>
        <w:sdtEndPr/>
        <w:sdtContent>
          <w:r w:rsidR="008538EC" w:rsidRPr="008538EC">
            <w:rPr>
              <w:rFonts w:ascii="Times New Roman" w:hAnsi="Times New Roman" w:cs="Times New Roman"/>
              <w:color w:val="000000"/>
              <w:sz w:val="24"/>
              <w:szCs w:val="24"/>
            </w:rPr>
            <w:t>(50,57)</w:t>
          </w:r>
        </w:sdtContent>
      </w:sdt>
      <w:r w:rsidRPr="000F4C47">
        <w:rPr>
          <w:rFonts w:ascii="Times New Roman" w:hAnsi="Times New Roman" w:cs="Times New Roman"/>
          <w:color w:val="000000"/>
          <w:sz w:val="24"/>
          <w:szCs w:val="24"/>
        </w:rPr>
        <w:t>. Warto rozważyć wykonanie badania PET-CT, aby określić aktywność procesu nowotworowego, a tym samym ryzyko progresji choroby. W tej populacji obawy dotyczące wpływu immunosupresji na kontrolę immunologiczną indukowaną przez immunoterapię są szczególnie istotne.</w:t>
      </w:r>
    </w:p>
    <w:p w14:paraId="534A67D7" w14:textId="6505A857" w:rsidR="00B96121" w:rsidRPr="008D278A" w:rsidRDefault="005425ED" w:rsidP="008D278A">
      <w:pPr>
        <w:pStyle w:val="Bezodstpw"/>
        <w:spacing w:line="360" w:lineRule="auto"/>
        <w:rPr>
          <w:rFonts w:ascii="Times New Roman" w:hAnsi="Times New Roman" w:cs="Times New Roman"/>
          <w:color w:val="000000"/>
          <w:sz w:val="24"/>
          <w:szCs w:val="24"/>
        </w:rPr>
      </w:pPr>
      <w:r w:rsidRPr="008D278A">
        <w:rPr>
          <w:rFonts w:ascii="Times New Roman" w:hAnsi="Times New Roman" w:cs="Times New Roman"/>
          <w:color w:val="000000"/>
          <w:sz w:val="24"/>
          <w:szCs w:val="24"/>
        </w:rPr>
        <w:t xml:space="preserve">Ze względu na ryzyko </w:t>
      </w:r>
      <w:r w:rsidR="00B96121">
        <w:rPr>
          <w:rFonts w:ascii="Times New Roman" w:hAnsi="Times New Roman" w:cs="Times New Roman"/>
          <w:color w:val="000000"/>
          <w:sz w:val="24"/>
          <w:szCs w:val="24"/>
        </w:rPr>
        <w:t xml:space="preserve">ostrego </w:t>
      </w:r>
      <w:r w:rsidR="00B96121" w:rsidRPr="008D278A">
        <w:rPr>
          <w:rFonts w:ascii="Times New Roman" w:hAnsi="Times New Roman" w:cs="Times New Roman"/>
          <w:color w:val="000000"/>
          <w:sz w:val="24"/>
          <w:szCs w:val="24"/>
        </w:rPr>
        <w:t>odrzu</w:t>
      </w:r>
      <w:r w:rsidR="00B96121">
        <w:rPr>
          <w:rFonts w:ascii="Times New Roman" w:hAnsi="Times New Roman" w:cs="Times New Roman"/>
          <w:color w:val="000000"/>
          <w:sz w:val="24"/>
          <w:szCs w:val="24"/>
        </w:rPr>
        <w:t>cania</w:t>
      </w:r>
      <w:r w:rsidR="00B96121" w:rsidRPr="008D278A">
        <w:rPr>
          <w:rFonts w:ascii="Times New Roman" w:hAnsi="Times New Roman" w:cs="Times New Roman"/>
          <w:color w:val="000000"/>
          <w:sz w:val="24"/>
          <w:szCs w:val="24"/>
        </w:rPr>
        <w:t xml:space="preserve"> </w:t>
      </w:r>
      <w:r w:rsidRPr="008D278A">
        <w:rPr>
          <w:rFonts w:ascii="Times New Roman" w:hAnsi="Times New Roman" w:cs="Times New Roman"/>
          <w:color w:val="000000"/>
          <w:sz w:val="24"/>
          <w:szCs w:val="24"/>
        </w:rPr>
        <w:t>przeszczepu przy ponownym zastosowaniu inhibitorów punktów kontrolnych w leczeniu nawrotu czerniaka po transplantacji, brak jest obecnie jednoznacznego stanowiska dotyczącego kwalifikacji chorych w zaawansowanych stadiach, w tym IV</w:t>
      </w:r>
      <w:sdt>
        <w:sdtPr>
          <w:rPr>
            <w:color w:val="000000"/>
          </w:rPr>
          <w:tag w:val="MENDELEY_CITATION_v3_eyJjaXRhdGlvbklEIjoiTUVOREVMRVlfQ0lUQVRJT05fMDVkY2JlOWYtOTFkMi00OTFiLWIzYTMtYmFmMzMzOWIzYzkz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
          <w:id w:val="-1328748007"/>
          <w:placeholder>
            <w:docPart w:val="DefaultPlaceholder_-1854013440"/>
          </w:placeholder>
        </w:sdtPr>
        <w:sdtEndPr/>
        <w:sdtContent>
          <w:r w:rsidR="008538EC" w:rsidRPr="008538EC">
            <w:rPr>
              <w:rFonts w:ascii="Times New Roman" w:hAnsi="Times New Roman" w:cs="Times New Roman"/>
              <w:color w:val="000000"/>
              <w:sz w:val="24"/>
              <w:szCs w:val="24"/>
            </w:rPr>
            <w:t>(7)</w:t>
          </w:r>
        </w:sdtContent>
      </w:sdt>
      <w:r w:rsidRPr="008D278A">
        <w:rPr>
          <w:rFonts w:ascii="Times New Roman" w:hAnsi="Times New Roman" w:cs="Times New Roman"/>
          <w:color w:val="000000"/>
          <w:sz w:val="24"/>
          <w:szCs w:val="24"/>
        </w:rPr>
        <w:t xml:space="preserve">. U pacjentów z mutacją w genie BRAF zasadne wydaje się wówczas zastosowania leczenia </w:t>
      </w:r>
      <w:r w:rsidR="00B96121">
        <w:rPr>
          <w:rFonts w:ascii="Times New Roman" w:hAnsi="Times New Roman" w:cs="Times New Roman"/>
          <w:color w:val="000000"/>
          <w:sz w:val="24"/>
          <w:szCs w:val="24"/>
        </w:rPr>
        <w:t>inhibitorami BRAF+MEK</w:t>
      </w:r>
      <w:r w:rsidRPr="008D278A">
        <w:rPr>
          <w:rFonts w:ascii="Times New Roman" w:hAnsi="Times New Roman" w:cs="Times New Roman"/>
          <w:color w:val="000000"/>
          <w:sz w:val="24"/>
          <w:szCs w:val="24"/>
        </w:rPr>
        <w:t>.</w:t>
      </w:r>
    </w:p>
    <w:p w14:paraId="25373DBD" w14:textId="77777777" w:rsidR="005425ED" w:rsidRPr="008D278A" w:rsidRDefault="005425ED" w:rsidP="00D22C26">
      <w:pPr>
        <w:pStyle w:val="Bezodstpw"/>
        <w:spacing w:line="360" w:lineRule="auto"/>
        <w:rPr>
          <w:rFonts w:ascii="Times New Roman" w:hAnsi="Times New Roman" w:cs="Times New Roman"/>
          <w:color w:val="000000"/>
          <w:sz w:val="24"/>
          <w:szCs w:val="24"/>
        </w:rPr>
      </w:pPr>
    </w:p>
    <w:p w14:paraId="53485473" w14:textId="644D6754" w:rsidR="005425ED" w:rsidRPr="008D278A" w:rsidRDefault="005425ED" w:rsidP="008D278A">
      <w:pPr>
        <w:pStyle w:val="Bezodstpw"/>
        <w:spacing w:line="360" w:lineRule="auto"/>
        <w:ind w:firstLine="0"/>
        <w:jc w:val="left"/>
        <w:rPr>
          <w:rFonts w:ascii="Times New Roman" w:hAnsi="Times New Roman" w:cs="Times New Roman"/>
          <w:color w:val="1A1818"/>
          <w:sz w:val="24"/>
          <w:szCs w:val="24"/>
        </w:rPr>
      </w:pPr>
      <w:bookmarkStart w:id="41" w:name="_Hlk211369043"/>
      <w:r w:rsidRPr="00C256D8">
        <w:rPr>
          <w:rFonts w:ascii="Times New Roman" w:hAnsi="Times New Roman" w:cs="Times New Roman"/>
          <w:sz w:val="24"/>
          <w:szCs w:val="24"/>
        </w:rPr>
        <w:t xml:space="preserve">Tabela </w:t>
      </w:r>
      <w:r w:rsidR="00C92B70" w:rsidRPr="00C256D8">
        <w:rPr>
          <w:rFonts w:ascii="Times New Roman" w:hAnsi="Times New Roman" w:cs="Times New Roman"/>
          <w:sz w:val="24"/>
          <w:szCs w:val="24"/>
        </w:rPr>
        <w:t>7</w:t>
      </w:r>
      <w:r w:rsidR="00514D40" w:rsidRPr="00C256D8">
        <w:rPr>
          <w:rFonts w:ascii="Times New Roman" w:hAnsi="Times New Roman" w:cs="Times New Roman"/>
          <w:sz w:val="24"/>
          <w:szCs w:val="24"/>
        </w:rPr>
        <w:t xml:space="preserve">. </w:t>
      </w:r>
      <w:r w:rsidRPr="008D278A">
        <w:rPr>
          <w:rFonts w:ascii="Times New Roman" w:hAnsi="Times New Roman" w:cs="Times New Roman"/>
          <w:sz w:val="24"/>
          <w:szCs w:val="24"/>
        </w:rPr>
        <w:t xml:space="preserve"> Stopnie zaawansowania postaci skórnej czerniaka oraz wskaźniki przeżycia na podstawie </w:t>
      </w:r>
      <w:r w:rsidRPr="008D278A">
        <w:rPr>
          <w:rFonts w:ascii="Times New Roman" w:hAnsi="Times New Roman" w:cs="Times New Roman"/>
          <w:color w:val="1A1818"/>
          <w:sz w:val="24"/>
          <w:szCs w:val="24"/>
        </w:rPr>
        <w:t>klasyfikacji oceny zaawansowania według TNM AJCC/UICC z 2017 roku</w:t>
      </w:r>
      <w:r w:rsidR="00BD758B" w:rsidRPr="008D278A">
        <w:rPr>
          <w:rFonts w:ascii="Times New Roman" w:hAnsi="Times New Roman" w:cs="Times New Roman"/>
          <w:color w:val="1A1818"/>
          <w:sz w:val="24"/>
          <w:szCs w:val="24"/>
        </w:rPr>
        <w:t xml:space="preserve"> </w:t>
      </w:r>
      <w:sdt>
        <w:sdtPr>
          <w:rPr>
            <w:rFonts w:ascii="Times New Roman" w:hAnsi="Times New Roman" w:cs="Times New Roman"/>
            <w:color w:val="000000"/>
            <w:sz w:val="24"/>
            <w:szCs w:val="24"/>
          </w:rPr>
          <w:tag w:val="MENDELEY_CITATION_v3_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"/>
          <w:id w:val="869112505"/>
          <w:placeholder>
            <w:docPart w:val="DefaultPlaceholder_-1854013440"/>
          </w:placeholder>
        </w:sdtPr>
        <w:sdtEndPr/>
        <w:sdtContent>
          <w:r w:rsidR="008538EC" w:rsidRPr="008538EC">
            <w:rPr>
              <w:rFonts w:eastAsia="Times New Roman"/>
              <w:color w:val="000000"/>
              <w:sz w:val="24"/>
              <w:szCs w:val="24"/>
            </w:rPr>
            <w:t>(47)</w:t>
          </w:r>
        </w:sdtContent>
      </w:sdt>
      <w:r w:rsidRPr="008D278A">
        <w:rPr>
          <w:rFonts w:ascii="Times New Roman" w:hAnsi="Times New Roman" w:cs="Times New Roman"/>
          <w:color w:val="1A1818"/>
          <w:sz w:val="24"/>
          <w:szCs w:val="24"/>
        </w:rPr>
        <w:t>.</w:t>
      </w:r>
    </w:p>
    <w:tbl>
      <w:tblPr>
        <w:tblStyle w:val="Tabela-Siatka"/>
        <w:tblpPr w:leftFromText="141" w:rightFromText="141" w:vertAnchor="page" w:horzAnchor="margin" w:tblpY="2839"/>
        <w:tblW w:w="9351" w:type="dxa"/>
        <w:tblLayout w:type="fixed"/>
        <w:tblLook w:val="0000" w:firstRow="0" w:lastRow="0" w:firstColumn="0" w:lastColumn="0" w:noHBand="0" w:noVBand="0"/>
      </w:tblPr>
      <w:tblGrid>
        <w:gridCol w:w="988"/>
        <w:gridCol w:w="992"/>
        <w:gridCol w:w="676"/>
        <w:gridCol w:w="600"/>
        <w:gridCol w:w="567"/>
        <w:gridCol w:w="1275"/>
        <w:gridCol w:w="1134"/>
        <w:gridCol w:w="779"/>
        <w:gridCol w:w="1064"/>
        <w:gridCol w:w="1276"/>
      </w:tblGrid>
      <w:tr w:rsidR="005425ED" w:rsidRPr="00C10ECC" w14:paraId="3D8573D1" w14:textId="77777777" w:rsidTr="006A09D3">
        <w:trPr>
          <w:trHeight w:val="148"/>
        </w:trPr>
        <w:tc>
          <w:tcPr>
            <w:tcW w:w="988" w:type="dxa"/>
            <w:shd w:val="clear" w:color="auto" w:fill="E7E6E6" w:themeFill="background2"/>
          </w:tcPr>
          <w:bookmarkEnd w:id="41"/>
          <w:p w14:paraId="18DCA2FC"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Stopnie kliniczne</w:t>
            </w:r>
            <w:r w:rsidRPr="00C10ECC">
              <w:rPr>
                <w:rFonts w:ascii="Times New Roman" w:hAnsi="Times New Roman" w:cs="Times New Roman"/>
                <w:b/>
                <w:bCs/>
                <w:sz w:val="22"/>
                <w:szCs w:val="22"/>
                <w:vertAlign w:val="superscript"/>
              </w:rPr>
              <w:t>1</w:t>
            </w:r>
          </w:p>
        </w:tc>
        <w:tc>
          <w:tcPr>
            <w:tcW w:w="6023" w:type="dxa"/>
            <w:gridSpan w:val="7"/>
            <w:shd w:val="clear" w:color="auto" w:fill="E7E6E6" w:themeFill="background2"/>
          </w:tcPr>
          <w:p w14:paraId="636563E7"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Stopnie patomorfologiczne</w:t>
            </w:r>
            <w:r w:rsidRPr="00C10ECC">
              <w:rPr>
                <w:rFonts w:ascii="Times New Roman" w:hAnsi="Times New Roman" w:cs="Times New Roman"/>
                <w:b/>
                <w:bCs/>
                <w:sz w:val="22"/>
                <w:szCs w:val="22"/>
                <w:vertAlign w:val="superscript"/>
              </w:rPr>
              <w:t>2</w:t>
            </w:r>
          </w:p>
        </w:tc>
        <w:tc>
          <w:tcPr>
            <w:tcW w:w="1064" w:type="dxa"/>
            <w:shd w:val="clear" w:color="auto" w:fill="E7E6E6" w:themeFill="background2"/>
          </w:tcPr>
          <w:p w14:paraId="43B68443" w14:textId="77777777" w:rsidR="005425ED" w:rsidRPr="00C10ECC" w:rsidRDefault="005425ED" w:rsidP="006A09D3">
            <w:pPr>
              <w:pStyle w:val="Default"/>
              <w:spacing w:line="360" w:lineRule="auto"/>
              <w:rPr>
                <w:rFonts w:ascii="Times New Roman" w:hAnsi="Times New Roman" w:cs="Times New Roman"/>
                <w:b/>
                <w:sz w:val="22"/>
                <w:szCs w:val="22"/>
              </w:rPr>
            </w:pPr>
            <w:r w:rsidRPr="00C10ECC">
              <w:rPr>
                <w:rFonts w:ascii="Times New Roman" w:hAnsi="Times New Roman" w:cs="Times New Roman"/>
                <w:b/>
                <w:sz w:val="22"/>
                <w:szCs w:val="22"/>
              </w:rPr>
              <w:t>5-letnie przeżycie (%)</w:t>
            </w:r>
          </w:p>
        </w:tc>
        <w:tc>
          <w:tcPr>
            <w:tcW w:w="1276" w:type="dxa"/>
            <w:shd w:val="clear" w:color="auto" w:fill="E7E6E6" w:themeFill="background2"/>
          </w:tcPr>
          <w:p w14:paraId="4BFCD508"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sz w:val="22"/>
                <w:szCs w:val="22"/>
              </w:rPr>
              <w:t>10-letnie przeżycie (%)</w:t>
            </w:r>
          </w:p>
        </w:tc>
      </w:tr>
      <w:tr w:rsidR="005425ED" w:rsidRPr="00C10ECC" w14:paraId="3EF5E7A8" w14:textId="77777777" w:rsidTr="006A09D3">
        <w:trPr>
          <w:trHeight w:val="148"/>
        </w:trPr>
        <w:tc>
          <w:tcPr>
            <w:tcW w:w="988" w:type="dxa"/>
            <w:shd w:val="clear" w:color="auto" w:fill="E7E6E6" w:themeFill="background2"/>
          </w:tcPr>
          <w:p w14:paraId="43B8DF9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26663BFC"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T</w:t>
            </w:r>
          </w:p>
        </w:tc>
        <w:tc>
          <w:tcPr>
            <w:tcW w:w="676" w:type="dxa"/>
          </w:tcPr>
          <w:p w14:paraId="3B17F8C1"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N</w:t>
            </w:r>
          </w:p>
        </w:tc>
        <w:tc>
          <w:tcPr>
            <w:tcW w:w="600" w:type="dxa"/>
          </w:tcPr>
          <w:p w14:paraId="21AEE586"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M</w:t>
            </w:r>
          </w:p>
        </w:tc>
        <w:tc>
          <w:tcPr>
            <w:tcW w:w="567" w:type="dxa"/>
          </w:tcPr>
          <w:p w14:paraId="4DA7FE40"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40D1BC69"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T</w:t>
            </w:r>
          </w:p>
        </w:tc>
        <w:tc>
          <w:tcPr>
            <w:tcW w:w="1134" w:type="dxa"/>
          </w:tcPr>
          <w:p w14:paraId="4935D5D8"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N</w:t>
            </w:r>
          </w:p>
        </w:tc>
        <w:tc>
          <w:tcPr>
            <w:tcW w:w="779" w:type="dxa"/>
          </w:tcPr>
          <w:p w14:paraId="3159A72C"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M</w:t>
            </w:r>
          </w:p>
        </w:tc>
        <w:tc>
          <w:tcPr>
            <w:tcW w:w="1064" w:type="dxa"/>
          </w:tcPr>
          <w:p w14:paraId="576F0572"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1276" w:type="dxa"/>
          </w:tcPr>
          <w:p w14:paraId="5930C4AC" w14:textId="77777777" w:rsidR="005425ED" w:rsidRPr="00C10ECC" w:rsidRDefault="005425ED" w:rsidP="006A09D3">
            <w:pPr>
              <w:pStyle w:val="Default"/>
              <w:spacing w:line="360" w:lineRule="auto"/>
              <w:rPr>
                <w:rFonts w:ascii="Times New Roman" w:hAnsi="Times New Roman" w:cs="Times New Roman"/>
                <w:b/>
                <w:bCs/>
                <w:sz w:val="22"/>
                <w:szCs w:val="22"/>
              </w:rPr>
            </w:pPr>
          </w:p>
        </w:tc>
      </w:tr>
      <w:tr w:rsidR="005425ED" w:rsidRPr="00C10ECC" w14:paraId="32DBAA7F" w14:textId="77777777" w:rsidTr="006A09D3">
        <w:trPr>
          <w:trHeight w:val="148"/>
        </w:trPr>
        <w:tc>
          <w:tcPr>
            <w:tcW w:w="988" w:type="dxa"/>
            <w:shd w:val="clear" w:color="auto" w:fill="E7E6E6" w:themeFill="background2"/>
          </w:tcPr>
          <w:p w14:paraId="7AC4E474"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Tis</w:t>
            </w:r>
            <w:r w:rsidRPr="00C10ECC">
              <w:rPr>
                <w:rFonts w:ascii="Times New Roman" w:hAnsi="Times New Roman" w:cs="Times New Roman"/>
                <w:b/>
                <w:bCs/>
                <w:sz w:val="22"/>
                <w:szCs w:val="22"/>
                <w:vertAlign w:val="superscript"/>
              </w:rPr>
              <w:t>4</w:t>
            </w:r>
          </w:p>
        </w:tc>
        <w:tc>
          <w:tcPr>
            <w:tcW w:w="992" w:type="dxa"/>
          </w:tcPr>
          <w:p w14:paraId="6E7D40D5" w14:textId="77777777" w:rsidR="005425ED" w:rsidRPr="00C10ECC" w:rsidRDefault="005425ED" w:rsidP="006A09D3">
            <w:pPr>
              <w:pStyle w:val="Default"/>
              <w:spacing w:line="360" w:lineRule="auto"/>
              <w:rPr>
                <w:rFonts w:ascii="Times New Roman" w:hAnsi="Times New Roman" w:cs="Times New Roman"/>
                <w:sz w:val="22"/>
                <w:szCs w:val="22"/>
              </w:rPr>
            </w:pPr>
            <w:proofErr w:type="spellStart"/>
            <w:r w:rsidRPr="00C10ECC">
              <w:rPr>
                <w:rFonts w:ascii="Times New Roman" w:hAnsi="Times New Roman" w:cs="Times New Roman"/>
                <w:sz w:val="22"/>
                <w:szCs w:val="22"/>
              </w:rPr>
              <w:t>Tis</w:t>
            </w:r>
            <w:proofErr w:type="spellEnd"/>
          </w:p>
        </w:tc>
        <w:tc>
          <w:tcPr>
            <w:tcW w:w="676" w:type="dxa"/>
          </w:tcPr>
          <w:p w14:paraId="562D0D9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196FF89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77A1317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DF3964A" w14:textId="77777777" w:rsidR="005425ED" w:rsidRPr="00C10ECC" w:rsidRDefault="005425ED" w:rsidP="006A09D3">
            <w:pPr>
              <w:pStyle w:val="Default"/>
              <w:spacing w:line="360" w:lineRule="auto"/>
              <w:rPr>
                <w:rFonts w:ascii="Times New Roman" w:hAnsi="Times New Roman" w:cs="Times New Roman"/>
                <w:sz w:val="22"/>
                <w:szCs w:val="22"/>
              </w:rPr>
            </w:pPr>
            <w:proofErr w:type="spellStart"/>
            <w:r w:rsidRPr="00C10ECC">
              <w:rPr>
                <w:rFonts w:ascii="Times New Roman" w:hAnsi="Times New Roman" w:cs="Times New Roman"/>
                <w:sz w:val="22"/>
                <w:szCs w:val="22"/>
              </w:rPr>
              <w:t>Tis</w:t>
            </w:r>
            <w:proofErr w:type="spellEnd"/>
          </w:p>
        </w:tc>
        <w:tc>
          <w:tcPr>
            <w:tcW w:w="1134" w:type="dxa"/>
          </w:tcPr>
          <w:p w14:paraId="04D9A30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2C4FE6B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1051A8A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27C104A3"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53A90297" w14:textId="77777777" w:rsidTr="006A09D3">
        <w:trPr>
          <w:trHeight w:val="148"/>
        </w:trPr>
        <w:tc>
          <w:tcPr>
            <w:tcW w:w="988" w:type="dxa"/>
            <w:shd w:val="clear" w:color="auto" w:fill="D0CECE" w:themeFill="background2" w:themeFillShade="E6"/>
          </w:tcPr>
          <w:p w14:paraId="30289657"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IA</w:t>
            </w:r>
          </w:p>
        </w:tc>
        <w:tc>
          <w:tcPr>
            <w:tcW w:w="992" w:type="dxa"/>
            <w:shd w:val="clear" w:color="auto" w:fill="D0CECE" w:themeFill="background2" w:themeFillShade="E6"/>
          </w:tcPr>
          <w:p w14:paraId="201C570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7A43960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0DE0BA9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0162A6C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40A58A3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29B4635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85382C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06CCF06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99</w:t>
            </w:r>
          </w:p>
        </w:tc>
        <w:tc>
          <w:tcPr>
            <w:tcW w:w="1276" w:type="dxa"/>
            <w:shd w:val="clear" w:color="auto" w:fill="D0CECE" w:themeFill="background2" w:themeFillShade="E6"/>
          </w:tcPr>
          <w:p w14:paraId="7F2F464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98</w:t>
            </w:r>
          </w:p>
        </w:tc>
      </w:tr>
      <w:tr w:rsidR="005425ED" w:rsidRPr="00C10ECC" w14:paraId="49CDD1F8" w14:textId="77777777" w:rsidTr="006A09D3">
        <w:trPr>
          <w:trHeight w:val="332"/>
        </w:trPr>
        <w:tc>
          <w:tcPr>
            <w:tcW w:w="988" w:type="dxa"/>
            <w:shd w:val="clear" w:color="auto" w:fill="E7E6E6" w:themeFill="background2"/>
          </w:tcPr>
          <w:p w14:paraId="15D5363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2F8CDFC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T1a</w:t>
            </w:r>
          </w:p>
        </w:tc>
        <w:tc>
          <w:tcPr>
            <w:tcW w:w="676" w:type="dxa"/>
          </w:tcPr>
          <w:p w14:paraId="4A709C7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5D2E9721"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5F68C56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5169AFE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T1a, T1b</w:t>
            </w:r>
          </w:p>
        </w:tc>
        <w:tc>
          <w:tcPr>
            <w:tcW w:w="1134" w:type="dxa"/>
          </w:tcPr>
          <w:p w14:paraId="5E8ED0B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27E9F079"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54BB0C5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99</w:t>
            </w:r>
          </w:p>
        </w:tc>
        <w:tc>
          <w:tcPr>
            <w:tcW w:w="1276" w:type="dxa"/>
          </w:tcPr>
          <w:p w14:paraId="26D4B91A"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98</w:t>
            </w:r>
          </w:p>
        </w:tc>
      </w:tr>
      <w:tr w:rsidR="005425ED" w:rsidRPr="00C10ECC" w14:paraId="78D4E763" w14:textId="77777777" w:rsidTr="006A09D3">
        <w:trPr>
          <w:trHeight w:val="332"/>
        </w:trPr>
        <w:tc>
          <w:tcPr>
            <w:tcW w:w="988" w:type="dxa"/>
            <w:shd w:val="clear" w:color="auto" w:fill="D0CECE" w:themeFill="background2" w:themeFillShade="E6"/>
          </w:tcPr>
          <w:p w14:paraId="77FCE16B"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IB</w:t>
            </w:r>
          </w:p>
        </w:tc>
        <w:tc>
          <w:tcPr>
            <w:tcW w:w="992" w:type="dxa"/>
            <w:shd w:val="clear" w:color="auto" w:fill="D0CECE" w:themeFill="background2" w:themeFillShade="E6"/>
          </w:tcPr>
          <w:p w14:paraId="3B60CD44"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0BAF8C3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68A3AE2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6A5D6F5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1D84BCD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084D36F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154321D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4B75E2B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97</w:t>
            </w:r>
          </w:p>
        </w:tc>
        <w:tc>
          <w:tcPr>
            <w:tcW w:w="1276" w:type="dxa"/>
            <w:shd w:val="clear" w:color="auto" w:fill="D0CECE" w:themeFill="background2" w:themeFillShade="E6"/>
          </w:tcPr>
          <w:p w14:paraId="048837E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94</w:t>
            </w:r>
          </w:p>
        </w:tc>
      </w:tr>
      <w:tr w:rsidR="005425ED" w:rsidRPr="00C10ECC" w14:paraId="3193D012" w14:textId="77777777" w:rsidTr="006A09D3">
        <w:trPr>
          <w:trHeight w:val="332"/>
        </w:trPr>
        <w:tc>
          <w:tcPr>
            <w:tcW w:w="988" w:type="dxa"/>
            <w:shd w:val="clear" w:color="auto" w:fill="E7E6E6" w:themeFill="background2"/>
          </w:tcPr>
          <w:p w14:paraId="1ABDBEB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7C4984B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 xml:space="preserve">T1b </w:t>
            </w:r>
          </w:p>
        </w:tc>
        <w:tc>
          <w:tcPr>
            <w:tcW w:w="676" w:type="dxa"/>
          </w:tcPr>
          <w:p w14:paraId="2B750FF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44F316A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3CB9ECC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43BD406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T2a</w:t>
            </w:r>
          </w:p>
        </w:tc>
        <w:tc>
          <w:tcPr>
            <w:tcW w:w="1134" w:type="dxa"/>
          </w:tcPr>
          <w:p w14:paraId="4E5D3691"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69032F8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3A42C8C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99</w:t>
            </w:r>
          </w:p>
        </w:tc>
        <w:tc>
          <w:tcPr>
            <w:tcW w:w="1276" w:type="dxa"/>
          </w:tcPr>
          <w:p w14:paraId="2F1E1EE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96</w:t>
            </w:r>
          </w:p>
        </w:tc>
      </w:tr>
      <w:tr w:rsidR="005425ED" w:rsidRPr="00C10ECC" w14:paraId="3650E86F" w14:textId="77777777" w:rsidTr="006A09D3">
        <w:trPr>
          <w:trHeight w:val="332"/>
        </w:trPr>
        <w:tc>
          <w:tcPr>
            <w:tcW w:w="988" w:type="dxa"/>
            <w:shd w:val="clear" w:color="auto" w:fill="E7E6E6" w:themeFill="background2"/>
          </w:tcPr>
          <w:p w14:paraId="0EA201B5"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782834F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T2a</w:t>
            </w:r>
          </w:p>
        </w:tc>
        <w:tc>
          <w:tcPr>
            <w:tcW w:w="676" w:type="dxa"/>
          </w:tcPr>
          <w:p w14:paraId="398430F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1F57096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690FE16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2146D601"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T2a</w:t>
            </w:r>
          </w:p>
        </w:tc>
        <w:tc>
          <w:tcPr>
            <w:tcW w:w="1134" w:type="dxa"/>
          </w:tcPr>
          <w:p w14:paraId="358CB6E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7252CF1B"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6DE0284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96</w:t>
            </w:r>
          </w:p>
        </w:tc>
        <w:tc>
          <w:tcPr>
            <w:tcW w:w="1276" w:type="dxa"/>
          </w:tcPr>
          <w:p w14:paraId="4B772EF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92</w:t>
            </w:r>
          </w:p>
        </w:tc>
      </w:tr>
      <w:tr w:rsidR="005425ED" w:rsidRPr="00C10ECC" w14:paraId="1358342F" w14:textId="77777777" w:rsidTr="006A09D3">
        <w:trPr>
          <w:trHeight w:val="332"/>
        </w:trPr>
        <w:tc>
          <w:tcPr>
            <w:tcW w:w="988" w:type="dxa"/>
            <w:shd w:val="clear" w:color="auto" w:fill="D0CECE" w:themeFill="background2" w:themeFillShade="E6"/>
          </w:tcPr>
          <w:p w14:paraId="58F1C117"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IIA</w:t>
            </w:r>
          </w:p>
        </w:tc>
        <w:tc>
          <w:tcPr>
            <w:tcW w:w="992" w:type="dxa"/>
            <w:shd w:val="clear" w:color="auto" w:fill="D0CECE" w:themeFill="background2" w:themeFillShade="E6"/>
          </w:tcPr>
          <w:p w14:paraId="4D89763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2D899E5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138C081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7E1FDCD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2768B0B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76508A1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ACE68E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2B9A2F0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94</w:t>
            </w:r>
          </w:p>
        </w:tc>
        <w:tc>
          <w:tcPr>
            <w:tcW w:w="1276" w:type="dxa"/>
            <w:shd w:val="clear" w:color="auto" w:fill="D0CECE" w:themeFill="background2" w:themeFillShade="E6"/>
          </w:tcPr>
          <w:p w14:paraId="550A9DE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88</w:t>
            </w:r>
          </w:p>
        </w:tc>
      </w:tr>
      <w:tr w:rsidR="005425ED" w:rsidRPr="00C10ECC" w14:paraId="79116B70" w14:textId="77777777" w:rsidTr="006A09D3">
        <w:trPr>
          <w:trHeight w:val="332"/>
        </w:trPr>
        <w:tc>
          <w:tcPr>
            <w:tcW w:w="988" w:type="dxa"/>
            <w:shd w:val="clear" w:color="auto" w:fill="E7E6E6" w:themeFill="background2"/>
          </w:tcPr>
          <w:p w14:paraId="39D6A85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7B0422E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T2b</w:t>
            </w:r>
          </w:p>
        </w:tc>
        <w:tc>
          <w:tcPr>
            <w:tcW w:w="676" w:type="dxa"/>
          </w:tcPr>
          <w:p w14:paraId="68BD2029"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3A87B01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027C45F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494F11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T2b</w:t>
            </w:r>
          </w:p>
        </w:tc>
        <w:tc>
          <w:tcPr>
            <w:tcW w:w="1134" w:type="dxa"/>
          </w:tcPr>
          <w:p w14:paraId="10F2E45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512DCED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6565F38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93</w:t>
            </w:r>
          </w:p>
        </w:tc>
        <w:tc>
          <w:tcPr>
            <w:tcW w:w="1276" w:type="dxa"/>
          </w:tcPr>
          <w:p w14:paraId="133BD2C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88</w:t>
            </w:r>
          </w:p>
        </w:tc>
      </w:tr>
      <w:tr w:rsidR="005425ED" w:rsidRPr="00C10ECC" w14:paraId="126BE27B" w14:textId="77777777" w:rsidTr="006A09D3">
        <w:trPr>
          <w:trHeight w:val="332"/>
        </w:trPr>
        <w:tc>
          <w:tcPr>
            <w:tcW w:w="988" w:type="dxa"/>
            <w:shd w:val="clear" w:color="auto" w:fill="E7E6E6" w:themeFill="background2"/>
          </w:tcPr>
          <w:p w14:paraId="2C539768"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1DE4440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T3a</w:t>
            </w:r>
          </w:p>
        </w:tc>
        <w:tc>
          <w:tcPr>
            <w:tcW w:w="676" w:type="dxa"/>
          </w:tcPr>
          <w:p w14:paraId="591292D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3897205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18C056D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25D12B09"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T3a</w:t>
            </w:r>
          </w:p>
        </w:tc>
        <w:tc>
          <w:tcPr>
            <w:tcW w:w="1134" w:type="dxa"/>
          </w:tcPr>
          <w:p w14:paraId="646CCE6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3D38742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39CDEC3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94</w:t>
            </w:r>
          </w:p>
        </w:tc>
        <w:tc>
          <w:tcPr>
            <w:tcW w:w="1276" w:type="dxa"/>
          </w:tcPr>
          <w:p w14:paraId="2BEBDC3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88</w:t>
            </w:r>
          </w:p>
        </w:tc>
      </w:tr>
      <w:tr w:rsidR="005425ED" w:rsidRPr="00C10ECC" w14:paraId="54013C84" w14:textId="77777777" w:rsidTr="006A09D3">
        <w:trPr>
          <w:trHeight w:val="332"/>
        </w:trPr>
        <w:tc>
          <w:tcPr>
            <w:tcW w:w="988" w:type="dxa"/>
            <w:shd w:val="clear" w:color="auto" w:fill="D0CECE" w:themeFill="background2" w:themeFillShade="E6"/>
          </w:tcPr>
          <w:p w14:paraId="4FDC3A83"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IIB</w:t>
            </w:r>
          </w:p>
        </w:tc>
        <w:tc>
          <w:tcPr>
            <w:tcW w:w="992" w:type="dxa"/>
            <w:shd w:val="clear" w:color="auto" w:fill="D0CECE" w:themeFill="background2" w:themeFillShade="E6"/>
          </w:tcPr>
          <w:p w14:paraId="4EBD856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57B3F47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2DB68BF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4F23690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1C82030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42BAB4D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FB8E77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439472A8"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87</w:t>
            </w:r>
          </w:p>
        </w:tc>
        <w:tc>
          <w:tcPr>
            <w:tcW w:w="1276" w:type="dxa"/>
            <w:shd w:val="clear" w:color="auto" w:fill="D0CECE" w:themeFill="background2" w:themeFillShade="E6"/>
          </w:tcPr>
          <w:p w14:paraId="30FF7A3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82</w:t>
            </w:r>
          </w:p>
        </w:tc>
      </w:tr>
      <w:tr w:rsidR="005425ED" w:rsidRPr="00C10ECC" w14:paraId="7D4842FF" w14:textId="77777777" w:rsidTr="006A09D3">
        <w:trPr>
          <w:trHeight w:val="332"/>
        </w:trPr>
        <w:tc>
          <w:tcPr>
            <w:tcW w:w="988" w:type="dxa"/>
            <w:shd w:val="clear" w:color="auto" w:fill="E7E6E6" w:themeFill="background2"/>
          </w:tcPr>
          <w:p w14:paraId="4E7B834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992" w:type="dxa"/>
          </w:tcPr>
          <w:p w14:paraId="7368D14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T3b</w:t>
            </w:r>
          </w:p>
        </w:tc>
        <w:tc>
          <w:tcPr>
            <w:tcW w:w="676" w:type="dxa"/>
          </w:tcPr>
          <w:p w14:paraId="173256E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013BE2C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71771154"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FE0B01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T3b</w:t>
            </w:r>
          </w:p>
        </w:tc>
        <w:tc>
          <w:tcPr>
            <w:tcW w:w="1134" w:type="dxa"/>
          </w:tcPr>
          <w:p w14:paraId="69D0290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71C23D0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43ABB5F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86</w:t>
            </w:r>
          </w:p>
        </w:tc>
        <w:tc>
          <w:tcPr>
            <w:tcW w:w="1276" w:type="dxa"/>
          </w:tcPr>
          <w:p w14:paraId="2D71AEB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81</w:t>
            </w:r>
          </w:p>
        </w:tc>
      </w:tr>
      <w:tr w:rsidR="005425ED" w:rsidRPr="00C10ECC" w14:paraId="332E4DF8" w14:textId="77777777" w:rsidTr="006A09D3">
        <w:trPr>
          <w:trHeight w:val="332"/>
        </w:trPr>
        <w:tc>
          <w:tcPr>
            <w:tcW w:w="988" w:type="dxa"/>
            <w:shd w:val="clear" w:color="auto" w:fill="E7E6E6" w:themeFill="background2"/>
          </w:tcPr>
          <w:p w14:paraId="583F2A65"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0A4A44FA"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T4a</w:t>
            </w:r>
          </w:p>
        </w:tc>
        <w:tc>
          <w:tcPr>
            <w:tcW w:w="676" w:type="dxa"/>
          </w:tcPr>
          <w:p w14:paraId="5E44EDF4"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1569A04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tcPr>
          <w:p w14:paraId="1035A5B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5226D7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T4a</w:t>
            </w:r>
          </w:p>
        </w:tc>
        <w:tc>
          <w:tcPr>
            <w:tcW w:w="1134" w:type="dxa"/>
          </w:tcPr>
          <w:p w14:paraId="44CE32D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358230D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5E975DF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90</w:t>
            </w:r>
          </w:p>
        </w:tc>
        <w:tc>
          <w:tcPr>
            <w:tcW w:w="1276" w:type="dxa"/>
          </w:tcPr>
          <w:p w14:paraId="6FFC0A91"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83</w:t>
            </w:r>
          </w:p>
        </w:tc>
      </w:tr>
      <w:tr w:rsidR="005425ED" w:rsidRPr="00C10ECC" w14:paraId="7A7AECBB" w14:textId="77777777" w:rsidTr="006A09D3">
        <w:trPr>
          <w:trHeight w:val="332"/>
        </w:trPr>
        <w:tc>
          <w:tcPr>
            <w:tcW w:w="988" w:type="dxa"/>
            <w:shd w:val="clear" w:color="auto" w:fill="D0CECE" w:themeFill="background2" w:themeFillShade="E6"/>
          </w:tcPr>
          <w:p w14:paraId="1271EF26"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IIC</w:t>
            </w:r>
          </w:p>
        </w:tc>
        <w:tc>
          <w:tcPr>
            <w:tcW w:w="992" w:type="dxa"/>
            <w:shd w:val="clear" w:color="auto" w:fill="D0CECE" w:themeFill="background2" w:themeFillShade="E6"/>
          </w:tcPr>
          <w:p w14:paraId="37F0464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17C57BA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0E253EF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45ED2AE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36948B7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7BB7CF2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5593642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127653E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82</w:t>
            </w:r>
          </w:p>
        </w:tc>
        <w:tc>
          <w:tcPr>
            <w:tcW w:w="1276" w:type="dxa"/>
            <w:shd w:val="clear" w:color="auto" w:fill="D0CECE" w:themeFill="background2" w:themeFillShade="E6"/>
          </w:tcPr>
          <w:p w14:paraId="607EC5E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75</w:t>
            </w:r>
          </w:p>
        </w:tc>
      </w:tr>
      <w:tr w:rsidR="005425ED" w:rsidRPr="00C10ECC" w14:paraId="6227B123" w14:textId="77777777" w:rsidTr="006A09D3">
        <w:trPr>
          <w:trHeight w:val="148"/>
        </w:trPr>
        <w:tc>
          <w:tcPr>
            <w:tcW w:w="988" w:type="dxa"/>
            <w:shd w:val="clear" w:color="auto" w:fill="E7E6E6" w:themeFill="background2"/>
          </w:tcPr>
          <w:p w14:paraId="58D8BC8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b/>
                <w:bCs/>
                <w:sz w:val="22"/>
                <w:szCs w:val="22"/>
              </w:rPr>
              <w:t>IIC</w:t>
            </w:r>
          </w:p>
        </w:tc>
        <w:tc>
          <w:tcPr>
            <w:tcW w:w="992" w:type="dxa"/>
          </w:tcPr>
          <w:p w14:paraId="0DC4F41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T4b</w:t>
            </w:r>
          </w:p>
        </w:tc>
        <w:tc>
          <w:tcPr>
            <w:tcW w:w="676" w:type="dxa"/>
          </w:tcPr>
          <w:p w14:paraId="57D4CB8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600" w:type="dxa"/>
          </w:tcPr>
          <w:p w14:paraId="1991DF1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0C27C99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6D6DC96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T4b</w:t>
            </w:r>
          </w:p>
        </w:tc>
        <w:tc>
          <w:tcPr>
            <w:tcW w:w="1134" w:type="dxa"/>
          </w:tcPr>
          <w:p w14:paraId="27D5221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N0</w:t>
            </w:r>
          </w:p>
        </w:tc>
        <w:tc>
          <w:tcPr>
            <w:tcW w:w="779" w:type="dxa"/>
          </w:tcPr>
          <w:p w14:paraId="36893E3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4A23D15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82</w:t>
            </w:r>
          </w:p>
        </w:tc>
        <w:tc>
          <w:tcPr>
            <w:tcW w:w="1276" w:type="dxa"/>
          </w:tcPr>
          <w:p w14:paraId="5B22D3E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75</w:t>
            </w:r>
          </w:p>
        </w:tc>
      </w:tr>
      <w:tr w:rsidR="005425ED" w:rsidRPr="00C10ECC" w14:paraId="68B45721" w14:textId="77777777" w:rsidTr="006A09D3">
        <w:trPr>
          <w:trHeight w:val="148"/>
        </w:trPr>
        <w:tc>
          <w:tcPr>
            <w:tcW w:w="988" w:type="dxa"/>
            <w:shd w:val="clear" w:color="auto" w:fill="D0CECE" w:themeFill="background2" w:themeFillShade="E6"/>
          </w:tcPr>
          <w:p w14:paraId="27C3675B"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w:t>
            </w:r>
            <w:r w:rsidRPr="00C10ECC">
              <w:rPr>
                <w:rFonts w:ascii="Times New Roman" w:hAnsi="Times New Roman" w:cs="Times New Roman"/>
                <w:b/>
                <w:bCs/>
                <w:sz w:val="22"/>
                <w:szCs w:val="22"/>
                <w:vertAlign w:val="superscript"/>
              </w:rPr>
              <w:t>3</w:t>
            </w:r>
          </w:p>
        </w:tc>
        <w:tc>
          <w:tcPr>
            <w:tcW w:w="992" w:type="dxa"/>
            <w:shd w:val="clear" w:color="auto" w:fill="D0CECE" w:themeFill="background2" w:themeFillShade="E6"/>
          </w:tcPr>
          <w:p w14:paraId="0E60C72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shd w:val="clear" w:color="auto" w:fill="D0CECE" w:themeFill="background2" w:themeFillShade="E6"/>
          </w:tcPr>
          <w:p w14:paraId="31C50CB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shd w:val="clear" w:color="auto" w:fill="D0CECE" w:themeFill="background2" w:themeFillShade="E6"/>
          </w:tcPr>
          <w:p w14:paraId="6F86AC3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1C8A8A7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09EF874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452636B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660CF41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19FD4E1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shd w:val="clear" w:color="auto" w:fill="D0CECE" w:themeFill="background2" w:themeFillShade="E6"/>
          </w:tcPr>
          <w:p w14:paraId="25A93DCB"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55B5B53C" w14:textId="77777777" w:rsidTr="006A09D3">
        <w:trPr>
          <w:trHeight w:val="148"/>
        </w:trPr>
        <w:tc>
          <w:tcPr>
            <w:tcW w:w="988" w:type="dxa"/>
          </w:tcPr>
          <w:p w14:paraId="697F8AA4" w14:textId="77777777" w:rsidR="005425ED" w:rsidRPr="00C10ECC" w:rsidRDefault="005425ED" w:rsidP="006A09D3">
            <w:pPr>
              <w:pStyle w:val="Default"/>
              <w:spacing w:line="360" w:lineRule="auto"/>
              <w:rPr>
                <w:rFonts w:ascii="Times New Roman" w:hAnsi="Times New Roman" w:cs="Times New Roman"/>
                <w:b/>
                <w:bCs/>
                <w:color w:val="D0CECE" w:themeColor="background2" w:themeShade="E6"/>
                <w:sz w:val="22"/>
                <w:szCs w:val="22"/>
              </w:rPr>
            </w:pPr>
          </w:p>
        </w:tc>
        <w:tc>
          <w:tcPr>
            <w:tcW w:w="992" w:type="dxa"/>
          </w:tcPr>
          <w:p w14:paraId="5CF6A6D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T</w:t>
            </w:r>
          </w:p>
        </w:tc>
        <w:tc>
          <w:tcPr>
            <w:tcW w:w="676" w:type="dxa"/>
          </w:tcPr>
          <w:p w14:paraId="7D6C850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N1</w:t>
            </w:r>
          </w:p>
        </w:tc>
        <w:tc>
          <w:tcPr>
            <w:tcW w:w="600" w:type="dxa"/>
          </w:tcPr>
          <w:p w14:paraId="47399EAA"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0888B04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EE0844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tcPr>
          <w:p w14:paraId="063FF090"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tcPr>
          <w:p w14:paraId="5DFC8A8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tcPr>
          <w:p w14:paraId="3C5AF1B9"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82</w:t>
            </w:r>
          </w:p>
        </w:tc>
        <w:tc>
          <w:tcPr>
            <w:tcW w:w="1276" w:type="dxa"/>
          </w:tcPr>
          <w:p w14:paraId="07F82525"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75</w:t>
            </w:r>
          </w:p>
        </w:tc>
      </w:tr>
      <w:tr w:rsidR="005425ED" w:rsidRPr="00C10ECC" w14:paraId="3BF2AA8C" w14:textId="77777777" w:rsidTr="006A09D3">
        <w:trPr>
          <w:trHeight w:val="148"/>
        </w:trPr>
        <w:tc>
          <w:tcPr>
            <w:tcW w:w="988" w:type="dxa"/>
          </w:tcPr>
          <w:p w14:paraId="36F6B2DD" w14:textId="77777777" w:rsidR="005425ED" w:rsidRPr="00C10ECC" w:rsidRDefault="005425ED" w:rsidP="006A09D3">
            <w:pPr>
              <w:pStyle w:val="Default"/>
              <w:spacing w:line="360" w:lineRule="auto"/>
              <w:rPr>
                <w:rFonts w:ascii="Times New Roman" w:hAnsi="Times New Roman" w:cs="Times New Roman"/>
                <w:b/>
                <w:bCs/>
                <w:color w:val="D0CECE" w:themeColor="background2" w:themeShade="E6"/>
                <w:sz w:val="22"/>
                <w:szCs w:val="22"/>
              </w:rPr>
            </w:pPr>
          </w:p>
        </w:tc>
        <w:tc>
          <w:tcPr>
            <w:tcW w:w="992" w:type="dxa"/>
          </w:tcPr>
          <w:p w14:paraId="313889A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T</w:t>
            </w:r>
          </w:p>
        </w:tc>
        <w:tc>
          <w:tcPr>
            <w:tcW w:w="676" w:type="dxa"/>
          </w:tcPr>
          <w:p w14:paraId="6104819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N2</w:t>
            </w:r>
          </w:p>
        </w:tc>
        <w:tc>
          <w:tcPr>
            <w:tcW w:w="600" w:type="dxa"/>
          </w:tcPr>
          <w:p w14:paraId="04EC35C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74D6F3E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558712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tcPr>
          <w:p w14:paraId="5CFA163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tcPr>
          <w:p w14:paraId="01336AF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tcPr>
          <w:p w14:paraId="2C9A580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76</w:t>
            </w:r>
          </w:p>
        </w:tc>
        <w:tc>
          <w:tcPr>
            <w:tcW w:w="1276" w:type="dxa"/>
          </w:tcPr>
          <w:p w14:paraId="38309C8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68</w:t>
            </w:r>
          </w:p>
        </w:tc>
      </w:tr>
      <w:tr w:rsidR="005425ED" w:rsidRPr="00C10ECC" w14:paraId="1547616B" w14:textId="77777777" w:rsidTr="006A09D3">
        <w:trPr>
          <w:trHeight w:val="148"/>
        </w:trPr>
        <w:tc>
          <w:tcPr>
            <w:tcW w:w="988" w:type="dxa"/>
          </w:tcPr>
          <w:p w14:paraId="67858C6E" w14:textId="77777777" w:rsidR="005425ED" w:rsidRPr="00C10ECC" w:rsidRDefault="005425ED" w:rsidP="006A09D3">
            <w:pPr>
              <w:pStyle w:val="Default"/>
              <w:spacing w:line="360" w:lineRule="auto"/>
              <w:rPr>
                <w:rFonts w:ascii="Times New Roman" w:hAnsi="Times New Roman" w:cs="Times New Roman"/>
                <w:b/>
                <w:bCs/>
                <w:color w:val="D0CECE" w:themeColor="background2" w:themeShade="E6"/>
                <w:sz w:val="22"/>
                <w:szCs w:val="22"/>
              </w:rPr>
            </w:pPr>
          </w:p>
        </w:tc>
        <w:tc>
          <w:tcPr>
            <w:tcW w:w="992" w:type="dxa"/>
          </w:tcPr>
          <w:p w14:paraId="0969546C" w14:textId="77777777" w:rsidR="005425ED" w:rsidRPr="00C10ECC" w:rsidRDefault="005425ED" w:rsidP="006A09D3">
            <w:pPr>
              <w:pStyle w:val="Default"/>
              <w:spacing w:line="360" w:lineRule="auto"/>
              <w:rPr>
                <w:rFonts w:ascii="Times New Roman" w:hAnsi="Times New Roman" w:cs="Times New Roman"/>
                <w:color w:val="D0CECE" w:themeColor="background2" w:themeShade="E6"/>
                <w:sz w:val="22"/>
                <w:szCs w:val="22"/>
              </w:rPr>
            </w:pPr>
            <w:r w:rsidRPr="00C10ECC">
              <w:rPr>
                <w:rFonts w:ascii="Times New Roman" w:hAnsi="Times New Roman" w:cs="Times New Roman"/>
                <w:sz w:val="22"/>
                <w:szCs w:val="22"/>
              </w:rPr>
              <w:t>Każdy T</w:t>
            </w:r>
          </w:p>
        </w:tc>
        <w:tc>
          <w:tcPr>
            <w:tcW w:w="676" w:type="dxa"/>
          </w:tcPr>
          <w:p w14:paraId="28D85B6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N3</w:t>
            </w:r>
          </w:p>
        </w:tc>
        <w:tc>
          <w:tcPr>
            <w:tcW w:w="600" w:type="dxa"/>
          </w:tcPr>
          <w:p w14:paraId="0F37195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567" w:type="dxa"/>
          </w:tcPr>
          <w:p w14:paraId="4FD31A4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tcPr>
          <w:p w14:paraId="70A41E8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tcPr>
          <w:p w14:paraId="63345A90"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tcPr>
          <w:p w14:paraId="6A833C9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tcPr>
          <w:p w14:paraId="47B998B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57</w:t>
            </w:r>
          </w:p>
        </w:tc>
        <w:tc>
          <w:tcPr>
            <w:tcW w:w="1276" w:type="dxa"/>
          </w:tcPr>
          <w:p w14:paraId="3623C4F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47</w:t>
            </w:r>
          </w:p>
        </w:tc>
      </w:tr>
      <w:tr w:rsidR="005425ED" w:rsidRPr="00C10ECC" w14:paraId="7A3EDA70" w14:textId="77777777" w:rsidTr="006A09D3">
        <w:trPr>
          <w:trHeight w:val="148"/>
        </w:trPr>
        <w:tc>
          <w:tcPr>
            <w:tcW w:w="988" w:type="dxa"/>
          </w:tcPr>
          <w:p w14:paraId="6E70EFC1"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7DAAAD8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17D116E7"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4B68483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7AA6B3C6"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IIIA</w:t>
            </w:r>
          </w:p>
        </w:tc>
        <w:tc>
          <w:tcPr>
            <w:tcW w:w="1275" w:type="dxa"/>
            <w:shd w:val="clear" w:color="auto" w:fill="D0CECE" w:themeFill="background2" w:themeFillShade="E6"/>
          </w:tcPr>
          <w:p w14:paraId="684BBEA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3CDE9D2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4340DF9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2ACEF46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93</w:t>
            </w:r>
          </w:p>
        </w:tc>
        <w:tc>
          <w:tcPr>
            <w:tcW w:w="1276" w:type="dxa"/>
            <w:shd w:val="clear" w:color="auto" w:fill="D0CECE" w:themeFill="background2" w:themeFillShade="E6"/>
          </w:tcPr>
          <w:p w14:paraId="60821A7B"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88</w:t>
            </w:r>
          </w:p>
        </w:tc>
      </w:tr>
      <w:tr w:rsidR="005425ED" w:rsidRPr="00C10ECC" w14:paraId="4FEF0245" w14:textId="77777777" w:rsidTr="006A09D3">
        <w:trPr>
          <w:trHeight w:val="148"/>
        </w:trPr>
        <w:tc>
          <w:tcPr>
            <w:tcW w:w="988" w:type="dxa"/>
          </w:tcPr>
          <w:p w14:paraId="584F0142"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69F0238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3C8F069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55FCE34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61A8613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b/>
                <w:bCs/>
                <w:sz w:val="22"/>
                <w:szCs w:val="22"/>
              </w:rPr>
              <w:t>IIIA</w:t>
            </w:r>
          </w:p>
        </w:tc>
        <w:tc>
          <w:tcPr>
            <w:tcW w:w="1275" w:type="dxa"/>
          </w:tcPr>
          <w:p w14:paraId="13A5E12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T1a/b–T2a</w:t>
            </w:r>
          </w:p>
        </w:tc>
        <w:tc>
          <w:tcPr>
            <w:tcW w:w="1134" w:type="dxa"/>
          </w:tcPr>
          <w:p w14:paraId="5DBA95A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N1a</w:t>
            </w:r>
          </w:p>
          <w:p w14:paraId="5A0B889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N2a</w:t>
            </w:r>
          </w:p>
        </w:tc>
        <w:tc>
          <w:tcPr>
            <w:tcW w:w="779" w:type="dxa"/>
          </w:tcPr>
          <w:p w14:paraId="07833AA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506D1A6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049B2BE1"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6E17E2FD" w14:textId="77777777" w:rsidTr="006A09D3">
        <w:trPr>
          <w:trHeight w:val="148"/>
        </w:trPr>
        <w:tc>
          <w:tcPr>
            <w:tcW w:w="988" w:type="dxa"/>
          </w:tcPr>
          <w:p w14:paraId="1F36FF5D"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1BEF54A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478F312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5B5E997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573319D7"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IIIB</w:t>
            </w:r>
          </w:p>
        </w:tc>
        <w:tc>
          <w:tcPr>
            <w:tcW w:w="1275" w:type="dxa"/>
            <w:shd w:val="clear" w:color="auto" w:fill="D0CECE" w:themeFill="background2" w:themeFillShade="E6"/>
          </w:tcPr>
          <w:p w14:paraId="5E73273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02B5631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3A6727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23814F24"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83</w:t>
            </w:r>
          </w:p>
        </w:tc>
        <w:tc>
          <w:tcPr>
            <w:tcW w:w="1276" w:type="dxa"/>
            <w:shd w:val="clear" w:color="auto" w:fill="D0CECE" w:themeFill="background2" w:themeFillShade="E6"/>
          </w:tcPr>
          <w:p w14:paraId="32C5ECB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77</w:t>
            </w:r>
          </w:p>
        </w:tc>
      </w:tr>
      <w:tr w:rsidR="005425ED" w:rsidRPr="00C10ECC" w14:paraId="338B5841" w14:textId="77777777" w:rsidTr="006A09D3">
        <w:trPr>
          <w:trHeight w:val="148"/>
        </w:trPr>
        <w:tc>
          <w:tcPr>
            <w:tcW w:w="988" w:type="dxa"/>
          </w:tcPr>
          <w:p w14:paraId="256C01AE"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3B89328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19640F0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2EA0686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5AD2762F"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IIIB</w:t>
            </w:r>
          </w:p>
        </w:tc>
        <w:tc>
          <w:tcPr>
            <w:tcW w:w="1275" w:type="dxa"/>
          </w:tcPr>
          <w:p w14:paraId="570CD472"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T0</w:t>
            </w:r>
          </w:p>
          <w:p w14:paraId="223EFE6B"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T1a/b-T2a</w:t>
            </w:r>
          </w:p>
          <w:p w14:paraId="65B32303"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T2b/T3a</w:t>
            </w:r>
          </w:p>
        </w:tc>
        <w:tc>
          <w:tcPr>
            <w:tcW w:w="1134" w:type="dxa"/>
          </w:tcPr>
          <w:p w14:paraId="2453299F"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N1b/N1c</w:t>
            </w:r>
          </w:p>
          <w:p w14:paraId="25707215"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N1b/c lub N2b</w:t>
            </w:r>
          </w:p>
          <w:p w14:paraId="65D567B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N1a–N2b</w:t>
            </w:r>
          </w:p>
        </w:tc>
        <w:tc>
          <w:tcPr>
            <w:tcW w:w="779" w:type="dxa"/>
          </w:tcPr>
          <w:p w14:paraId="46F9D53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7976709B"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4FCAD648"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29902EF7" w14:textId="77777777" w:rsidTr="006A09D3">
        <w:trPr>
          <w:trHeight w:val="148"/>
        </w:trPr>
        <w:tc>
          <w:tcPr>
            <w:tcW w:w="988" w:type="dxa"/>
          </w:tcPr>
          <w:p w14:paraId="03C59620"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4E1CFB4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48E1A33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133F8AE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D0CECE" w:themeFill="background2" w:themeFillShade="E6"/>
          </w:tcPr>
          <w:p w14:paraId="07C0F83F"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IIIC</w:t>
            </w:r>
          </w:p>
        </w:tc>
        <w:tc>
          <w:tcPr>
            <w:tcW w:w="1275" w:type="dxa"/>
            <w:shd w:val="clear" w:color="auto" w:fill="D0CECE" w:themeFill="background2" w:themeFillShade="E6"/>
          </w:tcPr>
          <w:p w14:paraId="1100361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50271852"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06DCDC15"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61F3C06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69</w:t>
            </w:r>
          </w:p>
        </w:tc>
        <w:tc>
          <w:tcPr>
            <w:tcW w:w="1276" w:type="dxa"/>
            <w:shd w:val="clear" w:color="auto" w:fill="D0CECE" w:themeFill="background2" w:themeFillShade="E6"/>
          </w:tcPr>
          <w:p w14:paraId="5F2856A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60</w:t>
            </w:r>
          </w:p>
        </w:tc>
      </w:tr>
      <w:tr w:rsidR="005425ED" w:rsidRPr="00C10ECC" w14:paraId="45694483" w14:textId="77777777" w:rsidTr="006A09D3">
        <w:trPr>
          <w:trHeight w:val="148"/>
        </w:trPr>
        <w:tc>
          <w:tcPr>
            <w:tcW w:w="988" w:type="dxa"/>
          </w:tcPr>
          <w:p w14:paraId="1B66705B" w14:textId="77777777" w:rsidR="005425ED" w:rsidRPr="00C10ECC" w:rsidRDefault="005425ED" w:rsidP="006A09D3">
            <w:pPr>
              <w:pStyle w:val="Default"/>
              <w:spacing w:line="360" w:lineRule="auto"/>
              <w:rPr>
                <w:rFonts w:ascii="Times New Roman" w:hAnsi="Times New Roman" w:cs="Times New Roman"/>
                <w:b/>
                <w:bCs/>
                <w:sz w:val="22"/>
                <w:szCs w:val="22"/>
              </w:rPr>
            </w:pPr>
          </w:p>
          <w:p w14:paraId="43F1167F"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12F8CBE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6DB2EE26"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04671F7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032EF538"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IIIC</w:t>
            </w:r>
          </w:p>
        </w:tc>
        <w:tc>
          <w:tcPr>
            <w:tcW w:w="1275" w:type="dxa"/>
          </w:tcPr>
          <w:p w14:paraId="3B8228C8"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T0</w:t>
            </w:r>
          </w:p>
          <w:p w14:paraId="0B63466C"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T1a–T3a</w:t>
            </w:r>
          </w:p>
          <w:p w14:paraId="7A914578" w14:textId="77777777" w:rsidR="005425ED" w:rsidRPr="00C10ECC" w:rsidRDefault="005425ED" w:rsidP="006A09D3">
            <w:pPr>
              <w:pStyle w:val="Default"/>
              <w:spacing w:line="360" w:lineRule="auto"/>
              <w:rPr>
                <w:rFonts w:ascii="Times New Roman" w:hAnsi="Times New Roman" w:cs="Times New Roman"/>
                <w:sz w:val="22"/>
                <w:szCs w:val="22"/>
                <w:lang w:val="en-US"/>
              </w:rPr>
            </w:pPr>
            <w:r w:rsidRPr="00C10ECC">
              <w:rPr>
                <w:rFonts w:ascii="Times New Roman" w:hAnsi="Times New Roman" w:cs="Times New Roman"/>
                <w:sz w:val="22"/>
                <w:szCs w:val="22"/>
                <w:lang w:val="en-US"/>
              </w:rPr>
              <w:t>T3b/T4a T4b</w:t>
            </w:r>
          </w:p>
        </w:tc>
        <w:tc>
          <w:tcPr>
            <w:tcW w:w="1134" w:type="dxa"/>
          </w:tcPr>
          <w:p w14:paraId="3222FB30"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N2b, N2c</w:t>
            </w:r>
          </w:p>
          <w:p w14:paraId="030B3E2D"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N3b lub N3c</w:t>
            </w:r>
          </w:p>
          <w:p w14:paraId="615D00BD"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N2c lub</w:t>
            </w:r>
          </w:p>
          <w:p w14:paraId="47F23BF0"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N3a/b/c</w:t>
            </w:r>
          </w:p>
          <w:p w14:paraId="32F23889" w14:textId="77777777" w:rsidR="005425ED" w:rsidRPr="00D22C26" w:rsidRDefault="005425ED" w:rsidP="006A09D3">
            <w:pPr>
              <w:pStyle w:val="Default"/>
              <w:spacing w:line="360" w:lineRule="auto"/>
              <w:rPr>
                <w:rFonts w:ascii="Times New Roman" w:hAnsi="Times New Roman" w:cs="Times New Roman"/>
                <w:sz w:val="22"/>
                <w:szCs w:val="22"/>
                <w:lang w:val="pt-PT"/>
              </w:rPr>
            </w:pPr>
            <w:r w:rsidRPr="00D22C26">
              <w:rPr>
                <w:rFonts w:ascii="Times New Roman" w:hAnsi="Times New Roman" w:cs="Times New Roman"/>
                <w:sz w:val="22"/>
                <w:szCs w:val="22"/>
                <w:lang w:val="pt-PT"/>
              </w:rPr>
              <w:t>Każdy N ≥ N1 N1a–N2c</w:t>
            </w:r>
          </w:p>
        </w:tc>
        <w:tc>
          <w:tcPr>
            <w:tcW w:w="779" w:type="dxa"/>
          </w:tcPr>
          <w:p w14:paraId="116FAB2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0405A04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66E39F75"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19B52E3E" w14:textId="77777777" w:rsidTr="006A09D3">
        <w:trPr>
          <w:trHeight w:val="148"/>
        </w:trPr>
        <w:tc>
          <w:tcPr>
            <w:tcW w:w="988" w:type="dxa"/>
          </w:tcPr>
          <w:p w14:paraId="72763CD7"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3D08E97C"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19F20ABF"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75930CE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25634A72"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IIID</w:t>
            </w:r>
          </w:p>
        </w:tc>
        <w:tc>
          <w:tcPr>
            <w:tcW w:w="1275" w:type="dxa"/>
            <w:shd w:val="clear" w:color="auto" w:fill="D0CECE" w:themeFill="background2" w:themeFillShade="E6"/>
          </w:tcPr>
          <w:p w14:paraId="6D2BBE5E"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134" w:type="dxa"/>
            <w:shd w:val="clear" w:color="auto" w:fill="D0CECE" w:themeFill="background2" w:themeFillShade="E6"/>
          </w:tcPr>
          <w:p w14:paraId="42331CE0" w14:textId="77777777" w:rsidR="005425ED" w:rsidRPr="00C10ECC" w:rsidRDefault="005425ED" w:rsidP="006A09D3">
            <w:pPr>
              <w:pStyle w:val="Default"/>
              <w:spacing w:line="360" w:lineRule="auto"/>
              <w:rPr>
                <w:rFonts w:ascii="Times New Roman" w:hAnsi="Times New Roman" w:cs="Times New Roman"/>
                <w:sz w:val="22"/>
                <w:szCs w:val="22"/>
              </w:rPr>
            </w:pPr>
          </w:p>
        </w:tc>
        <w:tc>
          <w:tcPr>
            <w:tcW w:w="779" w:type="dxa"/>
            <w:shd w:val="clear" w:color="auto" w:fill="D0CECE" w:themeFill="background2" w:themeFillShade="E6"/>
          </w:tcPr>
          <w:p w14:paraId="3DE7999D"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064" w:type="dxa"/>
            <w:shd w:val="clear" w:color="auto" w:fill="D0CECE" w:themeFill="background2" w:themeFillShade="E6"/>
          </w:tcPr>
          <w:p w14:paraId="78FCE683"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32</w:t>
            </w:r>
          </w:p>
        </w:tc>
        <w:tc>
          <w:tcPr>
            <w:tcW w:w="1276" w:type="dxa"/>
            <w:shd w:val="clear" w:color="auto" w:fill="D0CECE" w:themeFill="background2" w:themeFillShade="E6"/>
          </w:tcPr>
          <w:p w14:paraId="19241E90"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24</w:t>
            </w:r>
          </w:p>
        </w:tc>
      </w:tr>
      <w:tr w:rsidR="005425ED" w:rsidRPr="00C10ECC" w14:paraId="6BFE511C" w14:textId="77777777" w:rsidTr="006A09D3">
        <w:trPr>
          <w:trHeight w:val="148"/>
        </w:trPr>
        <w:tc>
          <w:tcPr>
            <w:tcW w:w="988" w:type="dxa"/>
          </w:tcPr>
          <w:p w14:paraId="56BBAF47" w14:textId="77777777" w:rsidR="005425ED" w:rsidRPr="00C10ECC" w:rsidRDefault="005425ED" w:rsidP="006A09D3">
            <w:pPr>
              <w:pStyle w:val="Default"/>
              <w:spacing w:line="360" w:lineRule="auto"/>
              <w:rPr>
                <w:rFonts w:ascii="Times New Roman" w:hAnsi="Times New Roman" w:cs="Times New Roman"/>
                <w:b/>
                <w:bCs/>
                <w:sz w:val="22"/>
                <w:szCs w:val="22"/>
              </w:rPr>
            </w:pPr>
          </w:p>
        </w:tc>
        <w:tc>
          <w:tcPr>
            <w:tcW w:w="992" w:type="dxa"/>
          </w:tcPr>
          <w:p w14:paraId="79401DD1"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76" w:type="dxa"/>
          </w:tcPr>
          <w:p w14:paraId="2BC4D1C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600" w:type="dxa"/>
          </w:tcPr>
          <w:p w14:paraId="38B002FA" w14:textId="77777777" w:rsidR="005425ED" w:rsidRPr="00C10ECC" w:rsidRDefault="005425ED" w:rsidP="006A09D3">
            <w:pPr>
              <w:pStyle w:val="Default"/>
              <w:spacing w:line="360" w:lineRule="auto"/>
              <w:rPr>
                <w:rFonts w:ascii="Times New Roman" w:hAnsi="Times New Roman" w:cs="Times New Roman"/>
                <w:sz w:val="22"/>
                <w:szCs w:val="22"/>
              </w:rPr>
            </w:pPr>
          </w:p>
        </w:tc>
        <w:tc>
          <w:tcPr>
            <w:tcW w:w="567" w:type="dxa"/>
            <w:shd w:val="clear" w:color="auto" w:fill="E7E6E6" w:themeFill="background2"/>
          </w:tcPr>
          <w:p w14:paraId="536F0231" w14:textId="77777777" w:rsidR="005425ED" w:rsidRPr="00C10ECC" w:rsidRDefault="005425ED" w:rsidP="006A09D3">
            <w:pPr>
              <w:pStyle w:val="Default"/>
              <w:spacing w:line="360" w:lineRule="auto"/>
              <w:rPr>
                <w:rFonts w:ascii="Times New Roman" w:hAnsi="Times New Roman" w:cs="Times New Roman"/>
                <w:b/>
                <w:bCs/>
                <w:sz w:val="22"/>
                <w:szCs w:val="22"/>
              </w:rPr>
            </w:pPr>
            <w:r w:rsidRPr="00C10ECC">
              <w:rPr>
                <w:rFonts w:ascii="Times New Roman" w:hAnsi="Times New Roman" w:cs="Times New Roman"/>
                <w:b/>
                <w:bCs/>
                <w:sz w:val="22"/>
                <w:szCs w:val="22"/>
              </w:rPr>
              <w:t>IIID</w:t>
            </w:r>
          </w:p>
        </w:tc>
        <w:tc>
          <w:tcPr>
            <w:tcW w:w="1275" w:type="dxa"/>
          </w:tcPr>
          <w:p w14:paraId="64B3F5AE"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T4b</w:t>
            </w:r>
          </w:p>
        </w:tc>
        <w:tc>
          <w:tcPr>
            <w:tcW w:w="1134" w:type="dxa"/>
          </w:tcPr>
          <w:p w14:paraId="66E4F2EB" w14:textId="77777777" w:rsidR="005425ED" w:rsidRPr="00C10ECC" w:rsidRDefault="005425ED" w:rsidP="006A09D3">
            <w:pPr>
              <w:pStyle w:val="p1"/>
              <w:spacing w:line="360" w:lineRule="auto"/>
              <w:rPr>
                <w:rFonts w:ascii="Times New Roman" w:hAnsi="Times New Roman"/>
                <w:sz w:val="22"/>
                <w:szCs w:val="22"/>
              </w:rPr>
            </w:pPr>
            <w:r w:rsidRPr="00C10ECC">
              <w:rPr>
                <w:rFonts w:ascii="Times New Roman" w:eastAsia="Aptos" w:hAnsi="Times New Roman"/>
                <w:sz w:val="22"/>
                <w:szCs w:val="22"/>
                <w:lang w:eastAsia="en-US"/>
                <w14:ligatures w14:val="standardContextual"/>
              </w:rPr>
              <w:t>N3a/b/c</w:t>
            </w:r>
            <w:r w:rsidRPr="00C10ECC">
              <w:rPr>
                <w:rStyle w:val="apple-converted-space"/>
                <w:rFonts w:ascii="Times New Roman" w:eastAsiaTheme="majorEastAsia" w:hAnsi="Times New Roman"/>
                <w:sz w:val="22"/>
                <w:szCs w:val="22"/>
              </w:rPr>
              <w:t> </w:t>
            </w:r>
          </w:p>
        </w:tc>
        <w:tc>
          <w:tcPr>
            <w:tcW w:w="779" w:type="dxa"/>
          </w:tcPr>
          <w:p w14:paraId="784811FC"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M0</w:t>
            </w:r>
          </w:p>
        </w:tc>
        <w:tc>
          <w:tcPr>
            <w:tcW w:w="1064" w:type="dxa"/>
          </w:tcPr>
          <w:p w14:paraId="7FE6F0F8"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tcPr>
          <w:p w14:paraId="59B7672F" w14:textId="77777777" w:rsidR="005425ED" w:rsidRPr="00C10ECC" w:rsidRDefault="005425ED" w:rsidP="006A09D3">
            <w:pPr>
              <w:pStyle w:val="Default"/>
              <w:spacing w:line="360" w:lineRule="auto"/>
              <w:rPr>
                <w:rFonts w:ascii="Times New Roman" w:hAnsi="Times New Roman" w:cs="Times New Roman"/>
                <w:sz w:val="22"/>
                <w:szCs w:val="22"/>
              </w:rPr>
            </w:pPr>
          </w:p>
        </w:tc>
      </w:tr>
      <w:tr w:rsidR="005425ED" w:rsidRPr="00C10ECC" w14:paraId="0E90260C" w14:textId="77777777" w:rsidTr="006A09D3">
        <w:trPr>
          <w:trHeight w:val="148"/>
        </w:trPr>
        <w:tc>
          <w:tcPr>
            <w:tcW w:w="988" w:type="dxa"/>
            <w:shd w:val="clear" w:color="auto" w:fill="D0CECE" w:themeFill="background2" w:themeFillShade="E6"/>
          </w:tcPr>
          <w:p w14:paraId="167A939D"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b/>
                <w:bCs/>
                <w:sz w:val="22"/>
                <w:szCs w:val="22"/>
              </w:rPr>
              <w:t>I</w:t>
            </w:r>
            <w:r w:rsidRPr="00C10ECC">
              <w:rPr>
                <w:rFonts w:ascii="Times New Roman" w:hAnsi="Times New Roman" w:cs="Times New Roman"/>
                <w:b/>
                <w:bCs/>
                <w:sz w:val="22"/>
                <w:szCs w:val="22"/>
                <w:shd w:val="clear" w:color="auto" w:fill="D9D9D9"/>
              </w:rPr>
              <w:t>V</w:t>
            </w:r>
          </w:p>
        </w:tc>
        <w:tc>
          <w:tcPr>
            <w:tcW w:w="992" w:type="dxa"/>
            <w:shd w:val="clear" w:color="auto" w:fill="D0CECE" w:themeFill="background2" w:themeFillShade="E6"/>
          </w:tcPr>
          <w:p w14:paraId="777DABFF"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T</w:t>
            </w:r>
          </w:p>
        </w:tc>
        <w:tc>
          <w:tcPr>
            <w:tcW w:w="676" w:type="dxa"/>
            <w:shd w:val="clear" w:color="auto" w:fill="D0CECE" w:themeFill="background2" w:themeFillShade="E6"/>
          </w:tcPr>
          <w:p w14:paraId="2B3C5E28"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N</w:t>
            </w:r>
          </w:p>
        </w:tc>
        <w:tc>
          <w:tcPr>
            <w:tcW w:w="600" w:type="dxa"/>
            <w:shd w:val="clear" w:color="auto" w:fill="D0CECE" w:themeFill="background2" w:themeFillShade="E6"/>
          </w:tcPr>
          <w:p w14:paraId="45F4FC92"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M1</w:t>
            </w:r>
          </w:p>
        </w:tc>
        <w:tc>
          <w:tcPr>
            <w:tcW w:w="567" w:type="dxa"/>
            <w:shd w:val="clear" w:color="auto" w:fill="D0CECE" w:themeFill="background2" w:themeFillShade="E6"/>
          </w:tcPr>
          <w:p w14:paraId="628A5749"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5" w:type="dxa"/>
            <w:shd w:val="clear" w:color="auto" w:fill="D0CECE" w:themeFill="background2" w:themeFillShade="E6"/>
          </w:tcPr>
          <w:p w14:paraId="70437B1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T</w:t>
            </w:r>
          </w:p>
        </w:tc>
        <w:tc>
          <w:tcPr>
            <w:tcW w:w="1134" w:type="dxa"/>
            <w:shd w:val="clear" w:color="auto" w:fill="D0CECE" w:themeFill="background2" w:themeFillShade="E6"/>
          </w:tcPr>
          <w:p w14:paraId="67D5E696"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N</w:t>
            </w:r>
          </w:p>
        </w:tc>
        <w:tc>
          <w:tcPr>
            <w:tcW w:w="779" w:type="dxa"/>
            <w:shd w:val="clear" w:color="auto" w:fill="D0CECE" w:themeFill="background2" w:themeFillShade="E6"/>
          </w:tcPr>
          <w:p w14:paraId="13FC0267" w14:textId="77777777" w:rsidR="005425ED" w:rsidRPr="00C10ECC" w:rsidRDefault="005425ED" w:rsidP="006A09D3">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Każdy M1</w:t>
            </w:r>
            <w:r w:rsidRPr="00C10ECC">
              <w:rPr>
                <w:rFonts w:ascii="Times New Roman" w:hAnsi="Times New Roman" w:cs="Times New Roman"/>
                <w:sz w:val="22"/>
                <w:szCs w:val="22"/>
                <w:vertAlign w:val="superscript"/>
              </w:rPr>
              <w:t>5</w:t>
            </w:r>
          </w:p>
        </w:tc>
        <w:tc>
          <w:tcPr>
            <w:tcW w:w="1064" w:type="dxa"/>
            <w:shd w:val="clear" w:color="auto" w:fill="D0CECE" w:themeFill="background2" w:themeFillShade="E6"/>
          </w:tcPr>
          <w:p w14:paraId="45F4F133" w14:textId="77777777" w:rsidR="005425ED" w:rsidRPr="00C10ECC" w:rsidRDefault="005425ED" w:rsidP="006A09D3">
            <w:pPr>
              <w:pStyle w:val="Default"/>
              <w:spacing w:line="360" w:lineRule="auto"/>
              <w:rPr>
                <w:rFonts w:ascii="Times New Roman" w:hAnsi="Times New Roman" w:cs="Times New Roman"/>
                <w:sz w:val="22"/>
                <w:szCs w:val="22"/>
              </w:rPr>
            </w:pPr>
          </w:p>
        </w:tc>
        <w:tc>
          <w:tcPr>
            <w:tcW w:w="1276" w:type="dxa"/>
            <w:shd w:val="clear" w:color="auto" w:fill="D0CECE" w:themeFill="background2" w:themeFillShade="E6"/>
          </w:tcPr>
          <w:p w14:paraId="60D60BD0" w14:textId="77777777" w:rsidR="005425ED" w:rsidRPr="00C10ECC" w:rsidRDefault="005425ED" w:rsidP="006A09D3">
            <w:pPr>
              <w:pStyle w:val="Default"/>
              <w:spacing w:line="360" w:lineRule="auto"/>
              <w:rPr>
                <w:rFonts w:ascii="Times New Roman" w:hAnsi="Times New Roman" w:cs="Times New Roman"/>
                <w:sz w:val="22"/>
                <w:szCs w:val="22"/>
              </w:rPr>
            </w:pPr>
          </w:p>
        </w:tc>
      </w:tr>
    </w:tbl>
    <w:p w14:paraId="4E1B4C79" w14:textId="77777777" w:rsidR="005425ED" w:rsidRPr="00C10ECC" w:rsidRDefault="005425ED" w:rsidP="005425ED">
      <w:pPr>
        <w:pStyle w:val="Bezodstpw"/>
        <w:spacing w:line="360" w:lineRule="auto"/>
        <w:ind w:firstLine="0"/>
        <w:rPr>
          <w:rFonts w:ascii="Times New Roman" w:hAnsi="Times New Roman" w:cs="Times New Roman"/>
          <w:color w:val="000000"/>
        </w:rPr>
      </w:pPr>
    </w:p>
    <w:p w14:paraId="08519ACC" w14:textId="2B008F2E"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1</w:t>
      </w:r>
      <w:r w:rsidRPr="00C10ECC">
        <w:rPr>
          <w:rFonts w:ascii="Times New Roman" w:hAnsi="Times New Roman" w:cs="Times New Roman"/>
        </w:rPr>
        <w:t xml:space="preserve"> </w:t>
      </w:r>
      <w:r w:rsidR="00AD1D4E">
        <w:rPr>
          <w:rFonts w:ascii="Times New Roman" w:hAnsi="Times New Roman" w:cs="Times New Roman"/>
        </w:rPr>
        <w:t>Klasyfikacja</w:t>
      </w:r>
      <w:r w:rsidR="00AD1D4E" w:rsidRPr="00C10ECC">
        <w:rPr>
          <w:rFonts w:ascii="Times New Roman" w:hAnsi="Times New Roman" w:cs="Times New Roman"/>
        </w:rPr>
        <w:t xml:space="preserve"> </w:t>
      </w:r>
      <w:r w:rsidRPr="00C10ECC">
        <w:rPr>
          <w:rFonts w:ascii="Times New Roman" w:hAnsi="Times New Roman" w:cs="Times New Roman"/>
        </w:rPr>
        <w:t xml:space="preserve">kliniczne obejmuje </w:t>
      </w:r>
      <w:r w:rsidR="00B96121">
        <w:rPr>
          <w:rFonts w:ascii="Times New Roman" w:hAnsi="Times New Roman" w:cs="Times New Roman"/>
        </w:rPr>
        <w:t>ocenę mikroskopową</w:t>
      </w:r>
      <w:r w:rsidR="00B96121" w:rsidRPr="00C10ECC">
        <w:rPr>
          <w:rFonts w:ascii="Times New Roman" w:hAnsi="Times New Roman" w:cs="Times New Roman"/>
        </w:rPr>
        <w:t xml:space="preserve"> </w:t>
      </w:r>
      <w:r w:rsidRPr="00C10ECC">
        <w:rPr>
          <w:rFonts w:ascii="Times New Roman" w:hAnsi="Times New Roman" w:cs="Times New Roman"/>
        </w:rPr>
        <w:t>ogniska pierwotnego i kliniczną/radiologiczną/histopatologiczną ocenę obecności przerzutów. Z tego powodu z zasady może być stosowane tylko po całkowitym wycięciu ogniska pierwotnego czerniaka skóry (biopsji wycinającej) i ocenie obecności przerzutów w okolicznych węzłach chłonnych i narządach odległych;</w:t>
      </w:r>
    </w:p>
    <w:p w14:paraId="3DAC399C" w14:textId="76F19934"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2</w:t>
      </w:r>
      <w:r w:rsidRPr="00C10ECC">
        <w:rPr>
          <w:rFonts w:ascii="Times New Roman" w:hAnsi="Times New Roman" w:cs="Times New Roman"/>
        </w:rPr>
        <w:t xml:space="preserve"> </w:t>
      </w:r>
      <w:r w:rsidR="00AD1D4E">
        <w:rPr>
          <w:rFonts w:ascii="Times New Roman" w:hAnsi="Times New Roman" w:cs="Times New Roman"/>
        </w:rPr>
        <w:t>Klasyfikacja</w:t>
      </w:r>
      <w:r w:rsidR="00AD1D4E" w:rsidRPr="00C10ECC">
        <w:rPr>
          <w:rFonts w:ascii="Times New Roman" w:hAnsi="Times New Roman" w:cs="Times New Roman"/>
        </w:rPr>
        <w:t xml:space="preserve"> </w:t>
      </w:r>
      <w:r w:rsidRPr="00C10ECC">
        <w:rPr>
          <w:rFonts w:ascii="Times New Roman" w:hAnsi="Times New Roman" w:cs="Times New Roman"/>
        </w:rPr>
        <w:t xml:space="preserve">patologiczne ogniska pierwotnego i węzłów chłonnych regionalnego spływu: po biopsji węzła wartowniczego lub po radykalnej </w:t>
      </w:r>
      <w:proofErr w:type="spellStart"/>
      <w:r w:rsidRPr="00C10ECC">
        <w:rPr>
          <w:rFonts w:ascii="Times New Roman" w:hAnsi="Times New Roman" w:cs="Times New Roman"/>
        </w:rPr>
        <w:t>limfadenektomii</w:t>
      </w:r>
      <w:proofErr w:type="spellEnd"/>
      <w:r w:rsidRPr="00C10ECC">
        <w:rPr>
          <w:rFonts w:ascii="Times New Roman" w:hAnsi="Times New Roman" w:cs="Times New Roman"/>
        </w:rPr>
        <w:t xml:space="preserve"> (z wyjątkiem stopni 0 i IA -</w:t>
      </w:r>
      <w:proofErr w:type="spellStart"/>
      <w:r w:rsidRPr="00C10ECC">
        <w:rPr>
          <w:rFonts w:ascii="Times New Roman" w:hAnsi="Times New Roman" w:cs="Times New Roman"/>
        </w:rPr>
        <w:t>pTis</w:t>
      </w:r>
      <w:proofErr w:type="spellEnd"/>
      <w:r w:rsidRPr="00C10ECC">
        <w:rPr>
          <w:rFonts w:ascii="Times New Roman" w:hAnsi="Times New Roman" w:cs="Times New Roman"/>
        </w:rPr>
        <w:t>/pT1 cN0 cM0, w których nie wykonuje się operacji w obrębie węzłów chłonnych regionalnego spływu);</w:t>
      </w:r>
    </w:p>
    <w:p w14:paraId="132AE3AD" w14:textId="77777777"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3</w:t>
      </w:r>
      <w:r w:rsidRPr="00C10ECC">
        <w:rPr>
          <w:rFonts w:ascii="Times New Roman" w:hAnsi="Times New Roman" w:cs="Times New Roman"/>
        </w:rPr>
        <w:t xml:space="preserve"> W stopniowaniu klinicznym nie ma podgrup w stopniu III – jest to bardzo </w:t>
      </w:r>
      <w:proofErr w:type="spellStart"/>
      <w:r w:rsidRPr="00C10ECC">
        <w:rPr>
          <w:rFonts w:ascii="Times New Roman" w:hAnsi="Times New Roman" w:cs="Times New Roman"/>
        </w:rPr>
        <w:t>heterognenna</w:t>
      </w:r>
      <w:proofErr w:type="spellEnd"/>
      <w:r w:rsidRPr="00C10ECC">
        <w:rPr>
          <w:rFonts w:ascii="Times New Roman" w:hAnsi="Times New Roman" w:cs="Times New Roman"/>
        </w:rPr>
        <w:t xml:space="preserve"> grupa względem przeżycia 5 i 10 letniego</w:t>
      </w:r>
    </w:p>
    <w:p w14:paraId="6F6D1AB1" w14:textId="77777777"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4</w:t>
      </w:r>
      <w:r w:rsidRPr="00C10ECC">
        <w:rPr>
          <w:rFonts w:ascii="Times New Roman" w:hAnsi="Times New Roman" w:cs="Times New Roman"/>
        </w:rPr>
        <w:t xml:space="preserve"> W przypadku czerniaka in situ nie istnieją oficjalne wartości dla wskaźnika przeżyć, ale zbliżają się one do 100%.</w:t>
      </w:r>
    </w:p>
    <w:p w14:paraId="47A5F701" w14:textId="7A82263C" w:rsidR="005425ED" w:rsidRPr="00C10ECC" w:rsidRDefault="005425ED" w:rsidP="005425ED">
      <w:pPr>
        <w:pStyle w:val="Bezodstpw"/>
        <w:spacing w:line="360" w:lineRule="auto"/>
        <w:ind w:firstLine="0"/>
        <w:jc w:val="left"/>
        <w:rPr>
          <w:rFonts w:ascii="Times New Roman" w:hAnsi="Times New Roman" w:cs="Times New Roman"/>
        </w:rPr>
      </w:pPr>
      <w:r w:rsidRPr="00C10ECC">
        <w:rPr>
          <w:rFonts w:ascii="Times New Roman" w:hAnsi="Times New Roman" w:cs="Times New Roman"/>
          <w:vertAlign w:val="superscript"/>
        </w:rPr>
        <w:t>5</w:t>
      </w:r>
      <w:r w:rsidRPr="00C10ECC">
        <w:rPr>
          <w:rFonts w:ascii="Times New Roman" w:hAnsi="Times New Roman" w:cs="Times New Roman"/>
        </w:rPr>
        <w:t xml:space="preserve"> </w:t>
      </w:r>
      <w:r w:rsidRPr="00C10ECC">
        <w:rPr>
          <w:rFonts w:ascii="Times New Roman" w:hAnsi="Times New Roman" w:cs="Times New Roman"/>
          <w:color w:val="000000"/>
        </w:rPr>
        <w:t>Pacjenci z czerniakiem w stadium IV mieli historycznie złe rokowanie – mediana przeżycia od momentu rozpoznania wynosiła 6–7,5 miesiąca, a odsetek pięcioletnich przeżyć był niższy niż 10%. Obecnie, w wybranych grupach chorych poddanych nowoczesnym terapiom, możliwe jest osiągnięcie nawet 52% pięcioletnich przeżyć</w:t>
      </w:r>
      <w:r w:rsidR="00BD758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I0MDc0MTciLCJJU1NOIjoiMDAyOC00NzkzIiwiaXNzdWVkIjp7ImRhdGUtcGFydHMiOltbMjAyNSwxLDJdXX0sInBhZ2UiOiIxMS0yMiIsImlzc3VlIjoiMSIsInZvbHVtZSI6IjM5MiIsImNvbnRhaW5lci10aXRsZS1zaG9ydCI6IiJ9LCJpc1RlbXBvcmFyeSI6ZmFsc2V9XX0="/>
          <w:id w:val="905878300"/>
          <w:placeholder>
            <w:docPart w:val="DefaultPlaceholder_-1854013440"/>
          </w:placeholder>
        </w:sdtPr>
        <w:sdtEndPr/>
        <w:sdtContent>
          <w:r w:rsidR="008538EC" w:rsidRPr="008538EC">
            <w:rPr>
              <w:rFonts w:eastAsia="Times New Roman"/>
              <w:color w:val="000000"/>
            </w:rPr>
            <w:t>(49,51)</w:t>
          </w:r>
        </w:sdtContent>
      </w:sdt>
      <w:r w:rsidRPr="00C10ECC">
        <w:rPr>
          <w:rFonts w:ascii="Times New Roman" w:hAnsi="Times New Roman" w:cs="Times New Roman"/>
          <w:color w:val="000000"/>
        </w:rPr>
        <w:t xml:space="preserve">. </w:t>
      </w:r>
    </w:p>
    <w:p w14:paraId="0C4BA5A6" w14:textId="77777777" w:rsidR="00AD1D4E" w:rsidRDefault="00AD1D4E" w:rsidP="005425ED">
      <w:pPr>
        <w:spacing w:line="360" w:lineRule="auto"/>
      </w:pPr>
    </w:p>
    <w:p w14:paraId="4501C132" w14:textId="5C4CE074" w:rsidR="005425ED" w:rsidRDefault="00201DD9" w:rsidP="005425ED">
      <w:pPr>
        <w:spacing w:line="360" w:lineRule="auto"/>
      </w:pPr>
      <w:r w:rsidRPr="00C10ECC">
        <w:t xml:space="preserve">W </w:t>
      </w:r>
      <w:r w:rsidRPr="001A3168">
        <w:rPr>
          <w:highlight w:val="cyan"/>
        </w:rPr>
        <w:t xml:space="preserve">tabeli </w:t>
      </w:r>
      <w:r w:rsidR="001A3168" w:rsidRPr="001A3168">
        <w:rPr>
          <w:highlight w:val="cyan"/>
        </w:rPr>
        <w:t>8</w:t>
      </w:r>
      <w:r w:rsidRPr="00C10ECC">
        <w:t xml:space="preserve"> zaprezentowano zmodyfikowany na podstawie opinii ekspertów American </w:t>
      </w:r>
      <w:proofErr w:type="spellStart"/>
      <w:r w:rsidRPr="00C10ECC">
        <w:t>Society</w:t>
      </w:r>
      <w:proofErr w:type="spellEnd"/>
      <w:r w:rsidRPr="00C10ECC">
        <w:t xml:space="preserve"> of </w:t>
      </w:r>
      <w:proofErr w:type="spellStart"/>
      <w:r w:rsidRPr="00C10ECC">
        <w:t>Transplantation</w:t>
      </w:r>
      <w:proofErr w:type="spellEnd"/>
      <w:r w:rsidRPr="00C10ECC">
        <w:t>, zalecany czas oczekiwania na przeszczepienie narządu u kandydatów z przebytym czerniakiem</w:t>
      </w:r>
    </w:p>
    <w:p w14:paraId="596B5051" w14:textId="77777777" w:rsidR="00CC1C28" w:rsidRPr="00C10ECC" w:rsidRDefault="00CC1C28" w:rsidP="005425ED">
      <w:pPr>
        <w:spacing w:line="360" w:lineRule="auto"/>
      </w:pPr>
    </w:p>
    <w:p w14:paraId="6F5D8137" w14:textId="7F360E67" w:rsidR="005425ED" w:rsidRPr="00C10ECC" w:rsidRDefault="005425ED" w:rsidP="005425ED">
      <w:pPr>
        <w:pStyle w:val="Default"/>
        <w:spacing w:line="360" w:lineRule="auto"/>
        <w:rPr>
          <w:rFonts w:ascii="Times New Roman" w:hAnsi="Times New Roman" w:cs="Times New Roman"/>
          <w:sz w:val="22"/>
          <w:szCs w:val="22"/>
        </w:rPr>
      </w:pPr>
      <w:bookmarkStart w:id="42" w:name="_Hlk211369065"/>
      <w:r w:rsidRPr="00C256D8">
        <w:rPr>
          <w:rFonts w:ascii="Times New Roman" w:hAnsi="Times New Roman" w:cs="Times New Roman"/>
          <w:b/>
          <w:bCs/>
          <w:sz w:val="22"/>
          <w:szCs w:val="22"/>
        </w:rPr>
        <w:t xml:space="preserve">Tabela </w:t>
      </w:r>
      <w:r w:rsidR="00C92B70" w:rsidRPr="00C256D8">
        <w:rPr>
          <w:rFonts w:ascii="Times New Roman" w:hAnsi="Times New Roman" w:cs="Times New Roman"/>
          <w:b/>
          <w:bCs/>
          <w:sz w:val="22"/>
          <w:szCs w:val="22"/>
        </w:rPr>
        <w:t>8</w:t>
      </w:r>
      <w:r w:rsidRPr="00C256D8">
        <w:rPr>
          <w:rFonts w:ascii="Times New Roman" w:hAnsi="Times New Roman" w:cs="Times New Roman"/>
          <w:sz w:val="22"/>
          <w:szCs w:val="22"/>
        </w:rPr>
        <w:t>.</w:t>
      </w:r>
      <w:r w:rsidRPr="00C10ECC">
        <w:rPr>
          <w:rFonts w:ascii="Times New Roman" w:hAnsi="Times New Roman" w:cs="Times New Roman"/>
          <w:sz w:val="22"/>
          <w:szCs w:val="22"/>
        </w:rPr>
        <w:t xml:space="preserve"> Zalecany czas oczekiwania na przeszczepienie narządu u kandydatów z przebytym czerniakiem – modyfikacja na podstawie opinii ekspertów American </w:t>
      </w:r>
      <w:proofErr w:type="spellStart"/>
      <w:r w:rsidRPr="00C10ECC">
        <w:rPr>
          <w:rFonts w:ascii="Times New Roman" w:hAnsi="Times New Roman" w:cs="Times New Roman"/>
          <w:sz w:val="22"/>
          <w:szCs w:val="22"/>
        </w:rPr>
        <w:t>Society</w:t>
      </w:r>
      <w:proofErr w:type="spellEnd"/>
      <w:r w:rsidRPr="00C10ECC">
        <w:rPr>
          <w:rFonts w:ascii="Times New Roman" w:hAnsi="Times New Roman" w:cs="Times New Roman"/>
          <w:sz w:val="22"/>
          <w:szCs w:val="22"/>
        </w:rPr>
        <w:t xml:space="preserve"> of </w:t>
      </w:r>
      <w:proofErr w:type="spellStart"/>
      <w:r w:rsidRPr="00C10ECC">
        <w:rPr>
          <w:rFonts w:ascii="Times New Roman" w:hAnsi="Times New Roman" w:cs="Times New Roman"/>
          <w:sz w:val="22"/>
          <w:szCs w:val="22"/>
        </w:rPr>
        <w:t>Transplantation</w:t>
      </w:r>
      <w:proofErr w:type="spellEnd"/>
      <w:r w:rsidR="007F754F">
        <w:rPr>
          <w:rFonts w:ascii="Times New Roman" w:hAnsi="Times New Roman" w:cs="Times New Roman"/>
          <w:sz w:val="22"/>
          <w:szCs w:val="22"/>
        </w:rPr>
        <w:t xml:space="preserve"> </w:t>
      </w:r>
      <w:sdt>
        <w:sdtPr>
          <w:rPr>
            <w:rFonts w:ascii="Times New Roman" w:hAnsi="Times New Roman" w:cs="Times New Roman"/>
            <w:sz w:val="22"/>
            <w:szCs w:val="22"/>
          </w:rPr>
          <w:tag w:val="MENDELEY_CITATION_v3_eyJjaXRhdGlvbklEIjoiTUVOREVMRVlfQ0lUQVRJT05fM2UzMzkwNDItYTUyMC00NDgzLTk3OWItYjYwYjU0NDlhNGI1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
          <w:id w:val="-218128544"/>
          <w:placeholder>
            <w:docPart w:val="DefaultPlaceholder_-1854013440"/>
          </w:placeholder>
        </w:sdtPr>
        <w:sdtEndPr/>
        <w:sdtContent>
          <w:r w:rsidR="008538EC" w:rsidRPr="008538EC">
            <w:rPr>
              <w:rFonts w:ascii="Times New Roman" w:hAnsi="Times New Roman" w:cs="Times New Roman"/>
              <w:sz w:val="22"/>
              <w:szCs w:val="22"/>
            </w:rPr>
            <w:t>(7)</w:t>
          </w:r>
        </w:sdtContent>
      </w:sdt>
    </w:p>
    <w:tbl>
      <w:tblPr>
        <w:tblStyle w:val="Tabela-Siatka"/>
        <w:tblW w:w="9918" w:type="dxa"/>
        <w:tblLook w:val="04A0" w:firstRow="1" w:lastRow="0" w:firstColumn="1" w:lastColumn="0" w:noHBand="0" w:noVBand="1"/>
      </w:tblPr>
      <w:tblGrid>
        <w:gridCol w:w="1818"/>
        <w:gridCol w:w="1619"/>
        <w:gridCol w:w="3133"/>
        <w:gridCol w:w="1598"/>
        <w:gridCol w:w="1750"/>
      </w:tblGrid>
      <w:tr w:rsidR="005425ED" w:rsidRPr="00C10ECC" w14:paraId="78ACC617" w14:textId="77777777" w:rsidTr="00201DD9">
        <w:tc>
          <w:tcPr>
            <w:tcW w:w="1574" w:type="dxa"/>
            <w:shd w:val="clear" w:color="auto" w:fill="D0CECE" w:themeFill="background2" w:themeFillShade="E6"/>
          </w:tcPr>
          <w:bookmarkEnd w:id="42"/>
          <w:p w14:paraId="713303F4" w14:textId="77777777" w:rsidR="005425ED" w:rsidRPr="00C10ECC" w:rsidRDefault="005425ED" w:rsidP="00201DD9">
            <w:pPr>
              <w:spacing w:line="360" w:lineRule="auto"/>
              <w:rPr>
                <w:b/>
                <w:bCs/>
              </w:rPr>
            </w:pPr>
            <w:r w:rsidRPr="00C10ECC">
              <w:rPr>
                <w:b/>
                <w:bCs/>
              </w:rPr>
              <w:t>Stadium zaawansowania</w:t>
            </w:r>
          </w:p>
        </w:tc>
        <w:tc>
          <w:tcPr>
            <w:tcW w:w="1665" w:type="dxa"/>
            <w:shd w:val="clear" w:color="auto" w:fill="D0CECE" w:themeFill="background2" w:themeFillShade="E6"/>
          </w:tcPr>
          <w:p w14:paraId="4D2B93E9" w14:textId="3157EBB6" w:rsidR="005425ED" w:rsidRPr="00C10ECC" w:rsidRDefault="005425ED" w:rsidP="00201DD9">
            <w:pPr>
              <w:spacing w:line="360" w:lineRule="auto"/>
              <w:rPr>
                <w:b/>
                <w:bCs/>
              </w:rPr>
            </w:pPr>
            <w:r w:rsidRPr="00C10ECC">
              <w:rPr>
                <w:b/>
                <w:bCs/>
                <w:color w:val="000000"/>
              </w:rPr>
              <w:t xml:space="preserve">5-letnie </w:t>
            </w:r>
            <w:r w:rsidR="00AD1D4E">
              <w:rPr>
                <w:b/>
                <w:bCs/>
                <w:color w:val="000000"/>
              </w:rPr>
              <w:t>C</w:t>
            </w:r>
            <w:r w:rsidR="00AD1D4E" w:rsidRPr="00C10ECC">
              <w:rPr>
                <w:b/>
                <w:bCs/>
                <w:color w:val="000000"/>
              </w:rPr>
              <w:t>SS</w:t>
            </w:r>
          </w:p>
        </w:tc>
        <w:tc>
          <w:tcPr>
            <w:tcW w:w="3270" w:type="dxa"/>
            <w:shd w:val="clear" w:color="auto" w:fill="D0CECE" w:themeFill="background2" w:themeFillShade="E6"/>
          </w:tcPr>
          <w:p w14:paraId="1BD63D9E" w14:textId="77777777" w:rsidR="005425ED" w:rsidRPr="00C10ECC" w:rsidRDefault="005425ED" w:rsidP="00201DD9">
            <w:pPr>
              <w:spacing w:line="360" w:lineRule="auto"/>
              <w:rPr>
                <w:b/>
                <w:bCs/>
              </w:rPr>
            </w:pPr>
            <w:r w:rsidRPr="00C10ECC">
              <w:rPr>
                <w:b/>
                <w:bCs/>
                <w:color w:val="000000"/>
              </w:rPr>
              <w:t>Możliwe zastosowane leczenie przed przeszczepieniem</w:t>
            </w:r>
          </w:p>
        </w:tc>
        <w:tc>
          <w:tcPr>
            <w:tcW w:w="1614" w:type="dxa"/>
            <w:shd w:val="clear" w:color="auto" w:fill="D0CECE" w:themeFill="background2" w:themeFillShade="E6"/>
          </w:tcPr>
          <w:p w14:paraId="0506A66D" w14:textId="77777777" w:rsidR="005425ED" w:rsidRPr="00C10ECC" w:rsidRDefault="005425ED" w:rsidP="00201DD9">
            <w:pPr>
              <w:spacing w:line="360" w:lineRule="auto"/>
              <w:rPr>
                <w:b/>
                <w:bCs/>
              </w:rPr>
            </w:pPr>
            <w:r w:rsidRPr="00C10ECC">
              <w:rPr>
                <w:b/>
                <w:bCs/>
                <w:color w:val="000000"/>
              </w:rPr>
              <w:t>Czas oczekiwania do przeszczepu</w:t>
            </w:r>
          </w:p>
        </w:tc>
        <w:tc>
          <w:tcPr>
            <w:tcW w:w="1795" w:type="dxa"/>
            <w:shd w:val="clear" w:color="auto" w:fill="D0CECE" w:themeFill="background2" w:themeFillShade="E6"/>
          </w:tcPr>
          <w:p w14:paraId="6B2B56C5" w14:textId="77777777" w:rsidR="005425ED" w:rsidRPr="00C10ECC" w:rsidRDefault="005425ED" w:rsidP="00201DD9">
            <w:pPr>
              <w:spacing w:line="360" w:lineRule="auto"/>
              <w:rPr>
                <w:b/>
                <w:bCs/>
              </w:rPr>
            </w:pPr>
            <w:r w:rsidRPr="00C10ECC">
              <w:rPr>
                <w:b/>
                <w:bCs/>
              </w:rPr>
              <w:t>Komentarz</w:t>
            </w:r>
          </w:p>
        </w:tc>
      </w:tr>
      <w:tr w:rsidR="005425ED" w:rsidRPr="00C10ECC" w14:paraId="557BBB66" w14:textId="77777777" w:rsidTr="00201DD9">
        <w:tc>
          <w:tcPr>
            <w:tcW w:w="1574" w:type="dxa"/>
          </w:tcPr>
          <w:p w14:paraId="17384A62" w14:textId="77777777" w:rsidR="005425ED" w:rsidRPr="00C10ECC" w:rsidRDefault="005425ED" w:rsidP="00201DD9">
            <w:pPr>
              <w:spacing w:line="360" w:lineRule="auto"/>
            </w:pPr>
            <w:proofErr w:type="spellStart"/>
            <w:r w:rsidRPr="00C10ECC">
              <w:t>Tis</w:t>
            </w:r>
            <w:proofErr w:type="spellEnd"/>
          </w:p>
        </w:tc>
        <w:tc>
          <w:tcPr>
            <w:tcW w:w="1665" w:type="dxa"/>
          </w:tcPr>
          <w:p w14:paraId="658A45F9" w14:textId="77777777" w:rsidR="005425ED" w:rsidRPr="00C10ECC" w:rsidRDefault="005425ED" w:rsidP="00201DD9">
            <w:pPr>
              <w:spacing w:line="360" w:lineRule="auto"/>
            </w:pPr>
            <w:r w:rsidRPr="00C10ECC">
              <w:t>99%</w:t>
            </w:r>
          </w:p>
        </w:tc>
        <w:tc>
          <w:tcPr>
            <w:tcW w:w="3270" w:type="dxa"/>
          </w:tcPr>
          <w:p w14:paraId="04AB6064" w14:textId="77777777" w:rsidR="005425ED" w:rsidRPr="00C10ECC" w:rsidRDefault="005425ED" w:rsidP="00201DD9">
            <w:pPr>
              <w:spacing w:line="360" w:lineRule="auto"/>
            </w:pPr>
            <w:r w:rsidRPr="00C10ECC">
              <w:t>Szerokie wycięcie ogniska pierwotnego</w:t>
            </w:r>
          </w:p>
          <w:p w14:paraId="3D9D8444" w14:textId="77777777" w:rsidR="005425ED" w:rsidRPr="00C10ECC" w:rsidRDefault="005425ED" w:rsidP="00201DD9">
            <w:pPr>
              <w:spacing w:line="360" w:lineRule="auto"/>
            </w:pPr>
          </w:p>
        </w:tc>
        <w:tc>
          <w:tcPr>
            <w:tcW w:w="1614" w:type="dxa"/>
          </w:tcPr>
          <w:p w14:paraId="5EE7F76C" w14:textId="77777777" w:rsidR="005425ED" w:rsidRPr="00C10ECC" w:rsidRDefault="005425ED" w:rsidP="00201DD9">
            <w:pPr>
              <w:spacing w:line="360" w:lineRule="auto"/>
            </w:pPr>
            <w:r w:rsidRPr="00C10ECC">
              <w:rPr>
                <w:color w:val="000000"/>
              </w:rPr>
              <w:t>Brak konieczności oczekiwania</w:t>
            </w:r>
          </w:p>
        </w:tc>
        <w:tc>
          <w:tcPr>
            <w:tcW w:w="1795" w:type="dxa"/>
          </w:tcPr>
          <w:p w14:paraId="040BD875" w14:textId="77777777" w:rsidR="005425ED" w:rsidRPr="00C10ECC" w:rsidRDefault="005425ED" w:rsidP="00201DD9">
            <w:pPr>
              <w:spacing w:line="360" w:lineRule="auto"/>
            </w:pPr>
          </w:p>
        </w:tc>
      </w:tr>
      <w:tr w:rsidR="005425ED" w:rsidRPr="00C10ECC" w14:paraId="73E29B43" w14:textId="77777777" w:rsidTr="00201DD9">
        <w:tc>
          <w:tcPr>
            <w:tcW w:w="1574" w:type="dxa"/>
          </w:tcPr>
          <w:p w14:paraId="06D1090E" w14:textId="77777777" w:rsidR="005425ED" w:rsidRPr="00C10ECC" w:rsidRDefault="005425ED" w:rsidP="00201DD9">
            <w:pPr>
              <w:spacing w:line="360" w:lineRule="auto"/>
            </w:pPr>
            <w:r w:rsidRPr="00C10ECC">
              <w:t>IA</w:t>
            </w:r>
          </w:p>
        </w:tc>
        <w:tc>
          <w:tcPr>
            <w:tcW w:w="1665" w:type="dxa"/>
          </w:tcPr>
          <w:p w14:paraId="1C551F20" w14:textId="77777777" w:rsidR="005425ED" w:rsidRPr="00C10ECC" w:rsidRDefault="005425ED" w:rsidP="00201DD9">
            <w:pPr>
              <w:spacing w:line="360" w:lineRule="auto"/>
            </w:pPr>
            <w:r w:rsidRPr="00C10ECC">
              <w:t>99%</w:t>
            </w:r>
          </w:p>
        </w:tc>
        <w:tc>
          <w:tcPr>
            <w:tcW w:w="3270" w:type="dxa"/>
          </w:tcPr>
          <w:p w14:paraId="0897DB94" w14:textId="77777777" w:rsidR="005425ED" w:rsidRPr="00C10ECC" w:rsidRDefault="005425ED" w:rsidP="00201DD9">
            <w:pPr>
              <w:spacing w:line="360" w:lineRule="auto"/>
            </w:pPr>
            <w:r w:rsidRPr="00C10ECC">
              <w:t>Szerokie wycięcie ogniska pierwotnego</w:t>
            </w:r>
          </w:p>
          <w:p w14:paraId="44CF8525" w14:textId="77777777" w:rsidR="005425ED" w:rsidRPr="00C10ECC" w:rsidRDefault="005425ED" w:rsidP="00201DD9">
            <w:pPr>
              <w:spacing w:line="360" w:lineRule="auto"/>
            </w:pPr>
            <w:r w:rsidRPr="00C10ECC">
              <w:t>+ SLNB*</w:t>
            </w:r>
          </w:p>
          <w:p w14:paraId="6833C81C" w14:textId="77777777" w:rsidR="005425ED" w:rsidRPr="00C10ECC" w:rsidRDefault="005425ED" w:rsidP="00201DD9">
            <w:pPr>
              <w:spacing w:line="360" w:lineRule="auto"/>
            </w:pPr>
          </w:p>
        </w:tc>
        <w:tc>
          <w:tcPr>
            <w:tcW w:w="1614" w:type="dxa"/>
          </w:tcPr>
          <w:p w14:paraId="2590DB0D" w14:textId="77777777" w:rsidR="005425ED" w:rsidRPr="00C10ECC" w:rsidRDefault="005425ED" w:rsidP="00201DD9">
            <w:pPr>
              <w:spacing w:line="360" w:lineRule="auto"/>
            </w:pPr>
            <w:r w:rsidRPr="00C10ECC">
              <w:t>1 rok</w:t>
            </w:r>
          </w:p>
        </w:tc>
        <w:tc>
          <w:tcPr>
            <w:tcW w:w="1795" w:type="dxa"/>
          </w:tcPr>
          <w:p w14:paraId="41304562" w14:textId="77777777" w:rsidR="005425ED" w:rsidRPr="00C10ECC" w:rsidRDefault="005425ED" w:rsidP="00201DD9">
            <w:pPr>
              <w:spacing w:line="360" w:lineRule="auto"/>
            </w:pPr>
          </w:p>
        </w:tc>
      </w:tr>
      <w:tr w:rsidR="005425ED" w:rsidRPr="00C10ECC" w14:paraId="6938DD6B" w14:textId="77777777" w:rsidTr="00201DD9">
        <w:tc>
          <w:tcPr>
            <w:tcW w:w="1574" w:type="dxa"/>
          </w:tcPr>
          <w:p w14:paraId="576B514D" w14:textId="77777777" w:rsidR="005425ED" w:rsidRPr="00C10ECC" w:rsidRDefault="005425ED" w:rsidP="00201DD9">
            <w:pPr>
              <w:spacing w:line="360" w:lineRule="auto"/>
            </w:pPr>
            <w:r w:rsidRPr="00C10ECC">
              <w:t>IB</w:t>
            </w:r>
          </w:p>
        </w:tc>
        <w:tc>
          <w:tcPr>
            <w:tcW w:w="1665" w:type="dxa"/>
          </w:tcPr>
          <w:p w14:paraId="4B1AC978" w14:textId="77777777" w:rsidR="005425ED" w:rsidRPr="00C10ECC" w:rsidRDefault="005425ED" w:rsidP="00201DD9">
            <w:pPr>
              <w:spacing w:line="360" w:lineRule="auto"/>
            </w:pPr>
            <w:r w:rsidRPr="00C10ECC">
              <w:t>97%</w:t>
            </w:r>
          </w:p>
        </w:tc>
        <w:tc>
          <w:tcPr>
            <w:tcW w:w="3270" w:type="dxa"/>
          </w:tcPr>
          <w:p w14:paraId="5DAFD9E8" w14:textId="77777777" w:rsidR="005425ED" w:rsidRPr="00C10ECC" w:rsidRDefault="005425ED" w:rsidP="00201DD9">
            <w:pPr>
              <w:spacing w:line="360" w:lineRule="auto"/>
            </w:pPr>
            <w:r w:rsidRPr="00C10ECC">
              <w:t>Szerokie wycięcie ogniska pierwotnego</w:t>
            </w:r>
          </w:p>
          <w:p w14:paraId="3E4786E7" w14:textId="77777777" w:rsidR="005425ED" w:rsidRPr="00C10ECC" w:rsidRDefault="005425ED" w:rsidP="00201DD9">
            <w:pPr>
              <w:spacing w:line="360" w:lineRule="auto"/>
            </w:pPr>
            <w:r w:rsidRPr="00C10ECC">
              <w:t>+ SLNB*</w:t>
            </w:r>
          </w:p>
          <w:p w14:paraId="590F1BCA" w14:textId="77777777" w:rsidR="005425ED" w:rsidRPr="00C10ECC" w:rsidRDefault="005425ED" w:rsidP="00201DD9">
            <w:pPr>
              <w:spacing w:line="360" w:lineRule="auto"/>
            </w:pPr>
          </w:p>
        </w:tc>
        <w:tc>
          <w:tcPr>
            <w:tcW w:w="1614" w:type="dxa"/>
          </w:tcPr>
          <w:p w14:paraId="33AA065A" w14:textId="77777777" w:rsidR="005425ED" w:rsidRPr="00C10ECC" w:rsidRDefault="005425ED" w:rsidP="00201DD9">
            <w:pPr>
              <w:spacing w:line="360" w:lineRule="auto"/>
            </w:pPr>
            <w:r w:rsidRPr="00C10ECC">
              <w:t>1 rok</w:t>
            </w:r>
          </w:p>
        </w:tc>
        <w:tc>
          <w:tcPr>
            <w:tcW w:w="1795" w:type="dxa"/>
          </w:tcPr>
          <w:p w14:paraId="1CC268BD" w14:textId="77777777" w:rsidR="005425ED" w:rsidRPr="00C10ECC" w:rsidRDefault="005425ED" w:rsidP="00201DD9">
            <w:pPr>
              <w:spacing w:line="360" w:lineRule="auto"/>
            </w:pPr>
          </w:p>
        </w:tc>
      </w:tr>
      <w:tr w:rsidR="005425ED" w:rsidRPr="00C10ECC" w14:paraId="5D305F65" w14:textId="77777777" w:rsidTr="00201DD9">
        <w:tc>
          <w:tcPr>
            <w:tcW w:w="1574" w:type="dxa"/>
          </w:tcPr>
          <w:p w14:paraId="45934C01" w14:textId="77777777" w:rsidR="005425ED" w:rsidRPr="00C10ECC" w:rsidRDefault="005425ED" w:rsidP="00201DD9">
            <w:pPr>
              <w:spacing w:line="360" w:lineRule="auto"/>
            </w:pPr>
            <w:r w:rsidRPr="00C10ECC">
              <w:t>IIA</w:t>
            </w:r>
          </w:p>
        </w:tc>
        <w:tc>
          <w:tcPr>
            <w:tcW w:w="1665" w:type="dxa"/>
          </w:tcPr>
          <w:p w14:paraId="3ED79F0D" w14:textId="77777777" w:rsidR="005425ED" w:rsidRPr="00C10ECC" w:rsidRDefault="005425ED" w:rsidP="00201DD9">
            <w:pPr>
              <w:spacing w:line="360" w:lineRule="auto"/>
            </w:pPr>
            <w:r w:rsidRPr="00C10ECC">
              <w:t>94%</w:t>
            </w:r>
          </w:p>
        </w:tc>
        <w:tc>
          <w:tcPr>
            <w:tcW w:w="3270" w:type="dxa"/>
          </w:tcPr>
          <w:p w14:paraId="70FD83A5" w14:textId="77777777" w:rsidR="005425ED" w:rsidRPr="00C10ECC" w:rsidRDefault="005425ED" w:rsidP="00201DD9">
            <w:pPr>
              <w:spacing w:line="360" w:lineRule="auto"/>
            </w:pPr>
            <w:r w:rsidRPr="00C10ECC">
              <w:t>Szerokie wycięcie ogniska pierwotnego</w:t>
            </w:r>
          </w:p>
          <w:p w14:paraId="48B04D8C" w14:textId="77777777" w:rsidR="005425ED" w:rsidRPr="00C10ECC" w:rsidRDefault="005425ED" w:rsidP="00201DD9">
            <w:pPr>
              <w:spacing w:line="360" w:lineRule="auto"/>
            </w:pPr>
            <w:r w:rsidRPr="00C10ECC">
              <w:t>+ SLNB*</w:t>
            </w:r>
          </w:p>
          <w:p w14:paraId="2E9BD066" w14:textId="77777777" w:rsidR="005425ED" w:rsidRPr="00C10ECC" w:rsidRDefault="005425ED" w:rsidP="00201DD9">
            <w:pPr>
              <w:spacing w:line="360" w:lineRule="auto"/>
            </w:pPr>
          </w:p>
        </w:tc>
        <w:tc>
          <w:tcPr>
            <w:tcW w:w="1614" w:type="dxa"/>
          </w:tcPr>
          <w:p w14:paraId="2A96990C" w14:textId="77777777" w:rsidR="005425ED" w:rsidRPr="00C10ECC" w:rsidRDefault="005425ED" w:rsidP="00201DD9">
            <w:pPr>
              <w:spacing w:line="360" w:lineRule="auto"/>
            </w:pPr>
            <w:r w:rsidRPr="00C10ECC">
              <w:t>1 rok</w:t>
            </w:r>
          </w:p>
        </w:tc>
        <w:tc>
          <w:tcPr>
            <w:tcW w:w="1795" w:type="dxa"/>
          </w:tcPr>
          <w:p w14:paraId="6E7A197A" w14:textId="77777777" w:rsidR="005425ED" w:rsidRPr="00C10ECC" w:rsidRDefault="005425ED" w:rsidP="00201DD9">
            <w:pPr>
              <w:spacing w:line="360" w:lineRule="auto"/>
            </w:pPr>
            <w:r w:rsidRPr="00C10ECC">
              <w:t>Badanie obrazowe (TK) całego ciała</w:t>
            </w:r>
          </w:p>
        </w:tc>
      </w:tr>
      <w:tr w:rsidR="005425ED" w:rsidRPr="00C10ECC" w14:paraId="770716B7" w14:textId="77777777" w:rsidTr="00201DD9">
        <w:tc>
          <w:tcPr>
            <w:tcW w:w="1574" w:type="dxa"/>
          </w:tcPr>
          <w:p w14:paraId="23C88C1F" w14:textId="77777777" w:rsidR="005425ED" w:rsidRPr="00C10ECC" w:rsidRDefault="005425ED" w:rsidP="00201DD9">
            <w:pPr>
              <w:spacing w:line="360" w:lineRule="auto"/>
            </w:pPr>
            <w:r w:rsidRPr="00C10ECC">
              <w:t>IIB</w:t>
            </w:r>
          </w:p>
        </w:tc>
        <w:tc>
          <w:tcPr>
            <w:tcW w:w="1665" w:type="dxa"/>
          </w:tcPr>
          <w:p w14:paraId="5FB4405A" w14:textId="77777777" w:rsidR="005425ED" w:rsidRPr="00C10ECC" w:rsidRDefault="005425ED" w:rsidP="00201DD9">
            <w:pPr>
              <w:spacing w:line="360" w:lineRule="auto"/>
            </w:pPr>
            <w:r w:rsidRPr="00C10ECC">
              <w:t>87%</w:t>
            </w:r>
          </w:p>
        </w:tc>
        <w:tc>
          <w:tcPr>
            <w:tcW w:w="3270" w:type="dxa"/>
          </w:tcPr>
          <w:p w14:paraId="2115944A" w14:textId="77777777" w:rsidR="005425ED" w:rsidRPr="00C10ECC" w:rsidRDefault="005425ED" w:rsidP="00201DD9">
            <w:pPr>
              <w:spacing w:line="360" w:lineRule="auto"/>
            </w:pPr>
            <w:r w:rsidRPr="00C10ECC">
              <w:t>Szerokie wycięcie ogniska pierwotnego</w:t>
            </w:r>
          </w:p>
          <w:p w14:paraId="53E69B52" w14:textId="77777777" w:rsidR="005425ED" w:rsidRPr="00C10ECC" w:rsidRDefault="005425ED" w:rsidP="00201DD9">
            <w:pPr>
              <w:spacing w:line="360" w:lineRule="auto"/>
            </w:pPr>
            <w:r w:rsidRPr="00C10ECC">
              <w:t>+ SLNB*</w:t>
            </w:r>
          </w:p>
          <w:p w14:paraId="50E17AB8" w14:textId="12393B02" w:rsidR="005425ED" w:rsidRPr="00C10ECC" w:rsidRDefault="005425ED" w:rsidP="00201DD9">
            <w:pPr>
              <w:spacing w:line="360" w:lineRule="auto"/>
            </w:pPr>
            <w:r w:rsidRPr="00C10ECC">
              <w:t>+ leczenie uzupełniające (12</w:t>
            </w:r>
            <w:r w:rsidR="00AD1D4E">
              <w:t xml:space="preserve"> </w:t>
            </w:r>
            <w:proofErr w:type="spellStart"/>
            <w:r w:rsidRPr="00C10ECC">
              <w:t>mscy</w:t>
            </w:r>
            <w:proofErr w:type="spellEnd"/>
            <w:r w:rsidRPr="00C10ECC">
              <w:t xml:space="preserve"> CKI)</w:t>
            </w:r>
          </w:p>
        </w:tc>
        <w:tc>
          <w:tcPr>
            <w:tcW w:w="1614" w:type="dxa"/>
          </w:tcPr>
          <w:p w14:paraId="752DCE31" w14:textId="77777777" w:rsidR="005425ED" w:rsidRPr="00C10ECC" w:rsidRDefault="005425ED" w:rsidP="00201DD9">
            <w:pPr>
              <w:spacing w:line="360" w:lineRule="auto"/>
            </w:pPr>
            <w:r w:rsidRPr="00C10ECC">
              <w:t>2-4 lata</w:t>
            </w:r>
          </w:p>
        </w:tc>
        <w:tc>
          <w:tcPr>
            <w:tcW w:w="1795" w:type="dxa"/>
          </w:tcPr>
          <w:p w14:paraId="794C1679" w14:textId="77777777" w:rsidR="005425ED" w:rsidRPr="00C10ECC" w:rsidRDefault="005425ED" w:rsidP="00201DD9">
            <w:pPr>
              <w:spacing w:line="360" w:lineRule="auto"/>
            </w:pPr>
            <w:r w:rsidRPr="00C10ECC">
              <w:t>jak wyżej</w:t>
            </w:r>
          </w:p>
        </w:tc>
      </w:tr>
      <w:tr w:rsidR="005425ED" w:rsidRPr="00C10ECC" w14:paraId="3DA6F8B5" w14:textId="77777777" w:rsidTr="00201DD9">
        <w:tc>
          <w:tcPr>
            <w:tcW w:w="1574" w:type="dxa"/>
          </w:tcPr>
          <w:p w14:paraId="65FF66EF" w14:textId="77777777" w:rsidR="005425ED" w:rsidRPr="00C10ECC" w:rsidRDefault="005425ED" w:rsidP="00201DD9">
            <w:pPr>
              <w:spacing w:line="360" w:lineRule="auto"/>
            </w:pPr>
            <w:r w:rsidRPr="00C10ECC">
              <w:t>IIC</w:t>
            </w:r>
          </w:p>
        </w:tc>
        <w:tc>
          <w:tcPr>
            <w:tcW w:w="1665" w:type="dxa"/>
          </w:tcPr>
          <w:p w14:paraId="121CD3CA" w14:textId="77777777" w:rsidR="005425ED" w:rsidRPr="00C10ECC" w:rsidRDefault="005425ED" w:rsidP="00201DD9">
            <w:pPr>
              <w:spacing w:line="360" w:lineRule="auto"/>
            </w:pPr>
            <w:r w:rsidRPr="00C10ECC">
              <w:t>82%</w:t>
            </w:r>
          </w:p>
        </w:tc>
        <w:tc>
          <w:tcPr>
            <w:tcW w:w="3270" w:type="dxa"/>
          </w:tcPr>
          <w:p w14:paraId="76F5B49C" w14:textId="77777777" w:rsidR="005425ED" w:rsidRPr="00C10ECC" w:rsidRDefault="005425ED" w:rsidP="00201DD9">
            <w:pPr>
              <w:spacing w:line="360" w:lineRule="auto"/>
            </w:pPr>
            <w:r w:rsidRPr="00C10ECC">
              <w:t>Szerokie wycięcie ogniska pierwotnego</w:t>
            </w:r>
          </w:p>
          <w:p w14:paraId="4B1EC8C5" w14:textId="77777777" w:rsidR="005425ED" w:rsidRPr="00C10ECC" w:rsidRDefault="005425ED" w:rsidP="00201DD9">
            <w:pPr>
              <w:spacing w:line="360" w:lineRule="auto"/>
            </w:pPr>
            <w:r w:rsidRPr="00C10ECC">
              <w:t>+ SLNB</w:t>
            </w:r>
          </w:p>
          <w:p w14:paraId="77091065" w14:textId="291961A5" w:rsidR="005425ED" w:rsidRPr="00C10ECC" w:rsidRDefault="005425ED" w:rsidP="00201DD9">
            <w:pPr>
              <w:spacing w:line="360" w:lineRule="auto"/>
            </w:pPr>
            <w:r w:rsidRPr="00C10ECC">
              <w:t>+ leczenie uzupełniające (12</w:t>
            </w:r>
            <w:r w:rsidR="00AD1D4E">
              <w:t xml:space="preserve"> </w:t>
            </w:r>
            <w:proofErr w:type="spellStart"/>
            <w:r w:rsidRPr="00C10ECC">
              <w:t>mscy</w:t>
            </w:r>
            <w:proofErr w:type="spellEnd"/>
            <w:r w:rsidRPr="00C10ECC">
              <w:t xml:space="preserve"> CKI)</w:t>
            </w:r>
          </w:p>
        </w:tc>
        <w:tc>
          <w:tcPr>
            <w:tcW w:w="1614" w:type="dxa"/>
          </w:tcPr>
          <w:p w14:paraId="31C6E2EF" w14:textId="77777777" w:rsidR="005425ED" w:rsidRPr="00C10ECC" w:rsidRDefault="005425ED" w:rsidP="00201DD9">
            <w:pPr>
              <w:spacing w:line="360" w:lineRule="auto"/>
            </w:pPr>
            <w:r w:rsidRPr="00C10ECC">
              <w:t>2-4 lata</w:t>
            </w:r>
          </w:p>
        </w:tc>
        <w:tc>
          <w:tcPr>
            <w:tcW w:w="1795" w:type="dxa"/>
          </w:tcPr>
          <w:p w14:paraId="35FCC88F" w14:textId="77777777" w:rsidR="005425ED" w:rsidRPr="00C10ECC" w:rsidRDefault="005425ED" w:rsidP="00201DD9">
            <w:pPr>
              <w:spacing w:line="360" w:lineRule="auto"/>
            </w:pPr>
            <w:r w:rsidRPr="00C10ECC">
              <w:t>jak wyżej</w:t>
            </w:r>
          </w:p>
        </w:tc>
      </w:tr>
      <w:tr w:rsidR="005425ED" w:rsidRPr="00C10ECC" w14:paraId="386083F4" w14:textId="77777777" w:rsidTr="00201DD9">
        <w:tc>
          <w:tcPr>
            <w:tcW w:w="1574" w:type="dxa"/>
          </w:tcPr>
          <w:p w14:paraId="499FFAAA" w14:textId="77777777" w:rsidR="005425ED" w:rsidRPr="00C10ECC" w:rsidRDefault="005425ED" w:rsidP="00201DD9">
            <w:pPr>
              <w:spacing w:line="360" w:lineRule="auto"/>
            </w:pPr>
            <w:r w:rsidRPr="00C10ECC">
              <w:t>IIIA*</w:t>
            </w:r>
          </w:p>
        </w:tc>
        <w:tc>
          <w:tcPr>
            <w:tcW w:w="1665" w:type="dxa"/>
          </w:tcPr>
          <w:p w14:paraId="19602D78" w14:textId="77777777" w:rsidR="005425ED" w:rsidRPr="00C10ECC" w:rsidRDefault="005425ED" w:rsidP="00201DD9">
            <w:pPr>
              <w:spacing w:line="360" w:lineRule="auto"/>
            </w:pPr>
            <w:r w:rsidRPr="00C10ECC">
              <w:t>93%</w:t>
            </w:r>
          </w:p>
        </w:tc>
        <w:tc>
          <w:tcPr>
            <w:tcW w:w="3270" w:type="dxa"/>
          </w:tcPr>
          <w:p w14:paraId="19BD02AD" w14:textId="77777777" w:rsidR="005425ED" w:rsidRPr="00C10ECC" w:rsidRDefault="005425ED" w:rsidP="00201DD9">
            <w:pPr>
              <w:spacing w:line="360" w:lineRule="auto"/>
            </w:pPr>
            <w:r w:rsidRPr="00C10ECC">
              <w:t>Szerokie wycięcie ogniska pierwotnego</w:t>
            </w:r>
          </w:p>
          <w:p w14:paraId="031C7587" w14:textId="77777777" w:rsidR="005425ED" w:rsidRPr="00C10ECC" w:rsidRDefault="005425ED" w:rsidP="00201DD9">
            <w:pPr>
              <w:spacing w:line="360" w:lineRule="auto"/>
            </w:pPr>
            <w:r w:rsidRPr="00C10ECC">
              <w:t>+ SLNB</w:t>
            </w:r>
          </w:p>
          <w:p w14:paraId="75D564E0" w14:textId="77777777" w:rsidR="005425ED" w:rsidRPr="00C10ECC" w:rsidRDefault="005425ED" w:rsidP="00201DD9">
            <w:pPr>
              <w:spacing w:line="360" w:lineRule="auto"/>
            </w:pPr>
            <w:r w:rsidRPr="00C10ECC">
              <w:t xml:space="preserve">+ leczenie uzupełniające 12mscy </w:t>
            </w:r>
          </w:p>
          <w:p w14:paraId="168BE55C" w14:textId="77777777" w:rsidR="005425ED" w:rsidRPr="00C10ECC" w:rsidRDefault="005425ED" w:rsidP="00DE1DF0">
            <w:pPr>
              <w:pStyle w:val="Akapitzlist"/>
              <w:numPr>
                <w:ilvl w:val="0"/>
                <w:numId w:val="2"/>
              </w:numPr>
              <w:suppressAutoHyphens/>
              <w:spacing w:line="360" w:lineRule="auto"/>
            </w:pPr>
            <w:r w:rsidRPr="00C10ECC">
              <w:t>CKI (niezależnie od mutacji w genie BRAF) lub</w:t>
            </w:r>
          </w:p>
          <w:p w14:paraId="0FEAA7E8" w14:textId="77777777" w:rsidR="005425ED" w:rsidRPr="00C10ECC" w:rsidRDefault="005425ED" w:rsidP="00DE1DF0">
            <w:pPr>
              <w:pStyle w:val="Akapitzlist"/>
              <w:numPr>
                <w:ilvl w:val="0"/>
                <w:numId w:val="2"/>
              </w:numPr>
              <w:suppressAutoHyphens/>
              <w:spacing w:line="360" w:lineRule="auto"/>
            </w:pPr>
            <w:r w:rsidRPr="00C10ECC">
              <w:t>Anty BRAF + anty MEK (u pacjentów BRAF +)</w:t>
            </w:r>
          </w:p>
          <w:p w14:paraId="38382C93" w14:textId="77777777" w:rsidR="005425ED" w:rsidRPr="00C10ECC" w:rsidRDefault="005425ED" w:rsidP="00201DD9">
            <w:pPr>
              <w:spacing w:line="360" w:lineRule="auto"/>
            </w:pPr>
          </w:p>
        </w:tc>
        <w:tc>
          <w:tcPr>
            <w:tcW w:w="1614" w:type="dxa"/>
          </w:tcPr>
          <w:p w14:paraId="5E12CD35" w14:textId="77777777" w:rsidR="005425ED" w:rsidRPr="00C10ECC" w:rsidRDefault="005425ED" w:rsidP="00201DD9">
            <w:pPr>
              <w:spacing w:line="360" w:lineRule="auto"/>
            </w:pPr>
            <w:r w:rsidRPr="00C10ECC">
              <w:t>1-2 lata</w:t>
            </w:r>
          </w:p>
        </w:tc>
        <w:tc>
          <w:tcPr>
            <w:tcW w:w="1795" w:type="dxa"/>
          </w:tcPr>
          <w:p w14:paraId="125740E0" w14:textId="77777777" w:rsidR="005425ED" w:rsidRPr="00C10ECC" w:rsidRDefault="005425ED" w:rsidP="00201DD9">
            <w:pPr>
              <w:spacing w:line="360" w:lineRule="auto"/>
            </w:pPr>
            <w:r w:rsidRPr="00C10ECC">
              <w:t>jak wyżej</w:t>
            </w:r>
          </w:p>
        </w:tc>
      </w:tr>
      <w:tr w:rsidR="005425ED" w:rsidRPr="00C10ECC" w14:paraId="282DC50E" w14:textId="77777777" w:rsidTr="00201DD9">
        <w:tc>
          <w:tcPr>
            <w:tcW w:w="1574" w:type="dxa"/>
          </w:tcPr>
          <w:p w14:paraId="69B2F26B" w14:textId="77777777" w:rsidR="005425ED" w:rsidRPr="00C10ECC" w:rsidRDefault="005425ED" w:rsidP="00201DD9">
            <w:pPr>
              <w:spacing w:line="360" w:lineRule="auto"/>
            </w:pPr>
            <w:r w:rsidRPr="00C10ECC">
              <w:t>IIIB*</w:t>
            </w:r>
          </w:p>
        </w:tc>
        <w:tc>
          <w:tcPr>
            <w:tcW w:w="1665" w:type="dxa"/>
          </w:tcPr>
          <w:p w14:paraId="110AD75A" w14:textId="77777777" w:rsidR="005425ED" w:rsidRPr="00C10ECC" w:rsidRDefault="005425ED" w:rsidP="00201DD9">
            <w:pPr>
              <w:spacing w:line="360" w:lineRule="auto"/>
            </w:pPr>
            <w:r w:rsidRPr="00C10ECC">
              <w:t>83%</w:t>
            </w:r>
          </w:p>
        </w:tc>
        <w:tc>
          <w:tcPr>
            <w:tcW w:w="3270" w:type="dxa"/>
          </w:tcPr>
          <w:p w14:paraId="67F4616C" w14:textId="77777777" w:rsidR="005425ED" w:rsidRPr="00C10ECC" w:rsidRDefault="005425ED" w:rsidP="00201DD9">
            <w:pPr>
              <w:spacing w:line="360" w:lineRule="auto"/>
            </w:pPr>
            <w:r w:rsidRPr="00C10ECC">
              <w:t>Szerokie wycięcie ogniska pierwotnego</w:t>
            </w:r>
          </w:p>
          <w:p w14:paraId="254A6240" w14:textId="77777777" w:rsidR="005425ED" w:rsidRPr="00C10ECC" w:rsidRDefault="005425ED" w:rsidP="00201DD9">
            <w:pPr>
              <w:spacing w:line="360" w:lineRule="auto"/>
            </w:pPr>
            <w:r w:rsidRPr="00C10ECC">
              <w:t>+ SLNB</w:t>
            </w:r>
          </w:p>
          <w:p w14:paraId="31A7E7F3" w14:textId="1E483F5C" w:rsidR="005425ED" w:rsidRPr="00C10ECC" w:rsidRDefault="005425ED" w:rsidP="00201DD9">
            <w:pPr>
              <w:spacing w:line="360" w:lineRule="auto"/>
            </w:pPr>
            <w:r w:rsidRPr="00C10ECC">
              <w:t>+ leczenie uzupełniające 12</w:t>
            </w:r>
            <w:r w:rsidR="00AD1D4E">
              <w:t xml:space="preserve"> </w:t>
            </w:r>
            <w:proofErr w:type="spellStart"/>
            <w:r w:rsidRPr="00C10ECC">
              <w:t>mscy</w:t>
            </w:r>
            <w:proofErr w:type="spellEnd"/>
            <w:r w:rsidRPr="00C10ECC">
              <w:t xml:space="preserve"> </w:t>
            </w:r>
          </w:p>
          <w:p w14:paraId="117A1FAF" w14:textId="77777777" w:rsidR="005425ED" w:rsidRPr="00C10ECC" w:rsidRDefault="005425ED" w:rsidP="00DE1DF0">
            <w:pPr>
              <w:pStyle w:val="Akapitzlist"/>
              <w:numPr>
                <w:ilvl w:val="0"/>
                <w:numId w:val="3"/>
              </w:numPr>
              <w:suppressAutoHyphens/>
              <w:spacing w:line="360" w:lineRule="auto"/>
            </w:pPr>
            <w:r w:rsidRPr="00C10ECC">
              <w:t>CKI (niezależnie od mutacji w genie BRAF) lub</w:t>
            </w:r>
          </w:p>
          <w:p w14:paraId="151E3E37" w14:textId="77777777" w:rsidR="005425ED" w:rsidRPr="00C10ECC" w:rsidRDefault="005425ED" w:rsidP="00DE1DF0">
            <w:pPr>
              <w:pStyle w:val="Akapitzlist"/>
              <w:numPr>
                <w:ilvl w:val="0"/>
                <w:numId w:val="3"/>
              </w:numPr>
              <w:suppressAutoHyphens/>
              <w:spacing w:line="360" w:lineRule="auto"/>
            </w:pPr>
            <w:r w:rsidRPr="00C10ECC">
              <w:t>Anty BRAF + anty MEK (u pacjentów BRAF +)</w:t>
            </w:r>
          </w:p>
          <w:p w14:paraId="44457BF4" w14:textId="77777777" w:rsidR="005425ED" w:rsidRPr="00C10ECC" w:rsidRDefault="005425ED" w:rsidP="00201DD9">
            <w:pPr>
              <w:spacing w:line="360" w:lineRule="auto"/>
            </w:pPr>
          </w:p>
        </w:tc>
        <w:tc>
          <w:tcPr>
            <w:tcW w:w="1614" w:type="dxa"/>
          </w:tcPr>
          <w:p w14:paraId="38B10D6B" w14:textId="77777777" w:rsidR="005425ED" w:rsidRPr="00C10ECC" w:rsidRDefault="005425ED" w:rsidP="00201DD9">
            <w:pPr>
              <w:spacing w:line="360" w:lineRule="auto"/>
            </w:pPr>
            <w:r w:rsidRPr="00C10ECC">
              <w:t>2-4 lata</w:t>
            </w:r>
          </w:p>
        </w:tc>
        <w:tc>
          <w:tcPr>
            <w:tcW w:w="1795" w:type="dxa"/>
          </w:tcPr>
          <w:p w14:paraId="7B5C8A2C" w14:textId="77777777" w:rsidR="005425ED" w:rsidRPr="00C10ECC" w:rsidRDefault="005425ED" w:rsidP="00201DD9">
            <w:pPr>
              <w:spacing w:line="360" w:lineRule="auto"/>
            </w:pPr>
            <w:r w:rsidRPr="00C10ECC">
              <w:t>jak wyżej</w:t>
            </w:r>
          </w:p>
        </w:tc>
      </w:tr>
      <w:tr w:rsidR="005425ED" w:rsidRPr="00C10ECC" w14:paraId="456916DF" w14:textId="77777777" w:rsidTr="00201DD9">
        <w:tc>
          <w:tcPr>
            <w:tcW w:w="1574" w:type="dxa"/>
          </w:tcPr>
          <w:p w14:paraId="7EED625B" w14:textId="77777777" w:rsidR="005425ED" w:rsidRPr="00C10ECC" w:rsidRDefault="005425ED" w:rsidP="00201DD9">
            <w:pPr>
              <w:spacing w:line="360" w:lineRule="auto"/>
            </w:pPr>
            <w:r w:rsidRPr="00C10ECC">
              <w:t>IIIC*</w:t>
            </w:r>
          </w:p>
        </w:tc>
        <w:tc>
          <w:tcPr>
            <w:tcW w:w="1665" w:type="dxa"/>
          </w:tcPr>
          <w:p w14:paraId="73E326B4" w14:textId="77777777" w:rsidR="005425ED" w:rsidRPr="00C10ECC" w:rsidRDefault="005425ED" w:rsidP="00201DD9">
            <w:pPr>
              <w:spacing w:line="360" w:lineRule="auto"/>
            </w:pPr>
            <w:r w:rsidRPr="00C10ECC">
              <w:t>69%</w:t>
            </w:r>
          </w:p>
        </w:tc>
        <w:tc>
          <w:tcPr>
            <w:tcW w:w="3270" w:type="dxa"/>
          </w:tcPr>
          <w:p w14:paraId="6C50CC16" w14:textId="77777777" w:rsidR="005425ED" w:rsidRPr="00C10ECC" w:rsidRDefault="005425ED" w:rsidP="00201DD9">
            <w:pPr>
              <w:spacing w:line="360" w:lineRule="auto"/>
            </w:pPr>
            <w:r w:rsidRPr="00C10ECC">
              <w:t>Szerokie wycięcie ogniska pierwotnego</w:t>
            </w:r>
          </w:p>
          <w:p w14:paraId="72B25C34" w14:textId="77777777" w:rsidR="005425ED" w:rsidRPr="00C10ECC" w:rsidRDefault="005425ED" w:rsidP="00201DD9">
            <w:pPr>
              <w:spacing w:line="360" w:lineRule="auto"/>
            </w:pPr>
            <w:r w:rsidRPr="00C10ECC">
              <w:t>+ SLNB</w:t>
            </w:r>
          </w:p>
          <w:p w14:paraId="3F882C9A" w14:textId="344DB56E" w:rsidR="005425ED" w:rsidRPr="00C10ECC" w:rsidRDefault="005425ED" w:rsidP="00201DD9">
            <w:pPr>
              <w:spacing w:line="360" w:lineRule="auto"/>
            </w:pPr>
            <w:r w:rsidRPr="00C10ECC">
              <w:t>+ leczenie uzupełniające 12</w:t>
            </w:r>
            <w:r w:rsidR="00AD1D4E">
              <w:t xml:space="preserve"> </w:t>
            </w:r>
            <w:proofErr w:type="spellStart"/>
            <w:r w:rsidRPr="00C10ECC">
              <w:t>mscy</w:t>
            </w:r>
            <w:proofErr w:type="spellEnd"/>
            <w:r w:rsidRPr="00C10ECC">
              <w:t xml:space="preserve"> </w:t>
            </w:r>
          </w:p>
          <w:p w14:paraId="6623F792" w14:textId="77777777" w:rsidR="005425ED" w:rsidRPr="00C10ECC" w:rsidRDefault="005425ED" w:rsidP="00DE1DF0">
            <w:pPr>
              <w:pStyle w:val="Akapitzlist"/>
              <w:numPr>
                <w:ilvl w:val="0"/>
                <w:numId w:val="4"/>
              </w:numPr>
              <w:suppressAutoHyphens/>
              <w:spacing w:line="360" w:lineRule="auto"/>
            </w:pPr>
            <w:r w:rsidRPr="00C10ECC">
              <w:t>CKI (niezależnie od mutacji w genie BRAF) lub</w:t>
            </w:r>
          </w:p>
          <w:p w14:paraId="0CDD7DE6" w14:textId="77777777" w:rsidR="005425ED" w:rsidRPr="00C10ECC" w:rsidRDefault="005425ED" w:rsidP="00DE1DF0">
            <w:pPr>
              <w:pStyle w:val="Akapitzlist"/>
              <w:numPr>
                <w:ilvl w:val="0"/>
                <w:numId w:val="4"/>
              </w:numPr>
              <w:suppressAutoHyphens/>
              <w:spacing w:line="360" w:lineRule="auto"/>
            </w:pPr>
            <w:r w:rsidRPr="00C10ECC">
              <w:t>Anty BRAF + anty MEK (u pacjentów BRAF +)</w:t>
            </w:r>
          </w:p>
          <w:p w14:paraId="28339C93" w14:textId="77777777" w:rsidR="005425ED" w:rsidRPr="00C10ECC" w:rsidRDefault="005425ED" w:rsidP="00201DD9">
            <w:pPr>
              <w:spacing w:line="360" w:lineRule="auto"/>
            </w:pPr>
          </w:p>
        </w:tc>
        <w:tc>
          <w:tcPr>
            <w:tcW w:w="1614" w:type="dxa"/>
          </w:tcPr>
          <w:p w14:paraId="5F0A79D5" w14:textId="14FA79A4" w:rsidR="005425ED" w:rsidRPr="00C10ECC" w:rsidRDefault="00AD1D4E" w:rsidP="00201DD9">
            <w:pPr>
              <w:spacing w:line="360" w:lineRule="auto"/>
            </w:pPr>
            <w:r>
              <w:rPr>
                <w:color w:val="000000"/>
              </w:rPr>
              <w:t>&gt;</w:t>
            </w:r>
            <w:r w:rsidR="005425ED" w:rsidRPr="00C10ECC">
              <w:rPr>
                <w:color w:val="000000"/>
              </w:rPr>
              <w:t xml:space="preserve"> 5 lat</w:t>
            </w:r>
          </w:p>
        </w:tc>
        <w:tc>
          <w:tcPr>
            <w:tcW w:w="1795" w:type="dxa"/>
          </w:tcPr>
          <w:p w14:paraId="2FF0D6B1" w14:textId="77777777" w:rsidR="005425ED" w:rsidRPr="00C10ECC" w:rsidRDefault="005425ED" w:rsidP="00201DD9">
            <w:pPr>
              <w:spacing w:line="360" w:lineRule="auto"/>
            </w:pPr>
            <w:r w:rsidRPr="00C10ECC">
              <w:t>jak wyżej</w:t>
            </w:r>
          </w:p>
        </w:tc>
      </w:tr>
      <w:tr w:rsidR="005425ED" w:rsidRPr="00C10ECC" w14:paraId="601A8AC7" w14:textId="77777777" w:rsidTr="00201DD9">
        <w:tc>
          <w:tcPr>
            <w:tcW w:w="1574" w:type="dxa"/>
          </w:tcPr>
          <w:p w14:paraId="6B9F494B" w14:textId="77777777" w:rsidR="005425ED" w:rsidRPr="00C10ECC" w:rsidRDefault="005425ED" w:rsidP="00201DD9">
            <w:pPr>
              <w:spacing w:line="360" w:lineRule="auto"/>
            </w:pPr>
            <w:r w:rsidRPr="00C10ECC">
              <w:t>IIID*</w:t>
            </w:r>
          </w:p>
        </w:tc>
        <w:tc>
          <w:tcPr>
            <w:tcW w:w="1665" w:type="dxa"/>
          </w:tcPr>
          <w:p w14:paraId="58CBABBE" w14:textId="77777777" w:rsidR="005425ED" w:rsidRPr="00C10ECC" w:rsidRDefault="005425ED" w:rsidP="00201DD9">
            <w:pPr>
              <w:spacing w:line="360" w:lineRule="auto"/>
            </w:pPr>
            <w:r w:rsidRPr="00C10ECC">
              <w:t>32%</w:t>
            </w:r>
          </w:p>
        </w:tc>
        <w:tc>
          <w:tcPr>
            <w:tcW w:w="3270" w:type="dxa"/>
          </w:tcPr>
          <w:p w14:paraId="18888EA3" w14:textId="77777777" w:rsidR="005425ED" w:rsidRPr="00C10ECC" w:rsidRDefault="005425ED" w:rsidP="00201DD9">
            <w:pPr>
              <w:spacing w:line="360" w:lineRule="auto"/>
            </w:pPr>
            <w:r w:rsidRPr="00C10ECC">
              <w:t>Szerokie wycięcie ogniska pierwotnego</w:t>
            </w:r>
          </w:p>
          <w:p w14:paraId="49D4CB4C" w14:textId="77777777" w:rsidR="005425ED" w:rsidRPr="00C10ECC" w:rsidRDefault="005425ED" w:rsidP="00201DD9">
            <w:pPr>
              <w:spacing w:line="360" w:lineRule="auto"/>
            </w:pPr>
            <w:r w:rsidRPr="00C10ECC">
              <w:t>+ SLNB</w:t>
            </w:r>
          </w:p>
          <w:p w14:paraId="0387F269" w14:textId="77777777" w:rsidR="005425ED" w:rsidRPr="00C10ECC" w:rsidRDefault="005425ED" w:rsidP="00201DD9">
            <w:pPr>
              <w:spacing w:line="360" w:lineRule="auto"/>
            </w:pPr>
            <w:r w:rsidRPr="00C10ECC">
              <w:t xml:space="preserve">+ leczenie uzupełniające </w:t>
            </w:r>
            <w:r w:rsidR="00201DD9" w:rsidRPr="00C10ECC">
              <w:t>1</w:t>
            </w:r>
            <w:r w:rsidRPr="00C10ECC">
              <w:t xml:space="preserve">2mscy </w:t>
            </w:r>
          </w:p>
          <w:p w14:paraId="116B6AC8" w14:textId="77777777" w:rsidR="005425ED" w:rsidRPr="00C10ECC" w:rsidRDefault="005425ED" w:rsidP="00DE1DF0">
            <w:pPr>
              <w:pStyle w:val="Akapitzlist"/>
              <w:numPr>
                <w:ilvl w:val="0"/>
                <w:numId w:val="5"/>
              </w:numPr>
              <w:suppressAutoHyphens/>
              <w:spacing w:line="360" w:lineRule="auto"/>
            </w:pPr>
            <w:r w:rsidRPr="00C10ECC">
              <w:t>CKI (niezależnie od mutacji w genie BRAF)</w:t>
            </w:r>
          </w:p>
          <w:p w14:paraId="60EC3CD1" w14:textId="77777777" w:rsidR="005425ED" w:rsidRPr="00C10ECC" w:rsidRDefault="005425ED" w:rsidP="00DE1DF0">
            <w:pPr>
              <w:pStyle w:val="Akapitzlist"/>
              <w:numPr>
                <w:ilvl w:val="0"/>
                <w:numId w:val="5"/>
              </w:numPr>
              <w:suppressAutoHyphens/>
              <w:spacing w:line="360" w:lineRule="auto"/>
            </w:pPr>
            <w:r w:rsidRPr="00C10ECC">
              <w:t>Anty BRAF + anty MEK (u pacjentów BRAF +)</w:t>
            </w:r>
          </w:p>
          <w:p w14:paraId="61E606AC" w14:textId="77777777" w:rsidR="005425ED" w:rsidRPr="00C10ECC" w:rsidRDefault="005425ED" w:rsidP="00201DD9">
            <w:pPr>
              <w:spacing w:line="360" w:lineRule="auto"/>
            </w:pPr>
          </w:p>
        </w:tc>
        <w:tc>
          <w:tcPr>
            <w:tcW w:w="1614" w:type="dxa"/>
          </w:tcPr>
          <w:p w14:paraId="509AF223" w14:textId="681937DB" w:rsidR="005425ED" w:rsidRPr="00C10ECC" w:rsidRDefault="00AD1D4E" w:rsidP="00201DD9">
            <w:pPr>
              <w:spacing w:line="360" w:lineRule="auto"/>
            </w:pPr>
            <w:r>
              <w:rPr>
                <w:color w:val="000000"/>
              </w:rPr>
              <w:t>&gt;</w:t>
            </w:r>
            <w:r w:rsidR="005425ED" w:rsidRPr="00C10ECC">
              <w:rPr>
                <w:color w:val="000000"/>
              </w:rPr>
              <w:t xml:space="preserve"> 5 lat</w:t>
            </w:r>
          </w:p>
        </w:tc>
        <w:tc>
          <w:tcPr>
            <w:tcW w:w="1795" w:type="dxa"/>
          </w:tcPr>
          <w:p w14:paraId="63481A01" w14:textId="77777777" w:rsidR="005425ED" w:rsidRPr="00C10ECC" w:rsidRDefault="005425ED" w:rsidP="00201DD9">
            <w:pPr>
              <w:spacing w:line="360" w:lineRule="auto"/>
            </w:pPr>
            <w:r w:rsidRPr="00C10ECC">
              <w:t>jak wyżej</w:t>
            </w:r>
          </w:p>
        </w:tc>
      </w:tr>
      <w:tr w:rsidR="005425ED" w:rsidRPr="00C10ECC" w14:paraId="2822B73A" w14:textId="77777777" w:rsidTr="00201DD9">
        <w:tc>
          <w:tcPr>
            <w:tcW w:w="1574" w:type="dxa"/>
          </w:tcPr>
          <w:p w14:paraId="754ADC24" w14:textId="77777777" w:rsidR="005425ED" w:rsidRPr="00C10ECC" w:rsidRDefault="005425ED" w:rsidP="00201DD9">
            <w:pPr>
              <w:spacing w:line="360" w:lineRule="auto"/>
            </w:pPr>
            <w:r w:rsidRPr="00C10ECC">
              <w:t xml:space="preserve">IV (M1a-M1d) </w:t>
            </w:r>
          </w:p>
          <w:p w14:paraId="53EC47D7" w14:textId="77777777" w:rsidR="005425ED" w:rsidRPr="00C10ECC" w:rsidRDefault="00201DD9" w:rsidP="00201DD9">
            <w:pPr>
              <w:spacing w:line="360" w:lineRule="auto"/>
            </w:pPr>
            <w:r w:rsidRPr="00C10ECC">
              <w:t>l</w:t>
            </w:r>
            <w:r w:rsidR="005425ED" w:rsidRPr="00C10ECC">
              <w:t>ub</w:t>
            </w:r>
          </w:p>
          <w:p w14:paraId="2A8CD933" w14:textId="77777777" w:rsidR="005425ED" w:rsidRPr="00C10ECC" w:rsidRDefault="005425ED" w:rsidP="00201DD9">
            <w:pPr>
              <w:spacing w:line="360" w:lineRule="auto"/>
            </w:pPr>
            <w:r w:rsidRPr="00C10ECC">
              <w:t xml:space="preserve"> III (nieoperacyjny)</w:t>
            </w:r>
          </w:p>
        </w:tc>
        <w:tc>
          <w:tcPr>
            <w:tcW w:w="1665" w:type="dxa"/>
          </w:tcPr>
          <w:p w14:paraId="7875480D" w14:textId="77777777" w:rsidR="005425ED" w:rsidRPr="00C10ECC" w:rsidRDefault="005425ED" w:rsidP="00201DD9">
            <w:pPr>
              <w:spacing w:line="360" w:lineRule="auto"/>
            </w:pPr>
            <w:r w:rsidRPr="00C10ECC">
              <w:t>15-20%</w:t>
            </w:r>
          </w:p>
          <w:p w14:paraId="465A0259" w14:textId="77777777" w:rsidR="005425ED" w:rsidRPr="00C10ECC" w:rsidRDefault="005425ED" w:rsidP="00201DD9">
            <w:pPr>
              <w:spacing w:line="360" w:lineRule="auto"/>
            </w:pPr>
            <w:r w:rsidRPr="00C10ECC">
              <w:t>(wg niektórych danych nawet 35%)</w:t>
            </w:r>
          </w:p>
        </w:tc>
        <w:tc>
          <w:tcPr>
            <w:tcW w:w="3270" w:type="dxa"/>
          </w:tcPr>
          <w:p w14:paraId="0618F244" w14:textId="77777777" w:rsidR="005425ED" w:rsidRPr="00C10ECC" w:rsidRDefault="005425ED" w:rsidP="00201DD9">
            <w:pPr>
              <w:spacing w:line="360" w:lineRule="auto"/>
            </w:pPr>
            <w:r w:rsidRPr="00C10ECC">
              <w:t>Jak wyżej +leczenie systemowe:</w:t>
            </w:r>
          </w:p>
          <w:p w14:paraId="0612DDB1" w14:textId="77777777" w:rsidR="005425ED" w:rsidRPr="00C10ECC" w:rsidRDefault="005425ED" w:rsidP="00DE1DF0">
            <w:pPr>
              <w:pStyle w:val="Akapitzlist"/>
              <w:numPr>
                <w:ilvl w:val="0"/>
                <w:numId w:val="6"/>
              </w:numPr>
              <w:suppressAutoHyphens/>
              <w:spacing w:line="360" w:lineRule="auto"/>
            </w:pPr>
            <w:r w:rsidRPr="00C10ECC">
              <w:t>CKI (niezależnie od mutacji w genie BRAF)</w:t>
            </w:r>
          </w:p>
          <w:p w14:paraId="1CCF919D" w14:textId="77777777" w:rsidR="005425ED" w:rsidRPr="00C10ECC" w:rsidRDefault="005425ED" w:rsidP="00DE1DF0">
            <w:pPr>
              <w:pStyle w:val="Akapitzlist"/>
              <w:numPr>
                <w:ilvl w:val="0"/>
                <w:numId w:val="6"/>
              </w:numPr>
              <w:suppressAutoHyphens/>
              <w:spacing w:line="360" w:lineRule="auto"/>
            </w:pPr>
            <w:r w:rsidRPr="00C10ECC">
              <w:t>Anty BRAF + anty MEK (u pacjentów BRAF +)</w:t>
            </w:r>
          </w:p>
          <w:p w14:paraId="6212045B" w14:textId="77777777" w:rsidR="005425ED" w:rsidRPr="00C10ECC" w:rsidRDefault="005425ED" w:rsidP="00201DD9">
            <w:pPr>
              <w:spacing w:line="360" w:lineRule="auto"/>
            </w:pPr>
          </w:p>
        </w:tc>
        <w:tc>
          <w:tcPr>
            <w:tcW w:w="1614" w:type="dxa"/>
          </w:tcPr>
          <w:p w14:paraId="683E0C78" w14:textId="2A80BE00" w:rsidR="005425ED" w:rsidRPr="00C10ECC" w:rsidRDefault="00AD1D4E" w:rsidP="00201DD9">
            <w:pPr>
              <w:spacing w:line="360" w:lineRule="auto"/>
            </w:pPr>
            <w:r>
              <w:rPr>
                <w:color w:val="000000"/>
              </w:rPr>
              <w:t>&gt;</w:t>
            </w:r>
            <w:r w:rsidR="005425ED" w:rsidRPr="00C10ECC">
              <w:rPr>
                <w:color w:val="000000"/>
              </w:rPr>
              <w:t xml:space="preserve"> 5 lat</w:t>
            </w:r>
          </w:p>
        </w:tc>
        <w:tc>
          <w:tcPr>
            <w:tcW w:w="1795" w:type="dxa"/>
          </w:tcPr>
          <w:p w14:paraId="2F7149A3" w14:textId="77777777" w:rsidR="005425ED" w:rsidRPr="00C10ECC" w:rsidRDefault="005425ED" w:rsidP="00201DD9">
            <w:pPr>
              <w:spacing w:line="360" w:lineRule="auto"/>
            </w:pPr>
            <w:r w:rsidRPr="00C10ECC">
              <w:t>Rozważyć wykonanie badania PET-CT</w:t>
            </w:r>
          </w:p>
        </w:tc>
      </w:tr>
    </w:tbl>
    <w:p w14:paraId="56DBEAB6" w14:textId="29A8DB77" w:rsidR="005425ED" w:rsidRPr="00C10ECC" w:rsidRDefault="00AD1D4E" w:rsidP="00201DD9">
      <w:pPr>
        <w:spacing w:line="360" w:lineRule="auto"/>
        <w:rPr>
          <w:rFonts w:eastAsia="Aptos"/>
          <w:color w:val="000000"/>
        </w:rPr>
      </w:pPr>
      <w:r>
        <w:rPr>
          <w:rFonts w:eastAsia="Aptos"/>
          <w:color w:val="000000"/>
        </w:rPr>
        <w:t>C</w:t>
      </w:r>
      <w:r w:rsidRPr="00C10ECC">
        <w:rPr>
          <w:rFonts w:eastAsia="Aptos"/>
          <w:color w:val="000000"/>
        </w:rPr>
        <w:t>SS</w:t>
      </w:r>
      <w:r w:rsidRPr="00C10ECC">
        <w:rPr>
          <w:rFonts w:eastAsia="Aptos"/>
          <w:b/>
          <w:bCs/>
          <w:color w:val="000000"/>
        </w:rPr>
        <w:t xml:space="preserve"> </w:t>
      </w:r>
      <w:r w:rsidR="005425ED" w:rsidRPr="00C10ECC">
        <w:rPr>
          <w:rFonts w:eastAsia="Aptos"/>
          <w:b/>
          <w:bCs/>
          <w:color w:val="000000"/>
        </w:rPr>
        <w:t>(</w:t>
      </w:r>
      <w:proofErr w:type="spellStart"/>
      <w:r>
        <w:rPr>
          <w:rStyle w:val="Pogrubienie"/>
          <w:color w:val="000000"/>
        </w:rPr>
        <w:t>Cancer</w:t>
      </w:r>
      <w:r w:rsidR="005425ED" w:rsidRPr="00C10ECC">
        <w:rPr>
          <w:rStyle w:val="Pogrubienie"/>
          <w:color w:val="000000"/>
        </w:rPr>
        <w:t>-Specific</w:t>
      </w:r>
      <w:proofErr w:type="spellEnd"/>
      <w:r w:rsidR="005425ED" w:rsidRPr="00C10ECC">
        <w:rPr>
          <w:rStyle w:val="Pogrubienie"/>
          <w:color w:val="000000"/>
        </w:rPr>
        <w:t xml:space="preserve"> </w:t>
      </w:r>
      <w:proofErr w:type="spellStart"/>
      <w:r w:rsidR="005425ED" w:rsidRPr="00C10ECC">
        <w:rPr>
          <w:rStyle w:val="Pogrubienie"/>
          <w:color w:val="000000"/>
        </w:rPr>
        <w:t>Survival</w:t>
      </w:r>
      <w:proofErr w:type="spellEnd"/>
      <w:r w:rsidR="005425ED" w:rsidRPr="00C10ECC">
        <w:rPr>
          <w:rStyle w:val="Pogrubienie"/>
          <w:color w:val="000000"/>
        </w:rPr>
        <w:t xml:space="preserve"> -</w:t>
      </w:r>
      <w:r w:rsidR="005425ED" w:rsidRPr="00C10ECC">
        <w:rPr>
          <w:rFonts w:eastAsia="Aptos"/>
          <w:color w:val="000000"/>
        </w:rPr>
        <w:t xml:space="preserve"> przeżycie swoiste dla </w:t>
      </w:r>
      <w:r>
        <w:rPr>
          <w:rFonts w:eastAsia="Aptos"/>
          <w:color w:val="000000"/>
        </w:rPr>
        <w:t>nowotworu (</w:t>
      </w:r>
      <w:r w:rsidR="005425ED" w:rsidRPr="00C10ECC">
        <w:rPr>
          <w:rFonts w:eastAsia="Aptos"/>
          <w:color w:val="000000"/>
        </w:rPr>
        <w:t>czerniaka</w:t>
      </w:r>
      <w:r>
        <w:rPr>
          <w:rFonts w:eastAsia="Aptos"/>
          <w:color w:val="000000"/>
        </w:rPr>
        <w:t>)</w:t>
      </w:r>
    </w:p>
    <w:p w14:paraId="4DC81C43" w14:textId="77777777" w:rsidR="005425ED" w:rsidRPr="00C10ECC" w:rsidRDefault="005425ED" w:rsidP="005425ED">
      <w:pPr>
        <w:pStyle w:val="Default"/>
        <w:spacing w:line="360" w:lineRule="auto"/>
        <w:rPr>
          <w:rFonts w:ascii="Times New Roman" w:hAnsi="Times New Roman" w:cs="Times New Roman"/>
          <w:sz w:val="22"/>
          <w:szCs w:val="22"/>
        </w:rPr>
      </w:pPr>
      <w:bookmarkStart w:id="43" w:name="_Hlk211803239"/>
      <w:r w:rsidRPr="00C10ECC">
        <w:rPr>
          <w:rFonts w:ascii="Times New Roman" w:hAnsi="Times New Roman" w:cs="Times New Roman"/>
          <w:sz w:val="22"/>
          <w:szCs w:val="22"/>
        </w:rPr>
        <w:t>SLNB (</w:t>
      </w:r>
      <w:proofErr w:type="spellStart"/>
      <w:r w:rsidRPr="00C10ECC">
        <w:rPr>
          <w:rFonts w:ascii="Times New Roman" w:hAnsi="Times New Roman" w:cs="Times New Roman"/>
          <w:sz w:val="22"/>
          <w:szCs w:val="22"/>
        </w:rPr>
        <w:t>sentinel</w:t>
      </w:r>
      <w:proofErr w:type="spellEnd"/>
      <w:r w:rsidRPr="00C10ECC">
        <w:rPr>
          <w:rFonts w:ascii="Times New Roman" w:hAnsi="Times New Roman" w:cs="Times New Roman"/>
          <w:sz w:val="22"/>
          <w:szCs w:val="22"/>
        </w:rPr>
        <w:t xml:space="preserve"> </w:t>
      </w:r>
      <w:proofErr w:type="spellStart"/>
      <w:r w:rsidRPr="00C10ECC">
        <w:rPr>
          <w:rFonts w:ascii="Times New Roman" w:hAnsi="Times New Roman" w:cs="Times New Roman"/>
          <w:sz w:val="22"/>
          <w:szCs w:val="22"/>
        </w:rPr>
        <w:t>lymph</w:t>
      </w:r>
      <w:proofErr w:type="spellEnd"/>
      <w:r w:rsidRPr="00C10ECC">
        <w:rPr>
          <w:rFonts w:ascii="Times New Roman" w:hAnsi="Times New Roman" w:cs="Times New Roman"/>
          <w:sz w:val="22"/>
          <w:szCs w:val="22"/>
        </w:rPr>
        <w:t xml:space="preserve"> </w:t>
      </w:r>
      <w:proofErr w:type="spellStart"/>
      <w:r w:rsidRPr="00C10ECC">
        <w:rPr>
          <w:rFonts w:ascii="Times New Roman" w:hAnsi="Times New Roman" w:cs="Times New Roman"/>
          <w:sz w:val="22"/>
          <w:szCs w:val="22"/>
        </w:rPr>
        <w:t>node</w:t>
      </w:r>
      <w:proofErr w:type="spellEnd"/>
      <w:r w:rsidRPr="00C10ECC">
        <w:rPr>
          <w:rFonts w:ascii="Times New Roman" w:hAnsi="Times New Roman" w:cs="Times New Roman"/>
          <w:sz w:val="22"/>
          <w:szCs w:val="22"/>
        </w:rPr>
        <w:t xml:space="preserve"> </w:t>
      </w:r>
      <w:proofErr w:type="spellStart"/>
      <w:r w:rsidRPr="00C10ECC">
        <w:rPr>
          <w:rFonts w:ascii="Times New Roman" w:hAnsi="Times New Roman" w:cs="Times New Roman"/>
          <w:sz w:val="22"/>
          <w:szCs w:val="22"/>
        </w:rPr>
        <w:t>biopsy</w:t>
      </w:r>
      <w:proofErr w:type="spellEnd"/>
      <w:r w:rsidRPr="00C10ECC">
        <w:rPr>
          <w:rFonts w:ascii="Times New Roman" w:hAnsi="Times New Roman" w:cs="Times New Roman"/>
          <w:sz w:val="22"/>
          <w:szCs w:val="22"/>
        </w:rPr>
        <w:t>) - biopsja węzła wartownika</w:t>
      </w:r>
    </w:p>
    <w:p w14:paraId="10F10F82" w14:textId="77777777" w:rsidR="005425ED" w:rsidRPr="00C10ECC" w:rsidRDefault="005425ED" w:rsidP="005425ED">
      <w:pPr>
        <w:pStyle w:val="Default"/>
        <w:spacing w:line="360" w:lineRule="auto"/>
        <w:rPr>
          <w:rFonts w:ascii="Times New Roman" w:hAnsi="Times New Roman" w:cs="Times New Roman"/>
          <w:sz w:val="22"/>
          <w:szCs w:val="22"/>
        </w:rPr>
      </w:pPr>
      <w:r w:rsidRPr="00C10ECC">
        <w:rPr>
          <w:rFonts w:ascii="Times New Roman" w:hAnsi="Times New Roman" w:cs="Times New Roman"/>
          <w:sz w:val="22"/>
          <w:szCs w:val="22"/>
        </w:rPr>
        <w:t>CKI (checkpoint inhibitor) -</w:t>
      </w:r>
      <w:bookmarkEnd w:id="43"/>
      <w:r w:rsidRPr="00C10ECC">
        <w:rPr>
          <w:rFonts w:ascii="Times New Roman" w:hAnsi="Times New Roman" w:cs="Times New Roman"/>
          <w:sz w:val="22"/>
          <w:szCs w:val="22"/>
        </w:rPr>
        <w:t xml:space="preserve"> inhibitor punktów kontrolnych układu odpornościowego</w:t>
      </w:r>
    </w:p>
    <w:p w14:paraId="0AECA78D" w14:textId="77777777" w:rsidR="005425ED" w:rsidRPr="00C10ECC" w:rsidRDefault="005425ED" w:rsidP="005425ED">
      <w:pPr>
        <w:pStyle w:val="Default"/>
        <w:spacing w:line="360" w:lineRule="auto"/>
        <w:rPr>
          <w:rFonts w:ascii="Times New Roman" w:hAnsi="Times New Roman" w:cs="Times New Roman"/>
          <w:sz w:val="22"/>
          <w:szCs w:val="22"/>
        </w:rPr>
      </w:pPr>
    </w:p>
    <w:p w14:paraId="33E47DFA" w14:textId="77777777" w:rsidR="005425ED" w:rsidRPr="00C10ECC" w:rsidRDefault="005425ED" w:rsidP="00201DD9">
      <w:pPr>
        <w:spacing w:line="360" w:lineRule="auto"/>
      </w:pPr>
      <w:r w:rsidRPr="00C10ECC">
        <w:rPr>
          <w:color w:val="000000"/>
        </w:rPr>
        <w:t xml:space="preserve">*jeśli SLNB – negatywny, gdy dodatni (zmiana stopnia zaawansowania na III CS) – pacjent wymaga wówczas 12-miesiecznego leczenia uzupełniającego </w:t>
      </w:r>
      <w:r w:rsidRPr="00C10ECC">
        <w:t>anty-PD1 (niezależnie od mutacji w genie BRAF) lub schematem anty BRAF + anty MEK (u pacjentów BRAF +)</w:t>
      </w:r>
    </w:p>
    <w:p w14:paraId="5FC1AAAC" w14:textId="77777777" w:rsidR="005425ED" w:rsidRDefault="005425ED" w:rsidP="00201DD9">
      <w:pPr>
        <w:spacing w:line="360" w:lineRule="auto"/>
        <w:rPr>
          <w:color w:val="000000"/>
        </w:rPr>
      </w:pPr>
      <w:r w:rsidRPr="00C10ECC">
        <w:rPr>
          <w:color w:val="000000"/>
        </w:rPr>
        <w:t>**przypadki operacyjne</w:t>
      </w:r>
    </w:p>
    <w:p w14:paraId="5A8CAF99" w14:textId="77777777" w:rsidR="00AD1D4E" w:rsidRPr="00C10ECC" w:rsidRDefault="00AD1D4E" w:rsidP="00201DD9">
      <w:pPr>
        <w:spacing w:line="360" w:lineRule="auto"/>
        <w:rPr>
          <w:color w:val="000000"/>
        </w:rPr>
      </w:pPr>
    </w:p>
    <w:p w14:paraId="65BA5C42" w14:textId="520265E7" w:rsidR="00A81851" w:rsidRPr="00173B87" w:rsidRDefault="00A81851" w:rsidP="00173B87">
      <w:pPr>
        <w:pStyle w:val="Nagwek1"/>
        <w:spacing w:before="0" w:after="0" w:line="360" w:lineRule="auto"/>
        <w:rPr>
          <w:rFonts w:ascii="Times New Roman" w:hAnsi="Times New Roman" w:cs="Times New Roman"/>
          <w:sz w:val="24"/>
          <w:szCs w:val="24"/>
        </w:rPr>
      </w:pPr>
      <w:bookmarkStart w:id="44" w:name="_Toc219022197"/>
      <w:r w:rsidRPr="00173B87">
        <w:rPr>
          <w:rFonts w:ascii="Times New Roman" w:hAnsi="Times New Roman" w:cs="Times New Roman"/>
          <w:sz w:val="24"/>
          <w:szCs w:val="24"/>
        </w:rPr>
        <w:t xml:space="preserve">Czerniak – </w:t>
      </w:r>
      <w:r w:rsidR="006F5E3E" w:rsidRPr="00173B87">
        <w:rPr>
          <w:rFonts w:ascii="Times New Roman" w:hAnsi="Times New Roman" w:cs="Times New Roman"/>
          <w:sz w:val="24"/>
          <w:szCs w:val="24"/>
        </w:rPr>
        <w:t xml:space="preserve">skóry i błon śluzowych </w:t>
      </w:r>
      <w:r w:rsidRPr="00173B87">
        <w:rPr>
          <w:rFonts w:ascii="Times New Roman" w:hAnsi="Times New Roman" w:cs="Times New Roman"/>
          <w:sz w:val="24"/>
          <w:szCs w:val="24"/>
        </w:rPr>
        <w:t>po transplantacji narządu</w:t>
      </w:r>
      <w:bookmarkEnd w:id="44"/>
      <w:r w:rsidRPr="00173B87">
        <w:rPr>
          <w:rFonts w:ascii="Times New Roman" w:hAnsi="Times New Roman" w:cs="Times New Roman"/>
          <w:sz w:val="24"/>
          <w:szCs w:val="24"/>
        </w:rPr>
        <w:t xml:space="preserve"> </w:t>
      </w:r>
    </w:p>
    <w:p w14:paraId="4985A622" w14:textId="18D9DDA6" w:rsidR="005425ED" w:rsidRPr="00173B87" w:rsidRDefault="00A81851" w:rsidP="00173B87">
      <w:pPr>
        <w:pStyle w:val="Tekst"/>
        <w:spacing w:before="0" w:after="0"/>
        <w:rPr>
          <w:lang w:val="pl-PL"/>
        </w:rPr>
      </w:pPr>
      <w:r w:rsidRPr="00173B87">
        <w:rPr>
          <w:lang w:val="pl-PL"/>
        </w:rPr>
        <w:t xml:space="preserve">W badaniu Penn i </w:t>
      </w:r>
      <w:r w:rsidRPr="00173B87">
        <w:rPr>
          <w:spacing w:val="-3"/>
          <w:lang w:val="pl-PL"/>
        </w:rPr>
        <w:t xml:space="preserve">wsp. </w:t>
      </w:r>
      <w:r w:rsidRPr="00173B87">
        <w:rPr>
          <w:lang w:val="pl-PL"/>
        </w:rPr>
        <w:t xml:space="preserve">w przypadku chorych po przeszczepieniu ryzyko wznowy czerniaka wyniosło 19%, co jest wynikiem podobnym jak w populacji immunokompetentnych osób. Śmiertelność wśród chorych, którzy rozwinęli czerniaka po przeszczepieniu wynosi 30% - 2-krotnie częściej niż w populacji ogólnej. </w:t>
      </w:r>
    </w:p>
    <w:p w14:paraId="671D8BCF" w14:textId="77777777" w:rsidR="00426F13" w:rsidRPr="00173B87" w:rsidRDefault="00426F13" w:rsidP="00173B87">
      <w:pPr>
        <w:pStyle w:val="Bezodstpw"/>
        <w:spacing w:line="360" w:lineRule="auto"/>
        <w:rPr>
          <w:rFonts w:ascii="Times New Roman" w:hAnsi="Times New Roman" w:cs="Times New Roman"/>
          <w:sz w:val="24"/>
          <w:szCs w:val="24"/>
          <w:lang w:eastAsia="pl-PL"/>
        </w:rPr>
      </w:pPr>
    </w:p>
    <w:p w14:paraId="73896D9F" w14:textId="7BBC862A"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 xml:space="preserve">Leczenie czerniaka u pacjentów po przeszczepieniu narządu litego wymaga indywidualnego podejścia. Wynika to przede wszystkim z konieczności utrzymania przewlekłej immunosupresji, która zwiększa ryzyko progresji nowotworu, a jednocześnie ogranicza możliwość zastosowania </w:t>
      </w:r>
      <w:r w:rsidR="00AD1D4E">
        <w:rPr>
          <w:rFonts w:ascii="Times New Roman" w:hAnsi="Times New Roman" w:cs="Times New Roman"/>
          <w:sz w:val="24"/>
          <w:szCs w:val="24"/>
          <w:lang w:eastAsia="pl-PL"/>
        </w:rPr>
        <w:t>immunoterapii</w:t>
      </w:r>
      <w:r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NTcxNzdjYzEtYjdlMy00ZTc2LWE5NjgtOTc1MzBlYTBiYTRmIiwicHJvcGVydGllcyI6eyJub3RlSW5kZXgiOjB9LCJpc0VkaXRlZCI6ZmFsc2UsIm1hbnVhbE92ZXJyaWRlIjp7ImlzTWFudWFsbHlPdmVycmlkZGVuIjpmYWxzZSwiY2l0ZXByb2NUZXh0IjoiKDU4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1dfQ=="/>
          <w:id w:val="1400475831"/>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w:t>
          </w:r>
        </w:sdtContent>
      </w:sdt>
      <w:r w:rsidRPr="00173B87">
        <w:rPr>
          <w:rFonts w:ascii="Times New Roman" w:hAnsi="Times New Roman" w:cs="Times New Roman"/>
          <w:sz w:val="24"/>
          <w:szCs w:val="24"/>
          <w:lang w:eastAsia="pl-PL"/>
        </w:rPr>
        <w:t xml:space="preserve">. Wybór strategii terapeutycznej powinien opierać się na dokładnej ocenie stanu klinicznego pacjenta, charakterystyki czerniaka, rodzaju przeszczepionego narządu oraz możliwości jego ewentualnego zastąpienia w razie </w:t>
      </w:r>
      <w:r w:rsidR="00AD1D4E">
        <w:rPr>
          <w:rFonts w:ascii="Times New Roman" w:hAnsi="Times New Roman" w:cs="Times New Roman"/>
          <w:sz w:val="24"/>
          <w:szCs w:val="24"/>
          <w:lang w:eastAsia="pl-PL"/>
        </w:rPr>
        <w:t>wystąpienia ostrego odrzucania</w:t>
      </w:r>
      <w:r w:rsidR="00AD1D4E"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ODAzNWU1ZmItMTQ1Ny00MzlhLWEwMjQtNjMxODg4NWZiNDJiIiwicHJvcGVydGllcyI6eyJub3RlSW5kZXgiOjB9LCJpc0VkaXRlZCI6ZmFsc2UsIm1hbnVhbE92ZXJyaWRlIjp7ImlzTWFudWFsbHlPdmVycmlkZGVuIjpmYWxzZSwiY2l0ZXByb2NUZXh0IjoiKDU4LDU5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0s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1dfQ=="/>
          <w:id w:val="-2110574341"/>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(58,59)</w:t>
          </w:r>
        </w:sdtContent>
      </w:sdt>
      <w:r w:rsidR="00F154C7">
        <w:rPr>
          <w:rFonts w:ascii="Times New Roman" w:hAnsi="Times New Roman" w:cs="Times New Roman"/>
          <w:sz w:val="24"/>
          <w:szCs w:val="24"/>
          <w:lang w:eastAsia="pl-PL"/>
        </w:rPr>
        <w:t>.</w:t>
      </w:r>
    </w:p>
    <w:p w14:paraId="7A3F5C67" w14:textId="2B59A751"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U chorych we wczesnym stadium choroby podstawą leczenia pozostaje zabieg chirurgiczny</w:t>
      </w:r>
      <w:r w:rsidR="00AD1D4E">
        <w:rPr>
          <w:rFonts w:ascii="Times New Roman" w:hAnsi="Times New Roman" w:cs="Times New Roman"/>
          <w:sz w:val="24"/>
          <w:szCs w:val="24"/>
          <w:lang w:eastAsia="pl-PL"/>
        </w:rPr>
        <w:t xml:space="preserve"> z procedurą </w:t>
      </w:r>
      <w:r w:rsidRPr="00173B87">
        <w:rPr>
          <w:rFonts w:ascii="Times New Roman" w:hAnsi="Times New Roman" w:cs="Times New Roman"/>
          <w:sz w:val="24"/>
          <w:szCs w:val="24"/>
          <w:lang w:eastAsia="pl-PL"/>
        </w:rPr>
        <w:t>węzła wartowniczego</w:t>
      </w:r>
      <w:r w:rsidR="00F154C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NWVlOGZhMWEtZTk5NC00ZGZlLWExZDEtNjdlMGVhNzA0YTkwIiwicHJvcGVydGllcyI6eyJub3RlSW5kZXgiOjB9LCJpc0VkaXRlZCI6ZmFsc2UsIm1hbnVhbE92ZXJyaWRlIjp7ImlzTWFudWFsbHlPdmVycmlkZGVuIjpmYWxzZSwiY2l0ZXByb2NUZXh0IjoiKDU5KSIsIm1hbnVhbE92ZXJyaWRlVGV4dCI6IiJ9LCJjaXRhdGlvbkl0ZW1zIjpb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1dfQ=="/>
          <w:id w:val="331886014"/>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(59)</w:t>
          </w:r>
        </w:sdtContent>
      </w:sdt>
      <w:r w:rsidRPr="00173B87">
        <w:rPr>
          <w:rFonts w:ascii="Times New Roman" w:hAnsi="Times New Roman" w:cs="Times New Roman"/>
          <w:sz w:val="24"/>
          <w:szCs w:val="24"/>
          <w:lang w:eastAsia="pl-PL"/>
        </w:rPr>
        <w:t>. Ze względu na immunosupresję, przed operacją należy każdorazowo ocenić ryzyko powikłań, takich jak zaburzenia gojenia ran czy infekcje.</w:t>
      </w:r>
    </w:p>
    <w:p w14:paraId="6BC8CE21" w14:textId="63EA2B60"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W przypadku czerniaka zaawansowanego systemowe leczenie onkologiczne stanowi duże wyzwanie. Pacjenci po transplantacji byli wykluczani z badań klinicznych z udziałem inhibitorów punktów kontrolnych układu odpornościowego (ICI), które są podstawą terapii u chorych immunokompetentnych</w:t>
      </w:r>
      <w:r w:rsidR="00837BDE"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YWNiMjY0MGEtOTAwYi00MTU2LWJlMTctMGUzNmRlYWFhN2E3IiwicHJvcGVydGllcyI6eyJub3RlSW5kZXgiOjB9LCJpc0VkaXRlZCI6ZmFsc2UsIm1hbnVhbE92ZXJyaWRlIjp7ImlzTWFudWFsbHlPdmVycmlkZGVuIjpmYWxzZSwiY2l0ZXByb2NUZXh0IjoiKDU4LDYwLDYx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"/>
          <w:id w:val="-1479605174"/>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(58,60,61)</w:t>
          </w:r>
        </w:sdtContent>
      </w:sdt>
      <w:r w:rsidR="00F154C7">
        <w:rPr>
          <w:rFonts w:ascii="Times New Roman" w:hAnsi="Times New Roman" w:cs="Times New Roman"/>
          <w:sz w:val="24"/>
          <w:szCs w:val="24"/>
          <w:lang w:eastAsia="pl-PL"/>
        </w:rPr>
        <w:t xml:space="preserve">. </w:t>
      </w:r>
      <w:r w:rsidRPr="00173B87">
        <w:rPr>
          <w:rFonts w:ascii="Times New Roman" w:hAnsi="Times New Roman" w:cs="Times New Roman"/>
          <w:sz w:val="24"/>
          <w:szCs w:val="24"/>
          <w:lang w:eastAsia="pl-PL"/>
        </w:rPr>
        <w:t xml:space="preserve">Zastosowanie immunoterapii w tej grupie wiąże się z istotnym ryzykiem </w:t>
      </w:r>
      <w:r w:rsidR="00AD1D4E" w:rsidRPr="00173B87">
        <w:rPr>
          <w:rFonts w:ascii="Times New Roman" w:hAnsi="Times New Roman" w:cs="Times New Roman"/>
          <w:sz w:val="24"/>
          <w:szCs w:val="24"/>
          <w:lang w:eastAsia="pl-PL"/>
        </w:rPr>
        <w:t>ostre</w:t>
      </w:r>
      <w:r w:rsidR="00AD1D4E">
        <w:rPr>
          <w:rFonts w:ascii="Times New Roman" w:hAnsi="Times New Roman" w:cs="Times New Roman"/>
          <w:sz w:val="24"/>
          <w:szCs w:val="24"/>
          <w:lang w:eastAsia="pl-PL"/>
        </w:rPr>
        <w:t>go</w:t>
      </w:r>
      <w:r w:rsidR="00AD1D4E" w:rsidRPr="00173B87">
        <w:rPr>
          <w:rFonts w:ascii="Times New Roman" w:hAnsi="Times New Roman" w:cs="Times New Roman"/>
          <w:sz w:val="24"/>
          <w:szCs w:val="24"/>
          <w:lang w:eastAsia="pl-PL"/>
        </w:rPr>
        <w:t xml:space="preserve"> </w:t>
      </w:r>
      <w:r w:rsidR="00AD1D4E">
        <w:rPr>
          <w:rFonts w:ascii="Times New Roman" w:hAnsi="Times New Roman" w:cs="Times New Roman"/>
          <w:sz w:val="24"/>
          <w:szCs w:val="24"/>
          <w:lang w:eastAsia="pl-PL"/>
        </w:rPr>
        <w:t>odrzucania</w:t>
      </w:r>
      <w:r w:rsidRPr="00173B87">
        <w:rPr>
          <w:rFonts w:ascii="Times New Roman" w:hAnsi="Times New Roman" w:cs="Times New Roman"/>
          <w:sz w:val="24"/>
          <w:szCs w:val="24"/>
          <w:lang w:eastAsia="pl-PL"/>
        </w:rPr>
        <w:t xml:space="preserve"> przeszczepionego narządu. Retrospektywne analizy wskazują, że ryzyko to może sięgać od 10% do nawet 65% </w:t>
      </w:r>
      <w:sdt>
        <w:sdtPr>
          <w:rPr>
            <w:rFonts w:ascii="Times New Roman" w:hAnsi="Times New Roman" w:cs="Times New Roman"/>
            <w:color w:val="000000"/>
            <w:sz w:val="24"/>
            <w:szCs w:val="24"/>
            <w:lang w:eastAsia="pl-PL"/>
          </w:rPr>
          <w:tag w:val="MENDELEY_CITATION_v3_eyJjaXRhdGlvbklEIjoiTUVOREVMRVlfQ0lUQVRJT05fNzQ3MzcyODEtNDNiNS00ZjU0LTljZWItNjMxMzZhMzYyY2JmIiwicHJvcGVydGllcyI6eyJub3RlSW5kZXgiOjB9LCJpc0VkaXRlZCI6ZmFsc2UsIm1hbnVhbE92ZXJyaWRlIjp7ImlzTWFudWFsbHlPdmVycmlkZGVuIjpmYWxzZSwiY2l0ZXByb2NUZXh0IjoiKDU5LDYyKSIsIm1hbnVhbE92ZXJyaWRlVGV4dCI6IiJ9LCJjaXRhdGlvbkl0ZW1zIjpb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"/>
          <w:id w:val="-46076608"/>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(59,62)</w:t>
          </w:r>
        </w:sdtContent>
      </w:sdt>
      <w:r w:rsidRPr="00173B87">
        <w:rPr>
          <w:rFonts w:ascii="Times New Roman" w:hAnsi="Times New Roman" w:cs="Times New Roman"/>
          <w:sz w:val="24"/>
          <w:szCs w:val="24"/>
          <w:lang w:eastAsia="pl-PL"/>
        </w:rPr>
        <w:t>.</w:t>
      </w:r>
      <w:r w:rsidR="00E6681E">
        <w:rPr>
          <w:rFonts w:ascii="Times New Roman" w:hAnsi="Times New Roman" w:cs="Times New Roman"/>
          <w:sz w:val="24"/>
          <w:szCs w:val="24"/>
          <w:lang w:eastAsia="pl-PL"/>
        </w:rPr>
        <w:t xml:space="preserve"> </w:t>
      </w:r>
      <w:r w:rsidRPr="00173B87">
        <w:rPr>
          <w:rFonts w:ascii="Times New Roman" w:hAnsi="Times New Roman" w:cs="Times New Roman"/>
          <w:sz w:val="24"/>
          <w:szCs w:val="24"/>
          <w:lang w:eastAsia="pl-PL"/>
        </w:rPr>
        <w:t>Dlatego immunoterapia powinna być rozważana wyłącznie u starannie wyselekcjonowanych pacjentów – przede wszystkim po przeszczepieniu nerki, ponieważ w przypadku jej utraty możliwe jest przejście na dializoterapię</w:t>
      </w:r>
      <w:r w:rsidR="00CB1A2F"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"/>
          <w:id w:val="-706176975"/>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(58,61)</w:t>
          </w:r>
        </w:sdtContent>
      </w:sdt>
      <w:r w:rsidRPr="00173B87">
        <w:rPr>
          <w:rFonts w:ascii="Times New Roman" w:hAnsi="Times New Roman" w:cs="Times New Roman"/>
          <w:sz w:val="24"/>
          <w:szCs w:val="24"/>
          <w:lang w:eastAsia="pl-PL"/>
        </w:rPr>
        <w:t xml:space="preserve"> </w:t>
      </w:r>
    </w:p>
    <w:p w14:paraId="1198CBCA" w14:textId="02697250"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 xml:space="preserve">Decyzję o wdrożeniu immunoterapii należy podejmować wspólnie z zespołem transplantacyjnym, po szczegółowej rozmowie z pacjentem, podczas której omówione zostaną zarówno możliwe korzyści, jak i ryzyko. </w:t>
      </w:r>
      <w:r w:rsidR="00AD1D4E">
        <w:rPr>
          <w:rFonts w:ascii="Times New Roman" w:hAnsi="Times New Roman" w:cs="Times New Roman"/>
          <w:sz w:val="24"/>
          <w:szCs w:val="24"/>
          <w:lang w:eastAsia="pl-PL"/>
        </w:rPr>
        <w:t>Potencjalnie</w:t>
      </w:r>
      <w:r w:rsidRPr="00173B87">
        <w:rPr>
          <w:rFonts w:ascii="Times New Roman" w:hAnsi="Times New Roman" w:cs="Times New Roman"/>
          <w:sz w:val="24"/>
          <w:szCs w:val="24"/>
          <w:lang w:eastAsia="pl-PL"/>
        </w:rPr>
        <w:t xml:space="preserve"> możliwa jest modyfikacja leczenia immunosupresyjnego – na przykład zastąpienie klasycznych leków inhibitorami </w:t>
      </w:r>
      <w:proofErr w:type="spellStart"/>
      <w:r w:rsidRPr="00173B87">
        <w:rPr>
          <w:rFonts w:ascii="Times New Roman" w:hAnsi="Times New Roman" w:cs="Times New Roman"/>
          <w:sz w:val="24"/>
          <w:szCs w:val="24"/>
          <w:lang w:eastAsia="pl-PL"/>
        </w:rPr>
        <w:t>mTOR</w:t>
      </w:r>
      <w:proofErr w:type="spellEnd"/>
      <w:r w:rsidRPr="00173B87">
        <w:rPr>
          <w:rFonts w:ascii="Times New Roman" w:hAnsi="Times New Roman" w:cs="Times New Roman"/>
          <w:sz w:val="24"/>
          <w:szCs w:val="24"/>
          <w:lang w:eastAsia="pl-PL"/>
        </w:rPr>
        <w:t xml:space="preserve"> – co może obniżyć ryzyko działań niepożądanych wynikających z aktywacji układu odpornościowego</w:t>
      </w:r>
      <w:r w:rsidR="00CB1A2F"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"/>
          <w:id w:val="-1341081448"/>
          <w:placeholder>
            <w:docPart w:val="DefaultPlaceholder_-1854013440"/>
          </w:placeholder>
        </w:sdtPr>
        <w:sdtEndPr/>
        <w:sdtContent>
          <w:r w:rsidR="008538EC" w:rsidRPr="008538EC">
            <w:rPr>
              <w:rFonts w:ascii="Times New Roman" w:hAnsi="Times New Roman" w:cs="Times New Roman"/>
              <w:color w:val="000000"/>
              <w:sz w:val="24"/>
              <w:szCs w:val="24"/>
              <w:lang w:eastAsia="pl-PL"/>
            </w:rPr>
            <w:t>(63)</w:t>
          </w:r>
        </w:sdtContent>
      </w:sdt>
      <w:r w:rsidR="0003596E">
        <w:rPr>
          <w:rFonts w:ascii="Times New Roman" w:hAnsi="Times New Roman" w:cs="Times New Roman"/>
          <w:sz w:val="24"/>
          <w:szCs w:val="24"/>
          <w:lang w:eastAsia="pl-PL"/>
        </w:rPr>
        <w:t>.</w:t>
      </w:r>
      <w:r w:rsidRPr="00173B87">
        <w:rPr>
          <w:rFonts w:ascii="Times New Roman" w:hAnsi="Times New Roman" w:cs="Times New Roman"/>
          <w:sz w:val="24"/>
          <w:szCs w:val="24"/>
          <w:lang w:eastAsia="pl-PL"/>
        </w:rPr>
        <w:t xml:space="preserve"> Doświadczenia kliniczne w tym zakresie są jednak </w:t>
      </w:r>
      <w:r w:rsidR="00AD1D4E">
        <w:rPr>
          <w:rFonts w:ascii="Times New Roman" w:hAnsi="Times New Roman" w:cs="Times New Roman"/>
          <w:sz w:val="24"/>
          <w:szCs w:val="24"/>
          <w:lang w:eastAsia="pl-PL"/>
        </w:rPr>
        <w:t xml:space="preserve">bardzo </w:t>
      </w:r>
      <w:r w:rsidRPr="00173B87">
        <w:rPr>
          <w:rFonts w:ascii="Times New Roman" w:hAnsi="Times New Roman" w:cs="Times New Roman"/>
          <w:sz w:val="24"/>
          <w:szCs w:val="24"/>
          <w:lang w:eastAsia="pl-PL"/>
        </w:rPr>
        <w:t>ograniczone.</w:t>
      </w:r>
    </w:p>
    <w:p w14:paraId="715BA2F7" w14:textId="4013B393"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Retrospektywna analiza obejmująca 58 pacjentów z czerniakiem po przeszczepieniu narządu (najczęściej nerki – 72%) wykazała, że odsetek odpowiedzi obiektywnych (ORR) wynosił 31%. Niestety, aż 41,4% chorych doświadczyło ostrego odrzutu przeszczepu, przy czym w 14 przypadkach (58,3%) doszło do jego trwałej utraty. W 10 przypadkach udało się zachować funkcję przeszczepu dzięki czasowemu przerwaniu immunoterapii oraz modyfikacji immunosupresji</w:t>
      </w:r>
      <w:r w:rsidR="000F1737"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"/>
          <w:id w:val="267982825"/>
          <w:placeholder>
            <w:docPart w:val="DefaultPlaceholder_-1854013440"/>
          </w:placeholder>
        </w:sdtPr>
        <w:sdtEndPr/>
        <w:sdtContent>
          <w:r w:rsidR="008538EC" w:rsidRPr="008538EC">
            <w:rPr>
              <w:rFonts w:ascii="Times New Roman" w:hAnsi="Times New Roman" w:cs="Times New Roman"/>
              <w:color w:val="000000"/>
              <w:sz w:val="24"/>
              <w:szCs w:val="24"/>
              <w:lang w:eastAsia="pl-PL"/>
            </w:rPr>
            <w:t>(63)</w:t>
          </w:r>
        </w:sdtContent>
      </w:sdt>
      <w:r w:rsidR="0003596E">
        <w:rPr>
          <w:rFonts w:ascii="Times New Roman" w:hAnsi="Times New Roman" w:cs="Times New Roman"/>
          <w:sz w:val="24"/>
          <w:szCs w:val="24"/>
          <w:lang w:eastAsia="pl-PL"/>
        </w:rPr>
        <w:t>.</w:t>
      </w:r>
      <w:r w:rsidRPr="00173B87">
        <w:rPr>
          <w:rFonts w:ascii="Times New Roman" w:hAnsi="Times New Roman" w:cs="Times New Roman"/>
          <w:sz w:val="24"/>
          <w:szCs w:val="24"/>
          <w:lang w:eastAsia="pl-PL"/>
        </w:rPr>
        <w:t xml:space="preserve"> Dane te potwierdzają, jak ważna jest ostrożna kwalifikacja chorych do immunoterapii oraz konieczność ścisłej współpracy z transplantologiem.</w:t>
      </w:r>
    </w:p>
    <w:p w14:paraId="6387E02E" w14:textId="0F3EA711"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 xml:space="preserve">Dla pacjentów z obecnością mutacji BRAF V600 alternatywą dla immunoterapii może być terapia celowana. Inhibitory BRAF i MEK można stosować zarówno w leczeniu choroby przerzutowej, jak i – w wybranych przypadkach – w terapii </w:t>
      </w:r>
      <w:proofErr w:type="spellStart"/>
      <w:r w:rsidRPr="00173B87">
        <w:rPr>
          <w:rFonts w:ascii="Times New Roman" w:hAnsi="Times New Roman" w:cs="Times New Roman"/>
          <w:sz w:val="24"/>
          <w:szCs w:val="24"/>
          <w:lang w:eastAsia="pl-PL"/>
        </w:rPr>
        <w:t>adjuwantowej</w:t>
      </w:r>
      <w:proofErr w:type="spellEnd"/>
      <w:r w:rsidRPr="00173B87">
        <w:rPr>
          <w:rFonts w:ascii="Times New Roman" w:hAnsi="Times New Roman" w:cs="Times New Roman"/>
          <w:sz w:val="24"/>
          <w:szCs w:val="24"/>
          <w:lang w:eastAsia="pl-PL"/>
        </w:rPr>
        <w:t xml:space="preserve"> po chirurgicznym usunięciu guza</w:t>
      </w:r>
      <w:r w:rsidR="000F1737"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Ny4wNi4wMzEiLCJJU1NOIjoiMDE5MDk2MjIiLCJpc3N1ZWQiOnsiZGF0ZS1wYXJ0cyI6W1syMDE4LDFdXX0sInBhZ2UiOiIxODQtMTg1IiwiaXNzdWUiOiIxIiwidm9sdW1lIjoiNzgifSwiaXNUZW1wb3JhcnkiOmZhbHNlfV19"/>
          <w:id w:val="1682859451"/>
          <w:placeholder>
            <w:docPart w:val="DefaultPlaceholder_-1854013440"/>
          </w:placeholder>
        </w:sdtPr>
        <w:sdtEndPr/>
        <w:sdtContent>
          <w:r w:rsidR="008538EC" w:rsidRPr="008538EC">
            <w:rPr>
              <w:rFonts w:ascii="Times New Roman" w:hAnsi="Times New Roman" w:cs="Times New Roman"/>
              <w:color w:val="000000"/>
              <w:sz w:val="24"/>
              <w:szCs w:val="24"/>
              <w:lang w:eastAsia="pl-PL"/>
            </w:rPr>
            <w:t>(64)</w:t>
          </w:r>
        </w:sdtContent>
      </w:sdt>
      <w:r w:rsidR="0003596E">
        <w:rPr>
          <w:rFonts w:ascii="Times New Roman" w:hAnsi="Times New Roman" w:cs="Times New Roman"/>
          <w:sz w:val="24"/>
          <w:szCs w:val="24"/>
          <w:lang w:eastAsia="pl-PL"/>
        </w:rPr>
        <w:t>.</w:t>
      </w:r>
    </w:p>
    <w:p w14:paraId="6EB027B0" w14:textId="39463AB4" w:rsidR="00426F13" w:rsidRPr="00173B87" w:rsidRDefault="00426F13" w:rsidP="00173B87">
      <w:pPr>
        <w:pStyle w:val="Bezodstpw"/>
        <w:spacing w:line="360" w:lineRule="auto"/>
        <w:ind w:firstLine="708"/>
        <w:rPr>
          <w:rFonts w:ascii="Times New Roman" w:hAnsi="Times New Roman" w:cs="Times New Roman"/>
          <w:sz w:val="24"/>
          <w:szCs w:val="24"/>
          <w:lang w:eastAsia="pl-PL"/>
        </w:rPr>
      </w:pPr>
      <w:r w:rsidRPr="00173B87">
        <w:rPr>
          <w:rFonts w:ascii="Times New Roman" w:hAnsi="Times New Roman" w:cs="Times New Roman"/>
          <w:sz w:val="24"/>
          <w:szCs w:val="24"/>
          <w:lang w:eastAsia="pl-PL"/>
        </w:rPr>
        <w:t xml:space="preserve">Prowadzenie leczenia onkologicznego u pacjentów po transplantacji powinno odbywać się w ramach ścisłej współpracy interdyscyplinarnego zespołu specjalistów – onkologa, transplantologa, a w razie potrzeby także chirurga i radioterapeuty. Niezbędny jest </w:t>
      </w:r>
      <w:r w:rsidR="000F4632" w:rsidRPr="00173B87">
        <w:rPr>
          <w:rFonts w:ascii="Times New Roman" w:hAnsi="Times New Roman" w:cs="Times New Roman"/>
          <w:sz w:val="24"/>
          <w:szCs w:val="24"/>
          <w:lang w:eastAsia="pl-PL"/>
        </w:rPr>
        <w:t>jednoczesn</w:t>
      </w:r>
      <w:r w:rsidR="000F4632">
        <w:rPr>
          <w:rFonts w:ascii="Times New Roman" w:hAnsi="Times New Roman" w:cs="Times New Roman"/>
          <w:sz w:val="24"/>
          <w:szCs w:val="24"/>
          <w:lang w:eastAsia="pl-PL"/>
        </w:rPr>
        <w:t>e</w:t>
      </w:r>
      <w:r w:rsidR="000F4632" w:rsidRPr="00173B87">
        <w:rPr>
          <w:rFonts w:ascii="Times New Roman" w:hAnsi="Times New Roman" w:cs="Times New Roman"/>
          <w:sz w:val="24"/>
          <w:szCs w:val="24"/>
          <w:lang w:eastAsia="pl-PL"/>
        </w:rPr>
        <w:t xml:space="preserve"> monitor</w:t>
      </w:r>
      <w:r w:rsidR="000F4632">
        <w:rPr>
          <w:rFonts w:ascii="Times New Roman" w:hAnsi="Times New Roman" w:cs="Times New Roman"/>
          <w:sz w:val="24"/>
          <w:szCs w:val="24"/>
          <w:lang w:eastAsia="pl-PL"/>
        </w:rPr>
        <w:t>owanie</w:t>
      </w:r>
      <w:r w:rsidR="000F4632" w:rsidRPr="00173B87">
        <w:rPr>
          <w:rFonts w:ascii="Times New Roman" w:hAnsi="Times New Roman" w:cs="Times New Roman"/>
          <w:sz w:val="24"/>
          <w:szCs w:val="24"/>
          <w:lang w:eastAsia="pl-PL"/>
        </w:rPr>
        <w:t xml:space="preserve"> </w:t>
      </w:r>
      <w:r w:rsidRPr="00173B87">
        <w:rPr>
          <w:rFonts w:ascii="Times New Roman" w:hAnsi="Times New Roman" w:cs="Times New Roman"/>
          <w:sz w:val="24"/>
          <w:szCs w:val="24"/>
          <w:lang w:eastAsia="pl-PL"/>
        </w:rPr>
        <w:t xml:space="preserve">skuteczności leczenia przeciwnowotworowego oraz funkcji przeszczepionego narządu, z uwzględnieniem możliwości </w:t>
      </w:r>
      <w:r w:rsidR="000F4632">
        <w:rPr>
          <w:rFonts w:ascii="Times New Roman" w:hAnsi="Times New Roman" w:cs="Times New Roman"/>
          <w:sz w:val="24"/>
          <w:szCs w:val="24"/>
          <w:lang w:eastAsia="pl-PL"/>
        </w:rPr>
        <w:t>wczesnego wykrycia ostrego odrzucania</w:t>
      </w:r>
      <w:r w:rsidRPr="00173B87">
        <w:rPr>
          <w:rFonts w:ascii="Times New Roman" w:hAnsi="Times New Roman" w:cs="Times New Roman"/>
          <w:sz w:val="24"/>
          <w:szCs w:val="24"/>
          <w:lang w:eastAsia="pl-PL"/>
        </w:rPr>
        <w:t xml:space="preserve"> i </w:t>
      </w:r>
      <w:r w:rsidR="000F4632">
        <w:rPr>
          <w:rFonts w:ascii="Times New Roman" w:hAnsi="Times New Roman" w:cs="Times New Roman"/>
          <w:sz w:val="24"/>
          <w:szCs w:val="24"/>
          <w:lang w:eastAsia="pl-PL"/>
        </w:rPr>
        <w:t xml:space="preserve">ciężkich </w:t>
      </w:r>
      <w:r w:rsidRPr="00173B87">
        <w:rPr>
          <w:rFonts w:ascii="Times New Roman" w:hAnsi="Times New Roman" w:cs="Times New Roman"/>
          <w:sz w:val="24"/>
          <w:szCs w:val="24"/>
          <w:lang w:eastAsia="pl-PL"/>
        </w:rPr>
        <w:t>działań niepożądanych</w:t>
      </w:r>
      <w:r w:rsidR="000F1737" w:rsidRPr="00173B87">
        <w:rPr>
          <w:rFonts w:ascii="Times New Roman" w:hAnsi="Times New Roman" w:cs="Times New Roman"/>
          <w:sz w:val="24"/>
          <w:szCs w:val="24"/>
          <w:lang w:eastAsia="pl-PL"/>
        </w:rPr>
        <w:t xml:space="preserve"> </w:t>
      </w:r>
      <w:sdt>
        <w:sdtPr>
          <w:rPr>
            <w:rFonts w:ascii="Times New Roman" w:hAnsi="Times New Roman" w:cs="Times New Roman"/>
            <w:color w:val="000000"/>
            <w:sz w:val="24"/>
            <w:szCs w:val="24"/>
            <w:lang w:eastAsia="pl-PL"/>
          </w:rPr>
          <w:tag w:val="MENDELEY_CITATION_v3_eyJjaXRhdGlvbklEIjoiTUVOREVMRVlfQ0lUQVRJT05fNjY0ODY2YWYtY2U0My00MTY0LTk5NWYtZDRjNTQwMGQ1NjVjIiwicHJvcGVydGllcyI6eyJub3RlSW5kZXgiOjB9LCJpc0VkaXRlZCI6ZmFsc2UsIm1hbnVhbE92ZXJyaWRlIjp7ImlzTWFudWFsbHlPdmVycmlkZGVuIjpmYWxzZSwiY2l0ZXByb2NUZXh0IjoiKDU4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1dfQ=="/>
          <w:id w:val="-408999421"/>
          <w:placeholder>
            <w:docPart w:val="DefaultPlaceholder_-1854013440"/>
          </w:placeholder>
        </w:sdtPr>
        <w:sdtEndPr/>
        <w:sdtContent>
          <w:r w:rsidR="008538EC" w:rsidRPr="008538EC">
            <w:rPr>
              <w:rFonts w:ascii="Times New Roman" w:hAnsi="Times New Roman" w:cs="Times New Roman"/>
              <w:color w:val="000000"/>
              <w:sz w:val="24"/>
              <w:szCs w:val="24"/>
              <w:lang w:eastAsia="pl-PL"/>
            </w:rPr>
            <w:t>(58)</w:t>
          </w:r>
        </w:sdtContent>
      </w:sdt>
      <w:r w:rsidR="0003596E">
        <w:rPr>
          <w:rFonts w:ascii="Times New Roman" w:hAnsi="Times New Roman" w:cs="Times New Roman"/>
          <w:sz w:val="24"/>
          <w:szCs w:val="24"/>
          <w:lang w:eastAsia="pl-PL"/>
        </w:rPr>
        <w:t>.</w:t>
      </w:r>
    </w:p>
    <w:p w14:paraId="153E7289" w14:textId="77777777" w:rsidR="00426F13" w:rsidRPr="00173B87" w:rsidRDefault="00426F13" w:rsidP="00173B87">
      <w:pPr>
        <w:spacing w:line="360" w:lineRule="auto"/>
      </w:pPr>
    </w:p>
    <w:p w14:paraId="191C60E4" w14:textId="1FE8E2F0" w:rsidR="00413240" w:rsidRPr="00173B87" w:rsidRDefault="00413240" w:rsidP="00173B87">
      <w:pPr>
        <w:pStyle w:val="Nagwek1"/>
        <w:spacing w:before="0" w:after="0" w:line="360" w:lineRule="auto"/>
        <w:rPr>
          <w:rFonts w:ascii="Times New Roman" w:hAnsi="Times New Roman" w:cs="Times New Roman"/>
          <w:sz w:val="24"/>
          <w:szCs w:val="24"/>
        </w:rPr>
      </w:pPr>
      <w:bookmarkStart w:id="45" w:name="_Hlk211170620"/>
      <w:bookmarkStart w:id="46" w:name="_Toc219022198"/>
      <w:r w:rsidRPr="00173B87">
        <w:rPr>
          <w:rFonts w:ascii="Times New Roman" w:hAnsi="Times New Roman" w:cs="Times New Roman"/>
          <w:sz w:val="24"/>
          <w:szCs w:val="24"/>
        </w:rPr>
        <w:t xml:space="preserve">Mięsak </w:t>
      </w:r>
      <w:proofErr w:type="spellStart"/>
      <w:r w:rsidRPr="00173B87">
        <w:rPr>
          <w:rFonts w:ascii="Times New Roman" w:hAnsi="Times New Roman" w:cs="Times New Roman"/>
          <w:sz w:val="24"/>
          <w:szCs w:val="24"/>
        </w:rPr>
        <w:t>Kaposiego</w:t>
      </w:r>
      <w:proofErr w:type="spellEnd"/>
      <w:r w:rsidR="00812EDC">
        <w:rPr>
          <w:rFonts w:ascii="Times New Roman" w:hAnsi="Times New Roman" w:cs="Times New Roman"/>
          <w:sz w:val="24"/>
          <w:szCs w:val="24"/>
        </w:rPr>
        <w:t xml:space="preserve"> (KS)</w:t>
      </w:r>
      <w:r w:rsidR="00EF21C2" w:rsidRPr="00173B87">
        <w:rPr>
          <w:rFonts w:ascii="Times New Roman" w:hAnsi="Times New Roman" w:cs="Times New Roman"/>
          <w:sz w:val="24"/>
          <w:szCs w:val="24"/>
        </w:rPr>
        <w:t xml:space="preserve"> </w:t>
      </w:r>
      <w:r w:rsidRPr="00173B87">
        <w:rPr>
          <w:rFonts w:ascii="Times New Roman" w:hAnsi="Times New Roman" w:cs="Times New Roman"/>
          <w:sz w:val="24"/>
          <w:szCs w:val="24"/>
        </w:rPr>
        <w:t xml:space="preserve"> </w:t>
      </w:r>
      <w:r w:rsidR="00A81851" w:rsidRPr="00173B87">
        <w:rPr>
          <w:rFonts w:ascii="Times New Roman" w:hAnsi="Times New Roman" w:cs="Times New Roman"/>
          <w:sz w:val="24"/>
          <w:szCs w:val="24"/>
        </w:rPr>
        <w:t xml:space="preserve">- w okresie </w:t>
      </w:r>
      <w:r w:rsidR="006F5E3E" w:rsidRPr="00173B87">
        <w:rPr>
          <w:rFonts w:ascii="Times New Roman" w:hAnsi="Times New Roman" w:cs="Times New Roman"/>
          <w:sz w:val="24"/>
          <w:szCs w:val="24"/>
        </w:rPr>
        <w:t>poprzedzającym transplantację narządu</w:t>
      </w:r>
      <w:bookmarkEnd w:id="46"/>
    </w:p>
    <w:bookmarkEnd w:id="45"/>
    <w:p w14:paraId="1B9F181A" w14:textId="77777777" w:rsidR="00A81851" w:rsidRPr="00173B87" w:rsidRDefault="00A81851" w:rsidP="00173B87">
      <w:pPr>
        <w:spacing w:line="360" w:lineRule="auto"/>
      </w:pPr>
    </w:p>
    <w:p w14:paraId="4F1FD2B7" w14:textId="75BA3561" w:rsidR="006D6DF5" w:rsidRPr="00173B87" w:rsidRDefault="006D6DF5" w:rsidP="00173B87">
      <w:pPr>
        <w:tabs>
          <w:tab w:val="num" w:pos="720"/>
        </w:tabs>
        <w:suppressAutoHyphens/>
        <w:autoSpaceDE w:val="0"/>
        <w:autoSpaceDN w:val="0"/>
        <w:spacing w:line="360" w:lineRule="auto"/>
        <w:textAlignment w:val="baseline"/>
      </w:pPr>
      <w:r w:rsidRPr="00173B87">
        <w:rPr>
          <w:rFonts w:eastAsia="Lucida Sans Unicode"/>
          <w:noProof/>
          <w:spacing w:val="-5"/>
        </w:rPr>
        <w:t>Mięsak Kaposiego (</w:t>
      </w:r>
      <w:r w:rsidR="00812EDC">
        <w:rPr>
          <w:rFonts w:eastAsia="Lucida Sans Unicode"/>
          <w:noProof/>
          <w:spacing w:val="-5"/>
        </w:rPr>
        <w:t>KS, ang. Kaposi Sarcoma</w:t>
      </w:r>
      <w:r w:rsidRPr="00173B87">
        <w:rPr>
          <w:rFonts w:eastAsia="Lucida Sans Unicode"/>
          <w:noProof/>
          <w:spacing w:val="-5"/>
        </w:rPr>
        <w:t xml:space="preserve">) jest złośliwym nowotworem pochodzenia naczyniowego, wywodzącym się z komórek śródbłonka, które w następstwie zakażenia </w:t>
      </w:r>
      <w:bookmarkStart w:id="47" w:name="_Hlk211803522"/>
      <w:r w:rsidRPr="00173B87">
        <w:rPr>
          <w:rFonts w:eastAsia="Lucida Sans Unicode"/>
          <w:noProof/>
          <w:spacing w:val="-5"/>
        </w:rPr>
        <w:t>ludzkim herpeswirusem typu 8 (HHV-8, Kaposi’s sarcoma-associated herpesvirus, KSHV</w:t>
      </w:r>
      <w:bookmarkEnd w:id="47"/>
      <w:r w:rsidRPr="00173B87">
        <w:rPr>
          <w:rFonts w:eastAsia="Lucida Sans Unicode"/>
          <w:noProof/>
          <w:spacing w:val="-5"/>
        </w:rPr>
        <w:t xml:space="preserve">) ulegają transformacji i przyjmują fenotyp komórek wrzecionowatych, z jednoczesnym ujawnieniem cech typowych dla progenitorowych komórek mezenchymalnych. Wszystkie postacie kliniczne </w:t>
      </w:r>
      <w:r w:rsidR="00812EDC">
        <w:rPr>
          <w:rFonts w:eastAsia="Lucida Sans Unicode"/>
          <w:noProof/>
          <w:spacing w:val="-5"/>
        </w:rPr>
        <w:t>KS</w:t>
      </w:r>
      <w:r w:rsidRPr="00173B87">
        <w:rPr>
          <w:rFonts w:eastAsia="Lucida Sans Unicode"/>
          <w:noProof/>
          <w:spacing w:val="-5"/>
        </w:rPr>
        <w:t xml:space="preserve"> (klasyczna, endemiczna, epidemiczna oraz jatrogenna) ściśle wiążą się z obecnością HHV-8, którego wykrycie w komórkach guza – m.in. poprzez ekspresję jądrowego </w:t>
      </w:r>
      <w:bookmarkStart w:id="48" w:name="_Hlk211803548"/>
      <w:r w:rsidRPr="00173B87">
        <w:rPr>
          <w:rFonts w:eastAsia="Lucida Sans Unicode"/>
          <w:noProof/>
          <w:spacing w:val="-5"/>
        </w:rPr>
        <w:t xml:space="preserve">antygenu związanego z latencją (latency-associated nuclear antigen, LANA-1) – </w:t>
      </w:r>
      <w:bookmarkEnd w:id="48"/>
      <w:r w:rsidRPr="00173B87">
        <w:rPr>
          <w:rFonts w:eastAsia="Lucida Sans Unicode"/>
          <w:noProof/>
          <w:spacing w:val="-5"/>
        </w:rPr>
        <w:t>stanowi warunek sine qua non rozpoznania choroby</w:t>
      </w:r>
      <w:r w:rsidR="00727D4F" w:rsidRPr="00173B87">
        <w:rPr>
          <w:rFonts w:eastAsia="Lucida Sans Unicode"/>
          <w:noProof/>
          <w:spacing w:val="-5"/>
        </w:rPr>
        <w:t xml:space="preserve"> </w:t>
      </w:r>
      <w:sdt>
        <w:sdtPr>
          <w:rPr>
            <w:rFonts w:eastAsia="Lucida Sans Unicode"/>
            <w:noProof/>
            <w:color w:val="000000"/>
            <w:spacing w:val="-5"/>
          </w:rPr>
          <w:tag w:val="MENDELEY_CITATION_v3_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"/>
          <w:id w:val="-521088273"/>
          <w:placeholder>
            <w:docPart w:val="DefaultPlaceholder_-1854013440"/>
          </w:placeholder>
        </w:sdtPr>
        <w:sdtEndPr/>
        <w:sdtContent>
          <w:r w:rsidR="008538EC" w:rsidRPr="008538EC">
            <w:rPr>
              <w:rFonts w:eastAsia="Lucida Sans Unicode"/>
              <w:noProof/>
              <w:color w:val="000000"/>
              <w:spacing w:val="-5"/>
            </w:rPr>
            <w:t>(65)</w:t>
          </w:r>
        </w:sdtContent>
      </w:sdt>
      <w:r w:rsidRPr="00173B87">
        <w:rPr>
          <w:rFonts w:eastAsia="Lucida Sans Unicode"/>
          <w:noProof/>
          <w:spacing w:val="-5"/>
        </w:rPr>
        <w:t>. Należy jednak podkreślić, że samo zakażenie HHV-8 nie jest wystarczające do rozwoju mięsaka Kaposiego, ponieważ u większości osób seropozytywnych nowotwór nigdy się nie rozwinie, a jego powstanie wymaga współdziałania dodatkowych czynników, w tym przede wszystkim immunosupresji</w:t>
      </w:r>
      <w:r w:rsidR="00747B00" w:rsidRPr="00173B87">
        <w:rPr>
          <w:rFonts w:eastAsia="Lucida Sans Unicode"/>
          <w:noProof/>
          <w:spacing w:val="-5"/>
        </w:rPr>
        <w:t xml:space="preserve"> </w:t>
      </w:r>
      <w:sdt>
        <w:sdtPr>
          <w:rPr>
            <w:rFonts w:eastAsia="Lucida Sans Unicode"/>
            <w:noProof/>
            <w:color w:val="000000"/>
            <w:spacing w:val="-5"/>
          </w:rPr>
          <w:tag w:val="MENDELEY_CITATION_v3_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"/>
          <w:id w:val="-3588319"/>
          <w:placeholder>
            <w:docPart w:val="DefaultPlaceholder_-1854013440"/>
          </w:placeholder>
        </w:sdtPr>
        <w:sdtEndPr/>
        <w:sdtContent>
          <w:r w:rsidR="008538EC" w:rsidRPr="008538EC">
            <w:rPr>
              <w:rFonts w:eastAsia="Lucida Sans Unicode"/>
              <w:noProof/>
              <w:color w:val="000000"/>
              <w:spacing w:val="-5"/>
            </w:rPr>
            <w:t>(66)</w:t>
          </w:r>
        </w:sdtContent>
      </w:sdt>
      <w:r w:rsidRPr="00173B87">
        <w:rPr>
          <w:rFonts w:eastAsia="Lucida Sans Unicode"/>
          <w:noProof/>
          <w:spacing w:val="-5"/>
        </w:rPr>
        <w:t xml:space="preserve">. </w:t>
      </w:r>
      <w:r w:rsidR="00727D4F" w:rsidRPr="0003596E">
        <w:rPr>
          <w:rFonts w:eastAsia="Lucida Sans Unicode"/>
          <w:noProof/>
          <w:spacing w:val="-5"/>
        </w:rPr>
        <w:t xml:space="preserve">Wirus HHV-8 należy do onkogennych gammaherpeswirusów. </w:t>
      </w:r>
      <w:r w:rsidR="00727D4F" w:rsidRPr="00173B87">
        <w:rPr>
          <w:rFonts w:eastAsia="Lucida Sans Unicode"/>
          <w:noProof/>
          <w:spacing w:val="-5"/>
        </w:rPr>
        <w:t xml:space="preserve">Do zakażenia dochodzi przede wszystkim drogą śliny, choć możliwa jest także transmisja poprzez kontakty seksualne, dożylne stosowanie narkotyków, transfuzje krwi oraz przeszczepienia narządów litych (SOT, solid organ transplantation). Seroprewalencja HHV-8 wykazuje istotne zróżnicowanie geograficzne – w Ameryce Północnej utrzymuje się na poziomie 0–5%, natomiast w rejonie śródziemnomorskim i na Bliskim Wschodzie sięga nawet 20%. </w:t>
      </w:r>
      <w:r w:rsidRPr="00173B87">
        <w:rPr>
          <w:rFonts w:eastAsia="Lucida Sans Unicode"/>
          <w:noProof/>
          <w:spacing w:val="-5"/>
        </w:rPr>
        <w:t xml:space="preserve">W badaniu przeprowadzonym we Włoszech wśród biorców przeszczepów narządów litych zakażenie stwierdzono u 18% dawców oraz u 4% biorców. Pomimo rosnącej świadomości znaczenia HHV-8, jedynie niewielki odsetek ośrodków transplantacyjnych prowadzi rutynowe badania przesiewowe w </w:t>
      </w:r>
      <w:r w:rsidR="00A15865">
        <w:rPr>
          <w:rFonts w:eastAsia="Lucida Sans Unicode"/>
          <w:noProof/>
          <w:spacing w:val="-5"/>
        </w:rPr>
        <w:t>tym zakresie</w:t>
      </w:r>
      <w:r w:rsidR="00E7484E" w:rsidRPr="00173B87">
        <w:rPr>
          <w:rFonts w:eastAsia="Lucida Sans Unicode"/>
          <w:noProof/>
          <w:spacing w:val="-5"/>
        </w:rPr>
        <w:t xml:space="preserve"> </w:t>
      </w:r>
      <w:sdt>
        <w:sdtPr>
          <w:rPr>
            <w:rFonts w:eastAsia="Lucida Sans Unicode"/>
            <w:noProof/>
            <w:color w:val="000000"/>
            <w:spacing w:val="-5"/>
          </w:rPr>
          <w:tag w:val="MENDELEY_CITATION_v3_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"/>
          <w:id w:val="1334652482"/>
          <w:placeholder>
            <w:docPart w:val="DefaultPlaceholder_-1854013440"/>
          </w:placeholder>
        </w:sdtPr>
        <w:sdtEndPr/>
        <w:sdtContent>
          <w:r w:rsidR="008538EC" w:rsidRPr="008538EC">
            <w:rPr>
              <w:rFonts w:eastAsia="Lucida Sans Unicode"/>
              <w:noProof/>
              <w:color w:val="000000"/>
              <w:spacing w:val="-5"/>
            </w:rPr>
            <w:t>(67,68)</w:t>
          </w:r>
        </w:sdtContent>
      </w:sdt>
      <w:r w:rsidR="0003596E">
        <w:rPr>
          <w:rFonts w:eastAsia="Lucida Sans Unicode"/>
          <w:noProof/>
          <w:spacing w:val="-5"/>
        </w:rPr>
        <w:t>.</w:t>
      </w:r>
    </w:p>
    <w:p w14:paraId="12E386CF" w14:textId="66E1CAD1" w:rsidR="006D6DF5" w:rsidRPr="00173B87" w:rsidRDefault="006D6DF5" w:rsidP="00173B87">
      <w:pPr>
        <w:tabs>
          <w:tab w:val="num" w:pos="720"/>
        </w:tabs>
        <w:suppressAutoHyphens/>
        <w:autoSpaceDE w:val="0"/>
        <w:autoSpaceDN w:val="0"/>
        <w:spacing w:line="360" w:lineRule="auto"/>
        <w:textAlignment w:val="baseline"/>
      </w:pPr>
      <w:r w:rsidRPr="00173B87">
        <w:t xml:space="preserve">Kluczową rolę w ujawnieniu się i progresji nowotworu odgrywa immunosupresja, niezależnie od jej przyczyny (zakażenie HIV, leczenie immunosupresyjne, </w:t>
      </w:r>
      <w:proofErr w:type="spellStart"/>
      <w:r w:rsidRPr="00173B87">
        <w:t>immunosenescencja</w:t>
      </w:r>
      <w:proofErr w:type="spellEnd"/>
      <w:r w:rsidRPr="00173B87">
        <w:t xml:space="preserve"> czy wrodzone/nabyte niedobory odporności)</w:t>
      </w:r>
      <w:r w:rsidR="00D43578" w:rsidRPr="00173B87">
        <w:t xml:space="preserve"> </w:t>
      </w:r>
      <w:sdt>
        <w:sdtPr>
          <w:rPr>
            <w:color w:val="000000"/>
          </w:rPr>
          <w:tag w:val="MENDELEY_CITATION_v3_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"/>
          <w:id w:val="-993254874"/>
          <w:placeholder>
            <w:docPart w:val="DefaultPlaceholder_-1854013440"/>
          </w:placeholder>
        </w:sdtPr>
        <w:sdtEndPr/>
        <w:sdtContent>
          <w:r w:rsidR="008538EC" w:rsidRPr="008538EC">
            <w:rPr>
              <w:color w:val="000000"/>
            </w:rPr>
            <w:t>(2,69)</w:t>
          </w:r>
        </w:sdtContent>
      </w:sdt>
      <w:r w:rsidRPr="00173B87">
        <w:t xml:space="preserve">. Interakcja pomiędzy obecnością </w:t>
      </w:r>
      <w:proofErr w:type="spellStart"/>
      <w:r w:rsidRPr="00173B87">
        <w:t>latentnego</w:t>
      </w:r>
      <w:proofErr w:type="spellEnd"/>
      <w:r w:rsidRPr="00173B87">
        <w:t xml:space="preserve"> wirusa a zaburzoną kontrolą immunologiczną gospodarza prowadzi do aktywacji wirusowych genów onkogennych, deregulacji </w:t>
      </w:r>
      <w:proofErr w:type="spellStart"/>
      <w:r w:rsidRPr="00173B87">
        <w:t>angiogenezy</w:t>
      </w:r>
      <w:proofErr w:type="spellEnd"/>
      <w:r w:rsidRPr="00173B87">
        <w:t xml:space="preserve"> oraz transformacji nowotworowej komórek śródbłonka, co w konsekwencji skutkuje rozwojem </w:t>
      </w:r>
      <w:r w:rsidR="00FF0005">
        <w:t>KS</w:t>
      </w:r>
      <w:r w:rsidRPr="00173B87">
        <w:t xml:space="preserve">. Do najważniejszych czynników ryzyka </w:t>
      </w:r>
      <w:r w:rsidR="00DA1CA5">
        <w:t xml:space="preserve">u pacjentów transplantowanych </w:t>
      </w:r>
      <w:r w:rsidRPr="00173B87">
        <w:t xml:space="preserve">należą: wysoka </w:t>
      </w:r>
      <w:proofErr w:type="spellStart"/>
      <w:r w:rsidRPr="00173B87">
        <w:t>seroprewalencja</w:t>
      </w:r>
      <w:proofErr w:type="spellEnd"/>
      <w:r w:rsidRPr="00173B87">
        <w:t xml:space="preserve"> HHV-8 w populacji dawcy i biorcy, intensywna immunosupresja (zwłaszcza stosowanie </w:t>
      </w:r>
      <w:r w:rsidR="00DA1CA5">
        <w:t>terapii indukcyjnych</w:t>
      </w:r>
      <w:r w:rsidRPr="00173B87">
        <w:t>), pochodzenie geograficzne (Afryka, basen Morza Śródziemnego) oraz starszy wiek biorcy</w:t>
      </w:r>
      <w:r w:rsidR="00E7484E" w:rsidRPr="00173B87">
        <w:t xml:space="preserve"> </w:t>
      </w:r>
      <w:sdt>
        <w:sdtPr>
          <w:rPr>
            <w:color w:val="000000"/>
          </w:rPr>
          <w:tag w:val="MENDELEY_CITATION_v3_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wMy4wMjgiLCJJU1NOIjoiMDE5MDk2MjIiLCJpc3N1ZWQiOnsiZGF0ZS1wYXJ0cyI6W1syMDE5LDhdXX0sInBhZ2UiOiI0NDgtNDU1IiwiaXNzdWUiOiIyIiwidm9sdW1lIjoiODEifSwiaXNUZW1wb3JhcnkiOmZhbHNlfV19"/>
          <w:id w:val="1444264963"/>
          <w:placeholder>
            <w:docPart w:val="DefaultPlaceholder_-1854013440"/>
          </w:placeholder>
        </w:sdtPr>
        <w:sdtEndPr/>
        <w:sdtContent>
          <w:r w:rsidR="008538EC" w:rsidRPr="008538EC">
            <w:rPr>
              <w:color w:val="000000"/>
            </w:rPr>
            <w:t>(70,71)</w:t>
          </w:r>
        </w:sdtContent>
      </w:sdt>
      <w:r w:rsidR="0003596E">
        <w:t>.</w:t>
      </w:r>
    </w:p>
    <w:p w14:paraId="26195374" w14:textId="7EE04050" w:rsidR="006D6DF5" w:rsidRPr="0003596E" w:rsidRDefault="00DA1CA5" w:rsidP="0003596E">
      <w:pPr>
        <w:pStyle w:val="Tekst"/>
        <w:spacing w:before="0" w:after="0"/>
        <w:rPr>
          <w:lang w:val="pl-PL"/>
        </w:rPr>
      </w:pPr>
      <w:r>
        <w:rPr>
          <w:lang w:val="pl-PL"/>
        </w:rPr>
        <w:t>R</w:t>
      </w:r>
      <w:r w:rsidR="006D6DF5" w:rsidRPr="00173B87">
        <w:rPr>
          <w:lang w:val="pl-PL"/>
        </w:rPr>
        <w:t xml:space="preserve">ozpoznanie </w:t>
      </w:r>
      <w:r w:rsidR="007603FB">
        <w:rPr>
          <w:lang w:val="pl-PL"/>
        </w:rPr>
        <w:t>KS</w:t>
      </w:r>
      <w:r w:rsidR="006D6DF5" w:rsidRPr="00173B87">
        <w:rPr>
          <w:lang w:val="pl-PL"/>
        </w:rPr>
        <w:t xml:space="preserve"> wymaga </w:t>
      </w:r>
      <w:r>
        <w:rPr>
          <w:lang w:val="pl-PL"/>
        </w:rPr>
        <w:t xml:space="preserve">biopsji, </w:t>
      </w:r>
      <w:r w:rsidRPr="00173B87">
        <w:rPr>
          <w:lang w:val="pl-PL"/>
        </w:rPr>
        <w:t xml:space="preserve">najczęściej zmiany skórnej, </w:t>
      </w:r>
      <w:r>
        <w:rPr>
          <w:lang w:val="pl-PL"/>
        </w:rPr>
        <w:t xml:space="preserve">i </w:t>
      </w:r>
      <w:r w:rsidR="006D6DF5" w:rsidRPr="00173B87">
        <w:rPr>
          <w:lang w:val="pl-PL"/>
        </w:rPr>
        <w:t>potwierdzenia histopatologicznego. Ocenie podlegają charakterystyczne cechy morfologiczne w mikroskopii konwencjonalnej, takie jak proliferacja wrzecionowatych komórek śródbłonkowych, obecność szczelin naczyniowych i złogi hemosyderyny</w:t>
      </w:r>
      <w:r>
        <w:rPr>
          <w:lang w:val="pl-PL"/>
        </w:rPr>
        <w:t xml:space="preserve">, oraz </w:t>
      </w:r>
      <w:r w:rsidRPr="00173B87">
        <w:rPr>
          <w:lang w:val="pl-PL"/>
        </w:rPr>
        <w:t>wykrycie jądrowego antygenu związanego z latencją HHV-8 (latency-associated nuclear antigen, LANA-1)</w:t>
      </w:r>
      <w:r>
        <w:rPr>
          <w:lang w:val="pl-PL"/>
        </w:rPr>
        <w:t>.</w:t>
      </w:r>
      <w:r w:rsidRPr="00173B87">
        <w:rPr>
          <w:lang w:val="pl-PL"/>
        </w:rPr>
        <w:t xml:space="preserve"> </w:t>
      </w:r>
      <w:r>
        <w:rPr>
          <w:lang w:val="pl-PL"/>
        </w:rPr>
        <w:t>M</w:t>
      </w:r>
      <w:r w:rsidR="006D6DF5" w:rsidRPr="00173B87">
        <w:rPr>
          <w:lang w:val="pl-PL"/>
        </w:rPr>
        <w:t>ożliwa jest identyfikacja sekwencji DNA HHV-8</w:t>
      </w:r>
      <w:r>
        <w:rPr>
          <w:lang w:val="pl-PL"/>
        </w:rPr>
        <w:t xml:space="preserve"> </w:t>
      </w:r>
      <w:sdt>
        <w:sdtPr>
          <w:rPr>
            <w:color w:val="000000"/>
            <w:lang w:val="pl-PL"/>
          </w:rPr>
          <w:tag w:val="MENDELEY_CITATION_v3_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"/>
          <w:id w:val="1893770814"/>
          <w:placeholder>
            <w:docPart w:val="DefaultPlaceholder_-1854013440"/>
          </w:placeholder>
        </w:sdtPr>
        <w:sdtEndPr/>
        <w:sdtContent>
          <w:r w:rsidR="008538EC" w:rsidRPr="008538EC">
            <w:rPr>
              <w:color w:val="000000"/>
              <w:lang w:val="pl-PL"/>
            </w:rPr>
            <w:t>(70,72)</w:t>
          </w:r>
        </w:sdtContent>
      </w:sdt>
      <w:r w:rsidR="006D6DF5" w:rsidRPr="00173B87">
        <w:rPr>
          <w:lang w:val="pl-PL"/>
        </w:rPr>
        <w:t>.</w:t>
      </w:r>
    </w:p>
    <w:p w14:paraId="34A347C8" w14:textId="0DEBFAD4" w:rsidR="006D6DF5" w:rsidRPr="00173B87" w:rsidRDefault="006D6DF5" w:rsidP="00173B87">
      <w:pPr>
        <w:suppressAutoHyphens/>
        <w:autoSpaceDE w:val="0"/>
        <w:autoSpaceDN w:val="0"/>
        <w:spacing w:line="360" w:lineRule="auto"/>
        <w:textAlignment w:val="baseline"/>
        <w:rPr>
          <w:rFonts w:eastAsia="Lucida Sans Unicode"/>
          <w:noProof/>
          <w:spacing w:val="-5"/>
        </w:rPr>
      </w:pPr>
      <w:r w:rsidRPr="00173B87">
        <w:rPr>
          <w:rFonts w:eastAsia="Lucida Sans Unicode"/>
          <w:noProof/>
          <w:spacing w:val="-5"/>
        </w:rPr>
        <w:t xml:space="preserve">Na podstawie kryteriów klinicznych i epidemiologicznych wyróżnia się cztery główne postaci </w:t>
      </w:r>
      <w:r w:rsidR="00FF0005">
        <w:rPr>
          <w:rFonts w:eastAsia="Lucida Sans Unicode"/>
          <w:noProof/>
          <w:spacing w:val="-5"/>
        </w:rPr>
        <w:t>KS</w:t>
      </w:r>
      <w:r w:rsidRPr="00173B87">
        <w:rPr>
          <w:rFonts w:eastAsia="Lucida Sans Unicode"/>
          <w:noProof/>
          <w:spacing w:val="-5"/>
        </w:rPr>
        <w:t xml:space="preserve">: klasyczną, endemiczną, epidemiczną i jatrogenną </w:t>
      </w:r>
      <w:r w:rsidR="002C0CCD">
        <w:rPr>
          <w:rFonts w:eastAsia="Lucida Sans Unicode"/>
          <w:noProof/>
          <w:spacing w:val="-5"/>
          <w:highlight w:val="cyan"/>
        </w:rPr>
        <w:t xml:space="preserve"> (t</w:t>
      </w:r>
      <w:r w:rsidRPr="002C0CCD">
        <w:rPr>
          <w:rFonts w:eastAsia="Lucida Sans Unicode"/>
          <w:noProof/>
          <w:spacing w:val="-5"/>
          <w:highlight w:val="cyan"/>
        </w:rPr>
        <w:t xml:space="preserve">abela </w:t>
      </w:r>
      <w:r w:rsidR="002C0CCD" w:rsidRPr="002C0CCD">
        <w:rPr>
          <w:rFonts w:eastAsia="Lucida Sans Unicode"/>
          <w:noProof/>
          <w:spacing w:val="-5"/>
          <w:highlight w:val="cyan"/>
        </w:rPr>
        <w:t>9</w:t>
      </w:r>
      <w:r w:rsidRPr="002C0CCD">
        <w:rPr>
          <w:rFonts w:eastAsia="Lucida Sans Unicode"/>
          <w:noProof/>
          <w:spacing w:val="-5"/>
          <w:highlight w:val="cyan"/>
        </w:rPr>
        <w:t>)</w:t>
      </w:r>
      <w:r w:rsidR="00DA1CA5">
        <w:rPr>
          <w:rFonts w:eastAsia="Lucida Sans Unicode"/>
          <w:noProof/>
          <w:spacing w:val="-5"/>
          <w:highlight w:val="cyan"/>
        </w:rPr>
        <w:t xml:space="preserve"> </w:t>
      </w:r>
      <w:r w:rsidR="00DA1CA5" w:rsidRPr="00CC1C28">
        <w:rPr>
          <w:rFonts w:eastAsia="Lucida Sans Unicode"/>
          <w:noProof/>
          <w:spacing w:val="-5"/>
        </w:rPr>
        <w:t xml:space="preserve">i wyróżniamy </w:t>
      </w:r>
      <w:r w:rsidR="00DA1CA5" w:rsidRPr="00CC1C28">
        <w:t>cztery</w:t>
      </w:r>
      <w:r w:rsidR="00DA1CA5" w:rsidRPr="00F436FE">
        <w:t xml:space="preserve"> stadia </w:t>
      </w:r>
      <w:r w:rsidR="00DA1CA5">
        <w:t>(</w:t>
      </w:r>
      <w:r w:rsidR="00DA1CA5" w:rsidRPr="002C0CCD">
        <w:rPr>
          <w:highlight w:val="cyan"/>
        </w:rPr>
        <w:t>tabel</w:t>
      </w:r>
      <w:r w:rsidR="00DA1CA5">
        <w:rPr>
          <w:highlight w:val="cyan"/>
        </w:rPr>
        <w:t>a</w:t>
      </w:r>
      <w:r w:rsidR="00DA1CA5" w:rsidRPr="002C0CCD">
        <w:rPr>
          <w:highlight w:val="cyan"/>
        </w:rPr>
        <w:t xml:space="preserve"> 10</w:t>
      </w:r>
      <w:r w:rsidR="00DA1CA5">
        <w:rPr>
          <w:highlight w:val="cyan"/>
        </w:rPr>
        <w:t>)</w:t>
      </w:r>
      <w:r w:rsidRPr="002C0CCD">
        <w:rPr>
          <w:rFonts w:eastAsia="Lucida Sans Unicode"/>
          <w:noProof/>
          <w:spacing w:val="-5"/>
          <w:highlight w:val="cyan"/>
        </w:rPr>
        <w:t>.</w:t>
      </w:r>
    </w:p>
    <w:p w14:paraId="770597CC" w14:textId="77777777" w:rsidR="006D6DF5" w:rsidRPr="001A5134" w:rsidRDefault="006D6DF5" w:rsidP="00CF2257">
      <w:pPr>
        <w:pStyle w:val="Tekst"/>
        <w:rPr>
          <w:lang w:val="pl-PL"/>
        </w:rPr>
      </w:pPr>
    </w:p>
    <w:p w14:paraId="2C9D6CA4" w14:textId="11F9204E" w:rsidR="006D6DF5" w:rsidRPr="00CA31EA" w:rsidRDefault="006D6DF5" w:rsidP="006D6DF5">
      <w:pPr>
        <w:suppressAutoHyphens/>
        <w:autoSpaceDE w:val="0"/>
        <w:autoSpaceDN w:val="0"/>
        <w:spacing w:line="360" w:lineRule="auto"/>
        <w:textAlignment w:val="baseline"/>
        <w:rPr>
          <w:rFonts w:eastAsia="Lucida Sans Unicode"/>
          <w:noProof/>
          <w:spacing w:val="-5"/>
        </w:rPr>
      </w:pPr>
      <w:bookmarkStart w:id="49" w:name="_Hlk211369087"/>
      <w:r w:rsidRPr="00CA31EA">
        <w:rPr>
          <w:rFonts w:eastAsiaTheme="majorEastAsia"/>
        </w:rPr>
        <w:t xml:space="preserve">Tabela </w:t>
      </w:r>
      <w:r w:rsidR="00C92B70">
        <w:rPr>
          <w:rFonts w:eastAsiaTheme="majorEastAsia"/>
        </w:rPr>
        <w:t>9</w:t>
      </w:r>
      <w:r w:rsidR="00514D40">
        <w:rPr>
          <w:rFonts w:eastAsiaTheme="majorEastAsia"/>
        </w:rPr>
        <w:t xml:space="preserve">. </w:t>
      </w:r>
      <w:r w:rsidR="00514D40" w:rsidRPr="00CA31EA">
        <w:rPr>
          <w:rFonts w:eastAsiaTheme="majorEastAsia"/>
        </w:rPr>
        <w:t xml:space="preserve"> </w:t>
      </w:r>
      <w:r w:rsidRPr="00CA31EA">
        <w:rPr>
          <w:rFonts w:eastAsiaTheme="majorEastAsia"/>
        </w:rPr>
        <w:t xml:space="preserve">Postaci </w:t>
      </w:r>
      <w:r w:rsidR="007603FB">
        <w:rPr>
          <w:rFonts w:eastAsiaTheme="majorEastAsia"/>
        </w:rPr>
        <w:t xml:space="preserve">mięsaka </w:t>
      </w:r>
      <w:proofErr w:type="spellStart"/>
      <w:r w:rsidR="007603FB">
        <w:rPr>
          <w:rFonts w:eastAsiaTheme="majorEastAsia"/>
        </w:rPr>
        <w:t>Kaposiego</w:t>
      </w:r>
      <w:proofErr w:type="spellEnd"/>
      <w:r w:rsidR="007603FB">
        <w:rPr>
          <w:rFonts w:eastAsiaTheme="majorEastAsia"/>
        </w:rPr>
        <w:t xml:space="preserve"> </w:t>
      </w:r>
      <w:r w:rsidRPr="00CA31EA">
        <w:rPr>
          <w:rFonts w:eastAsiaTheme="majorEastAsia"/>
        </w:rPr>
        <w:t>z uwzględnieniem k</w:t>
      </w:r>
      <w:r w:rsidRPr="00CA31EA">
        <w:rPr>
          <w:rFonts w:eastAsia="Lucida Sans Unicode"/>
          <w:noProof/>
          <w:spacing w:val="-5"/>
        </w:rPr>
        <w:t>ryteriów klinicznych i epidemiologicznych mięsaka Kaposiego</w:t>
      </w:r>
      <w:r w:rsidR="00747B00">
        <w:rPr>
          <w:rFonts w:eastAsia="Lucida Sans Unicode"/>
          <w:noProof/>
          <w:spacing w:val="-5"/>
        </w:rPr>
        <w:t xml:space="preserve"> </w:t>
      </w:r>
      <w:sdt>
        <w:sdtPr>
          <w:rPr>
            <w:rFonts w:eastAsia="Lucida Sans Unicode"/>
            <w:noProof/>
            <w:color w:val="000000"/>
            <w:spacing w:val="-5"/>
          </w:rPr>
          <w:tag w:val="MENDELEY_CITATION_v3_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"/>
          <w:id w:val="762955656"/>
          <w:placeholder>
            <w:docPart w:val="DefaultPlaceholder_-1854013440"/>
          </w:placeholder>
        </w:sdtPr>
        <w:sdtEndPr/>
        <w:sdtContent>
          <w:r w:rsidR="008538EC" w:rsidRPr="008538EC">
            <w:rPr>
              <w:color w:val="000000"/>
            </w:rPr>
            <w:t>(70,73–75)</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349"/>
        <w:gridCol w:w="2160"/>
      </w:tblGrid>
      <w:tr w:rsidR="006D6DF5" w:rsidRPr="00CA31EA" w14:paraId="656A3CA5" w14:textId="77777777" w:rsidTr="007022B5">
        <w:tc>
          <w:tcPr>
            <w:tcW w:w="2160" w:type="dxa"/>
          </w:tcPr>
          <w:bookmarkEnd w:id="49"/>
          <w:p w14:paraId="2E5D890D" w14:textId="77777777" w:rsidR="006D6DF5" w:rsidRPr="00CA31EA" w:rsidRDefault="006D6DF5" w:rsidP="007A7902">
            <w:pPr>
              <w:rPr>
                <w:b/>
                <w:bCs/>
              </w:rPr>
            </w:pPr>
            <w:r w:rsidRPr="00CA31EA">
              <w:rPr>
                <w:b/>
                <w:bCs/>
              </w:rPr>
              <w:t>Postać</w:t>
            </w:r>
          </w:p>
        </w:tc>
        <w:tc>
          <w:tcPr>
            <w:tcW w:w="2160" w:type="dxa"/>
          </w:tcPr>
          <w:p w14:paraId="555F7769" w14:textId="77777777" w:rsidR="006D6DF5" w:rsidRPr="00CA31EA" w:rsidRDefault="006D6DF5" w:rsidP="007A7902">
            <w:pPr>
              <w:rPr>
                <w:b/>
                <w:bCs/>
              </w:rPr>
            </w:pPr>
            <w:r w:rsidRPr="00CA31EA">
              <w:rPr>
                <w:b/>
                <w:bCs/>
              </w:rPr>
              <w:t>Charakterystyka kliniczna</w:t>
            </w:r>
          </w:p>
        </w:tc>
        <w:tc>
          <w:tcPr>
            <w:tcW w:w="2349" w:type="dxa"/>
          </w:tcPr>
          <w:p w14:paraId="4A74E01E" w14:textId="77777777" w:rsidR="006D6DF5" w:rsidRPr="00CA31EA" w:rsidRDefault="006D6DF5" w:rsidP="007A7902">
            <w:pPr>
              <w:rPr>
                <w:b/>
                <w:bCs/>
              </w:rPr>
            </w:pPr>
            <w:r w:rsidRPr="00CA31EA">
              <w:rPr>
                <w:b/>
                <w:bCs/>
              </w:rPr>
              <w:t>Epidemiologia</w:t>
            </w:r>
          </w:p>
        </w:tc>
        <w:tc>
          <w:tcPr>
            <w:tcW w:w="2160" w:type="dxa"/>
          </w:tcPr>
          <w:p w14:paraId="00C6CB19" w14:textId="77777777" w:rsidR="006D6DF5" w:rsidRPr="00CA31EA" w:rsidRDefault="006D6DF5" w:rsidP="007A7902">
            <w:pPr>
              <w:rPr>
                <w:b/>
                <w:bCs/>
              </w:rPr>
            </w:pPr>
            <w:r w:rsidRPr="00CA31EA">
              <w:rPr>
                <w:b/>
                <w:bCs/>
              </w:rPr>
              <w:t>Rokowanie</w:t>
            </w:r>
          </w:p>
        </w:tc>
      </w:tr>
      <w:tr w:rsidR="006D6DF5" w:rsidRPr="00CA31EA" w14:paraId="0EFD7792" w14:textId="77777777" w:rsidTr="007022B5">
        <w:tc>
          <w:tcPr>
            <w:tcW w:w="2160" w:type="dxa"/>
          </w:tcPr>
          <w:p w14:paraId="37A5797C" w14:textId="77777777" w:rsidR="006D6DF5" w:rsidRPr="00CA31EA" w:rsidRDefault="006D6DF5" w:rsidP="007A7902">
            <w:r w:rsidRPr="00CA31EA">
              <w:t>Klasyczna</w:t>
            </w:r>
          </w:p>
        </w:tc>
        <w:tc>
          <w:tcPr>
            <w:tcW w:w="2160" w:type="dxa"/>
          </w:tcPr>
          <w:p w14:paraId="62324C6E" w14:textId="77777777" w:rsidR="006D6DF5" w:rsidRPr="00CA31EA" w:rsidRDefault="006D6DF5" w:rsidP="007A7902">
            <w:r w:rsidRPr="00CA31EA">
              <w:t>Niebieskawo-czerwone plamy i guzki na dystalnych częściach kończyn dolnych.</w:t>
            </w:r>
          </w:p>
        </w:tc>
        <w:tc>
          <w:tcPr>
            <w:tcW w:w="2349" w:type="dxa"/>
          </w:tcPr>
          <w:p w14:paraId="3EAB159E" w14:textId="77777777" w:rsidR="006D6DF5" w:rsidRPr="00CA31EA" w:rsidRDefault="006D6DF5" w:rsidP="007A7902">
            <w:r w:rsidRPr="00CA31EA">
              <w:t>Najczęściej starsi mężczyźni z regionu śródziemnomorskiego i Europy Wschodniej.</w:t>
            </w:r>
          </w:p>
        </w:tc>
        <w:tc>
          <w:tcPr>
            <w:tcW w:w="2160" w:type="dxa"/>
          </w:tcPr>
          <w:p w14:paraId="44691954" w14:textId="77777777" w:rsidR="006D6DF5" w:rsidRPr="00CA31EA" w:rsidRDefault="006D6DF5" w:rsidP="007A7902">
            <w:r w:rsidRPr="00CA31EA">
              <w:t>Stosunkowo dobre, powolny przebieg.</w:t>
            </w:r>
          </w:p>
        </w:tc>
      </w:tr>
      <w:tr w:rsidR="006D6DF5" w:rsidRPr="00CA31EA" w14:paraId="21592778" w14:textId="77777777" w:rsidTr="007022B5">
        <w:tc>
          <w:tcPr>
            <w:tcW w:w="2160" w:type="dxa"/>
          </w:tcPr>
          <w:p w14:paraId="2CE0DD87" w14:textId="77777777" w:rsidR="006D6DF5" w:rsidRPr="00CA31EA" w:rsidRDefault="006D6DF5" w:rsidP="007A7902">
            <w:r w:rsidRPr="00CA31EA">
              <w:t>Endemiczna (afrykańska)</w:t>
            </w:r>
          </w:p>
        </w:tc>
        <w:tc>
          <w:tcPr>
            <w:tcW w:w="2160" w:type="dxa"/>
          </w:tcPr>
          <w:p w14:paraId="499F5471" w14:textId="77777777" w:rsidR="006D6DF5" w:rsidRPr="00CA31EA" w:rsidRDefault="006D6DF5" w:rsidP="007A7902">
            <w:r w:rsidRPr="00CA31EA">
              <w:t>Często zajęcie węzłów chłonnych i narządów trzewnych, agresywny przebieg.</w:t>
            </w:r>
          </w:p>
        </w:tc>
        <w:tc>
          <w:tcPr>
            <w:tcW w:w="2349" w:type="dxa"/>
          </w:tcPr>
          <w:p w14:paraId="00774913" w14:textId="77777777" w:rsidR="006D6DF5" w:rsidRPr="00CA31EA" w:rsidRDefault="006D6DF5" w:rsidP="007A7902">
            <w:r w:rsidRPr="00CA31EA">
              <w:t>Afryka Subsaharyjska, często dzieci i młodzi dorośli.</w:t>
            </w:r>
          </w:p>
        </w:tc>
        <w:tc>
          <w:tcPr>
            <w:tcW w:w="2160" w:type="dxa"/>
          </w:tcPr>
          <w:p w14:paraId="7B3AFF18" w14:textId="77777777" w:rsidR="006D6DF5" w:rsidRPr="00CA31EA" w:rsidRDefault="006D6DF5" w:rsidP="007A7902">
            <w:r w:rsidRPr="00CA31EA">
              <w:t>Niekorzystne, szybka progresja.</w:t>
            </w:r>
          </w:p>
        </w:tc>
      </w:tr>
      <w:tr w:rsidR="006D6DF5" w:rsidRPr="00CA31EA" w14:paraId="0FA2C7CA" w14:textId="77777777" w:rsidTr="007022B5">
        <w:tc>
          <w:tcPr>
            <w:tcW w:w="2160" w:type="dxa"/>
          </w:tcPr>
          <w:p w14:paraId="744BED40" w14:textId="77777777" w:rsidR="006D6DF5" w:rsidRPr="00CA31EA" w:rsidRDefault="006D6DF5" w:rsidP="007A7902">
            <w:r w:rsidRPr="00CA31EA">
              <w:t>Epidemiczna (HIV/AIDS)</w:t>
            </w:r>
          </w:p>
        </w:tc>
        <w:tc>
          <w:tcPr>
            <w:tcW w:w="2160" w:type="dxa"/>
          </w:tcPr>
          <w:p w14:paraId="1FD9951B" w14:textId="77777777" w:rsidR="006D6DF5" w:rsidRPr="00CA31EA" w:rsidRDefault="006D6DF5" w:rsidP="007A7902">
            <w:r w:rsidRPr="00CA31EA">
              <w:t>Wieloogniskowe, agresywne zmiany skórne i narządowe; choroba wskaźnikowa AIDS.</w:t>
            </w:r>
          </w:p>
        </w:tc>
        <w:tc>
          <w:tcPr>
            <w:tcW w:w="2349" w:type="dxa"/>
          </w:tcPr>
          <w:p w14:paraId="7939F32A" w14:textId="77777777" w:rsidR="006D6DF5" w:rsidRPr="00CA31EA" w:rsidRDefault="006D6DF5" w:rsidP="007A7902">
            <w:r w:rsidRPr="00CA31EA">
              <w:t>Pacjenci zakażeni HIV, wysoka częstość w przebiegu AIDS.</w:t>
            </w:r>
          </w:p>
        </w:tc>
        <w:tc>
          <w:tcPr>
            <w:tcW w:w="2160" w:type="dxa"/>
          </w:tcPr>
          <w:p w14:paraId="3F32819A" w14:textId="77777777" w:rsidR="006D6DF5" w:rsidRPr="00CA31EA" w:rsidRDefault="006D6DF5" w:rsidP="007A7902">
            <w:r w:rsidRPr="00CA31EA">
              <w:t>Złe, szybki przebieg, częste zajęcie narządów wewnętrznych.</w:t>
            </w:r>
          </w:p>
        </w:tc>
      </w:tr>
      <w:tr w:rsidR="006D6DF5" w:rsidRPr="00CA31EA" w14:paraId="5FE742B8" w14:textId="77777777" w:rsidTr="007022B5">
        <w:tc>
          <w:tcPr>
            <w:tcW w:w="2160" w:type="dxa"/>
          </w:tcPr>
          <w:p w14:paraId="72D757DD" w14:textId="6851D5A3" w:rsidR="006D6DF5" w:rsidRPr="00CA31EA" w:rsidRDefault="006D6DF5" w:rsidP="007A7902">
            <w:r w:rsidRPr="00CA31EA">
              <w:t>Jatrogenna (PT-</w:t>
            </w:r>
            <w:r w:rsidR="007603FB">
              <w:t>KS</w:t>
            </w:r>
            <w:r w:rsidRPr="00CA31EA">
              <w:t>)</w:t>
            </w:r>
          </w:p>
        </w:tc>
        <w:tc>
          <w:tcPr>
            <w:tcW w:w="2160" w:type="dxa"/>
          </w:tcPr>
          <w:p w14:paraId="4A529E10" w14:textId="77777777" w:rsidR="006D6DF5" w:rsidRPr="00CA31EA" w:rsidRDefault="006D6DF5" w:rsidP="007A7902">
            <w:r w:rsidRPr="00CA31EA">
              <w:t>Zmiany skórne i narządowe rozwijające się w następstwie immunosupresji po transplantacji.</w:t>
            </w:r>
          </w:p>
        </w:tc>
        <w:tc>
          <w:tcPr>
            <w:tcW w:w="2349" w:type="dxa"/>
          </w:tcPr>
          <w:p w14:paraId="5E86B17D" w14:textId="77777777" w:rsidR="006D6DF5" w:rsidRPr="00CA31EA" w:rsidRDefault="006D6DF5" w:rsidP="007A7902">
            <w:r w:rsidRPr="00CA31EA">
              <w:t>Biorcy przeszczepów, szczególnie w krajach Bliskiego Wschodu, Azji Zachodniej i Afryki Północnej.</w:t>
            </w:r>
          </w:p>
        </w:tc>
        <w:tc>
          <w:tcPr>
            <w:tcW w:w="2160" w:type="dxa"/>
          </w:tcPr>
          <w:p w14:paraId="7053F4E7" w14:textId="77777777" w:rsidR="006D6DF5" w:rsidRPr="00CA31EA" w:rsidRDefault="006D6DF5" w:rsidP="007A7902">
            <w:r w:rsidRPr="00CA31EA">
              <w:t>Zmienna; możliwa regresja po redukcji immunosupresji.</w:t>
            </w:r>
          </w:p>
        </w:tc>
      </w:tr>
    </w:tbl>
    <w:p w14:paraId="64E74F72" w14:textId="022ED9DB" w:rsidR="007022B5" w:rsidRPr="00F436FE" w:rsidRDefault="007022B5" w:rsidP="007022B5">
      <w:pPr>
        <w:pStyle w:val="Tekst"/>
        <w:rPr>
          <w:lang w:val="pl-PL"/>
        </w:rPr>
      </w:pPr>
    </w:p>
    <w:p w14:paraId="18DFB7AF" w14:textId="77777777" w:rsidR="007022B5" w:rsidRPr="00F436FE" w:rsidRDefault="007022B5" w:rsidP="007022B5">
      <w:pPr>
        <w:pStyle w:val="Tekst"/>
        <w:rPr>
          <w:lang w:val="pl-PL"/>
        </w:rPr>
      </w:pPr>
    </w:p>
    <w:p w14:paraId="5996844C" w14:textId="293CE6F8" w:rsidR="007022B5" w:rsidRDefault="007022B5" w:rsidP="007022B5">
      <w:bookmarkStart w:id="50" w:name="_Hlk211369110"/>
      <w:r w:rsidRPr="00C256D8">
        <w:t xml:space="preserve">Tabela </w:t>
      </w:r>
      <w:r w:rsidR="00C92B70" w:rsidRPr="00C256D8">
        <w:t>10</w:t>
      </w:r>
      <w:r w:rsidR="00514D40" w:rsidRPr="00C256D8">
        <w:t>.</w:t>
      </w:r>
      <w:r w:rsidR="00514D40">
        <w:t xml:space="preserve"> </w:t>
      </w:r>
      <w:r w:rsidRPr="00CA31EA">
        <w:t xml:space="preserve">  Systemy klasyfikacyjne klasycznego mięsaka </w:t>
      </w:r>
      <w:proofErr w:type="spellStart"/>
      <w:r w:rsidRPr="00CA31EA">
        <w:t>Kaposiego</w:t>
      </w:r>
      <w:bookmarkEnd w:id="50"/>
      <w:proofErr w:type="spellEnd"/>
    </w:p>
    <w:p w14:paraId="3FA46403" w14:textId="77777777" w:rsidR="002A61E3" w:rsidRPr="00CA31EA" w:rsidRDefault="002A61E3" w:rsidP="007022B5"/>
    <w:tbl>
      <w:tblPr>
        <w:tblStyle w:val="Tabela-Siatka"/>
        <w:tblW w:w="9209" w:type="dxa"/>
        <w:tblLook w:val="04A0" w:firstRow="1" w:lastRow="0" w:firstColumn="1" w:lastColumn="0" w:noHBand="0" w:noVBand="1"/>
      </w:tblPr>
      <w:tblGrid>
        <w:gridCol w:w="1083"/>
        <w:gridCol w:w="3781"/>
        <w:gridCol w:w="4345"/>
      </w:tblGrid>
      <w:tr w:rsidR="007022B5" w:rsidRPr="00CA31EA" w14:paraId="4AFF662A" w14:textId="77777777" w:rsidTr="006420F2">
        <w:tc>
          <w:tcPr>
            <w:tcW w:w="988" w:type="dxa"/>
          </w:tcPr>
          <w:p w14:paraId="7E5E3BA3" w14:textId="77777777" w:rsidR="007022B5" w:rsidRPr="00CA31EA" w:rsidRDefault="007022B5" w:rsidP="006420F2">
            <w:pPr>
              <w:spacing w:line="360" w:lineRule="auto"/>
              <w:jc w:val="center"/>
              <w:rPr>
                <w:b/>
                <w:bCs/>
              </w:rPr>
            </w:pPr>
            <w:r w:rsidRPr="00CA31EA">
              <w:rPr>
                <w:b/>
                <w:bCs/>
              </w:rPr>
              <w:t>Stadium</w:t>
            </w:r>
          </w:p>
        </w:tc>
        <w:tc>
          <w:tcPr>
            <w:tcW w:w="3826" w:type="dxa"/>
          </w:tcPr>
          <w:p w14:paraId="0022C8DD" w14:textId="77777777" w:rsidR="007022B5" w:rsidRPr="00CA31EA" w:rsidRDefault="007022B5" w:rsidP="006420F2">
            <w:pPr>
              <w:spacing w:line="360" w:lineRule="auto"/>
              <w:jc w:val="center"/>
              <w:rPr>
                <w:b/>
                <w:bCs/>
              </w:rPr>
            </w:pPr>
            <w:r w:rsidRPr="00CA31EA">
              <w:rPr>
                <w:b/>
                <w:bCs/>
              </w:rPr>
              <w:t>Klasyfikacja kliniczna</w:t>
            </w:r>
          </w:p>
        </w:tc>
        <w:tc>
          <w:tcPr>
            <w:tcW w:w="4395" w:type="dxa"/>
          </w:tcPr>
          <w:p w14:paraId="51808872" w14:textId="77777777" w:rsidR="007022B5" w:rsidRPr="00CA31EA" w:rsidRDefault="007022B5" w:rsidP="006420F2">
            <w:pPr>
              <w:spacing w:line="360" w:lineRule="auto"/>
              <w:jc w:val="center"/>
              <w:rPr>
                <w:b/>
                <w:bCs/>
              </w:rPr>
            </w:pPr>
            <w:r w:rsidRPr="00CA31EA">
              <w:rPr>
                <w:b/>
                <w:bCs/>
              </w:rPr>
              <w:t>Klasyfikacja morfologiczna (histopatologiczna)</w:t>
            </w:r>
          </w:p>
        </w:tc>
      </w:tr>
      <w:tr w:rsidR="007022B5" w:rsidRPr="00CA31EA" w14:paraId="57C94320" w14:textId="77777777" w:rsidTr="006420F2">
        <w:tc>
          <w:tcPr>
            <w:tcW w:w="988" w:type="dxa"/>
          </w:tcPr>
          <w:p w14:paraId="42FF3EF0" w14:textId="77777777" w:rsidR="007022B5" w:rsidRPr="00CA31EA" w:rsidRDefault="007022B5" w:rsidP="006420F2">
            <w:pPr>
              <w:spacing w:line="360" w:lineRule="auto"/>
            </w:pPr>
            <w:r w:rsidRPr="00CA31EA">
              <w:t>I</w:t>
            </w:r>
          </w:p>
        </w:tc>
        <w:tc>
          <w:tcPr>
            <w:tcW w:w="3826" w:type="dxa"/>
          </w:tcPr>
          <w:p w14:paraId="551E4352" w14:textId="77777777" w:rsidR="007022B5" w:rsidRPr="00CA31EA" w:rsidRDefault="007022B5" w:rsidP="006420F2">
            <w:pPr>
              <w:spacing w:line="360" w:lineRule="auto"/>
            </w:pPr>
            <w:r w:rsidRPr="00CA31EA">
              <w:t>Zmiany skórne ograniczone do jednej kończyny.</w:t>
            </w:r>
          </w:p>
        </w:tc>
        <w:tc>
          <w:tcPr>
            <w:tcW w:w="4395" w:type="dxa"/>
          </w:tcPr>
          <w:p w14:paraId="05097B3B" w14:textId="77777777" w:rsidR="007022B5" w:rsidRPr="00CA31EA" w:rsidRDefault="007022B5" w:rsidP="006420F2">
            <w:pPr>
              <w:spacing w:line="360" w:lineRule="auto"/>
            </w:pPr>
            <w:proofErr w:type="spellStart"/>
            <w:r w:rsidRPr="00CA31EA">
              <w:t>Maculonodular</w:t>
            </w:r>
            <w:proofErr w:type="spellEnd"/>
            <w:r w:rsidRPr="00CA31EA">
              <w:t xml:space="preserve"> </w:t>
            </w:r>
            <w:proofErr w:type="spellStart"/>
            <w:r w:rsidRPr="00CA31EA">
              <w:t>stage</w:t>
            </w:r>
            <w:proofErr w:type="spellEnd"/>
            <w:r w:rsidRPr="00CA31EA">
              <w:t xml:space="preserve"> – małe plamy i guzki, głównie na kończynach dolnych.</w:t>
            </w:r>
          </w:p>
        </w:tc>
      </w:tr>
      <w:tr w:rsidR="007022B5" w:rsidRPr="00CA31EA" w14:paraId="7AD0CF4E" w14:textId="77777777" w:rsidTr="006420F2">
        <w:tc>
          <w:tcPr>
            <w:tcW w:w="988" w:type="dxa"/>
          </w:tcPr>
          <w:p w14:paraId="5F210168" w14:textId="77777777" w:rsidR="007022B5" w:rsidRPr="00CA31EA" w:rsidRDefault="007022B5" w:rsidP="006420F2">
            <w:pPr>
              <w:spacing w:line="360" w:lineRule="auto"/>
            </w:pPr>
            <w:r w:rsidRPr="00CA31EA">
              <w:t>II</w:t>
            </w:r>
          </w:p>
        </w:tc>
        <w:tc>
          <w:tcPr>
            <w:tcW w:w="3826" w:type="dxa"/>
          </w:tcPr>
          <w:p w14:paraId="103FEA5F" w14:textId="77777777" w:rsidR="007022B5" w:rsidRPr="00CA31EA" w:rsidRDefault="007022B5" w:rsidP="006420F2">
            <w:pPr>
              <w:spacing w:line="360" w:lineRule="auto"/>
            </w:pPr>
            <w:r w:rsidRPr="00CA31EA">
              <w:t>Zmiany wyłącznie skórne, obejmujące wiele lokalizacji.</w:t>
            </w:r>
          </w:p>
        </w:tc>
        <w:tc>
          <w:tcPr>
            <w:tcW w:w="4395" w:type="dxa"/>
          </w:tcPr>
          <w:p w14:paraId="7F0EEE16" w14:textId="77777777" w:rsidR="007022B5" w:rsidRPr="00CA31EA" w:rsidRDefault="007022B5" w:rsidP="006420F2">
            <w:pPr>
              <w:spacing w:line="360" w:lineRule="auto"/>
            </w:pPr>
            <w:proofErr w:type="spellStart"/>
            <w:r w:rsidRPr="00CA31EA">
              <w:t>Infiltrative</w:t>
            </w:r>
            <w:proofErr w:type="spellEnd"/>
            <w:r w:rsidRPr="00CA31EA">
              <w:t xml:space="preserve"> </w:t>
            </w:r>
            <w:proofErr w:type="spellStart"/>
            <w:r w:rsidRPr="00CA31EA">
              <w:t>stage</w:t>
            </w:r>
            <w:proofErr w:type="spellEnd"/>
            <w:r w:rsidRPr="00CA31EA">
              <w:t xml:space="preserve"> – blaszki w obrębie kończyn dolnych, czasem nieliczne guzki.</w:t>
            </w:r>
          </w:p>
        </w:tc>
      </w:tr>
      <w:tr w:rsidR="007022B5" w:rsidRPr="00CA31EA" w14:paraId="6EF73B63" w14:textId="77777777" w:rsidTr="006420F2">
        <w:tc>
          <w:tcPr>
            <w:tcW w:w="988" w:type="dxa"/>
          </w:tcPr>
          <w:p w14:paraId="37ADD35B" w14:textId="77777777" w:rsidR="007022B5" w:rsidRPr="00CA31EA" w:rsidRDefault="007022B5" w:rsidP="006420F2">
            <w:pPr>
              <w:spacing w:line="360" w:lineRule="auto"/>
            </w:pPr>
            <w:r w:rsidRPr="00CA31EA">
              <w:t>III</w:t>
            </w:r>
          </w:p>
        </w:tc>
        <w:tc>
          <w:tcPr>
            <w:tcW w:w="3826" w:type="dxa"/>
          </w:tcPr>
          <w:p w14:paraId="229212D1" w14:textId="77777777" w:rsidR="007022B5" w:rsidRPr="00CA31EA" w:rsidRDefault="007022B5" w:rsidP="006420F2">
            <w:pPr>
              <w:spacing w:line="360" w:lineRule="auto"/>
            </w:pPr>
            <w:r w:rsidRPr="00CA31EA">
              <w:t>Zajęcie węzłów chłonnych lub narządów wewnętrznych.</w:t>
            </w:r>
          </w:p>
        </w:tc>
        <w:tc>
          <w:tcPr>
            <w:tcW w:w="4395" w:type="dxa"/>
          </w:tcPr>
          <w:p w14:paraId="58E89DB6" w14:textId="77777777" w:rsidR="007022B5" w:rsidRPr="00CA31EA" w:rsidRDefault="007022B5" w:rsidP="006420F2">
            <w:pPr>
              <w:spacing w:line="360" w:lineRule="auto"/>
            </w:pPr>
            <w:proofErr w:type="spellStart"/>
            <w:r w:rsidRPr="00CA31EA">
              <w:t>Florid</w:t>
            </w:r>
            <w:proofErr w:type="spellEnd"/>
            <w:r w:rsidRPr="00CA31EA">
              <w:t xml:space="preserve"> </w:t>
            </w:r>
            <w:proofErr w:type="spellStart"/>
            <w:r w:rsidRPr="00CA31EA">
              <w:t>stage</w:t>
            </w:r>
            <w:proofErr w:type="spellEnd"/>
            <w:r w:rsidRPr="00CA31EA">
              <w:t xml:space="preserve"> – liczne </w:t>
            </w:r>
            <w:proofErr w:type="spellStart"/>
            <w:r w:rsidRPr="00CA31EA">
              <w:t>angiomatous</w:t>
            </w:r>
            <w:proofErr w:type="spellEnd"/>
            <w:r w:rsidRPr="00CA31EA">
              <w:t xml:space="preserve"> </w:t>
            </w:r>
            <w:proofErr w:type="spellStart"/>
            <w:r w:rsidRPr="00CA31EA">
              <w:t>plaques</w:t>
            </w:r>
            <w:proofErr w:type="spellEnd"/>
            <w:r w:rsidRPr="00CA31EA">
              <w:t xml:space="preserve"> i guzki, często owrzodzenia.</w:t>
            </w:r>
          </w:p>
        </w:tc>
      </w:tr>
      <w:tr w:rsidR="007022B5" w:rsidRPr="00CA31EA" w14:paraId="1946467E" w14:textId="77777777" w:rsidTr="006420F2">
        <w:tc>
          <w:tcPr>
            <w:tcW w:w="988" w:type="dxa"/>
          </w:tcPr>
          <w:p w14:paraId="1DAE30DD" w14:textId="77777777" w:rsidR="007022B5" w:rsidRPr="00CA31EA" w:rsidRDefault="007022B5" w:rsidP="006420F2">
            <w:pPr>
              <w:spacing w:line="360" w:lineRule="auto"/>
            </w:pPr>
            <w:r w:rsidRPr="00CA31EA">
              <w:t>IV</w:t>
            </w:r>
          </w:p>
        </w:tc>
        <w:tc>
          <w:tcPr>
            <w:tcW w:w="3826" w:type="dxa"/>
          </w:tcPr>
          <w:p w14:paraId="3E955757" w14:textId="77777777" w:rsidR="007022B5" w:rsidRPr="00CA31EA" w:rsidRDefault="007022B5" w:rsidP="006420F2">
            <w:pPr>
              <w:spacing w:line="360" w:lineRule="auto"/>
            </w:pPr>
            <w:r w:rsidRPr="00CA31EA">
              <w:t xml:space="preserve">Jak w stadiach I–III, ale dodatkowo obecna choroba zagrażająca życiu (np. infekcja oportunistyczna, </w:t>
            </w:r>
            <w:proofErr w:type="spellStart"/>
            <w:r w:rsidRPr="00CA31EA">
              <w:t>chłoniak</w:t>
            </w:r>
            <w:proofErr w:type="spellEnd"/>
            <w:r w:rsidRPr="00CA31EA">
              <w:t>).</w:t>
            </w:r>
          </w:p>
        </w:tc>
        <w:tc>
          <w:tcPr>
            <w:tcW w:w="4395" w:type="dxa"/>
          </w:tcPr>
          <w:p w14:paraId="02448245" w14:textId="77777777" w:rsidR="007022B5" w:rsidRPr="00CA31EA" w:rsidRDefault="007022B5" w:rsidP="006420F2">
            <w:pPr>
              <w:spacing w:line="360" w:lineRule="auto"/>
            </w:pPr>
            <w:proofErr w:type="spellStart"/>
            <w:r w:rsidRPr="00CA31EA">
              <w:t>Disseminated</w:t>
            </w:r>
            <w:proofErr w:type="spellEnd"/>
            <w:r w:rsidRPr="00CA31EA">
              <w:t xml:space="preserve"> </w:t>
            </w:r>
            <w:proofErr w:type="spellStart"/>
            <w:r w:rsidRPr="00CA31EA">
              <w:t>stage</w:t>
            </w:r>
            <w:proofErr w:type="spellEnd"/>
            <w:r w:rsidRPr="00CA31EA">
              <w:t xml:space="preserve"> – rozsiane zmiany wykraczające poza kończyny dolne, zajęcie innych lokalizacji skórnych i/lub narządowych.</w:t>
            </w:r>
          </w:p>
        </w:tc>
      </w:tr>
    </w:tbl>
    <w:p w14:paraId="0E207782" w14:textId="32AAAF03" w:rsidR="007022B5" w:rsidRPr="00DA1CA5" w:rsidRDefault="007022B5" w:rsidP="007022B5">
      <w:pPr>
        <w:pStyle w:val="Tekst"/>
        <w:rPr>
          <w:lang w:val="pl-PL"/>
        </w:rPr>
      </w:pPr>
    </w:p>
    <w:p w14:paraId="29FE860F" w14:textId="4EE3FAF5" w:rsidR="007022B5" w:rsidRDefault="007022B5" w:rsidP="007022B5">
      <w:pPr>
        <w:pStyle w:val="Tekst"/>
        <w:rPr>
          <w:lang w:val="pl-PL"/>
        </w:rPr>
      </w:pPr>
      <w:r>
        <w:rPr>
          <w:lang w:val="pl-PL"/>
        </w:rPr>
        <w:t xml:space="preserve">W </w:t>
      </w:r>
      <w:r w:rsidRPr="00754572">
        <w:rPr>
          <w:highlight w:val="cyan"/>
          <w:lang w:val="pl-PL"/>
        </w:rPr>
        <w:t>tabeli</w:t>
      </w:r>
      <w:r w:rsidR="00514D40" w:rsidRPr="00754572">
        <w:rPr>
          <w:highlight w:val="cyan"/>
          <w:lang w:val="pl-PL"/>
        </w:rPr>
        <w:t xml:space="preserve"> 1</w:t>
      </w:r>
      <w:r w:rsidR="00C92B70" w:rsidRPr="00754572">
        <w:rPr>
          <w:highlight w:val="cyan"/>
          <w:lang w:val="pl-PL"/>
        </w:rPr>
        <w:t>1</w:t>
      </w:r>
      <w:r w:rsidR="00514D40" w:rsidRPr="00754572">
        <w:rPr>
          <w:highlight w:val="cyan"/>
          <w:lang w:val="pl-PL"/>
        </w:rPr>
        <w:t>.</w:t>
      </w:r>
      <w:r w:rsidR="00514D40">
        <w:rPr>
          <w:lang w:val="pl-PL"/>
        </w:rPr>
        <w:t xml:space="preserve"> </w:t>
      </w:r>
      <w:r>
        <w:rPr>
          <w:lang w:val="pl-PL"/>
        </w:rPr>
        <w:t xml:space="preserve"> </w:t>
      </w:r>
      <w:r w:rsidR="00514D40">
        <w:rPr>
          <w:lang w:val="pl-PL"/>
        </w:rPr>
        <w:t>Z</w:t>
      </w:r>
      <w:r>
        <w:rPr>
          <w:lang w:val="pl-PL"/>
        </w:rPr>
        <w:t xml:space="preserve">aprezentowano </w:t>
      </w:r>
      <w:r w:rsidR="00E7484E">
        <w:rPr>
          <w:lang w:val="pl-PL"/>
        </w:rPr>
        <w:t xml:space="preserve">proponowane </w:t>
      </w:r>
      <w:r w:rsidRPr="00C207AD">
        <w:rPr>
          <w:lang w:val="pl-PL"/>
        </w:rPr>
        <w:t xml:space="preserve">okresy karencji po leczeniu </w:t>
      </w:r>
      <w:r w:rsidR="007603FB">
        <w:rPr>
          <w:lang w:val="pl-PL"/>
        </w:rPr>
        <w:t>KS</w:t>
      </w:r>
      <w:r w:rsidRPr="00C207AD">
        <w:rPr>
          <w:lang w:val="pl-PL"/>
        </w:rPr>
        <w:t xml:space="preserve"> u k</w:t>
      </w:r>
      <w:r w:rsidR="003D3B81">
        <w:rPr>
          <w:lang w:val="pl-PL"/>
        </w:rPr>
        <w:t>a</w:t>
      </w:r>
      <w:r w:rsidRPr="00C207AD">
        <w:rPr>
          <w:lang w:val="pl-PL"/>
        </w:rPr>
        <w:t>ndydatów do transplantacji</w:t>
      </w:r>
      <w:r>
        <w:rPr>
          <w:lang w:val="pl-PL"/>
        </w:rPr>
        <w:t>.</w:t>
      </w:r>
    </w:p>
    <w:p w14:paraId="23FF19D3" w14:textId="36A4A628" w:rsidR="007022B5" w:rsidRPr="00C207AD" w:rsidRDefault="007022B5" w:rsidP="007022B5">
      <w:pPr>
        <w:pStyle w:val="Tekst"/>
        <w:rPr>
          <w:lang w:val="pl-PL"/>
        </w:rPr>
      </w:pPr>
      <w:bookmarkStart w:id="51" w:name="_Hlk211369124"/>
      <w:r w:rsidRPr="00C256D8">
        <w:rPr>
          <w:lang w:val="pl-PL"/>
        </w:rPr>
        <w:t>Tabela</w:t>
      </w:r>
      <w:r w:rsidR="00514D40" w:rsidRPr="00C256D8">
        <w:rPr>
          <w:lang w:val="pl-PL"/>
        </w:rPr>
        <w:t xml:space="preserve"> 1</w:t>
      </w:r>
      <w:r w:rsidR="00C92B70" w:rsidRPr="00C256D8">
        <w:rPr>
          <w:lang w:val="pl-PL"/>
        </w:rPr>
        <w:t>1</w:t>
      </w:r>
      <w:r w:rsidR="00514D40" w:rsidRPr="00C256D8">
        <w:rPr>
          <w:lang w:val="pl-PL"/>
        </w:rPr>
        <w:t>.</w:t>
      </w:r>
      <w:r w:rsidR="00514D40">
        <w:rPr>
          <w:lang w:val="pl-PL"/>
        </w:rPr>
        <w:t xml:space="preserve"> </w:t>
      </w:r>
      <w:r w:rsidRPr="00C207AD">
        <w:rPr>
          <w:lang w:val="pl-PL"/>
        </w:rPr>
        <w:t xml:space="preserve"> Proponowane okresy karencji po leczeniu</w:t>
      </w:r>
      <w:r w:rsidR="007603FB">
        <w:rPr>
          <w:lang w:val="pl-PL"/>
        </w:rPr>
        <w:t xml:space="preserve"> KS</w:t>
      </w:r>
      <w:r w:rsidRPr="00C207AD">
        <w:rPr>
          <w:lang w:val="pl-PL"/>
        </w:rPr>
        <w:t xml:space="preserve"> u k</w:t>
      </w:r>
      <w:r w:rsidR="003D3B81">
        <w:rPr>
          <w:lang w:val="pl-PL"/>
        </w:rPr>
        <w:t>a</w:t>
      </w:r>
      <w:r w:rsidRPr="00C207AD">
        <w:rPr>
          <w:lang w:val="pl-PL"/>
        </w:rPr>
        <w:t xml:space="preserve">ndydatów do transplantacji </w:t>
      </w:r>
      <w:sdt>
        <w:sdtPr>
          <w:rPr>
            <w:color w:val="000000"/>
            <w:lang w:val="pl-PL"/>
          </w:rPr>
          <w:tag w:val="MENDELEY_CITATION_v3_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"/>
          <w:id w:val="1028518951"/>
          <w:placeholder>
            <w:docPart w:val="DefaultPlaceholder_-1854013440"/>
          </w:placeholder>
        </w:sdtPr>
        <w:sdtEndPr/>
        <w:sdtContent>
          <w:r w:rsidR="008538EC" w:rsidRPr="008538EC">
            <w:rPr>
              <w:color w:val="000000"/>
              <w:lang w:val="pl-PL"/>
            </w:rPr>
            <w:t>(76–79)</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022B5" w:rsidRPr="00CA31EA" w14:paraId="30161B8B" w14:textId="77777777" w:rsidTr="006420F2">
        <w:tc>
          <w:tcPr>
            <w:tcW w:w="2880" w:type="dxa"/>
          </w:tcPr>
          <w:bookmarkEnd w:id="51"/>
          <w:p w14:paraId="0C8E748B" w14:textId="7C3BF933" w:rsidR="007022B5" w:rsidRPr="00CA31EA" w:rsidRDefault="007022B5" w:rsidP="006420F2">
            <w:pPr>
              <w:rPr>
                <w:b/>
                <w:bCs/>
              </w:rPr>
            </w:pPr>
            <w:r w:rsidRPr="00CA31EA">
              <w:rPr>
                <w:b/>
                <w:bCs/>
              </w:rPr>
              <w:t xml:space="preserve">Postać </w:t>
            </w:r>
            <w:r w:rsidR="00FF0005">
              <w:rPr>
                <w:b/>
                <w:bCs/>
              </w:rPr>
              <w:t>KS</w:t>
            </w:r>
          </w:p>
        </w:tc>
        <w:tc>
          <w:tcPr>
            <w:tcW w:w="2880" w:type="dxa"/>
          </w:tcPr>
          <w:p w14:paraId="5019B783" w14:textId="77777777" w:rsidR="007022B5" w:rsidRPr="00CA31EA" w:rsidRDefault="007022B5" w:rsidP="006420F2">
            <w:pPr>
              <w:rPr>
                <w:b/>
                <w:bCs/>
              </w:rPr>
            </w:pPr>
            <w:r w:rsidRPr="00CA31EA">
              <w:rPr>
                <w:b/>
                <w:bCs/>
              </w:rPr>
              <w:t>Możliwość kwalifikacji</w:t>
            </w:r>
          </w:p>
        </w:tc>
        <w:tc>
          <w:tcPr>
            <w:tcW w:w="2880" w:type="dxa"/>
          </w:tcPr>
          <w:p w14:paraId="05A1ED37" w14:textId="77777777" w:rsidR="007022B5" w:rsidRPr="00CA31EA" w:rsidRDefault="007022B5" w:rsidP="006420F2">
            <w:pPr>
              <w:rPr>
                <w:b/>
                <w:bCs/>
              </w:rPr>
            </w:pPr>
            <w:r w:rsidRPr="00CA31EA">
              <w:rPr>
                <w:b/>
                <w:bCs/>
              </w:rPr>
              <w:t xml:space="preserve">Uwagi </w:t>
            </w:r>
          </w:p>
        </w:tc>
      </w:tr>
      <w:tr w:rsidR="007022B5" w:rsidRPr="00CA31EA" w14:paraId="28E7BB5A" w14:textId="77777777" w:rsidTr="006420F2">
        <w:tc>
          <w:tcPr>
            <w:tcW w:w="2880" w:type="dxa"/>
          </w:tcPr>
          <w:p w14:paraId="5B2B5EB0" w14:textId="4AFB5819" w:rsidR="007022B5" w:rsidRPr="00CA31EA" w:rsidRDefault="007022B5" w:rsidP="006420F2">
            <w:r w:rsidRPr="00CA31EA">
              <w:t>Jatrogenna (PT-</w:t>
            </w:r>
            <w:r w:rsidR="00FF0005">
              <w:t>KS</w:t>
            </w:r>
            <w:r w:rsidRPr="00CA31EA">
              <w:t>, stadium 1–2, utrata funkcji przeszczepu)</w:t>
            </w:r>
          </w:p>
        </w:tc>
        <w:tc>
          <w:tcPr>
            <w:tcW w:w="2880" w:type="dxa"/>
          </w:tcPr>
          <w:p w14:paraId="29DC72CF" w14:textId="77777777" w:rsidR="007022B5" w:rsidRPr="00CA31EA" w:rsidRDefault="007022B5" w:rsidP="006420F2">
            <w:r w:rsidRPr="00CA31EA">
              <w:t>TAK – warunkowo</w:t>
            </w:r>
          </w:p>
        </w:tc>
        <w:tc>
          <w:tcPr>
            <w:tcW w:w="2880" w:type="dxa"/>
          </w:tcPr>
          <w:p w14:paraId="092D461F" w14:textId="65328506" w:rsidR="007022B5" w:rsidRPr="00CA31EA" w:rsidRDefault="007022B5" w:rsidP="006420F2">
            <w:proofErr w:type="spellStart"/>
            <w:r w:rsidRPr="00CA31EA">
              <w:t>Retransplantacja</w:t>
            </w:r>
            <w:proofErr w:type="spellEnd"/>
            <w:r w:rsidRPr="00CA31EA">
              <w:t xml:space="preserve"> możliwa po ≥2 latach całkowitej </w:t>
            </w:r>
            <w:r w:rsidR="00A15865">
              <w:t>odpowiedzi</w:t>
            </w:r>
            <w:r w:rsidR="00A15865" w:rsidRPr="00CA31EA">
              <w:t xml:space="preserve"> </w:t>
            </w:r>
            <w:r w:rsidRPr="00CA31EA">
              <w:t xml:space="preserve">bez cech wznowy; zalecane stosowanie immunosupresji opartej na </w:t>
            </w:r>
            <w:proofErr w:type="spellStart"/>
            <w:r w:rsidRPr="00CA31EA">
              <w:t>mTORi</w:t>
            </w:r>
            <w:proofErr w:type="spellEnd"/>
            <w:r w:rsidRPr="00CA31EA">
              <w:t>.</w:t>
            </w:r>
          </w:p>
        </w:tc>
      </w:tr>
      <w:tr w:rsidR="007022B5" w:rsidRPr="00CA31EA" w14:paraId="4523B9E9" w14:textId="77777777" w:rsidTr="006420F2">
        <w:tc>
          <w:tcPr>
            <w:tcW w:w="2880" w:type="dxa"/>
          </w:tcPr>
          <w:p w14:paraId="5D0B25FD" w14:textId="77777777" w:rsidR="007022B5" w:rsidRPr="00CA31EA" w:rsidRDefault="007022B5" w:rsidP="006420F2">
            <w:r w:rsidRPr="00CA31EA">
              <w:t>Klasyczna (stadium 1–2)</w:t>
            </w:r>
          </w:p>
        </w:tc>
        <w:tc>
          <w:tcPr>
            <w:tcW w:w="2880" w:type="dxa"/>
          </w:tcPr>
          <w:p w14:paraId="0FBD40E4" w14:textId="77777777" w:rsidR="007022B5" w:rsidRPr="00CA31EA" w:rsidRDefault="007022B5" w:rsidP="006420F2">
            <w:r w:rsidRPr="00CA31EA">
              <w:t>TAK – warunkowo</w:t>
            </w:r>
          </w:p>
        </w:tc>
        <w:tc>
          <w:tcPr>
            <w:tcW w:w="2880" w:type="dxa"/>
          </w:tcPr>
          <w:p w14:paraId="6A6F2678" w14:textId="5E262A6B" w:rsidR="007022B5" w:rsidRPr="00CA31EA" w:rsidRDefault="007022B5" w:rsidP="006420F2">
            <w:r w:rsidRPr="00CA31EA">
              <w:t xml:space="preserve">Kwalifikacja możliwa po ≥2 latach od radykalnego leczenia i utrzymywania się całkowitej </w:t>
            </w:r>
            <w:r w:rsidR="00A15865">
              <w:t>odpowiedzi</w:t>
            </w:r>
            <w:r w:rsidRPr="00CA31EA">
              <w:t>.</w:t>
            </w:r>
          </w:p>
        </w:tc>
      </w:tr>
      <w:tr w:rsidR="007022B5" w:rsidRPr="00CA31EA" w14:paraId="3B0AC805" w14:textId="77777777" w:rsidTr="006420F2">
        <w:tc>
          <w:tcPr>
            <w:tcW w:w="2880" w:type="dxa"/>
          </w:tcPr>
          <w:p w14:paraId="06A00434" w14:textId="77777777" w:rsidR="007022B5" w:rsidRPr="00CA31EA" w:rsidRDefault="007022B5" w:rsidP="006420F2">
            <w:r w:rsidRPr="00CA31EA">
              <w:t>Epidemiczna (HIV/AIDS)</w:t>
            </w:r>
          </w:p>
        </w:tc>
        <w:tc>
          <w:tcPr>
            <w:tcW w:w="2880" w:type="dxa"/>
          </w:tcPr>
          <w:p w14:paraId="43CDE93A" w14:textId="77777777" w:rsidR="007022B5" w:rsidRPr="00CA31EA" w:rsidRDefault="007022B5" w:rsidP="006420F2">
            <w:r w:rsidRPr="00CA31EA">
              <w:t>NIE (aktywna choroba)</w:t>
            </w:r>
          </w:p>
        </w:tc>
        <w:tc>
          <w:tcPr>
            <w:tcW w:w="2880" w:type="dxa"/>
          </w:tcPr>
          <w:p w14:paraId="4D792199" w14:textId="793632A5" w:rsidR="007022B5" w:rsidRPr="00CA31EA" w:rsidRDefault="007022B5" w:rsidP="006420F2">
            <w:r w:rsidRPr="00CA31EA">
              <w:t xml:space="preserve">Aktywny KS związany z HIV stanowi przeciwwskazanie. Możliwość indywidualnego rozważenia </w:t>
            </w:r>
            <w:proofErr w:type="spellStart"/>
            <w:r w:rsidRPr="00CA31EA">
              <w:t>retransplantacji</w:t>
            </w:r>
            <w:proofErr w:type="spellEnd"/>
            <w:r w:rsidRPr="00CA31EA">
              <w:t xml:space="preserve"> u pacjentów z dobrze kontrolowanym HIV (niewykrywalna wiremia, prawidłowe CD4+) i długotrwałą </w:t>
            </w:r>
            <w:r w:rsidR="00A15865">
              <w:t>całkowitą odpowiedzią</w:t>
            </w:r>
            <w:r w:rsidR="00A15865" w:rsidRPr="00CA31EA">
              <w:t xml:space="preserve"> </w:t>
            </w:r>
            <w:r w:rsidRPr="00CA31EA">
              <w:t>KS.</w:t>
            </w:r>
          </w:p>
        </w:tc>
      </w:tr>
      <w:tr w:rsidR="007022B5" w:rsidRPr="00CA31EA" w14:paraId="4ACE8095" w14:textId="77777777" w:rsidTr="006420F2">
        <w:tc>
          <w:tcPr>
            <w:tcW w:w="2880" w:type="dxa"/>
          </w:tcPr>
          <w:p w14:paraId="27A82EB3" w14:textId="77777777" w:rsidR="007022B5" w:rsidRPr="00CA31EA" w:rsidRDefault="007022B5" w:rsidP="006420F2">
            <w:r w:rsidRPr="00CA31EA">
              <w:t>Endemiczna</w:t>
            </w:r>
          </w:p>
        </w:tc>
        <w:tc>
          <w:tcPr>
            <w:tcW w:w="2880" w:type="dxa"/>
          </w:tcPr>
          <w:p w14:paraId="7A145C6B" w14:textId="77777777" w:rsidR="007022B5" w:rsidRPr="00CA31EA" w:rsidRDefault="007022B5" w:rsidP="006420F2">
            <w:r w:rsidRPr="00CA31EA">
              <w:t>NIE</w:t>
            </w:r>
          </w:p>
        </w:tc>
        <w:tc>
          <w:tcPr>
            <w:tcW w:w="2880" w:type="dxa"/>
          </w:tcPr>
          <w:p w14:paraId="7A2A7B70" w14:textId="77777777" w:rsidR="007022B5" w:rsidRPr="00CA31EA" w:rsidRDefault="007022B5" w:rsidP="006420F2">
            <w:r w:rsidRPr="00CA31EA">
              <w:t>Agresywny przebieg, złe rokowanie; transplantacja niezalecana.</w:t>
            </w:r>
          </w:p>
        </w:tc>
      </w:tr>
    </w:tbl>
    <w:p w14:paraId="5A1E75D2" w14:textId="1728875A" w:rsidR="00A81851" w:rsidRDefault="00A81851" w:rsidP="00A81851">
      <w:pPr>
        <w:pStyle w:val="Nagwek1"/>
        <w:rPr>
          <w:rFonts w:ascii="Times New Roman" w:hAnsi="Times New Roman" w:cs="Times New Roman"/>
          <w:sz w:val="24"/>
          <w:szCs w:val="24"/>
        </w:rPr>
      </w:pPr>
      <w:bookmarkStart w:id="52" w:name="_Toc219022199"/>
      <w:r w:rsidRPr="0041285B">
        <w:rPr>
          <w:rFonts w:ascii="Times New Roman" w:hAnsi="Times New Roman" w:cs="Times New Roman"/>
          <w:sz w:val="24"/>
          <w:szCs w:val="24"/>
        </w:rPr>
        <w:t xml:space="preserve">Mięsak </w:t>
      </w:r>
      <w:proofErr w:type="spellStart"/>
      <w:r w:rsidRPr="0041285B">
        <w:rPr>
          <w:rFonts w:ascii="Times New Roman" w:hAnsi="Times New Roman" w:cs="Times New Roman"/>
          <w:sz w:val="24"/>
          <w:szCs w:val="24"/>
        </w:rPr>
        <w:t>Kaposiego</w:t>
      </w:r>
      <w:proofErr w:type="spellEnd"/>
      <w:r w:rsidRPr="0041285B">
        <w:rPr>
          <w:rFonts w:ascii="Times New Roman" w:hAnsi="Times New Roman" w:cs="Times New Roman"/>
          <w:sz w:val="24"/>
          <w:szCs w:val="24"/>
        </w:rPr>
        <w:t xml:space="preserve">  </w:t>
      </w:r>
      <w:r>
        <w:rPr>
          <w:rFonts w:ascii="Times New Roman" w:hAnsi="Times New Roman" w:cs="Times New Roman"/>
          <w:sz w:val="24"/>
          <w:szCs w:val="24"/>
        </w:rPr>
        <w:t xml:space="preserve">- w okresie </w:t>
      </w:r>
      <w:proofErr w:type="spellStart"/>
      <w:r>
        <w:rPr>
          <w:rFonts w:ascii="Times New Roman" w:hAnsi="Times New Roman" w:cs="Times New Roman"/>
          <w:sz w:val="24"/>
          <w:szCs w:val="24"/>
        </w:rPr>
        <w:t>potransplanatcyjnym</w:t>
      </w:r>
      <w:bookmarkEnd w:id="52"/>
      <w:proofErr w:type="spellEnd"/>
    </w:p>
    <w:p w14:paraId="408F8936" w14:textId="63F82DD8" w:rsidR="006D6DF5" w:rsidRPr="001A5134" w:rsidRDefault="007603FB" w:rsidP="00CF2257">
      <w:pPr>
        <w:pStyle w:val="Tekst"/>
        <w:rPr>
          <w:lang w:val="pl-PL"/>
        </w:rPr>
      </w:pPr>
      <w:r>
        <w:rPr>
          <w:lang w:val="pl-PL"/>
        </w:rPr>
        <w:t>KS</w:t>
      </w:r>
      <w:r w:rsidR="00A81851" w:rsidRPr="00955DA2">
        <w:rPr>
          <w:lang w:val="pl-PL"/>
        </w:rPr>
        <w:t xml:space="preserve"> należy do najczęstszych nowotworów rozwijających się u biorców przeszczepów, zwłaszcza w regionach Bliskiego Wschodu, Azji Zachodniej i Afryki Północnej. Zazwyczaj rozwija się w ciągu pierwszych dwóch lat, po czym zapadalność stopniowo maleje.</w:t>
      </w:r>
      <w:r w:rsidR="007022B5">
        <w:rPr>
          <w:lang w:val="pl-PL"/>
        </w:rPr>
        <w:t xml:space="preserve"> Jest to p</w:t>
      </w:r>
      <w:r w:rsidR="006D6DF5" w:rsidRPr="001A5134">
        <w:rPr>
          <w:lang w:val="pl-PL"/>
        </w:rPr>
        <w:t>ostać jatrogenna (związana z immunosupresją). Szczególnie niekorzystne w tym aspekcie jest stosowanie intensywnej terapii indukcyjnej</w:t>
      </w:r>
      <w:r w:rsidR="0062121B">
        <w:rPr>
          <w:lang w:val="pl-PL"/>
        </w:rPr>
        <w:t xml:space="preserve"> </w:t>
      </w:r>
      <w:sdt>
        <w:sdtPr>
          <w:rPr>
            <w:color w:val="000000"/>
            <w:lang w:val="pl-PL"/>
          </w:rPr>
          <w:tag w:val="MENDELEY_CITATION_v3_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"/>
          <w:id w:val="896869392"/>
          <w:placeholder>
            <w:docPart w:val="DefaultPlaceholder_-1854013440"/>
          </w:placeholder>
        </w:sdtPr>
        <w:sdtEndPr/>
        <w:sdtContent>
          <w:r w:rsidR="008538EC" w:rsidRPr="008538EC">
            <w:rPr>
              <w:color w:val="000000"/>
              <w:lang w:val="pl-PL"/>
            </w:rPr>
            <w:t>(80)</w:t>
          </w:r>
        </w:sdtContent>
      </w:sdt>
      <w:r w:rsidR="0062121B">
        <w:rPr>
          <w:lang w:val="pl-PL"/>
        </w:rPr>
        <w:t>.</w:t>
      </w:r>
    </w:p>
    <w:p w14:paraId="5D8FA9B8" w14:textId="7B8B001D" w:rsidR="006D6DF5" w:rsidRPr="001A5134" w:rsidRDefault="006D6DF5" w:rsidP="00CF2257">
      <w:pPr>
        <w:pStyle w:val="Tekst"/>
        <w:rPr>
          <w:lang w:val="pl-PL"/>
        </w:rPr>
      </w:pPr>
      <w:r w:rsidRPr="001A5134">
        <w:rPr>
          <w:lang w:val="pl-PL"/>
        </w:rPr>
        <w:t>W przypadku potransplantacyjnego mięsaka Kaposiego (PT-</w:t>
      </w:r>
      <w:r w:rsidR="007603FB">
        <w:rPr>
          <w:lang w:val="pl-PL"/>
        </w:rPr>
        <w:t>KS, Post-transpant Kaposi Sarcoma</w:t>
      </w:r>
      <w:r w:rsidRPr="001A5134">
        <w:rPr>
          <w:lang w:val="pl-PL"/>
        </w:rPr>
        <w:t>) najczęściej dochodzi do reaktywacji latentnego zakażenia HHV-8 obecnego u biorcy przed transplantacją. Niemniej w literaturze opisano również przypadki rozwoju PT-</w:t>
      </w:r>
      <w:r w:rsidR="00114BFB">
        <w:rPr>
          <w:lang w:val="pl-PL"/>
        </w:rPr>
        <w:t>KS</w:t>
      </w:r>
      <w:r w:rsidRPr="001A5134">
        <w:rPr>
          <w:lang w:val="pl-PL"/>
        </w:rPr>
        <w:t xml:space="preserve"> </w:t>
      </w:r>
      <w:r w:rsidRPr="001A5134">
        <w:rPr>
          <w:i/>
          <w:iCs/>
          <w:lang w:val="pl-PL"/>
        </w:rPr>
        <w:t>de novo</w:t>
      </w:r>
      <w:r w:rsidRPr="001A5134">
        <w:rPr>
          <w:lang w:val="pl-PL"/>
        </w:rPr>
        <w:t>, u pacjentów, którzy zakazili się wirusem HHV-8 dopiero po przeszczepieniu – w wyniku transmisji od dawcy bądź poprzez zakażenie środowiskowe</w:t>
      </w:r>
      <w:r w:rsidR="0062121B">
        <w:rPr>
          <w:lang w:val="pl-PL"/>
        </w:rPr>
        <w:t xml:space="preserve"> </w:t>
      </w:r>
      <w:sdt>
        <w:sdtPr>
          <w:rPr>
            <w:color w:val="000000"/>
            <w:lang w:val="pl-PL"/>
          </w:rPr>
          <w:tag w:val="MENDELEY_CITATION_v3_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"/>
          <w:id w:val="1676618329"/>
          <w:placeholder>
            <w:docPart w:val="DefaultPlaceholder_-1854013440"/>
          </w:placeholder>
        </w:sdtPr>
        <w:sdtEndPr/>
        <w:sdtContent>
          <w:r w:rsidR="008538EC" w:rsidRPr="008538EC">
            <w:rPr>
              <w:color w:val="000000"/>
              <w:lang w:val="pl-PL"/>
            </w:rPr>
            <w:t>(66)</w:t>
          </w:r>
        </w:sdtContent>
      </w:sdt>
      <w:r w:rsidRPr="001A5134">
        <w:rPr>
          <w:lang w:val="pl-PL"/>
        </w:rPr>
        <w:t>.</w:t>
      </w:r>
    </w:p>
    <w:p w14:paraId="14E7DE54" w14:textId="3E9372D6" w:rsidR="006D6DF5" w:rsidRPr="001A5134" w:rsidRDefault="006D6DF5" w:rsidP="00CF2257">
      <w:pPr>
        <w:pStyle w:val="Tekst"/>
        <w:rPr>
          <w:lang w:val="pl-PL"/>
        </w:rPr>
      </w:pPr>
      <w:r w:rsidRPr="001A5134">
        <w:rPr>
          <w:lang w:val="pl-PL"/>
        </w:rPr>
        <w:t xml:space="preserve">Dotychczas nie opracowano jednoznacznych </w:t>
      </w:r>
      <w:r w:rsidR="006F3B3E">
        <w:rPr>
          <w:lang w:val="pl-PL"/>
        </w:rPr>
        <w:t>zaleceń</w:t>
      </w:r>
      <w:r w:rsidR="006F3B3E" w:rsidRPr="001A5134">
        <w:rPr>
          <w:lang w:val="pl-PL"/>
        </w:rPr>
        <w:t xml:space="preserve"> </w:t>
      </w:r>
      <w:r w:rsidRPr="001A5134">
        <w:rPr>
          <w:lang w:val="pl-PL"/>
        </w:rPr>
        <w:t xml:space="preserve">dotyczących postępowania wobec pacjentów seropozytywnych w kierunku HHV-8, u których nie występują objawy kliniczne po transplantacji. Sama seropozytywność traktowana jest jako dowód przebytego zakażenia i nie stanowi przeciwwskazania do przeszczepienia. Należy </w:t>
      </w:r>
      <w:r w:rsidR="006F3B3E">
        <w:rPr>
          <w:lang w:val="pl-PL"/>
        </w:rPr>
        <w:t>uwzględnić</w:t>
      </w:r>
      <w:r w:rsidRPr="001A5134">
        <w:rPr>
          <w:lang w:val="pl-PL"/>
        </w:rPr>
        <w:t xml:space="preserve"> ryzyko reaktywacji wirusa u seropozytywnych biorców, jak i możliwość pierwotnego zakażenia HHV-8 u biorców seronegatywnych, którzy </w:t>
      </w:r>
      <w:r w:rsidR="006F3B3E" w:rsidRPr="001A5134">
        <w:rPr>
          <w:lang w:val="pl-PL"/>
        </w:rPr>
        <w:t>otrzym</w:t>
      </w:r>
      <w:r w:rsidR="006F3B3E">
        <w:rPr>
          <w:lang w:val="pl-PL"/>
        </w:rPr>
        <w:t>ali</w:t>
      </w:r>
      <w:r w:rsidR="006F3B3E" w:rsidRPr="001A5134">
        <w:rPr>
          <w:lang w:val="pl-PL"/>
        </w:rPr>
        <w:t xml:space="preserve"> </w:t>
      </w:r>
      <w:r w:rsidRPr="001A5134">
        <w:rPr>
          <w:lang w:val="pl-PL"/>
        </w:rPr>
        <w:t>narząd od dawcy zakażonego tym wirusem</w:t>
      </w:r>
      <w:r w:rsidR="00866816">
        <w:rPr>
          <w:lang w:val="pl-PL"/>
        </w:rPr>
        <w:t xml:space="preserve"> </w:t>
      </w:r>
      <w:sdt>
        <w:sdtPr>
          <w:rPr>
            <w:color w:val="000000"/>
            <w:lang w:val="pl-PL"/>
          </w:rPr>
          <w:tag w:val="MENDELEY_CITATION_v3_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"/>
          <w:id w:val="-1883233364"/>
          <w:placeholder>
            <w:docPart w:val="DefaultPlaceholder_-1854013440"/>
          </w:placeholder>
        </w:sdtPr>
        <w:sdtEndPr/>
        <w:sdtContent>
          <w:r w:rsidR="008538EC" w:rsidRPr="008538EC">
            <w:rPr>
              <w:color w:val="000000"/>
              <w:lang w:val="pl-PL"/>
            </w:rPr>
            <w:t>(71,81–83)</w:t>
          </w:r>
        </w:sdtContent>
      </w:sdt>
      <w:r w:rsidRPr="001A5134">
        <w:rPr>
          <w:lang w:val="pl-PL"/>
        </w:rPr>
        <w:t>.</w:t>
      </w:r>
    </w:p>
    <w:p w14:paraId="239D0FBD" w14:textId="3953941A" w:rsidR="006D6DF5" w:rsidRDefault="006D6DF5" w:rsidP="00514D40">
      <w:r w:rsidRPr="00514D40">
        <w:t>Modyfikacja immunosupresji po rozpoznaniu PT-</w:t>
      </w:r>
      <w:r w:rsidR="00114BFB">
        <w:t>KS</w:t>
      </w:r>
    </w:p>
    <w:p w14:paraId="29BF140E" w14:textId="77777777" w:rsidR="00514D40" w:rsidRPr="001A5134" w:rsidRDefault="00514D40" w:rsidP="001A5134">
      <w:pPr>
        <w:rPr>
          <w:sz w:val="22"/>
          <w:szCs w:val="22"/>
        </w:rPr>
      </w:pPr>
    </w:p>
    <w:p w14:paraId="7CD05B66" w14:textId="01524265" w:rsidR="006D6DF5" w:rsidRPr="00CA31EA" w:rsidRDefault="006D6DF5" w:rsidP="006D6DF5">
      <w:pPr>
        <w:spacing w:line="360" w:lineRule="auto"/>
      </w:pPr>
      <w:r w:rsidRPr="00CA31EA">
        <w:t>Redukcja immunosupresji stanowi podstawowy i kluczowy element postępowania terapeutycznego po rozpoznaniu PT-</w:t>
      </w:r>
      <w:r w:rsidR="00114BFB">
        <w:t>KS</w:t>
      </w:r>
      <w:r w:rsidRPr="00CA31EA">
        <w:t xml:space="preserve">. </w:t>
      </w:r>
      <w:r w:rsidR="007F07D9">
        <w:t>Deeskalacja</w:t>
      </w:r>
      <w:r w:rsidRPr="00CA31EA">
        <w:t xml:space="preserve"> leczenia</w:t>
      </w:r>
      <w:r w:rsidR="007F07D9">
        <w:t xml:space="preserve"> –</w:t>
      </w:r>
      <w:r w:rsidRPr="00CA31EA">
        <w:t xml:space="preserve"> najczęściej </w:t>
      </w:r>
      <w:r w:rsidR="007F07D9">
        <w:t>obejmuje</w:t>
      </w:r>
      <w:r w:rsidR="007F07D9" w:rsidRPr="00CA31EA">
        <w:t xml:space="preserve"> </w:t>
      </w:r>
      <w:r w:rsidRPr="00CA31EA">
        <w:t xml:space="preserve">ograniczenie lub odstawienie antymetabolitów, a także redukcję dawki glikokortykoidów, może prowadzić do stabilizacji lub regresji zmian nowotworowych. </w:t>
      </w:r>
      <w:r w:rsidR="007F07D9">
        <w:t xml:space="preserve">Kolejnym etapem jest </w:t>
      </w:r>
      <w:r w:rsidRPr="00CA31EA">
        <w:t xml:space="preserve">redukcja </w:t>
      </w:r>
      <w:r w:rsidR="007F07D9">
        <w:t>dawki (ewentualnie</w:t>
      </w:r>
      <w:r w:rsidRPr="00CA31EA">
        <w:t xml:space="preserve"> całkowite odstawienie</w:t>
      </w:r>
      <w:r w:rsidR="007F07D9">
        <w:t>)</w:t>
      </w:r>
      <w:r w:rsidRPr="00CA31EA">
        <w:t xml:space="preserve"> </w:t>
      </w:r>
      <w:r w:rsidR="007F07D9">
        <w:t>inhibitorów kalcyneuryny</w:t>
      </w:r>
      <w:r w:rsidRPr="00CA31EA">
        <w:t xml:space="preserve"> </w:t>
      </w:r>
      <w:r w:rsidR="007F07D9" w:rsidRPr="00CA31EA">
        <w:t xml:space="preserve">(CNI) </w:t>
      </w:r>
      <w:r w:rsidRPr="00CA31EA">
        <w:t xml:space="preserve">w </w:t>
      </w:r>
      <w:r w:rsidR="007F07D9">
        <w:t>przypadku braku poprawy</w:t>
      </w:r>
      <w:r w:rsidR="00866816">
        <w:t xml:space="preserve"> </w:t>
      </w:r>
      <w:sdt>
        <w:sdtPr>
          <w:rPr>
            <w:color w:val="000000"/>
          </w:rPr>
          <w:tag w:val="MENDELEY_CITATION_v3_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"/>
          <w:id w:val="2007157255"/>
          <w:placeholder>
            <w:docPart w:val="DefaultPlaceholder_-1854013440"/>
          </w:placeholder>
        </w:sdtPr>
        <w:sdtEndPr/>
        <w:sdtContent>
          <w:r w:rsidR="008538EC" w:rsidRPr="008538EC">
            <w:rPr>
              <w:color w:val="000000"/>
            </w:rPr>
            <w:t>(70,71,84–87)</w:t>
          </w:r>
        </w:sdtContent>
      </w:sdt>
      <w:r w:rsidRPr="00CA31EA">
        <w:t>.</w:t>
      </w:r>
      <w:r w:rsidR="007F07D9">
        <w:t xml:space="preserve"> </w:t>
      </w:r>
      <w:r w:rsidRPr="00CA31EA">
        <w:t xml:space="preserve">Liczne obserwacje kliniczne oraz serie przypadków potwierdziły, że konwersja z </w:t>
      </w:r>
      <w:r w:rsidR="007F07D9">
        <w:t>CNI</w:t>
      </w:r>
      <w:r w:rsidRPr="00CA31EA">
        <w:t xml:space="preserve"> na </w:t>
      </w:r>
      <w:proofErr w:type="spellStart"/>
      <w:r w:rsidRPr="00CA31EA">
        <w:t>mTORi</w:t>
      </w:r>
      <w:proofErr w:type="spellEnd"/>
      <w:r w:rsidRPr="00CA31EA">
        <w:t xml:space="preserve"> może prowadzić do częściowej lub całkowitej regresji zmian nowotworowych, często bez konieczności wdrażania terapii systemowej</w:t>
      </w:r>
      <w:r w:rsidR="007F07D9">
        <w:t>.</w:t>
      </w:r>
      <w:r w:rsidRPr="00CA31EA">
        <w:br/>
        <w:t xml:space="preserve">Retrospektywne wieloośrodkowe analizy potwierdzają skuteczność takiego podejścia. W badaniu </w:t>
      </w:r>
      <w:proofErr w:type="spellStart"/>
      <w:r w:rsidRPr="00CA31EA">
        <w:t>Delyon</w:t>
      </w:r>
      <w:proofErr w:type="spellEnd"/>
      <w:r w:rsidRPr="00CA31EA">
        <w:t xml:space="preserve"> i </w:t>
      </w:r>
      <w:proofErr w:type="spellStart"/>
      <w:r w:rsidRPr="00CA31EA">
        <w:t>wsp</w:t>
      </w:r>
      <w:proofErr w:type="spellEnd"/>
      <w:r w:rsidRPr="00CA31EA">
        <w:t xml:space="preserve">. obejmującym 145 pacjentów po przeszczepach narządów, u których rozpoznano </w:t>
      </w:r>
      <w:r w:rsidR="00FF0005">
        <w:t>KS</w:t>
      </w:r>
      <w:r w:rsidRPr="00CA31EA">
        <w:t xml:space="preserve">, redukcję immunosupresji zastosowano u 95% chorych, konwersję na inhibitor </w:t>
      </w:r>
      <w:proofErr w:type="spellStart"/>
      <w:r w:rsidRPr="00CA31EA">
        <w:t>mTOR</w:t>
      </w:r>
      <w:proofErr w:type="spellEnd"/>
      <w:r w:rsidRPr="00CA31EA">
        <w:t xml:space="preserve"> u 28%, a chemioterapię w 16% przypadków. Po 6 miesiącach odsetek odpowiedzi wyniósł 83%, w tym 40% pacjentów uzyskało całkowitą </w:t>
      </w:r>
      <w:r w:rsidR="00A15865">
        <w:t xml:space="preserve">odpowiedz </w:t>
      </w:r>
      <w:sdt>
        <w:sdtPr>
          <w:rPr>
            <w:color w:val="000000"/>
          </w:rPr>
          <w:tag w:val="MENDELEY_CITATION_v3_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kuMDMuMDI4IiwiSVNTTiI6IjAxOTA5NjIyIiwiaXNzdWVkIjp7ImRhdGUtcGFydHMiOltbMjAxOSw4XV19LCJwYWdlIjoiNDQ4LTQ1NSIsImlzc3VlIjoiMiIsInZvbHVtZSI6IjgxIn0sImlzVGVtcG9yYXJ5IjpmYWxzZX1dfQ=="/>
          <w:id w:val="1026526928"/>
          <w:placeholder>
            <w:docPart w:val="DefaultPlaceholder_-1854013440"/>
          </w:placeholder>
        </w:sdtPr>
        <w:sdtEndPr/>
        <w:sdtContent>
          <w:r w:rsidR="008538EC" w:rsidRPr="008538EC">
            <w:rPr>
              <w:color w:val="000000"/>
            </w:rPr>
            <w:t>(71)</w:t>
          </w:r>
        </w:sdtContent>
      </w:sdt>
      <w:r w:rsidR="009E0F0F">
        <w:t>.</w:t>
      </w:r>
      <w:r w:rsidRPr="00CA31EA">
        <w:br/>
        <w:t xml:space="preserve">Chemioterapia (najczęściej </w:t>
      </w:r>
      <w:proofErr w:type="spellStart"/>
      <w:r w:rsidRPr="00CA31EA">
        <w:t>liposomalna</w:t>
      </w:r>
      <w:proofErr w:type="spellEnd"/>
      <w:r w:rsidRPr="00CA31EA">
        <w:t xml:space="preserve"> </w:t>
      </w:r>
      <w:proofErr w:type="spellStart"/>
      <w:r w:rsidRPr="00CA31EA">
        <w:t>doksorubicyna</w:t>
      </w:r>
      <w:proofErr w:type="spellEnd"/>
      <w:r w:rsidRPr="00CA31EA">
        <w:t xml:space="preserve"> lub </w:t>
      </w:r>
      <w:proofErr w:type="spellStart"/>
      <w:r w:rsidRPr="00CA31EA">
        <w:t>paklitaksel</w:t>
      </w:r>
      <w:proofErr w:type="spellEnd"/>
      <w:r w:rsidRPr="00CA31EA">
        <w:t xml:space="preserve">) pozostaje opcją terapeutyczną w przypadkach zaawansowanych, z zajęciem narządów trzewnych lub przy braku odpowiedzi na modyfikację immunosupresji. </w:t>
      </w:r>
      <w:r w:rsidRPr="00CA31EA">
        <w:br/>
        <w:t>Podsumowując, optymalne postępowanie w PT-</w:t>
      </w:r>
      <w:r w:rsidR="00114BFB">
        <w:t>KS</w:t>
      </w:r>
      <w:r w:rsidRPr="00CA31EA">
        <w:t xml:space="preserve"> obejmuje redukcję intensywności  immunosupresji oraz konwersję z CNI na </w:t>
      </w:r>
      <w:proofErr w:type="spellStart"/>
      <w:r w:rsidRPr="00CA31EA">
        <w:t>mTORi</w:t>
      </w:r>
      <w:proofErr w:type="spellEnd"/>
      <w:r w:rsidRPr="00CA31EA">
        <w:t>, natomiast chemioterapia zarezerwowane jest dla chorych z rozsianą lub oporną postacią choroby.</w:t>
      </w:r>
    </w:p>
    <w:p w14:paraId="0BB82D7D" w14:textId="1DB3FF5D" w:rsidR="006D6DF5" w:rsidRPr="001A5134" w:rsidRDefault="006D6DF5" w:rsidP="00CF2257">
      <w:pPr>
        <w:pStyle w:val="Tekst"/>
        <w:rPr>
          <w:lang w:val="pl-PL"/>
        </w:rPr>
      </w:pPr>
      <w:r w:rsidRPr="001A5134">
        <w:rPr>
          <w:lang w:val="pl-PL"/>
        </w:rPr>
        <w:t>Rokowanie u chorych z PT-</w:t>
      </w:r>
      <w:r w:rsidR="00114BFB">
        <w:rPr>
          <w:lang w:val="pl-PL"/>
        </w:rPr>
        <w:t>KS</w:t>
      </w:r>
      <w:r w:rsidRPr="001A5134">
        <w:rPr>
          <w:lang w:val="pl-PL"/>
        </w:rPr>
        <w:t xml:space="preserve"> zależy przede wszystkim od rozległości choroby oraz możliwości modyfikacji immunosupresji. W postaciach ograniczonych do skóry redukcja leczenia immunosupresyjnego lub konwersja z CNI na mTORi prowadzi do częściowej bądź całkowitej </w:t>
      </w:r>
      <w:r w:rsidR="007F07D9">
        <w:rPr>
          <w:lang w:val="pl-PL"/>
        </w:rPr>
        <w:t>odpowiedzi</w:t>
      </w:r>
      <w:r w:rsidR="007F07D9" w:rsidRPr="001A5134">
        <w:rPr>
          <w:lang w:val="pl-PL"/>
        </w:rPr>
        <w:t xml:space="preserve"> </w:t>
      </w:r>
      <w:r w:rsidRPr="001A5134">
        <w:rPr>
          <w:lang w:val="pl-PL"/>
        </w:rPr>
        <w:t xml:space="preserve">w 50–80% przypadków, a </w:t>
      </w:r>
      <w:r w:rsidR="007F07D9">
        <w:rPr>
          <w:lang w:val="pl-PL"/>
        </w:rPr>
        <w:t>5-letnie</w:t>
      </w:r>
      <w:r w:rsidR="007F07D9" w:rsidRPr="001A5134">
        <w:rPr>
          <w:lang w:val="pl-PL"/>
        </w:rPr>
        <w:t xml:space="preserve"> </w:t>
      </w:r>
      <w:r w:rsidRPr="001A5134">
        <w:rPr>
          <w:lang w:val="pl-PL"/>
        </w:rPr>
        <w:t>przeżycie przekracza 70%. W postaciach narządowych rokowanie jest istotnie gorsze – zajęcie płuc, przewodu pokarmowego czy węzłów chłonnych wiąże się ze śmiertelnością rzędu 30–50% w ciągu 2–3 lat, mimo zastosowania chemioterapii i redukcji immunosupresji</w:t>
      </w:r>
      <w:r w:rsidR="00AE54F1">
        <w:rPr>
          <w:lang w:val="pl-PL"/>
        </w:rPr>
        <w:t xml:space="preserve"> </w:t>
      </w:r>
      <w:sdt>
        <w:sdtPr>
          <w:rPr>
            <w:color w:val="000000"/>
            <w:lang w:val="pl-PL"/>
          </w:rPr>
          <w:tag w:val="MENDELEY_CITATION_v3_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"/>
          <w:id w:val="1128976760"/>
          <w:placeholder>
            <w:docPart w:val="DefaultPlaceholder_-1854013440"/>
          </w:placeholder>
        </w:sdtPr>
        <w:sdtEndPr/>
        <w:sdtContent>
          <w:r w:rsidR="008538EC" w:rsidRPr="008538EC">
            <w:rPr>
              <w:color w:val="000000"/>
              <w:lang w:val="pl-PL"/>
            </w:rPr>
            <w:t>(70,71,82)</w:t>
          </w:r>
        </w:sdtContent>
      </w:sdt>
      <w:r w:rsidRPr="001A5134">
        <w:rPr>
          <w:lang w:val="pl-PL"/>
        </w:rPr>
        <w:t>.</w:t>
      </w:r>
    </w:p>
    <w:p w14:paraId="33B5D393" w14:textId="686CAA92" w:rsidR="006D6DF5" w:rsidRPr="001A5134" w:rsidRDefault="007F07D9" w:rsidP="00CF2257">
      <w:pPr>
        <w:pStyle w:val="Tekst"/>
        <w:rPr>
          <w:lang w:val="pl-PL"/>
        </w:rPr>
      </w:pPr>
      <w:r>
        <w:rPr>
          <w:lang w:val="pl-PL"/>
        </w:rPr>
        <w:t>Z</w:t>
      </w:r>
      <w:r w:rsidR="006D6DF5" w:rsidRPr="001A5134">
        <w:rPr>
          <w:lang w:val="pl-PL"/>
        </w:rPr>
        <w:t>naczn</w:t>
      </w:r>
      <w:r>
        <w:rPr>
          <w:lang w:val="pl-PL"/>
        </w:rPr>
        <w:t>a</w:t>
      </w:r>
      <w:r w:rsidR="006D6DF5" w:rsidRPr="001A5134">
        <w:rPr>
          <w:lang w:val="pl-PL"/>
        </w:rPr>
        <w:t xml:space="preserve"> </w:t>
      </w:r>
      <w:r w:rsidRPr="001A5134">
        <w:rPr>
          <w:lang w:val="pl-PL"/>
        </w:rPr>
        <w:t>redukcj</w:t>
      </w:r>
      <w:r>
        <w:rPr>
          <w:lang w:val="pl-PL"/>
        </w:rPr>
        <w:t>a</w:t>
      </w:r>
      <w:r w:rsidRPr="001A5134">
        <w:rPr>
          <w:lang w:val="pl-PL"/>
        </w:rPr>
        <w:t xml:space="preserve"> </w:t>
      </w:r>
      <w:r w:rsidR="006D6DF5" w:rsidRPr="001A5134">
        <w:rPr>
          <w:lang w:val="pl-PL"/>
        </w:rPr>
        <w:t xml:space="preserve">immunosupresji </w:t>
      </w:r>
      <w:r>
        <w:rPr>
          <w:lang w:val="pl-PL"/>
        </w:rPr>
        <w:t>może spowodować</w:t>
      </w:r>
      <w:r w:rsidR="006D6DF5" w:rsidRPr="001A5134">
        <w:rPr>
          <w:lang w:val="pl-PL"/>
        </w:rPr>
        <w:t xml:space="preserve"> </w:t>
      </w:r>
      <w:r>
        <w:rPr>
          <w:lang w:val="pl-PL"/>
        </w:rPr>
        <w:t xml:space="preserve">ostre </w:t>
      </w:r>
      <w:r w:rsidRPr="001A5134">
        <w:rPr>
          <w:lang w:val="pl-PL"/>
        </w:rPr>
        <w:t>odrzu</w:t>
      </w:r>
      <w:r>
        <w:rPr>
          <w:lang w:val="pl-PL"/>
        </w:rPr>
        <w:t>canie</w:t>
      </w:r>
      <w:r w:rsidRPr="001A5134">
        <w:rPr>
          <w:lang w:val="pl-PL"/>
        </w:rPr>
        <w:t xml:space="preserve"> </w:t>
      </w:r>
      <w:r w:rsidR="006D6DF5" w:rsidRPr="001A5134">
        <w:rPr>
          <w:lang w:val="pl-PL"/>
        </w:rPr>
        <w:t xml:space="preserve">graftu i </w:t>
      </w:r>
      <w:r w:rsidRPr="001A5134">
        <w:rPr>
          <w:lang w:val="pl-PL"/>
        </w:rPr>
        <w:t>koniecznoś</w:t>
      </w:r>
      <w:r>
        <w:rPr>
          <w:lang w:val="pl-PL"/>
        </w:rPr>
        <w:t>ć</w:t>
      </w:r>
      <w:r w:rsidRPr="001A5134">
        <w:rPr>
          <w:lang w:val="pl-PL"/>
        </w:rPr>
        <w:t xml:space="preserve"> </w:t>
      </w:r>
      <w:r w:rsidR="006D6DF5" w:rsidRPr="001A5134">
        <w:rPr>
          <w:lang w:val="pl-PL"/>
        </w:rPr>
        <w:t>powrotu do dializoterapii, co dodatkowo obniża jakość życia pacjentów.</w:t>
      </w:r>
    </w:p>
    <w:p w14:paraId="61828CF6" w14:textId="44C615B7" w:rsidR="006D6DF5" w:rsidRPr="001A5134" w:rsidRDefault="006D6DF5" w:rsidP="00CF2257">
      <w:pPr>
        <w:pStyle w:val="Tekst"/>
        <w:rPr>
          <w:lang w:val="pl-PL"/>
        </w:rPr>
      </w:pPr>
      <w:r w:rsidRPr="001A5134">
        <w:rPr>
          <w:lang w:val="pl-PL"/>
        </w:rPr>
        <w:t>Ogólnie rokowanie w PT-</w:t>
      </w:r>
      <w:r w:rsidR="00862C1A">
        <w:rPr>
          <w:lang w:val="pl-PL"/>
        </w:rPr>
        <w:t>KS</w:t>
      </w:r>
      <w:r w:rsidRPr="001A5134">
        <w:rPr>
          <w:lang w:val="pl-PL"/>
        </w:rPr>
        <w:t xml:space="preserve"> pozostaje mniej korzystne niż w postaci klasycznej, ale lepsze niż w postaci epidemicznej związanej z zakażeniem HIV, o ile choroba zostanie rozpoznana we wczesnym stadium, a leczenie zostanie odpowiednio zmodyfikowane.</w:t>
      </w:r>
    </w:p>
    <w:p w14:paraId="5E588DC4" w14:textId="77777777" w:rsidR="009E0F0F" w:rsidRDefault="009E0F0F" w:rsidP="00CF2257">
      <w:pPr>
        <w:pStyle w:val="Tekst"/>
        <w:rPr>
          <w:b/>
          <w:bCs/>
          <w:lang w:val="pl-PL"/>
        </w:rPr>
      </w:pPr>
    </w:p>
    <w:p w14:paraId="33BE25DB" w14:textId="77777777" w:rsidR="002C1896" w:rsidRDefault="006D6DF5" w:rsidP="00AA63DC">
      <w:pPr>
        <w:pStyle w:val="Tekst"/>
        <w:spacing w:before="0" w:after="0"/>
        <w:rPr>
          <w:b/>
          <w:bCs/>
          <w:lang w:val="pl-PL"/>
        </w:rPr>
      </w:pPr>
      <w:r w:rsidRPr="00AA63DC">
        <w:rPr>
          <w:b/>
          <w:bCs/>
          <w:lang w:val="pl-PL"/>
        </w:rPr>
        <w:t>Stanowisko GR PTT</w:t>
      </w:r>
    </w:p>
    <w:p w14:paraId="28901583" w14:textId="40846FB4" w:rsidR="006D6DF5" w:rsidRDefault="002C1896" w:rsidP="00AA63DC">
      <w:pPr>
        <w:pStyle w:val="Tekst"/>
        <w:spacing w:before="0" w:after="0"/>
        <w:rPr>
          <w:lang w:val="pl-PL"/>
        </w:rPr>
      </w:pPr>
      <w:r w:rsidRPr="002C1896">
        <w:rPr>
          <w:lang w:val="pl-PL"/>
        </w:rPr>
        <w:t>Z</w:t>
      </w:r>
      <w:r w:rsidR="006D6DF5" w:rsidRPr="002C1896">
        <w:rPr>
          <w:lang w:val="pl-PL"/>
        </w:rPr>
        <w:t>godne z zaprezentowynym</w:t>
      </w:r>
      <w:r w:rsidR="006D6DF5" w:rsidRPr="00AA63DC">
        <w:rPr>
          <w:lang w:val="pl-PL"/>
        </w:rPr>
        <w:t xml:space="preserve"> w tabeli </w:t>
      </w:r>
      <w:r w:rsidR="00514D40" w:rsidRPr="00AA63DC">
        <w:rPr>
          <w:lang w:val="pl-PL"/>
        </w:rPr>
        <w:t xml:space="preserve"> 3</w:t>
      </w:r>
      <w:r w:rsidR="00D80FC3" w:rsidRPr="00AA63DC">
        <w:rPr>
          <w:lang w:val="pl-PL"/>
        </w:rPr>
        <w:t xml:space="preserve"> </w:t>
      </w:r>
      <w:r w:rsidR="00514D40" w:rsidRPr="00AA63DC">
        <w:rPr>
          <w:lang w:val="pl-PL"/>
        </w:rPr>
        <w:t xml:space="preserve">(cSCC), </w:t>
      </w:r>
      <w:r w:rsidR="00D80FC3" w:rsidRPr="00AA63DC">
        <w:rPr>
          <w:lang w:val="pl-PL"/>
        </w:rPr>
        <w:t>tabeli 5</w:t>
      </w:r>
      <w:r w:rsidR="00514D40" w:rsidRPr="00AA63DC">
        <w:rPr>
          <w:lang w:val="pl-PL"/>
        </w:rPr>
        <w:t xml:space="preserve"> (BCC), </w:t>
      </w:r>
      <w:r w:rsidR="00D80FC3" w:rsidRPr="00AA63DC">
        <w:rPr>
          <w:lang w:val="pl-PL"/>
        </w:rPr>
        <w:t>tabeli 6</w:t>
      </w:r>
      <w:r w:rsidR="00514D40" w:rsidRPr="00AA63DC">
        <w:rPr>
          <w:lang w:val="pl-PL"/>
        </w:rPr>
        <w:t xml:space="preserve"> (MCC), </w:t>
      </w:r>
      <w:r w:rsidR="00862C1A" w:rsidRPr="00AA63DC">
        <w:rPr>
          <w:lang w:val="pl-PL"/>
        </w:rPr>
        <w:t xml:space="preserve">tabeli </w:t>
      </w:r>
      <w:r w:rsidR="00D80FC3" w:rsidRPr="00AA63DC">
        <w:rPr>
          <w:lang w:val="pl-PL"/>
        </w:rPr>
        <w:t>8</w:t>
      </w:r>
      <w:r w:rsidR="00514D40" w:rsidRPr="00AA63DC">
        <w:rPr>
          <w:lang w:val="pl-PL"/>
        </w:rPr>
        <w:t xml:space="preserve"> (MM</w:t>
      </w:r>
      <w:r w:rsidR="00862C1A" w:rsidRPr="00AA63DC">
        <w:rPr>
          <w:lang w:val="pl-PL"/>
        </w:rPr>
        <w:t xml:space="preserve">) oraz tabeli </w:t>
      </w:r>
      <w:r w:rsidR="00514D40" w:rsidRPr="00AA63DC">
        <w:rPr>
          <w:lang w:val="pl-PL"/>
        </w:rPr>
        <w:t>1</w:t>
      </w:r>
      <w:r w:rsidR="00D80FC3" w:rsidRPr="00AA63DC">
        <w:rPr>
          <w:lang w:val="pl-PL"/>
        </w:rPr>
        <w:t>1</w:t>
      </w:r>
      <w:r w:rsidR="00514D40" w:rsidRPr="00AA63DC">
        <w:rPr>
          <w:lang w:val="pl-PL"/>
        </w:rPr>
        <w:t xml:space="preserve"> (</w:t>
      </w:r>
      <w:r w:rsidR="00862C1A" w:rsidRPr="00AA63DC">
        <w:rPr>
          <w:lang w:val="pl-PL"/>
        </w:rPr>
        <w:t>KS</w:t>
      </w:r>
      <w:r w:rsidR="00514D40" w:rsidRPr="00AA63DC">
        <w:rPr>
          <w:lang w:val="pl-PL"/>
        </w:rPr>
        <w:t>)</w:t>
      </w:r>
      <w:r w:rsidR="00A15865" w:rsidRPr="00AA63DC">
        <w:rPr>
          <w:lang w:val="pl-PL"/>
        </w:rPr>
        <w:t>.</w:t>
      </w:r>
    </w:p>
    <w:p w14:paraId="4A6B9EF7" w14:textId="77777777" w:rsidR="002C1896" w:rsidRDefault="002C1896" w:rsidP="00AA63DC">
      <w:pPr>
        <w:pStyle w:val="Tekst"/>
        <w:spacing w:before="0" w:after="0"/>
        <w:rPr>
          <w:lang w:val="pl-PL"/>
        </w:rPr>
      </w:pPr>
    </w:p>
    <w:p w14:paraId="24C625A6" w14:textId="77777777" w:rsidR="002C1896" w:rsidRDefault="002C1896" w:rsidP="00AA63DC">
      <w:pPr>
        <w:pStyle w:val="Tekst"/>
        <w:spacing w:before="0" w:after="0"/>
        <w:rPr>
          <w:lang w:val="pl-PL"/>
        </w:rPr>
      </w:pPr>
    </w:p>
    <w:p w14:paraId="50A0F1A7" w14:textId="2E97AD0E" w:rsidR="002C1896" w:rsidRPr="00510423" w:rsidRDefault="002C1896" w:rsidP="00AA63DC">
      <w:pPr>
        <w:pStyle w:val="Tekst"/>
        <w:spacing w:before="0" w:after="0"/>
        <w:rPr>
          <w:color w:val="EE0000"/>
        </w:rPr>
      </w:pPr>
      <w:r w:rsidRPr="00510423">
        <w:t>Piśmiennictwo:</w:t>
      </w:r>
    </w:p>
    <w:sdt>
      <w:sdtPr>
        <w:rPr>
          <w:noProof/>
          <w:color w:val="000000"/>
          <w:spacing w:val="-5"/>
          <w:lang w:val="en-US"/>
        </w:rPr>
        <w:tag w:val="MENDELEY_BIBLIOGRAPHY"/>
        <w:id w:val="-377550625"/>
        <w:placeholder>
          <w:docPart w:val="DefaultPlaceholder_-1854013440"/>
        </w:placeholder>
      </w:sdtPr>
      <w:sdtEndPr/>
      <w:sdtContent>
        <w:p w14:paraId="58A07B6F" w14:textId="77777777" w:rsidR="008538EC" w:rsidRPr="008538EC" w:rsidRDefault="008538EC">
          <w:pPr>
            <w:autoSpaceDE w:val="0"/>
            <w:autoSpaceDN w:val="0"/>
            <w:ind w:hanging="640"/>
            <w:divId w:val="1114523243"/>
            <w:rPr>
              <w:lang w:val="en-US"/>
            </w:rPr>
          </w:pPr>
          <w:r w:rsidRPr="008538EC">
            <w:rPr>
              <w:lang w:val="en-US"/>
            </w:rPr>
            <w:t>1.</w:t>
          </w:r>
          <w:r w:rsidRPr="008538EC">
            <w:rPr>
              <w:lang w:val="en-US"/>
            </w:rPr>
            <w:tab/>
            <w:t xml:space="preserve">Engels EA. Epidemiologic perspectives on immunosuppressed populations and the immunosurveillance and </w:t>
          </w:r>
          <w:proofErr w:type="spellStart"/>
          <w:r w:rsidRPr="008538EC">
            <w:rPr>
              <w:lang w:val="en-US"/>
            </w:rPr>
            <w:t>immunocontainment</w:t>
          </w:r>
          <w:proofErr w:type="spellEnd"/>
          <w:r w:rsidRPr="008538EC">
            <w:rPr>
              <w:lang w:val="en-US"/>
            </w:rPr>
            <w:t xml:space="preserve"> of cancer. American Journal of Transplantation. 2019 Dec;19(12):3223–32. </w:t>
          </w:r>
        </w:p>
        <w:p w14:paraId="1FAC2DDD" w14:textId="77777777" w:rsidR="008538EC" w:rsidRPr="008538EC" w:rsidRDefault="008538EC">
          <w:pPr>
            <w:autoSpaceDE w:val="0"/>
            <w:autoSpaceDN w:val="0"/>
            <w:ind w:hanging="640"/>
            <w:divId w:val="1412005597"/>
            <w:rPr>
              <w:lang w:val="en-US"/>
            </w:rPr>
          </w:pPr>
          <w:r w:rsidRPr="008538EC">
            <w:rPr>
              <w:lang w:val="en-US"/>
            </w:rPr>
            <w:t>2.</w:t>
          </w:r>
          <w:r w:rsidRPr="008538EC">
            <w:rPr>
              <w:lang w:val="en-US"/>
            </w:rPr>
            <w:tab/>
            <w:t xml:space="preserve">Grulich AE, van Leeuwen MT, Falster MO, </w:t>
          </w:r>
          <w:proofErr w:type="spellStart"/>
          <w:r w:rsidRPr="008538EC">
            <w:rPr>
              <w:lang w:val="en-US"/>
            </w:rPr>
            <w:t>Vajdic</w:t>
          </w:r>
          <w:proofErr w:type="spellEnd"/>
          <w:r w:rsidRPr="008538EC">
            <w:rPr>
              <w:lang w:val="en-US"/>
            </w:rPr>
            <w:t xml:space="preserve"> CM. Incidence of cancers in people with HIV/AIDS compared with transplant recipients. Lancet. 2007;370:59–67. </w:t>
          </w:r>
        </w:p>
        <w:p w14:paraId="2B683747" w14:textId="77777777" w:rsidR="008538EC" w:rsidRPr="008538EC" w:rsidRDefault="008538EC">
          <w:pPr>
            <w:autoSpaceDE w:val="0"/>
            <w:autoSpaceDN w:val="0"/>
            <w:ind w:hanging="640"/>
            <w:divId w:val="1856963238"/>
            <w:rPr>
              <w:lang w:val="en-US"/>
            </w:rPr>
          </w:pPr>
          <w:r w:rsidRPr="008538EC">
            <w:rPr>
              <w:lang w:val="en-US"/>
            </w:rPr>
            <w:t>3.</w:t>
          </w:r>
          <w:r w:rsidRPr="008538EC">
            <w:rPr>
              <w:lang w:val="en-US"/>
            </w:rPr>
            <w:tab/>
            <w:t xml:space="preserve">Nalesnik MA, Woodle ES, DiMaio JM, Vasudev B, </w:t>
          </w:r>
          <w:proofErr w:type="spellStart"/>
          <w:r w:rsidRPr="008538EC">
            <w:rPr>
              <w:lang w:val="en-US"/>
            </w:rPr>
            <w:t>Teperman</w:t>
          </w:r>
          <w:proofErr w:type="spellEnd"/>
          <w:r w:rsidRPr="008538EC">
            <w:rPr>
              <w:lang w:val="en-US"/>
            </w:rPr>
            <w:t xml:space="preserve"> LW, Covington S, et al. Donor-Transmitted Malignancies in Organ Transplantation: Assessment of Clinical Risk. American Journal of Transplantation. 2011 Jun;11(6):1140–7. </w:t>
          </w:r>
        </w:p>
        <w:p w14:paraId="581D56EA" w14:textId="77777777" w:rsidR="008538EC" w:rsidRPr="008538EC" w:rsidRDefault="008538EC">
          <w:pPr>
            <w:autoSpaceDE w:val="0"/>
            <w:autoSpaceDN w:val="0"/>
            <w:ind w:hanging="640"/>
            <w:divId w:val="1715084958"/>
            <w:rPr>
              <w:lang w:val="en-US"/>
            </w:rPr>
          </w:pPr>
          <w:r w:rsidRPr="008538EC">
            <w:rPr>
              <w:lang w:val="en-US"/>
            </w:rPr>
            <w:t>4.</w:t>
          </w:r>
          <w:r w:rsidRPr="008538EC">
            <w:rPr>
              <w:lang w:val="en-US"/>
            </w:rPr>
            <w:tab/>
            <w:t xml:space="preserve">Dębska-Ślizień A, </w:t>
          </w:r>
          <w:proofErr w:type="spellStart"/>
          <w:r w:rsidRPr="008538EC">
            <w:rPr>
              <w:lang w:val="en-US"/>
            </w:rPr>
            <w:t>Durlik</w:t>
          </w:r>
          <w:proofErr w:type="spellEnd"/>
          <w:r w:rsidRPr="008538EC">
            <w:rPr>
              <w:lang w:val="en-US"/>
            </w:rPr>
            <w:t xml:space="preserve"> M, </w:t>
          </w:r>
          <w:proofErr w:type="spellStart"/>
          <w:r w:rsidRPr="008538EC">
            <w:rPr>
              <w:lang w:val="en-US"/>
            </w:rPr>
            <w:t>Małyszko</w:t>
          </w:r>
          <w:proofErr w:type="spellEnd"/>
          <w:r w:rsidRPr="008538EC">
            <w:rPr>
              <w:lang w:val="en-US"/>
            </w:rPr>
            <w:t xml:space="preserve"> J, </w:t>
          </w:r>
          <w:proofErr w:type="spellStart"/>
          <w:r w:rsidRPr="008538EC">
            <w:rPr>
              <w:lang w:val="en-US"/>
            </w:rPr>
            <w:t>Chudek</w:t>
          </w:r>
          <w:proofErr w:type="spellEnd"/>
          <w:r w:rsidRPr="008538EC">
            <w:rPr>
              <w:lang w:val="en-US"/>
            </w:rPr>
            <w:t xml:space="preserve"> J, Kolonko A, Lizakowski S, et al. </w:t>
          </w:r>
          <w:r>
            <w:t xml:space="preserve">Zasady zgłaszania do przeszczepienia narządów unaczynionych pacjentów z nowotworem w wywiadzie / transplantacja nerki oraz nerki i trzustki. Stanowisko Grupy Roboczej PTT i Polskiego Towarzystwa Nefrologicznego. Forum Nefrologiczne. </w:t>
          </w:r>
          <w:r w:rsidRPr="008538EC">
            <w:rPr>
              <w:lang w:val="en-US"/>
            </w:rPr>
            <w:t xml:space="preserve">2017;10(Suppl B):B1–B51. </w:t>
          </w:r>
        </w:p>
        <w:p w14:paraId="789C2AB8" w14:textId="77777777" w:rsidR="008538EC" w:rsidRPr="008538EC" w:rsidRDefault="008538EC">
          <w:pPr>
            <w:autoSpaceDE w:val="0"/>
            <w:autoSpaceDN w:val="0"/>
            <w:ind w:hanging="640"/>
            <w:divId w:val="115174321"/>
            <w:rPr>
              <w:lang w:val="en-US"/>
            </w:rPr>
          </w:pPr>
          <w:r w:rsidRPr="008538EC">
            <w:rPr>
              <w:lang w:val="en-US"/>
            </w:rPr>
            <w:t>5.</w:t>
          </w:r>
          <w:r w:rsidRPr="008538EC">
            <w:rPr>
              <w:lang w:val="en-US"/>
            </w:rPr>
            <w:tab/>
            <w:t xml:space="preserve">Wong G, Lim WH. Prior cancer history and suitability for kidney transplantation. Clin Kidney J. 2023 Oct 31;16(11):1908–16. </w:t>
          </w:r>
        </w:p>
        <w:p w14:paraId="1A1FBB46" w14:textId="77777777" w:rsidR="008538EC" w:rsidRPr="008538EC" w:rsidRDefault="008538EC">
          <w:pPr>
            <w:autoSpaceDE w:val="0"/>
            <w:autoSpaceDN w:val="0"/>
            <w:ind w:hanging="640"/>
            <w:divId w:val="271088562"/>
            <w:rPr>
              <w:lang w:val="en-US"/>
            </w:rPr>
          </w:pPr>
          <w:r w:rsidRPr="008538EC">
            <w:rPr>
              <w:lang w:val="en-US"/>
            </w:rPr>
            <w:t>6.</w:t>
          </w:r>
          <w:r w:rsidRPr="008538EC">
            <w:rPr>
              <w:lang w:val="en-US"/>
            </w:rPr>
            <w:tab/>
            <w:t xml:space="preserve">Al-Adra DP, Hammel L, Roberts J. Pretransplant solid organ malignancy and organ transplant candidacy. American Journal of Transplantation. 2021;21:460–74. </w:t>
          </w:r>
        </w:p>
        <w:p w14:paraId="4E602B98" w14:textId="77777777" w:rsidR="008538EC" w:rsidRPr="008538EC" w:rsidRDefault="008538EC">
          <w:pPr>
            <w:autoSpaceDE w:val="0"/>
            <w:autoSpaceDN w:val="0"/>
            <w:ind w:hanging="640"/>
            <w:divId w:val="682589552"/>
            <w:rPr>
              <w:lang w:val="en-US"/>
            </w:rPr>
          </w:pPr>
          <w:r w:rsidRPr="008538EC">
            <w:rPr>
              <w:lang w:val="en-US"/>
            </w:rPr>
            <w:t>7.</w:t>
          </w:r>
          <w:r w:rsidRPr="008538EC">
            <w:rPr>
              <w:lang w:val="en-US"/>
            </w:rPr>
            <w:tab/>
            <w:t xml:space="preserve">Al-Adra DP, Hammel L, Roberts J. Preexisting melanoma and hematological malignancies in transplant candidates. American Journal of Transplantation. 2021;21:475–83. </w:t>
          </w:r>
        </w:p>
        <w:p w14:paraId="5A7544C7" w14:textId="77777777" w:rsidR="008538EC" w:rsidRPr="008538EC" w:rsidRDefault="008538EC">
          <w:pPr>
            <w:autoSpaceDE w:val="0"/>
            <w:autoSpaceDN w:val="0"/>
            <w:ind w:hanging="640"/>
            <w:divId w:val="1639383995"/>
            <w:rPr>
              <w:lang w:val="en-US"/>
            </w:rPr>
          </w:pPr>
          <w:r w:rsidRPr="008538EC">
            <w:rPr>
              <w:lang w:val="en-US"/>
            </w:rPr>
            <w:t>8.</w:t>
          </w:r>
          <w:r w:rsidRPr="008538EC">
            <w:rPr>
              <w:lang w:val="en-US"/>
            </w:rPr>
            <w:tab/>
            <w:t xml:space="preserve">Porta C, </w:t>
          </w:r>
          <w:proofErr w:type="spellStart"/>
          <w:r w:rsidRPr="008538EC">
            <w:rPr>
              <w:lang w:val="en-US"/>
            </w:rPr>
            <w:t>Bamias</w:t>
          </w:r>
          <w:proofErr w:type="spellEnd"/>
          <w:r w:rsidRPr="008538EC">
            <w:rPr>
              <w:lang w:val="en-US"/>
            </w:rPr>
            <w:t xml:space="preserve"> A, Danesh FR, Dębska-Ślizień A, Gallieni M, Gertz MA, et al. KDIGO Controversies Conference on onco-nephrology: understanding kidney impairment and solid-organ malignancies, and managing kidney cancer. Kidney Int. 2020 Nov;98(5):1108–19. </w:t>
          </w:r>
        </w:p>
        <w:p w14:paraId="5FDC68F9" w14:textId="77777777" w:rsidR="008538EC" w:rsidRPr="008538EC" w:rsidRDefault="008538EC">
          <w:pPr>
            <w:autoSpaceDE w:val="0"/>
            <w:autoSpaceDN w:val="0"/>
            <w:ind w:hanging="640"/>
            <w:divId w:val="122234252"/>
            <w:rPr>
              <w:lang w:val="en-US"/>
            </w:rPr>
          </w:pPr>
          <w:r w:rsidRPr="008538EC">
            <w:rPr>
              <w:lang w:val="en-US"/>
            </w:rPr>
            <w:t>9.</w:t>
          </w:r>
          <w:r w:rsidRPr="008538EC">
            <w:rPr>
              <w:lang w:val="en-US"/>
            </w:rPr>
            <w:tab/>
            <w:t xml:space="preserve">Kang W, Sampaio MS, Huang E, </w:t>
          </w:r>
          <w:proofErr w:type="spellStart"/>
          <w:r w:rsidRPr="008538EC">
            <w:rPr>
              <w:lang w:val="en-US"/>
            </w:rPr>
            <w:t>Bunnapradist</w:t>
          </w:r>
          <w:proofErr w:type="spellEnd"/>
          <w:r w:rsidRPr="008538EC">
            <w:rPr>
              <w:lang w:val="en-US"/>
            </w:rPr>
            <w:t xml:space="preserve"> S. Association of Pretransplant Skin Cancer With Posttransplant Malignancy, Graft Failure and Death in Kidney Transplant Recipients. Transplantation. 2017 Jun;101(6):1303–9. </w:t>
          </w:r>
        </w:p>
        <w:p w14:paraId="25B3FAC4" w14:textId="77777777" w:rsidR="008538EC" w:rsidRPr="008538EC" w:rsidRDefault="008538EC">
          <w:pPr>
            <w:autoSpaceDE w:val="0"/>
            <w:autoSpaceDN w:val="0"/>
            <w:ind w:hanging="640"/>
            <w:divId w:val="931548413"/>
            <w:rPr>
              <w:lang w:val="en-US"/>
            </w:rPr>
          </w:pPr>
          <w:r w:rsidRPr="008538EC">
            <w:rPr>
              <w:lang w:val="en-US"/>
            </w:rPr>
            <w:t>10.</w:t>
          </w:r>
          <w:r w:rsidRPr="008538EC">
            <w:rPr>
              <w:lang w:val="en-US"/>
            </w:rPr>
            <w:tab/>
            <w:t xml:space="preserve">Zanoni DK, Patel SG, Shah JP. Changes in the 8th Edition of the American Joint Committee on Cancer (AJCC) Staging of Head and Neck Cancer: Rationale and Implications. Curr Oncol Rep. 2019 Jun 17;21(6):52. </w:t>
          </w:r>
        </w:p>
        <w:p w14:paraId="04A7F0AC" w14:textId="77777777" w:rsidR="008538EC" w:rsidRPr="008538EC" w:rsidRDefault="008538EC">
          <w:pPr>
            <w:autoSpaceDE w:val="0"/>
            <w:autoSpaceDN w:val="0"/>
            <w:ind w:hanging="640"/>
            <w:divId w:val="383799343"/>
            <w:rPr>
              <w:lang w:val="en-US"/>
            </w:rPr>
          </w:pPr>
          <w:r w:rsidRPr="008538EC">
            <w:rPr>
              <w:lang w:val="en-US"/>
            </w:rPr>
            <w:t>11.</w:t>
          </w:r>
          <w:r w:rsidRPr="008538EC">
            <w:rPr>
              <w:lang w:val="en-US"/>
            </w:rPr>
            <w:tab/>
            <w:t xml:space="preserve">Zwald F, Leitenberger J, Zeitouni N, Soon S, Brewer J, Arron S, et al. Recommendations for Solid Organ Transplantation for Transplant Candidates With a Pretransplant Diagnosis of Cutaneous Squamous Cell Carcinoma, Merkel Cell Carcinoma and Melanoma: A Consensus Opinion From the International Transplant Skin Cancer Collaborative (ITSCC). American Journal of Transplantation. 2016 Feb;16(2):407–13. </w:t>
          </w:r>
        </w:p>
        <w:p w14:paraId="39C8A431" w14:textId="77777777" w:rsidR="008538EC" w:rsidRPr="008538EC" w:rsidRDefault="008538EC">
          <w:pPr>
            <w:autoSpaceDE w:val="0"/>
            <w:autoSpaceDN w:val="0"/>
            <w:ind w:hanging="640"/>
            <w:divId w:val="408233430"/>
            <w:rPr>
              <w:lang w:val="en-US"/>
            </w:rPr>
          </w:pPr>
          <w:r w:rsidRPr="008538EC">
            <w:rPr>
              <w:lang w:val="en-US"/>
            </w:rPr>
            <w:t>12.</w:t>
          </w:r>
          <w:r w:rsidRPr="008538EC">
            <w:rPr>
              <w:lang w:val="en-US"/>
            </w:rPr>
            <w:tab/>
            <w:t xml:space="preserve">Farasat S, Yu SS, Neel VA, Nehal KS, </w:t>
          </w:r>
          <w:proofErr w:type="spellStart"/>
          <w:r w:rsidRPr="008538EC">
            <w:rPr>
              <w:lang w:val="en-US"/>
            </w:rPr>
            <w:t>Lardaro</w:t>
          </w:r>
          <w:proofErr w:type="spellEnd"/>
          <w:r w:rsidRPr="008538EC">
            <w:rPr>
              <w:lang w:val="en-US"/>
            </w:rPr>
            <w:t xml:space="preserve"> T, Mihm MC, et al. A new American Joint Committee on Cancer staging system for cutaneous squamous cell carcinoma: Creation and rationale for inclusion of tumor (T) characteristics. J Am </w:t>
          </w:r>
          <w:proofErr w:type="spellStart"/>
          <w:r w:rsidRPr="008538EC">
            <w:rPr>
              <w:lang w:val="en-US"/>
            </w:rPr>
            <w:t>Acad</w:t>
          </w:r>
          <w:proofErr w:type="spellEnd"/>
          <w:r w:rsidRPr="008538EC">
            <w:rPr>
              <w:lang w:val="en-US"/>
            </w:rPr>
            <w:t xml:space="preserve"> Dermatol. 2011 Jun;64(6):1051–9. </w:t>
          </w:r>
        </w:p>
        <w:p w14:paraId="614FBDFF" w14:textId="77777777" w:rsidR="008538EC" w:rsidRPr="008538EC" w:rsidRDefault="008538EC">
          <w:pPr>
            <w:autoSpaceDE w:val="0"/>
            <w:autoSpaceDN w:val="0"/>
            <w:ind w:hanging="640"/>
            <w:divId w:val="143160305"/>
            <w:rPr>
              <w:lang w:val="en-US"/>
            </w:rPr>
          </w:pPr>
          <w:r w:rsidRPr="008538EC">
            <w:rPr>
              <w:lang w:val="en-US"/>
            </w:rPr>
            <w:t>13.</w:t>
          </w:r>
          <w:r w:rsidRPr="008538EC">
            <w:rPr>
              <w:lang w:val="en-US"/>
            </w:rPr>
            <w:tab/>
            <w:t xml:space="preserve">National Comprehensive Cancer Network®. NCCN Clinical Practice Guidelines in Oncology: Squamous Cell Skin Cancer. 2026. </w:t>
          </w:r>
        </w:p>
        <w:p w14:paraId="4B38C371" w14:textId="77777777" w:rsidR="008538EC" w:rsidRPr="008538EC" w:rsidRDefault="008538EC">
          <w:pPr>
            <w:autoSpaceDE w:val="0"/>
            <w:autoSpaceDN w:val="0"/>
            <w:ind w:hanging="640"/>
            <w:divId w:val="1240215544"/>
            <w:rPr>
              <w:lang w:val="en-US"/>
            </w:rPr>
          </w:pPr>
          <w:r w:rsidRPr="008538EC">
            <w:rPr>
              <w:lang w:val="en-US"/>
            </w:rPr>
            <w:t>14.</w:t>
          </w:r>
          <w:r w:rsidRPr="008538EC">
            <w:rPr>
              <w:lang w:val="en-US"/>
            </w:rPr>
            <w:tab/>
            <w:t xml:space="preserve">Clayman GL, Lee JJ, Holsinger FC. Mortality risk from invasive SCC. Journal of Clinical Oncology. 2005;23:759–65. </w:t>
          </w:r>
        </w:p>
        <w:p w14:paraId="5BAE9DCA" w14:textId="77777777" w:rsidR="008538EC" w:rsidRPr="008538EC" w:rsidRDefault="008538EC">
          <w:pPr>
            <w:autoSpaceDE w:val="0"/>
            <w:autoSpaceDN w:val="0"/>
            <w:ind w:hanging="640"/>
            <w:divId w:val="1148322236"/>
            <w:rPr>
              <w:lang w:val="en-US"/>
            </w:rPr>
          </w:pPr>
          <w:r w:rsidRPr="008538EC">
            <w:rPr>
              <w:lang w:val="en-US"/>
            </w:rPr>
            <w:t>15.</w:t>
          </w:r>
          <w:r w:rsidRPr="008538EC">
            <w:rPr>
              <w:lang w:val="en-US"/>
            </w:rPr>
            <w:tab/>
            <w:t xml:space="preserve">Brougham NDLS, Dennett ER, Cameron R, Tan ST. The incidence of metastasis from cutaneous squamous cell carcinoma and the impact of its risk factors. J Surg Oncol. 2012 Dec 16;106(7):811–5. </w:t>
          </w:r>
        </w:p>
        <w:p w14:paraId="54E8431F" w14:textId="77777777" w:rsidR="008538EC" w:rsidRPr="008538EC" w:rsidRDefault="008538EC">
          <w:pPr>
            <w:autoSpaceDE w:val="0"/>
            <w:autoSpaceDN w:val="0"/>
            <w:ind w:hanging="640"/>
            <w:divId w:val="128859700"/>
            <w:rPr>
              <w:lang w:val="en-US"/>
            </w:rPr>
          </w:pPr>
          <w:r w:rsidRPr="008538EC">
            <w:rPr>
              <w:lang w:val="en-US"/>
            </w:rPr>
            <w:t>16.</w:t>
          </w:r>
          <w:r w:rsidRPr="008538EC">
            <w:rPr>
              <w:lang w:val="en-US"/>
            </w:rPr>
            <w:tab/>
            <w:t>Mittal A, Colegio OR. Skin Cancers in Organ Transplant Recipients. American Journal of Transplantation [Internet]. 2017 Oct 1 [cited 2022 Sep 2];17(10):2509–30. Available from: https://onlinelibrary.wiley.com/doi/full/10.1111/ajt.14382</w:t>
          </w:r>
        </w:p>
        <w:p w14:paraId="6D63D5F3" w14:textId="77777777" w:rsidR="008538EC" w:rsidRPr="008538EC" w:rsidRDefault="008538EC">
          <w:pPr>
            <w:autoSpaceDE w:val="0"/>
            <w:autoSpaceDN w:val="0"/>
            <w:ind w:hanging="640"/>
            <w:divId w:val="1810778764"/>
            <w:rPr>
              <w:lang w:val="en-US"/>
            </w:rPr>
          </w:pPr>
          <w:r w:rsidRPr="008538EC">
            <w:rPr>
              <w:lang w:val="en-US"/>
            </w:rPr>
            <w:t>17.</w:t>
          </w:r>
          <w:r w:rsidRPr="008538EC">
            <w:rPr>
              <w:lang w:val="en-US"/>
            </w:rPr>
            <w:tab/>
            <w:t xml:space="preserve">Lindelöf B, Sigurgeirsson B, </w:t>
          </w:r>
          <w:proofErr w:type="spellStart"/>
          <w:r w:rsidRPr="008538EC">
            <w:rPr>
              <w:lang w:val="en-US"/>
            </w:rPr>
            <w:t>Gäbel</w:t>
          </w:r>
          <w:proofErr w:type="spellEnd"/>
          <w:r w:rsidRPr="008538EC">
            <w:rPr>
              <w:lang w:val="en-US"/>
            </w:rPr>
            <w:t xml:space="preserve"> H, Stern RS. Incidence of skin cancer in 5356 patients following organ transplantation. British Journal of Dermatology. 2000 Sep;143(3):513–9. </w:t>
          </w:r>
        </w:p>
        <w:p w14:paraId="2A13B561" w14:textId="77777777" w:rsidR="008538EC" w:rsidRPr="008538EC" w:rsidRDefault="008538EC">
          <w:pPr>
            <w:autoSpaceDE w:val="0"/>
            <w:autoSpaceDN w:val="0"/>
            <w:ind w:hanging="640"/>
            <w:divId w:val="1544177795"/>
            <w:rPr>
              <w:lang w:val="en-US"/>
            </w:rPr>
          </w:pPr>
          <w:r w:rsidRPr="008538EC">
            <w:rPr>
              <w:lang w:val="en-US"/>
            </w:rPr>
            <w:t>18.</w:t>
          </w:r>
          <w:r w:rsidRPr="008538EC">
            <w:rPr>
              <w:lang w:val="en-US"/>
            </w:rPr>
            <w:tab/>
            <w:t>Liddington M, Richardson AJ, Higgins RM, Endre ZH, Venning VA, Murie JA, et al. Skin cancer in renal transplant recipients. Br J Surg [Internet]. 1989 [cited 2022 Sep 2];76(10):1002–5. Available from: https://pubmed.ncbi.nlm.nih.gov/2597939/</w:t>
          </w:r>
        </w:p>
        <w:p w14:paraId="51220581" w14:textId="77777777" w:rsidR="008538EC" w:rsidRPr="008538EC" w:rsidRDefault="008538EC">
          <w:pPr>
            <w:autoSpaceDE w:val="0"/>
            <w:autoSpaceDN w:val="0"/>
            <w:ind w:hanging="640"/>
            <w:divId w:val="1598096941"/>
            <w:rPr>
              <w:lang w:val="en-US"/>
            </w:rPr>
          </w:pPr>
          <w:r w:rsidRPr="008538EC">
            <w:rPr>
              <w:lang w:val="en-US"/>
            </w:rPr>
            <w:t>19.</w:t>
          </w:r>
          <w:r w:rsidRPr="008538EC">
            <w:rPr>
              <w:lang w:val="en-US"/>
            </w:rPr>
            <w:tab/>
            <w:t xml:space="preserve">Berg A, Mauro P, </w:t>
          </w:r>
          <w:proofErr w:type="spellStart"/>
          <w:r w:rsidRPr="008538EC">
            <w:rPr>
              <w:lang w:val="en-US"/>
            </w:rPr>
            <w:t>Borensztein</w:t>
          </w:r>
          <w:proofErr w:type="spellEnd"/>
          <w:r w:rsidRPr="008538EC">
            <w:rPr>
              <w:lang w:val="en-US"/>
            </w:rPr>
            <w:t xml:space="preserve"> E. An Evaluation of Monetary Regime Options for Latin America. IMF Working Papers. 2002;02(211):1. </w:t>
          </w:r>
        </w:p>
        <w:p w14:paraId="213A19B4" w14:textId="77777777" w:rsidR="008538EC" w:rsidRPr="008538EC" w:rsidRDefault="008538EC">
          <w:pPr>
            <w:autoSpaceDE w:val="0"/>
            <w:autoSpaceDN w:val="0"/>
            <w:ind w:hanging="640"/>
            <w:divId w:val="769155925"/>
            <w:rPr>
              <w:lang w:val="en-US"/>
            </w:rPr>
          </w:pPr>
          <w:r w:rsidRPr="008538EC">
            <w:rPr>
              <w:lang w:val="en-US"/>
            </w:rPr>
            <w:t>20.</w:t>
          </w:r>
          <w:r w:rsidRPr="008538EC">
            <w:rPr>
              <w:lang w:val="en-US"/>
            </w:rPr>
            <w:tab/>
            <w:t xml:space="preserve">Oh CC, Hofbauer GFL, Serra AL. Incidence of skin cancer after solid organ transplantation. British Journal of Dermatology. 2017;176:1179–86. </w:t>
          </w:r>
        </w:p>
        <w:p w14:paraId="4CF8E130" w14:textId="77777777" w:rsidR="008538EC" w:rsidRPr="008538EC" w:rsidRDefault="008538EC">
          <w:pPr>
            <w:autoSpaceDE w:val="0"/>
            <w:autoSpaceDN w:val="0"/>
            <w:ind w:hanging="640"/>
            <w:divId w:val="42414181"/>
            <w:rPr>
              <w:lang w:val="en-US"/>
            </w:rPr>
          </w:pPr>
          <w:r w:rsidRPr="008538EC">
            <w:rPr>
              <w:lang w:val="en-US"/>
            </w:rPr>
            <w:t>21.</w:t>
          </w:r>
          <w:r w:rsidRPr="008538EC">
            <w:rPr>
              <w:lang w:val="en-US"/>
            </w:rPr>
            <w:tab/>
            <w:t xml:space="preserve">de Jong E, Genders R, Harwood CA, others. Cumulative incidence and risk factors for cutaneous squamous cell carcinoma metastases in organ transplant recipients: The Skin Care in Organ Transplant Patients in Europe–International Transplant Skin Cancer Collaborative metastases study, a prospective multicenter study. J Am </w:t>
          </w:r>
          <w:proofErr w:type="spellStart"/>
          <w:r w:rsidRPr="008538EC">
            <w:rPr>
              <w:lang w:val="en-US"/>
            </w:rPr>
            <w:t>Acad</w:t>
          </w:r>
          <w:proofErr w:type="spellEnd"/>
          <w:r w:rsidRPr="008538EC">
            <w:rPr>
              <w:lang w:val="en-US"/>
            </w:rPr>
            <w:t xml:space="preserve"> Dermatol. 2024 Jun;90(6):1200–9. </w:t>
          </w:r>
        </w:p>
        <w:p w14:paraId="02E3BD44" w14:textId="77777777" w:rsidR="008538EC" w:rsidRPr="008538EC" w:rsidRDefault="008538EC">
          <w:pPr>
            <w:autoSpaceDE w:val="0"/>
            <w:autoSpaceDN w:val="0"/>
            <w:ind w:hanging="640"/>
            <w:divId w:val="2034767195"/>
            <w:rPr>
              <w:lang w:val="en-US"/>
            </w:rPr>
          </w:pPr>
          <w:r w:rsidRPr="008538EC">
            <w:rPr>
              <w:lang w:val="en-US"/>
            </w:rPr>
            <w:t>22.</w:t>
          </w:r>
          <w:r w:rsidRPr="008538EC">
            <w:rPr>
              <w:lang w:val="en-US"/>
            </w:rPr>
            <w:tab/>
            <w:t xml:space="preserve">de Jong E, Genders R, Harwood CA. Metastatic skin cancer in transplant recipients. J Am </w:t>
          </w:r>
          <w:proofErr w:type="spellStart"/>
          <w:r w:rsidRPr="008538EC">
            <w:rPr>
              <w:lang w:val="en-US"/>
            </w:rPr>
            <w:t>Acad</w:t>
          </w:r>
          <w:proofErr w:type="spellEnd"/>
          <w:r w:rsidRPr="008538EC">
            <w:rPr>
              <w:lang w:val="en-US"/>
            </w:rPr>
            <w:t xml:space="preserve"> Dermatol. 2024;90:1200–9. </w:t>
          </w:r>
        </w:p>
        <w:p w14:paraId="75E09079" w14:textId="77777777" w:rsidR="008538EC" w:rsidRDefault="008538EC">
          <w:pPr>
            <w:autoSpaceDE w:val="0"/>
            <w:autoSpaceDN w:val="0"/>
            <w:ind w:hanging="640"/>
            <w:divId w:val="1869290747"/>
          </w:pPr>
          <w:r w:rsidRPr="008538EC">
            <w:rPr>
              <w:lang w:val="en-US"/>
            </w:rPr>
            <w:t>23.</w:t>
          </w:r>
          <w:r w:rsidRPr="008538EC">
            <w:rPr>
              <w:lang w:val="en-US"/>
            </w:rPr>
            <w:tab/>
            <w:t xml:space="preserve">Infusino SD, Loi C, Ravaioli GM, </w:t>
          </w:r>
          <w:proofErr w:type="spellStart"/>
          <w:r w:rsidRPr="008538EC">
            <w:rPr>
              <w:lang w:val="en-US"/>
            </w:rPr>
            <w:t>Piraccini</w:t>
          </w:r>
          <w:proofErr w:type="spellEnd"/>
          <w:r w:rsidRPr="008538EC">
            <w:rPr>
              <w:lang w:val="en-US"/>
            </w:rPr>
            <w:t xml:space="preserve"> BM, </w:t>
          </w:r>
          <w:proofErr w:type="spellStart"/>
          <w:r w:rsidRPr="008538EC">
            <w:rPr>
              <w:lang w:val="en-US"/>
            </w:rPr>
            <w:t>Bardazzi</w:t>
          </w:r>
          <w:proofErr w:type="spellEnd"/>
          <w:r w:rsidRPr="008538EC">
            <w:rPr>
              <w:lang w:val="en-US"/>
            </w:rPr>
            <w:t xml:space="preserve"> F, Patrizi A. Cutaneous complications of immunosuppression in 812 transplant recipients: a 40-year single center experience. </w:t>
          </w:r>
          <w:proofErr w:type="spellStart"/>
          <w:r>
            <w:t>Giornale</w:t>
          </w:r>
          <w:proofErr w:type="spellEnd"/>
          <w:r>
            <w:t xml:space="preserve"> Italiano di Dermatologia e </w:t>
          </w:r>
          <w:proofErr w:type="spellStart"/>
          <w:r>
            <w:t>Venereologia</w:t>
          </w:r>
          <w:proofErr w:type="spellEnd"/>
          <w:r>
            <w:t xml:space="preserve">. 2020 Dec;155(5). </w:t>
          </w:r>
        </w:p>
        <w:p w14:paraId="431369B2" w14:textId="77777777" w:rsidR="008538EC" w:rsidRPr="008538EC" w:rsidRDefault="008538EC">
          <w:pPr>
            <w:autoSpaceDE w:val="0"/>
            <w:autoSpaceDN w:val="0"/>
            <w:ind w:hanging="640"/>
            <w:divId w:val="181667827"/>
            <w:rPr>
              <w:lang w:val="en-US"/>
            </w:rPr>
          </w:pPr>
          <w:r>
            <w:t>24.</w:t>
          </w:r>
          <w:r>
            <w:tab/>
            <w:t xml:space="preserve">Lesiak A, Szepietowski J, </w:t>
          </w:r>
          <w:proofErr w:type="spellStart"/>
          <w:r>
            <w:t>Czuwara</w:t>
          </w:r>
          <w:proofErr w:type="spellEnd"/>
          <w:r>
            <w:t xml:space="preserve"> J, Kamińska-Winciorek G, Narbutt J, Reich A, et al. </w:t>
          </w:r>
          <w:r w:rsidRPr="008538EC">
            <w:rPr>
              <w:lang w:val="en-US"/>
            </w:rPr>
            <w:t xml:space="preserve">Basal Cell Carcinoma: Diagnostic and Therapeutic Management – Expert Opinion of the Polish Dermatological Society. Dermatology Review. 2024;111(5):319–33. </w:t>
          </w:r>
        </w:p>
        <w:p w14:paraId="5ACAA642" w14:textId="77777777" w:rsidR="008538EC" w:rsidRPr="008538EC" w:rsidRDefault="008538EC">
          <w:pPr>
            <w:autoSpaceDE w:val="0"/>
            <w:autoSpaceDN w:val="0"/>
            <w:ind w:hanging="640"/>
            <w:divId w:val="1341161405"/>
            <w:rPr>
              <w:lang w:val="en-US"/>
            </w:rPr>
          </w:pPr>
          <w:r w:rsidRPr="008538EC">
            <w:rPr>
              <w:lang w:val="en-US"/>
            </w:rPr>
            <w:t>25.</w:t>
          </w:r>
          <w:r w:rsidRPr="008538EC">
            <w:rPr>
              <w:lang w:val="en-US"/>
            </w:rPr>
            <w:tab/>
            <w:t xml:space="preserve">National Comprehensive Cancer Network (NCCN). NCCN Clinical Practice Guidelines in Oncology: Basal Cell Skin Cancer. 2025. </w:t>
          </w:r>
        </w:p>
        <w:p w14:paraId="2B590E97" w14:textId="77777777" w:rsidR="008538EC" w:rsidRPr="008538EC" w:rsidRDefault="008538EC">
          <w:pPr>
            <w:autoSpaceDE w:val="0"/>
            <w:autoSpaceDN w:val="0"/>
            <w:ind w:hanging="640"/>
            <w:divId w:val="605968761"/>
            <w:rPr>
              <w:lang w:val="en-US"/>
            </w:rPr>
          </w:pPr>
          <w:r w:rsidRPr="008538EC">
            <w:rPr>
              <w:lang w:val="en-US"/>
            </w:rPr>
            <w:t>26.</w:t>
          </w:r>
          <w:r w:rsidRPr="008538EC">
            <w:rPr>
              <w:lang w:val="en-US"/>
            </w:rPr>
            <w:tab/>
            <w:t xml:space="preserve">Stratigos AJ, Sekulic A, Peris K. </w:t>
          </w:r>
          <w:proofErr w:type="spellStart"/>
          <w:r w:rsidRPr="008538EC">
            <w:rPr>
              <w:lang w:val="en-US"/>
            </w:rPr>
            <w:t>Cemiplimab</w:t>
          </w:r>
          <w:proofErr w:type="spellEnd"/>
          <w:r w:rsidRPr="008538EC">
            <w:rPr>
              <w:lang w:val="en-US"/>
            </w:rPr>
            <w:t xml:space="preserve"> in locally advanced basal cell carcinoma. Lancet Oncology. 2021;22:848–57. </w:t>
          </w:r>
        </w:p>
        <w:p w14:paraId="12917DD1" w14:textId="77777777" w:rsidR="008538EC" w:rsidRPr="008538EC" w:rsidRDefault="008538EC">
          <w:pPr>
            <w:autoSpaceDE w:val="0"/>
            <w:autoSpaceDN w:val="0"/>
            <w:ind w:hanging="640"/>
            <w:divId w:val="1466267436"/>
            <w:rPr>
              <w:lang w:val="en-US"/>
            </w:rPr>
          </w:pPr>
          <w:r w:rsidRPr="008538EC">
            <w:rPr>
              <w:lang w:val="en-US"/>
            </w:rPr>
            <w:t>27.</w:t>
          </w:r>
          <w:r w:rsidRPr="008538EC">
            <w:rPr>
              <w:lang w:val="en-US"/>
            </w:rPr>
            <w:tab/>
            <w:t xml:space="preserve">Euvrard S, </w:t>
          </w:r>
          <w:proofErr w:type="spellStart"/>
          <w:r w:rsidRPr="008538EC">
            <w:rPr>
              <w:lang w:val="en-US"/>
            </w:rPr>
            <w:t>Kanitakis</w:t>
          </w:r>
          <w:proofErr w:type="spellEnd"/>
          <w:r w:rsidRPr="008538EC">
            <w:rPr>
              <w:lang w:val="en-US"/>
            </w:rPr>
            <w:t xml:space="preserve"> J, Claudy A. Skin cancers after organ transplantation. New England Journal of Medicine. 2003;348:1681–91. </w:t>
          </w:r>
        </w:p>
        <w:p w14:paraId="72946EEC" w14:textId="77777777" w:rsidR="008538EC" w:rsidRPr="008538EC" w:rsidRDefault="008538EC">
          <w:pPr>
            <w:autoSpaceDE w:val="0"/>
            <w:autoSpaceDN w:val="0"/>
            <w:ind w:hanging="640"/>
            <w:divId w:val="1861120205"/>
            <w:rPr>
              <w:lang w:val="en-US"/>
            </w:rPr>
          </w:pPr>
          <w:r w:rsidRPr="008538EC">
            <w:rPr>
              <w:lang w:val="en-US"/>
            </w:rPr>
            <w:t>28.</w:t>
          </w:r>
          <w:r w:rsidRPr="008538EC">
            <w:rPr>
              <w:lang w:val="en-US"/>
            </w:rPr>
            <w:tab/>
            <w:t xml:space="preserve">Watt KD, </w:t>
          </w:r>
          <w:proofErr w:type="spellStart"/>
          <w:r w:rsidRPr="008538EC">
            <w:rPr>
              <w:lang w:val="en-US"/>
            </w:rPr>
            <w:t>Rolak</w:t>
          </w:r>
          <w:proofErr w:type="spellEnd"/>
          <w:r w:rsidRPr="008538EC">
            <w:rPr>
              <w:lang w:val="en-US"/>
            </w:rPr>
            <w:t xml:space="preserve"> S, Foley DP, others. Cancer surveillance in solid organ transplant recipients with a pretransplant history of malignancy: multidisciplinary collaborative expert opinion. Transplantation. 2024;108(12):2337–50. </w:t>
          </w:r>
        </w:p>
        <w:p w14:paraId="4370562F" w14:textId="77777777" w:rsidR="008538EC" w:rsidRPr="008538EC" w:rsidRDefault="008538EC">
          <w:pPr>
            <w:autoSpaceDE w:val="0"/>
            <w:autoSpaceDN w:val="0"/>
            <w:ind w:hanging="640"/>
            <w:divId w:val="68583170"/>
            <w:rPr>
              <w:lang w:val="en-US"/>
            </w:rPr>
          </w:pPr>
          <w:r w:rsidRPr="008538EC">
            <w:rPr>
              <w:lang w:val="en-US"/>
            </w:rPr>
            <w:t>29.</w:t>
          </w:r>
          <w:r w:rsidRPr="008538EC">
            <w:rPr>
              <w:lang w:val="en-US"/>
            </w:rPr>
            <w:tab/>
            <w:t xml:space="preserve">Lemos BD, Storer BE, Iyer JG. Pathologic nodal evaluation in Merkel cell carcinoma. J Am </w:t>
          </w:r>
          <w:proofErr w:type="spellStart"/>
          <w:r w:rsidRPr="008538EC">
            <w:rPr>
              <w:lang w:val="en-US"/>
            </w:rPr>
            <w:t>Acad</w:t>
          </w:r>
          <w:proofErr w:type="spellEnd"/>
          <w:r w:rsidRPr="008538EC">
            <w:rPr>
              <w:lang w:val="en-US"/>
            </w:rPr>
            <w:t xml:space="preserve"> Dermatol. 2010;63:751–61. </w:t>
          </w:r>
        </w:p>
        <w:p w14:paraId="47A72C0E" w14:textId="77777777" w:rsidR="008538EC" w:rsidRPr="008538EC" w:rsidRDefault="008538EC">
          <w:pPr>
            <w:autoSpaceDE w:val="0"/>
            <w:autoSpaceDN w:val="0"/>
            <w:ind w:hanging="640"/>
            <w:divId w:val="509562580"/>
            <w:rPr>
              <w:lang w:val="en-US"/>
            </w:rPr>
          </w:pPr>
          <w:r w:rsidRPr="008538EC">
            <w:rPr>
              <w:lang w:val="en-US"/>
            </w:rPr>
            <w:t>30.</w:t>
          </w:r>
          <w:r w:rsidRPr="008538EC">
            <w:rPr>
              <w:lang w:val="en-US"/>
            </w:rPr>
            <w:tab/>
            <w:t xml:space="preserve">Grotz TE, Tarantola TI, Otley CC, Weaver AL, McGree ME, Jakub JW. Natural History of Merkel Cell Carcinoma Following Locoregional Recurrence. Ann Surg Oncol. 2012 Aug 28;19(8):2556–62. </w:t>
          </w:r>
        </w:p>
        <w:p w14:paraId="7351ECE6" w14:textId="77777777" w:rsidR="008538EC" w:rsidRPr="008538EC" w:rsidRDefault="008538EC">
          <w:pPr>
            <w:autoSpaceDE w:val="0"/>
            <w:autoSpaceDN w:val="0"/>
            <w:ind w:hanging="640"/>
            <w:divId w:val="770931421"/>
            <w:rPr>
              <w:lang w:val="en-US"/>
            </w:rPr>
          </w:pPr>
          <w:r w:rsidRPr="008538EC">
            <w:rPr>
              <w:lang w:val="en-US"/>
            </w:rPr>
            <w:t>31.</w:t>
          </w:r>
          <w:r w:rsidRPr="008538EC">
            <w:rPr>
              <w:lang w:val="en-US"/>
            </w:rPr>
            <w:tab/>
            <w:t xml:space="preserve">Buell JF, </w:t>
          </w:r>
          <w:proofErr w:type="spellStart"/>
          <w:r w:rsidRPr="008538EC">
            <w:rPr>
              <w:lang w:val="en-US"/>
            </w:rPr>
            <w:t>Trofe</w:t>
          </w:r>
          <w:proofErr w:type="spellEnd"/>
          <w:r w:rsidRPr="008538EC">
            <w:rPr>
              <w:lang w:val="en-US"/>
            </w:rPr>
            <w:t xml:space="preserve"> J, Hanaway MJ, Beebe TM, Gross TG, Alloway RR, et al. Immunosuppression and </w:t>
          </w:r>
          <w:proofErr w:type="spellStart"/>
          <w:r w:rsidRPr="008538EC">
            <w:rPr>
              <w:lang w:val="en-US"/>
            </w:rPr>
            <w:t>merkel</w:t>
          </w:r>
          <w:proofErr w:type="spellEnd"/>
          <w:r w:rsidRPr="008538EC">
            <w:rPr>
              <w:lang w:val="en-US"/>
            </w:rPr>
            <w:t xml:space="preserve"> cell cancer. Transplant Proc. 2002 Aug;34(5):1780–1. </w:t>
          </w:r>
        </w:p>
        <w:p w14:paraId="28FA2F43" w14:textId="77777777" w:rsidR="008538EC" w:rsidRPr="008538EC" w:rsidRDefault="008538EC">
          <w:pPr>
            <w:autoSpaceDE w:val="0"/>
            <w:autoSpaceDN w:val="0"/>
            <w:ind w:hanging="640"/>
            <w:divId w:val="819855860"/>
            <w:rPr>
              <w:lang w:val="en-US"/>
            </w:rPr>
          </w:pPr>
          <w:r w:rsidRPr="008538EC">
            <w:rPr>
              <w:lang w:val="en-US"/>
            </w:rPr>
            <w:t>32.</w:t>
          </w:r>
          <w:r w:rsidRPr="008538EC">
            <w:rPr>
              <w:lang w:val="en-US"/>
            </w:rPr>
            <w:tab/>
            <w:t xml:space="preserve">Wilson LD, Gruber SB. Merkel cell carcinoma and the controversial role of adjuvant radiation therapy: clinical choices in the absence of statistical evidence. J Am </w:t>
          </w:r>
          <w:proofErr w:type="spellStart"/>
          <w:r w:rsidRPr="008538EC">
            <w:rPr>
              <w:lang w:val="en-US"/>
            </w:rPr>
            <w:t>Acad</w:t>
          </w:r>
          <w:proofErr w:type="spellEnd"/>
          <w:r w:rsidRPr="008538EC">
            <w:rPr>
              <w:lang w:val="en-US"/>
            </w:rPr>
            <w:t xml:space="preserve"> Dermatol. 2004 Mar;50(3):435–7. </w:t>
          </w:r>
        </w:p>
        <w:p w14:paraId="20F3F2FC" w14:textId="77777777" w:rsidR="008538EC" w:rsidRPr="008538EC" w:rsidRDefault="008538EC">
          <w:pPr>
            <w:autoSpaceDE w:val="0"/>
            <w:autoSpaceDN w:val="0"/>
            <w:ind w:hanging="640"/>
            <w:divId w:val="1539124950"/>
            <w:rPr>
              <w:lang w:val="en-US"/>
            </w:rPr>
          </w:pPr>
          <w:r w:rsidRPr="008538EC">
            <w:rPr>
              <w:lang w:val="en-US"/>
            </w:rPr>
            <w:t>33.</w:t>
          </w:r>
          <w:r w:rsidRPr="008538EC">
            <w:rPr>
              <w:lang w:val="en-US"/>
            </w:rPr>
            <w:tab/>
            <w:t xml:space="preserve">Nghiem P, Bhatia S, Lipson EJ. Immune checkpoint blockade for Merkel cell carcinoma. Journal of Clinical Oncology. 2019;37:693–702. </w:t>
          </w:r>
        </w:p>
        <w:p w14:paraId="49BD78A0" w14:textId="77777777" w:rsidR="008538EC" w:rsidRPr="008538EC" w:rsidRDefault="008538EC">
          <w:pPr>
            <w:autoSpaceDE w:val="0"/>
            <w:autoSpaceDN w:val="0"/>
            <w:ind w:hanging="640"/>
            <w:divId w:val="452946761"/>
            <w:rPr>
              <w:lang w:val="en-US"/>
            </w:rPr>
          </w:pPr>
          <w:r w:rsidRPr="008538EC">
            <w:rPr>
              <w:lang w:val="en-US"/>
            </w:rPr>
            <w:t>34.</w:t>
          </w:r>
          <w:r w:rsidRPr="008538EC">
            <w:rPr>
              <w:lang w:val="en-US"/>
            </w:rPr>
            <w:tab/>
            <w:t xml:space="preserve">D’Angelo SP, Bhatia S, Brohl AS. Avelumab in metastatic Merkel cell carcinoma: long-term follow-up. Journal of Immunotherapy Cancer. 2020;8:e000674. </w:t>
          </w:r>
        </w:p>
        <w:p w14:paraId="04C96C1E" w14:textId="77777777" w:rsidR="008538EC" w:rsidRPr="008538EC" w:rsidRDefault="008538EC">
          <w:pPr>
            <w:autoSpaceDE w:val="0"/>
            <w:autoSpaceDN w:val="0"/>
            <w:ind w:hanging="640"/>
            <w:divId w:val="1987469925"/>
            <w:rPr>
              <w:lang w:val="en-US"/>
            </w:rPr>
          </w:pPr>
          <w:r w:rsidRPr="008538EC">
            <w:rPr>
              <w:lang w:val="en-US"/>
            </w:rPr>
            <w:t>35.</w:t>
          </w:r>
          <w:r w:rsidRPr="008538EC">
            <w:rPr>
              <w:lang w:val="en-US"/>
            </w:rPr>
            <w:tab/>
            <w:t xml:space="preserve">Rockville Merkel Cell Carcinoma Group. Merkel Cell Carcinoma: Recent Progress and Current Priorities on Etiology, Pathogenesis, and Clinical Management. Journal of Clinical Oncology. 2009 Aug 20;27(24):4021–6. </w:t>
          </w:r>
        </w:p>
        <w:p w14:paraId="3E457425" w14:textId="77777777" w:rsidR="008538EC" w:rsidRPr="008538EC" w:rsidRDefault="008538EC">
          <w:pPr>
            <w:autoSpaceDE w:val="0"/>
            <w:autoSpaceDN w:val="0"/>
            <w:ind w:hanging="640"/>
            <w:divId w:val="1852645438"/>
            <w:rPr>
              <w:lang w:val="en-US"/>
            </w:rPr>
          </w:pPr>
          <w:r w:rsidRPr="008538EC">
            <w:rPr>
              <w:lang w:val="en-US"/>
            </w:rPr>
            <w:t>36.</w:t>
          </w:r>
          <w:r w:rsidRPr="008538EC">
            <w:rPr>
              <w:lang w:val="en-US"/>
            </w:rPr>
            <w:tab/>
            <w:t>Hernandez LE, Mohsin N, Yaghi M, Frech FS, Dreyfuss I, Nouri K. Merkel cell carcinoma: An updated review of pathogenesis, diagnosis, and treatment options. Dermatol Ther [Internet]. 2022 Mar 1 [cited 2022 Sep 2];35(3):e15292. Available from: https://onlinelibrary.wiley.com/doi/full/10.1111/dth.15292</w:t>
          </w:r>
        </w:p>
        <w:p w14:paraId="09858098" w14:textId="77777777" w:rsidR="008538EC" w:rsidRPr="008538EC" w:rsidRDefault="008538EC">
          <w:pPr>
            <w:autoSpaceDE w:val="0"/>
            <w:autoSpaceDN w:val="0"/>
            <w:ind w:hanging="640"/>
            <w:divId w:val="1371421569"/>
            <w:rPr>
              <w:lang w:val="en-US"/>
            </w:rPr>
          </w:pPr>
          <w:r w:rsidRPr="008538EC">
            <w:rPr>
              <w:lang w:val="en-US"/>
            </w:rPr>
            <w:t>37.</w:t>
          </w:r>
          <w:r w:rsidRPr="008538EC">
            <w:rPr>
              <w:lang w:val="en-US"/>
            </w:rPr>
            <w:tab/>
          </w:r>
          <w:proofErr w:type="spellStart"/>
          <w:r w:rsidRPr="008538EC">
            <w:rPr>
              <w:lang w:val="en-US"/>
            </w:rPr>
            <w:t>Kanitakis</w:t>
          </w:r>
          <w:proofErr w:type="spellEnd"/>
          <w:r w:rsidRPr="008538EC">
            <w:rPr>
              <w:lang w:val="en-US"/>
            </w:rPr>
            <w:t xml:space="preserve"> Jean. </w:t>
          </w:r>
          <w:proofErr w:type="spellStart"/>
          <w:r w:rsidRPr="008538EC">
            <w:rPr>
              <w:lang w:val="en-US"/>
            </w:rPr>
            <w:t>Merkec</w:t>
          </w:r>
          <w:proofErr w:type="spellEnd"/>
          <w:r w:rsidRPr="008538EC">
            <w:rPr>
              <w:lang w:val="en-US"/>
            </w:rPr>
            <w:t xml:space="preserve"> Cell Carcinoma. In: Rosen T. Steven, editor. Skin cancer after kidney transplantation. New York: Springer Science; 2009. p. 239–41. </w:t>
          </w:r>
        </w:p>
        <w:p w14:paraId="61A2EFD4" w14:textId="77777777" w:rsidR="008538EC" w:rsidRPr="008538EC" w:rsidRDefault="008538EC">
          <w:pPr>
            <w:autoSpaceDE w:val="0"/>
            <w:autoSpaceDN w:val="0"/>
            <w:ind w:hanging="640"/>
            <w:divId w:val="1317149064"/>
            <w:rPr>
              <w:lang w:val="en-US"/>
            </w:rPr>
          </w:pPr>
          <w:r w:rsidRPr="008538EC">
            <w:rPr>
              <w:lang w:val="en-US"/>
            </w:rPr>
            <w:t>38.</w:t>
          </w:r>
          <w:r w:rsidRPr="008538EC">
            <w:rPr>
              <w:lang w:val="en-US"/>
            </w:rPr>
            <w:tab/>
            <w:t xml:space="preserve">Lewis CW, Qazi J, Hippe DS, Lachance K, Thomas H, Cook MM, et al. Patterns of distant metastases in 215 Merkel cell carcinoma patients: Implications for prognosis and surveillance. Cancer Med. 2020 Feb 1;9(4):1374–82. </w:t>
          </w:r>
        </w:p>
        <w:p w14:paraId="42D78317" w14:textId="77777777" w:rsidR="008538EC" w:rsidRPr="008538EC" w:rsidRDefault="008538EC">
          <w:pPr>
            <w:autoSpaceDE w:val="0"/>
            <w:autoSpaceDN w:val="0"/>
            <w:ind w:hanging="640"/>
            <w:divId w:val="1012798366"/>
            <w:rPr>
              <w:lang w:val="en-US"/>
            </w:rPr>
          </w:pPr>
          <w:r w:rsidRPr="008538EC">
            <w:rPr>
              <w:lang w:val="en-US"/>
            </w:rPr>
            <w:t>39.</w:t>
          </w:r>
          <w:r w:rsidRPr="008538EC">
            <w:rPr>
              <w:lang w:val="en-US"/>
            </w:rPr>
            <w:tab/>
            <w:t xml:space="preserve">NCCN Guidelines Version 2.2025 for Merkel Cell Carcinoma. 2025; </w:t>
          </w:r>
        </w:p>
        <w:p w14:paraId="60CCD27C" w14:textId="77777777" w:rsidR="008538EC" w:rsidRPr="008538EC" w:rsidRDefault="008538EC">
          <w:pPr>
            <w:autoSpaceDE w:val="0"/>
            <w:autoSpaceDN w:val="0"/>
            <w:ind w:hanging="640"/>
            <w:divId w:val="124812244"/>
            <w:rPr>
              <w:lang w:val="en-US"/>
            </w:rPr>
          </w:pPr>
          <w:r w:rsidRPr="008538EC">
            <w:rPr>
              <w:lang w:val="en-US"/>
            </w:rPr>
            <w:t>40.</w:t>
          </w:r>
          <w:r w:rsidRPr="008538EC">
            <w:rPr>
              <w:lang w:val="en-US"/>
            </w:rPr>
            <w:tab/>
            <w:t xml:space="preserve">Arron ST, Canavan T, Yu SS. Organ transplant recipients with Merkel cell carcinoma have reduced progression-free, overall, and disease-specific survival independent of stage at presentation. J Am </w:t>
          </w:r>
          <w:proofErr w:type="spellStart"/>
          <w:r w:rsidRPr="008538EC">
            <w:rPr>
              <w:lang w:val="en-US"/>
            </w:rPr>
            <w:t>Acad</w:t>
          </w:r>
          <w:proofErr w:type="spellEnd"/>
          <w:r w:rsidRPr="008538EC">
            <w:rPr>
              <w:lang w:val="en-US"/>
            </w:rPr>
            <w:t xml:space="preserve"> Dermatol. 2014 Oct;71(4):684–90. </w:t>
          </w:r>
        </w:p>
        <w:p w14:paraId="2CB3C3AD" w14:textId="77777777" w:rsidR="008538EC" w:rsidRPr="008538EC" w:rsidRDefault="008538EC">
          <w:pPr>
            <w:autoSpaceDE w:val="0"/>
            <w:autoSpaceDN w:val="0"/>
            <w:ind w:hanging="640"/>
            <w:divId w:val="133572042"/>
            <w:rPr>
              <w:lang w:val="en-US"/>
            </w:rPr>
          </w:pPr>
          <w:r w:rsidRPr="008538EC">
            <w:rPr>
              <w:lang w:val="en-US"/>
            </w:rPr>
            <w:t>41.</w:t>
          </w:r>
          <w:r w:rsidRPr="008538EC">
            <w:rPr>
              <w:lang w:val="en-US"/>
            </w:rPr>
            <w:tab/>
          </w:r>
          <w:proofErr w:type="spellStart"/>
          <w:r w:rsidRPr="008538EC">
            <w:rPr>
              <w:lang w:val="en-US"/>
            </w:rPr>
            <w:t>Hellemans</w:t>
          </w:r>
          <w:proofErr w:type="spellEnd"/>
          <w:r w:rsidRPr="008538EC">
            <w:rPr>
              <w:lang w:val="en-US"/>
            </w:rPr>
            <w:t xml:space="preserve"> R, Pengel LHM, Choquet S, Maggiore U. Managing immunosuppressive therapy in potentially cured post‐kidney transplant cancer (excluding non‐melanoma skin cancer): an overview of the available evidence and guidance for shared decision‐making. Transplant International. 2021 Oct 27;34(10):1789–800. </w:t>
          </w:r>
        </w:p>
        <w:p w14:paraId="07669B84" w14:textId="77777777" w:rsidR="008538EC" w:rsidRPr="008538EC" w:rsidRDefault="008538EC">
          <w:pPr>
            <w:autoSpaceDE w:val="0"/>
            <w:autoSpaceDN w:val="0"/>
            <w:ind w:hanging="640"/>
            <w:divId w:val="1928997161"/>
            <w:rPr>
              <w:lang w:val="en-US"/>
            </w:rPr>
          </w:pPr>
          <w:r w:rsidRPr="008538EC">
            <w:rPr>
              <w:lang w:val="en-US"/>
            </w:rPr>
            <w:t>42.</w:t>
          </w:r>
          <w:r w:rsidRPr="008538EC">
            <w:rPr>
              <w:lang w:val="en-US"/>
            </w:rPr>
            <w:tab/>
            <w:t xml:space="preserve">Knoll GA, Kokolo MB, Mallick R, Beck A, Buenaventura CD, Ducharme R, et al. Effect of sirolimus on malignancy and survival after kidney transplantation: systematic review and meta-analysis of individual patient data. BMJ. 2014 Nov 24;349(nov24 1):g6679–g6679. </w:t>
          </w:r>
        </w:p>
        <w:p w14:paraId="0668DE5D" w14:textId="77777777" w:rsidR="008538EC" w:rsidRPr="008538EC" w:rsidRDefault="008538EC">
          <w:pPr>
            <w:autoSpaceDE w:val="0"/>
            <w:autoSpaceDN w:val="0"/>
            <w:ind w:hanging="640"/>
            <w:divId w:val="2050370467"/>
            <w:rPr>
              <w:lang w:val="en-US"/>
            </w:rPr>
          </w:pPr>
          <w:r w:rsidRPr="008538EC">
            <w:rPr>
              <w:lang w:val="en-US"/>
            </w:rPr>
            <w:t>43.</w:t>
          </w:r>
          <w:r w:rsidRPr="008538EC">
            <w:rPr>
              <w:lang w:val="en-US"/>
            </w:rPr>
            <w:tab/>
          </w:r>
          <w:proofErr w:type="spellStart"/>
          <w:r w:rsidRPr="008538EC">
            <w:rPr>
              <w:lang w:val="en-US"/>
            </w:rPr>
            <w:t>Prillinger</w:t>
          </w:r>
          <w:proofErr w:type="spellEnd"/>
          <w:r w:rsidRPr="008538EC">
            <w:rPr>
              <w:lang w:val="en-US"/>
            </w:rPr>
            <w:t xml:space="preserve"> KE, </w:t>
          </w:r>
          <w:proofErr w:type="spellStart"/>
          <w:r w:rsidRPr="008538EC">
            <w:rPr>
              <w:lang w:val="en-US"/>
            </w:rPr>
            <w:t>Trautinger</w:t>
          </w:r>
          <w:proofErr w:type="spellEnd"/>
          <w:r w:rsidRPr="008538EC">
            <w:rPr>
              <w:lang w:val="en-US"/>
            </w:rPr>
            <w:t xml:space="preserve"> F, </w:t>
          </w:r>
          <w:proofErr w:type="spellStart"/>
          <w:r w:rsidRPr="008538EC">
            <w:rPr>
              <w:lang w:val="en-US"/>
            </w:rPr>
            <w:t>Kitzwögerer</w:t>
          </w:r>
          <w:proofErr w:type="spellEnd"/>
          <w:r w:rsidRPr="008538EC">
            <w:rPr>
              <w:lang w:val="en-US"/>
            </w:rPr>
            <w:t xml:space="preserve"> M, Eder J. Two faces of gamma–delta mycosis fungoides: before and after renal transplantation. BMJ Case Rep. 2017 Feb 22;2017:bcr2016216990. </w:t>
          </w:r>
        </w:p>
        <w:p w14:paraId="00274D3C" w14:textId="77777777" w:rsidR="008538EC" w:rsidRPr="008538EC" w:rsidRDefault="008538EC">
          <w:pPr>
            <w:autoSpaceDE w:val="0"/>
            <w:autoSpaceDN w:val="0"/>
            <w:ind w:hanging="640"/>
            <w:divId w:val="1448543262"/>
            <w:rPr>
              <w:lang w:val="en-US"/>
            </w:rPr>
          </w:pPr>
          <w:r w:rsidRPr="008538EC">
            <w:rPr>
              <w:lang w:val="en-US"/>
            </w:rPr>
            <w:t>44.</w:t>
          </w:r>
          <w:r w:rsidRPr="008538EC">
            <w:rPr>
              <w:lang w:val="en-US"/>
            </w:rPr>
            <w:tab/>
            <w:t xml:space="preserve">Lok C, </w:t>
          </w:r>
          <w:proofErr w:type="spellStart"/>
          <w:r w:rsidRPr="008538EC">
            <w:rPr>
              <w:lang w:val="en-US"/>
            </w:rPr>
            <w:t>Viseux</w:t>
          </w:r>
          <w:proofErr w:type="spellEnd"/>
          <w:r w:rsidRPr="008538EC">
            <w:rPr>
              <w:lang w:val="en-US"/>
            </w:rPr>
            <w:t xml:space="preserve"> V, Denoeux JP, Bagot M. Post-transplant cutaneous T-cell lymphomas. Crit Rev Oncol </w:t>
          </w:r>
          <w:proofErr w:type="spellStart"/>
          <w:r w:rsidRPr="008538EC">
            <w:rPr>
              <w:lang w:val="en-US"/>
            </w:rPr>
            <w:t>Hematol</w:t>
          </w:r>
          <w:proofErr w:type="spellEnd"/>
          <w:r w:rsidRPr="008538EC">
            <w:rPr>
              <w:lang w:val="en-US"/>
            </w:rPr>
            <w:t xml:space="preserve">. 2005 Oct;56(1):137–45. </w:t>
          </w:r>
        </w:p>
        <w:p w14:paraId="7ECABA27" w14:textId="77777777" w:rsidR="008538EC" w:rsidRPr="008538EC" w:rsidRDefault="008538EC">
          <w:pPr>
            <w:autoSpaceDE w:val="0"/>
            <w:autoSpaceDN w:val="0"/>
            <w:ind w:hanging="640"/>
            <w:divId w:val="348337101"/>
            <w:rPr>
              <w:lang w:val="en-US"/>
            </w:rPr>
          </w:pPr>
          <w:r w:rsidRPr="008538EC">
            <w:rPr>
              <w:lang w:val="en-US"/>
            </w:rPr>
            <w:t>45.</w:t>
          </w:r>
          <w:r w:rsidRPr="008538EC">
            <w:rPr>
              <w:lang w:val="en-US"/>
            </w:rPr>
            <w:tab/>
            <w:t xml:space="preserve">Ravat FE, Spittle MF, Russell-Jones R. Primary cutaneous T-cell lymphoma occurring after organ transplantation. J Am </w:t>
          </w:r>
          <w:proofErr w:type="spellStart"/>
          <w:r w:rsidRPr="008538EC">
            <w:rPr>
              <w:lang w:val="en-US"/>
            </w:rPr>
            <w:t>Acad</w:t>
          </w:r>
          <w:proofErr w:type="spellEnd"/>
          <w:r w:rsidRPr="008538EC">
            <w:rPr>
              <w:lang w:val="en-US"/>
            </w:rPr>
            <w:t xml:space="preserve"> Dermatol. 2006 Apr;54(4):668–75. </w:t>
          </w:r>
        </w:p>
        <w:p w14:paraId="425475B0" w14:textId="77777777" w:rsidR="008538EC" w:rsidRPr="008538EC" w:rsidRDefault="008538EC">
          <w:pPr>
            <w:autoSpaceDE w:val="0"/>
            <w:autoSpaceDN w:val="0"/>
            <w:ind w:hanging="640"/>
            <w:divId w:val="903491760"/>
            <w:rPr>
              <w:lang w:val="en-US"/>
            </w:rPr>
          </w:pPr>
          <w:r w:rsidRPr="008538EC">
            <w:rPr>
              <w:lang w:val="en-US"/>
            </w:rPr>
            <w:t>46.</w:t>
          </w:r>
          <w:r w:rsidRPr="008538EC">
            <w:rPr>
              <w:lang w:val="en-US"/>
            </w:rPr>
            <w:tab/>
            <w:t xml:space="preserve">Shimshak S, Dai C, </w:t>
          </w:r>
          <w:proofErr w:type="spellStart"/>
          <w:r w:rsidRPr="008538EC">
            <w:rPr>
              <w:lang w:val="en-US"/>
            </w:rPr>
            <w:t>Comfere</w:t>
          </w:r>
          <w:proofErr w:type="spellEnd"/>
          <w:r w:rsidRPr="008538EC">
            <w:rPr>
              <w:lang w:val="en-US"/>
            </w:rPr>
            <w:t xml:space="preserve"> N, Sokumbi O. Characterization of primary cutaneous T‐cell lymphoma following solid organ transplantation. Int J Dermatol. 2023 Apr 10;62(4):494–500. </w:t>
          </w:r>
        </w:p>
        <w:p w14:paraId="3D33AB0B" w14:textId="77777777" w:rsidR="008538EC" w:rsidRPr="008538EC" w:rsidRDefault="008538EC">
          <w:pPr>
            <w:autoSpaceDE w:val="0"/>
            <w:autoSpaceDN w:val="0"/>
            <w:ind w:hanging="640"/>
            <w:divId w:val="1559854322"/>
            <w:rPr>
              <w:lang w:val="en-US"/>
            </w:rPr>
          </w:pPr>
          <w:r w:rsidRPr="008538EC">
            <w:rPr>
              <w:lang w:val="en-US"/>
            </w:rPr>
            <w:t>47.</w:t>
          </w:r>
          <w:r w:rsidRPr="008538EC">
            <w:rPr>
              <w:lang w:val="en-US"/>
            </w:rPr>
            <w:tab/>
            <w:t xml:space="preserve">Keung EZ, </w:t>
          </w:r>
          <w:proofErr w:type="spellStart"/>
          <w:r w:rsidRPr="008538EC">
            <w:rPr>
              <w:lang w:val="en-US"/>
            </w:rPr>
            <w:t>Gershenwald</w:t>
          </w:r>
          <w:proofErr w:type="spellEnd"/>
          <w:r w:rsidRPr="008538EC">
            <w:rPr>
              <w:lang w:val="en-US"/>
            </w:rPr>
            <w:t xml:space="preserve"> JE. AJCC 8th melanoma staging. Expert Rev Anticancer Ther. 2018;18:775–84. </w:t>
          </w:r>
        </w:p>
        <w:p w14:paraId="02359121" w14:textId="77777777" w:rsidR="008538EC" w:rsidRPr="008538EC" w:rsidRDefault="008538EC">
          <w:pPr>
            <w:autoSpaceDE w:val="0"/>
            <w:autoSpaceDN w:val="0"/>
            <w:ind w:hanging="640"/>
            <w:divId w:val="1106118509"/>
            <w:rPr>
              <w:lang w:val="en-US"/>
            </w:rPr>
          </w:pPr>
          <w:r w:rsidRPr="008538EC">
            <w:rPr>
              <w:lang w:val="en-US"/>
            </w:rPr>
            <w:t>48.</w:t>
          </w:r>
          <w:r w:rsidRPr="008538EC">
            <w:rPr>
              <w:lang w:val="en-US"/>
            </w:rPr>
            <w:tab/>
          </w:r>
          <w:proofErr w:type="spellStart"/>
          <w:r w:rsidRPr="008538EC">
            <w:rPr>
              <w:lang w:val="en-US"/>
            </w:rPr>
            <w:t>Kasiske</w:t>
          </w:r>
          <w:proofErr w:type="spellEnd"/>
          <w:r w:rsidRPr="008538EC">
            <w:rPr>
              <w:lang w:val="en-US"/>
            </w:rPr>
            <w:t xml:space="preserve"> BL, Cangro CB, Hariharan S, Hricik DE, Kerman RH, Roth D, et al. The evaluation of renal transplantation candidates: clinical practice guidelines. Am J Transplant. 2001;1 Suppl 2:3–95. </w:t>
          </w:r>
        </w:p>
        <w:p w14:paraId="5C0D4114" w14:textId="77777777" w:rsidR="008538EC" w:rsidRPr="008538EC" w:rsidRDefault="008538EC">
          <w:pPr>
            <w:autoSpaceDE w:val="0"/>
            <w:autoSpaceDN w:val="0"/>
            <w:ind w:hanging="640"/>
            <w:divId w:val="1254633092"/>
            <w:rPr>
              <w:lang w:val="en-US"/>
            </w:rPr>
          </w:pPr>
          <w:r w:rsidRPr="008538EC">
            <w:rPr>
              <w:lang w:val="en-US"/>
            </w:rPr>
            <w:t>49.</w:t>
          </w:r>
          <w:r w:rsidRPr="008538EC">
            <w:rPr>
              <w:lang w:val="en-US"/>
            </w:rPr>
            <w:tab/>
            <w:t xml:space="preserve">National Comprehensive Cancer Network (NCCN) – Melanoma – 01.2025. 2025; </w:t>
          </w:r>
        </w:p>
        <w:p w14:paraId="03868EEA" w14:textId="77777777" w:rsidR="008538EC" w:rsidRPr="008538EC" w:rsidRDefault="008538EC">
          <w:pPr>
            <w:autoSpaceDE w:val="0"/>
            <w:autoSpaceDN w:val="0"/>
            <w:ind w:hanging="640"/>
            <w:divId w:val="1477797600"/>
            <w:rPr>
              <w:lang w:val="en-US"/>
            </w:rPr>
          </w:pPr>
          <w:r w:rsidRPr="008538EC">
            <w:rPr>
              <w:lang w:val="en-US"/>
            </w:rPr>
            <w:t>50.</w:t>
          </w:r>
          <w:r w:rsidRPr="008538EC">
            <w:rPr>
              <w:lang w:val="en-US"/>
            </w:rPr>
            <w:tab/>
            <w:t xml:space="preserve">Robert C, Grob JJ, </w:t>
          </w:r>
          <w:proofErr w:type="spellStart"/>
          <w:r w:rsidRPr="008538EC">
            <w:rPr>
              <w:lang w:val="en-US"/>
            </w:rPr>
            <w:t>Stroyakovskiy</w:t>
          </w:r>
          <w:proofErr w:type="spellEnd"/>
          <w:r w:rsidRPr="008538EC">
            <w:rPr>
              <w:lang w:val="en-US"/>
            </w:rPr>
            <w:t xml:space="preserve"> D. Nivolumab plus ipilimumab in advanced melanoma. New England Journal of Medicine. 2019;381:626–36. </w:t>
          </w:r>
        </w:p>
        <w:p w14:paraId="5C2547AD" w14:textId="77777777" w:rsidR="008538EC" w:rsidRPr="008538EC" w:rsidRDefault="008538EC">
          <w:pPr>
            <w:autoSpaceDE w:val="0"/>
            <w:autoSpaceDN w:val="0"/>
            <w:ind w:hanging="640"/>
            <w:divId w:val="490293377"/>
            <w:rPr>
              <w:lang w:val="en-US"/>
            </w:rPr>
          </w:pPr>
          <w:r w:rsidRPr="008538EC">
            <w:rPr>
              <w:lang w:val="en-US"/>
            </w:rPr>
            <w:t>51.</w:t>
          </w:r>
          <w:r w:rsidRPr="008538EC">
            <w:rPr>
              <w:lang w:val="en-US"/>
            </w:rPr>
            <w:tab/>
            <w:t xml:space="preserve">Wolchok JD, </w:t>
          </w:r>
          <w:proofErr w:type="spellStart"/>
          <w:r w:rsidRPr="008538EC">
            <w:rPr>
              <w:lang w:val="en-US"/>
            </w:rPr>
            <w:t>Chiarion-Sileni</w:t>
          </w:r>
          <w:proofErr w:type="spellEnd"/>
          <w:r w:rsidRPr="008538EC">
            <w:rPr>
              <w:lang w:val="en-US"/>
            </w:rPr>
            <w:t xml:space="preserve"> V, Rutkowski P, Cowey CL, </w:t>
          </w:r>
          <w:proofErr w:type="spellStart"/>
          <w:r w:rsidRPr="008538EC">
            <w:rPr>
              <w:lang w:val="en-US"/>
            </w:rPr>
            <w:t>Schadendorf</w:t>
          </w:r>
          <w:proofErr w:type="spellEnd"/>
          <w:r w:rsidRPr="008538EC">
            <w:rPr>
              <w:lang w:val="en-US"/>
            </w:rPr>
            <w:t xml:space="preserve"> D, Wagstaff J, et al. Final, 10-Year Outcomes with Nivolumab plus Ipilimumab in Advanced Melanoma. New England Journal of Medicine. 2025 Jan 2;392(1):11–22. </w:t>
          </w:r>
        </w:p>
        <w:p w14:paraId="1D3B992F" w14:textId="77777777" w:rsidR="008538EC" w:rsidRPr="008538EC" w:rsidRDefault="008538EC">
          <w:pPr>
            <w:autoSpaceDE w:val="0"/>
            <w:autoSpaceDN w:val="0"/>
            <w:ind w:hanging="640"/>
            <w:divId w:val="888762327"/>
            <w:rPr>
              <w:lang w:val="en-US"/>
            </w:rPr>
          </w:pPr>
          <w:r w:rsidRPr="008538EC">
            <w:rPr>
              <w:lang w:val="en-US"/>
            </w:rPr>
            <w:t>52.</w:t>
          </w:r>
          <w:r w:rsidRPr="008538EC">
            <w:rPr>
              <w:lang w:val="en-US"/>
            </w:rPr>
            <w:tab/>
            <w:t xml:space="preserve">Hamid O, Robert C, Daud A, Hodi FS, Hwu WJ, </w:t>
          </w:r>
          <w:proofErr w:type="spellStart"/>
          <w:r w:rsidRPr="008538EC">
            <w:rPr>
              <w:lang w:val="en-US"/>
            </w:rPr>
            <w:t>Kefford</w:t>
          </w:r>
          <w:proofErr w:type="spellEnd"/>
          <w:r w:rsidRPr="008538EC">
            <w:rPr>
              <w:lang w:val="en-US"/>
            </w:rPr>
            <w:t xml:space="preserve"> R, et al. Five-year survival outcomes for patients with advanced melanoma treated with pembrolizumab in KEYNOTE-001. Annals of Oncology. 2019 Apr;30(4):582–8. </w:t>
          </w:r>
        </w:p>
        <w:p w14:paraId="127051AE" w14:textId="77777777" w:rsidR="008538EC" w:rsidRPr="008538EC" w:rsidRDefault="008538EC">
          <w:pPr>
            <w:autoSpaceDE w:val="0"/>
            <w:autoSpaceDN w:val="0"/>
            <w:ind w:hanging="640"/>
            <w:divId w:val="1119951218"/>
            <w:rPr>
              <w:lang w:val="en-US"/>
            </w:rPr>
          </w:pPr>
          <w:r w:rsidRPr="008538EC">
            <w:rPr>
              <w:lang w:val="en-US"/>
            </w:rPr>
            <w:t>53.</w:t>
          </w:r>
          <w:r w:rsidRPr="008538EC">
            <w:rPr>
              <w:lang w:val="en-US"/>
            </w:rPr>
            <w:tab/>
          </w:r>
          <w:proofErr w:type="spellStart"/>
          <w:r w:rsidRPr="008538EC">
            <w:rPr>
              <w:lang w:val="en-US"/>
            </w:rPr>
            <w:t>Eggermont</w:t>
          </w:r>
          <w:proofErr w:type="spellEnd"/>
          <w:r w:rsidRPr="008538EC">
            <w:rPr>
              <w:lang w:val="en-US"/>
            </w:rPr>
            <w:t xml:space="preserve"> AMM, Blank CU, Mandala M. Adjuvant pembrolizumab versus placebo in resected melanoma. New England Journal of Medicine. 2018;378:1789–801. </w:t>
          </w:r>
        </w:p>
        <w:p w14:paraId="79FA3D20" w14:textId="77777777" w:rsidR="008538EC" w:rsidRPr="008538EC" w:rsidRDefault="008538EC">
          <w:pPr>
            <w:autoSpaceDE w:val="0"/>
            <w:autoSpaceDN w:val="0"/>
            <w:ind w:hanging="640"/>
            <w:divId w:val="1253777928"/>
            <w:rPr>
              <w:lang w:val="en-US"/>
            </w:rPr>
          </w:pPr>
          <w:r w:rsidRPr="008538EC">
            <w:rPr>
              <w:lang w:val="en-US"/>
            </w:rPr>
            <w:t>54.</w:t>
          </w:r>
          <w:r w:rsidRPr="008538EC">
            <w:rPr>
              <w:lang w:val="en-US"/>
            </w:rPr>
            <w:tab/>
            <w:t xml:space="preserve">Weber J, Mandala M, Del Vecchio M. Nivolumab vs ipilimumab in resected melanoma. New England Journal of Medicine. 2017;377:1824–35. </w:t>
          </w:r>
        </w:p>
        <w:p w14:paraId="1007E851" w14:textId="77777777" w:rsidR="008538EC" w:rsidRPr="008538EC" w:rsidRDefault="008538EC">
          <w:pPr>
            <w:autoSpaceDE w:val="0"/>
            <w:autoSpaceDN w:val="0"/>
            <w:ind w:hanging="640"/>
            <w:divId w:val="1983266637"/>
            <w:rPr>
              <w:lang w:val="en-US"/>
            </w:rPr>
          </w:pPr>
          <w:r w:rsidRPr="008538EC">
            <w:rPr>
              <w:lang w:val="en-US"/>
            </w:rPr>
            <w:t>55.</w:t>
          </w:r>
          <w:r w:rsidRPr="008538EC">
            <w:rPr>
              <w:lang w:val="en-US"/>
            </w:rPr>
            <w:tab/>
            <w:t xml:space="preserve">Hauschild A, Dummer R, </w:t>
          </w:r>
          <w:proofErr w:type="spellStart"/>
          <w:r w:rsidRPr="008538EC">
            <w:rPr>
              <w:lang w:val="en-US"/>
            </w:rPr>
            <w:t>Schadendorf</w:t>
          </w:r>
          <w:proofErr w:type="spellEnd"/>
          <w:r w:rsidRPr="008538EC">
            <w:rPr>
              <w:lang w:val="en-US"/>
            </w:rPr>
            <w:t xml:space="preserve"> D, </w:t>
          </w:r>
          <w:proofErr w:type="spellStart"/>
          <w:r w:rsidRPr="008538EC">
            <w:rPr>
              <w:lang w:val="en-US"/>
            </w:rPr>
            <w:t>Santinami</w:t>
          </w:r>
          <w:proofErr w:type="spellEnd"/>
          <w:r w:rsidRPr="008538EC">
            <w:rPr>
              <w:lang w:val="en-US"/>
            </w:rPr>
            <w:t xml:space="preserve"> M, Atkinson V, </w:t>
          </w:r>
          <w:proofErr w:type="spellStart"/>
          <w:r w:rsidRPr="008538EC">
            <w:rPr>
              <w:lang w:val="en-US"/>
            </w:rPr>
            <w:t>Mandalà</w:t>
          </w:r>
          <w:proofErr w:type="spellEnd"/>
          <w:r w:rsidRPr="008538EC">
            <w:rPr>
              <w:lang w:val="en-US"/>
            </w:rPr>
            <w:t xml:space="preserve"> M, et al. Longer Follow-Up Confirms Relapse-Free Survival Benefit With Adjuvant Dabrafenib Plus Trametinib in Patients With Resected </w:t>
          </w:r>
          <w:r w:rsidRPr="008538EC">
            <w:rPr>
              <w:i/>
              <w:iCs/>
              <w:lang w:val="en-US"/>
            </w:rPr>
            <w:t>BRAF</w:t>
          </w:r>
          <w:r w:rsidRPr="008538EC">
            <w:rPr>
              <w:lang w:val="en-US"/>
            </w:rPr>
            <w:t xml:space="preserve"> V600–Mutant Stage III Melanoma. Journal of Clinical Oncology. 2018 Dec 10;36(35):3441–9. </w:t>
          </w:r>
        </w:p>
        <w:p w14:paraId="1A68304A" w14:textId="77777777" w:rsidR="008538EC" w:rsidRPr="008538EC" w:rsidRDefault="008538EC">
          <w:pPr>
            <w:autoSpaceDE w:val="0"/>
            <w:autoSpaceDN w:val="0"/>
            <w:ind w:hanging="640"/>
            <w:divId w:val="1982348640"/>
            <w:rPr>
              <w:lang w:val="en-US"/>
            </w:rPr>
          </w:pPr>
          <w:r w:rsidRPr="008538EC">
            <w:rPr>
              <w:lang w:val="en-US"/>
            </w:rPr>
            <w:t>56.</w:t>
          </w:r>
          <w:r w:rsidRPr="008538EC">
            <w:rPr>
              <w:lang w:val="en-US"/>
            </w:rPr>
            <w:tab/>
          </w:r>
          <w:proofErr w:type="spellStart"/>
          <w:r w:rsidRPr="008538EC">
            <w:rPr>
              <w:lang w:val="en-US"/>
            </w:rPr>
            <w:t>Gershenwald</w:t>
          </w:r>
          <w:proofErr w:type="spellEnd"/>
          <w:r w:rsidRPr="008538EC">
            <w:rPr>
              <w:lang w:val="en-US"/>
            </w:rPr>
            <w:t xml:space="preserve"> JE, </w:t>
          </w:r>
          <w:proofErr w:type="spellStart"/>
          <w:r w:rsidRPr="008538EC">
            <w:rPr>
              <w:lang w:val="en-US"/>
            </w:rPr>
            <w:t>Scolyer</w:t>
          </w:r>
          <w:proofErr w:type="spellEnd"/>
          <w:r w:rsidRPr="008538EC">
            <w:rPr>
              <w:lang w:val="en-US"/>
            </w:rPr>
            <w:t xml:space="preserve"> RA, Hess KR, </w:t>
          </w:r>
          <w:proofErr w:type="spellStart"/>
          <w:r w:rsidRPr="008538EC">
            <w:rPr>
              <w:lang w:val="en-US"/>
            </w:rPr>
            <w:t>Sondak</w:t>
          </w:r>
          <w:proofErr w:type="spellEnd"/>
          <w:r w:rsidRPr="008538EC">
            <w:rPr>
              <w:lang w:val="en-US"/>
            </w:rPr>
            <w:t xml:space="preserve"> VK, Long G V., Ross MI, et al. Melanoma staging: Evidence‐based changes in the American Joint Committee on Cancer eighth edition cancer staging manual. CA Cancer J Clin. 2017 Nov 13;67(6):472–92. </w:t>
          </w:r>
        </w:p>
        <w:p w14:paraId="2A113796" w14:textId="77777777" w:rsidR="008538EC" w:rsidRPr="008538EC" w:rsidRDefault="008538EC">
          <w:pPr>
            <w:autoSpaceDE w:val="0"/>
            <w:autoSpaceDN w:val="0"/>
            <w:ind w:hanging="640"/>
            <w:divId w:val="1063063198"/>
            <w:rPr>
              <w:lang w:val="en-US"/>
            </w:rPr>
          </w:pPr>
          <w:r w:rsidRPr="008538EC">
            <w:rPr>
              <w:lang w:val="en-US"/>
            </w:rPr>
            <w:t>57.</w:t>
          </w:r>
          <w:r w:rsidRPr="008538EC">
            <w:rPr>
              <w:lang w:val="en-US"/>
            </w:rPr>
            <w:tab/>
            <w:t xml:space="preserve">Wolchok JD, </w:t>
          </w:r>
          <w:proofErr w:type="spellStart"/>
          <w:r w:rsidRPr="008538EC">
            <w:rPr>
              <w:lang w:val="en-US"/>
            </w:rPr>
            <w:t>Chiarion-Sileni</w:t>
          </w:r>
          <w:proofErr w:type="spellEnd"/>
          <w:r w:rsidRPr="008538EC">
            <w:rPr>
              <w:lang w:val="en-US"/>
            </w:rPr>
            <w:t xml:space="preserve"> V, Gonzalez R, Rutkowski P, Grob JJ, Cowey CL, et al. Overall Survival with Combined Nivolumab and Ipilimumab in Advanced Melanoma. New England Journal of Medicine. 2017 Oct 5;377(14):1345–56. </w:t>
          </w:r>
        </w:p>
        <w:p w14:paraId="718E51E0" w14:textId="77777777" w:rsidR="008538EC" w:rsidRPr="008538EC" w:rsidRDefault="008538EC">
          <w:pPr>
            <w:autoSpaceDE w:val="0"/>
            <w:autoSpaceDN w:val="0"/>
            <w:ind w:hanging="640"/>
            <w:divId w:val="78329798"/>
            <w:rPr>
              <w:lang w:val="en-US"/>
            </w:rPr>
          </w:pPr>
          <w:r w:rsidRPr="008538EC">
            <w:rPr>
              <w:lang w:val="en-US"/>
            </w:rPr>
            <w:t>58.</w:t>
          </w:r>
          <w:r w:rsidRPr="008538EC">
            <w:rPr>
              <w:lang w:val="en-US"/>
            </w:rPr>
            <w:tab/>
            <w:t xml:space="preserve">Pisano C, Leitenberger JJ, Pugliano-Mauro M, Carroll BT. Updates in Skin Cancer in Transplant Recipients and Immunosuppressed Patients: Review of the 2022–2023 Scientific Symposium of the International Immunosuppression and Transplant Skin Cancer Collaborative. Transplant International. 2024 Mar 18;37. </w:t>
          </w:r>
        </w:p>
        <w:p w14:paraId="7BE7FD26" w14:textId="77777777" w:rsidR="008538EC" w:rsidRPr="008538EC" w:rsidRDefault="008538EC">
          <w:pPr>
            <w:autoSpaceDE w:val="0"/>
            <w:autoSpaceDN w:val="0"/>
            <w:ind w:hanging="640"/>
            <w:divId w:val="1017269037"/>
            <w:rPr>
              <w:lang w:val="en-US"/>
            </w:rPr>
          </w:pPr>
          <w:r w:rsidRPr="008538EC">
            <w:rPr>
              <w:lang w:val="en-US"/>
            </w:rPr>
            <w:t>59.</w:t>
          </w:r>
          <w:r w:rsidRPr="008538EC">
            <w:rPr>
              <w:lang w:val="en-US"/>
            </w:rPr>
            <w:tab/>
            <w:t xml:space="preserve">Berman H, Shimshak S, Reimer D, Brigham T, Hedges MS, </w:t>
          </w:r>
          <w:proofErr w:type="spellStart"/>
          <w:r w:rsidRPr="008538EC">
            <w:rPr>
              <w:lang w:val="en-US"/>
            </w:rPr>
            <w:t>Degesys</w:t>
          </w:r>
          <w:proofErr w:type="spellEnd"/>
          <w:r w:rsidRPr="008538EC">
            <w:rPr>
              <w:lang w:val="en-US"/>
            </w:rPr>
            <w:t xml:space="preserve"> C, et al. Skin Cancer in Solid Organ Transplant Recipients: A Review for the </w:t>
          </w:r>
          <w:proofErr w:type="spellStart"/>
          <w:r w:rsidRPr="008538EC">
            <w:rPr>
              <w:lang w:val="en-US"/>
            </w:rPr>
            <w:t>Nondermatologist</w:t>
          </w:r>
          <w:proofErr w:type="spellEnd"/>
          <w:r w:rsidRPr="008538EC">
            <w:rPr>
              <w:lang w:val="en-US"/>
            </w:rPr>
            <w:t xml:space="preserve">. Mayo Clin Proc. 2022 Dec;97(12):2355–68. </w:t>
          </w:r>
        </w:p>
        <w:p w14:paraId="0DE7A7E6" w14:textId="77777777" w:rsidR="008538EC" w:rsidRPr="008538EC" w:rsidRDefault="008538EC">
          <w:pPr>
            <w:autoSpaceDE w:val="0"/>
            <w:autoSpaceDN w:val="0"/>
            <w:ind w:hanging="640"/>
            <w:divId w:val="1590844249"/>
            <w:rPr>
              <w:lang w:val="en-US"/>
            </w:rPr>
          </w:pPr>
          <w:r w:rsidRPr="008538EC">
            <w:rPr>
              <w:lang w:val="en-US"/>
            </w:rPr>
            <w:t>60.</w:t>
          </w:r>
          <w:r w:rsidRPr="008538EC">
            <w:rPr>
              <w:lang w:val="en-US"/>
            </w:rPr>
            <w:tab/>
          </w:r>
          <w:proofErr w:type="spellStart"/>
          <w:r w:rsidRPr="008538EC">
            <w:rPr>
              <w:lang w:val="en-US"/>
            </w:rPr>
            <w:t>Ferrándiz</w:t>
          </w:r>
          <w:proofErr w:type="spellEnd"/>
          <w:r w:rsidRPr="008538EC">
            <w:rPr>
              <w:lang w:val="en-US"/>
            </w:rPr>
            <w:t xml:space="preserve">-Pulido C, Leiter U, Harwood C, Proby CM, </w:t>
          </w:r>
          <w:proofErr w:type="spellStart"/>
          <w:r w:rsidRPr="008538EC">
            <w:rPr>
              <w:lang w:val="en-US"/>
            </w:rPr>
            <w:t>Guthoff</w:t>
          </w:r>
          <w:proofErr w:type="spellEnd"/>
          <w:r w:rsidRPr="008538EC">
            <w:rPr>
              <w:lang w:val="en-US"/>
            </w:rPr>
            <w:t xml:space="preserve"> M, Scheel CH, et al. Immune Checkpoint Inhibitors in Solid Organ Transplant Recipients With Advanced Skin Cancers—Emerging Strategies for Clinical Management. Transplantation. 2023 Jul 20;107(7):1452–62. </w:t>
          </w:r>
        </w:p>
        <w:p w14:paraId="0B20D73C" w14:textId="77777777" w:rsidR="008538EC" w:rsidRPr="008538EC" w:rsidRDefault="008538EC">
          <w:pPr>
            <w:autoSpaceDE w:val="0"/>
            <w:autoSpaceDN w:val="0"/>
            <w:ind w:hanging="640"/>
            <w:divId w:val="951595548"/>
            <w:rPr>
              <w:lang w:val="en-US"/>
            </w:rPr>
          </w:pPr>
          <w:r w:rsidRPr="008538EC">
            <w:rPr>
              <w:lang w:val="en-US"/>
            </w:rPr>
            <w:t>61.</w:t>
          </w:r>
          <w:r w:rsidRPr="008538EC">
            <w:rPr>
              <w:lang w:val="en-US"/>
            </w:rPr>
            <w:tab/>
            <w:t xml:space="preserve">Abdel-Wahab N, Safa H, Abudayyeh A. Checkpoint inhibitor therapy in transplant recipients. Journal of Immunotherapy Cancer. 2019;7:106. </w:t>
          </w:r>
        </w:p>
        <w:p w14:paraId="05EDC083" w14:textId="77777777" w:rsidR="008538EC" w:rsidRPr="008538EC" w:rsidRDefault="008538EC">
          <w:pPr>
            <w:autoSpaceDE w:val="0"/>
            <w:autoSpaceDN w:val="0"/>
            <w:ind w:hanging="640"/>
            <w:divId w:val="348987807"/>
            <w:rPr>
              <w:lang w:val="en-US"/>
            </w:rPr>
          </w:pPr>
          <w:r w:rsidRPr="008538EC">
            <w:rPr>
              <w:lang w:val="en-US"/>
            </w:rPr>
            <w:t>62.</w:t>
          </w:r>
          <w:r w:rsidRPr="008538EC">
            <w:rPr>
              <w:lang w:val="en-US"/>
            </w:rPr>
            <w:tab/>
          </w:r>
          <w:proofErr w:type="spellStart"/>
          <w:r w:rsidRPr="008538EC">
            <w:rPr>
              <w:lang w:val="en-US"/>
            </w:rPr>
            <w:t>Ferrándiz</w:t>
          </w:r>
          <w:proofErr w:type="spellEnd"/>
          <w:r w:rsidRPr="008538EC">
            <w:rPr>
              <w:lang w:val="en-US"/>
            </w:rPr>
            <w:t xml:space="preserve">-Pulido C, Leiter U, Harwood C. Immunotherapy in transplant recipients with skin cancer. Transplantation. 2023;107:1452–62. </w:t>
          </w:r>
        </w:p>
        <w:p w14:paraId="0CFF1F69" w14:textId="77777777" w:rsidR="008538EC" w:rsidRPr="008538EC" w:rsidRDefault="008538EC">
          <w:pPr>
            <w:autoSpaceDE w:val="0"/>
            <w:autoSpaceDN w:val="0"/>
            <w:ind w:hanging="640"/>
            <w:divId w:val="961422836"/>
            <w:rPr>
              <w:lang w:val="en-US"/>
            </w:rPr>
          </w:pPr>
          <w:r w:rsidRPr="008538EC">
            <w:rPr>
              <w:lang w:val="en-US"/>
            </w:rPr>
            <w:t>63.</w:t>
          </w:r>
          <w:r w:rsidRPr="008538EC">
            <w:rPr>
              <w:lang w:val="en-US"/>
            </w:rPr>
            <w:tab/>
            <w:t xml:space="preserve">Ji S, Liu H, </w:t>
          </w:r>
          <w:proofErr w:type="spellStart"/>
          <w:r w:rsidRPr="008538EC">
            <w:rPr>
              <w:lang w:val="en-US"/>
            </w:rPr>
            <w:t>Pachella</w:t>
          </w:r>
          <w:proofErr w:type="spellEnd"/>
          <w:r w:rsidRPr="008538EC">
            <w:rPr>
              <w:lang w:val="en-US"/>
            </w:rPr>
            <w:t xml:space="preserve"> L. Immune checkpoint inhibitors in solid organ transplant recipients. Frontiers in Transplantation. 2023;2:1284740. </w:t>
          </w:r>
        </w:p>
        <w:p w14:paraId="3264AD00" w14:textId="77777777" w:rsidR="008538EC" w:rsidRPr="008538EC" w:rsidRDefault="008538EC">
          <w:pPr>
            <w:autoSpaceDE w:val="0"/>
            <w:autoSpaceDN w:val="0"/>
            <w:ind w:hanging="640"/>
            <w:divId w:val="1869373468"/>
            <w:rPr>
              <w:lang w:val="en-US"/>
            </w:rPr>
          </w:pPr>
          <w:r w:rsidRPr="008538EC">
            <w:rPr>
              <w:lang w:val="en-US"/>
            </w:rPr>
            <w:t>64.</w:t>
          </w:r>
          <w:r w:rsidRPr="008538EC">
            <w:rPr>
              <w:lang w:val="en-US"/>
            </w:rPr>
            <w:tab/>
            <w:t xml:space="preserve">Tripathi S V., Morris CR, Alhamad T, Fields RC, Linette GP, Cornelius LA. Metastatic melanoma after solid organ transplantation: An interdisciplinary, institution-based review of management with systemic and targeted therapies. J Am </w:t>
          </w:r>
          <w:proofErr w:type="spellStart"/>
          <w:r w:rsidRPr="008538EC">
            <w:rPr>
              <w:lang w:val="en-US"/>
            </w:rPr>
            <w:t>Acad</w:t>
          </w:r>
          <w:proofErr w:type="spellEnd"/>
          <w:r w:rsidRPr="008538EC">
            <w:rPr>
              <w:lang w:val="en-US"/>
            </w:rPr>
            <w:t xml:space="preserve"> Dermatol. 2018 Jan;78(1):184–5. </w:t>
          </w:r>
        </w:p>
        <w:p w14:paraId="5B4DB922" w14:textId="77777777" w:rsidR="008538EC" w:rsidRPr="008538EC" w:rsidRDefault="008538EC">
          <w:pPr>
            <w:autoSpaceDE w:val="0"/>
            <w:autoSpaceDN w:val="0"/>
            <w:ind w:hanging="640"/>
            <w:divId w:val="1606841675"/>
            <w:rPr>
              <w:lang w:val="en-US"/>
            </w:rPr>
          </w:pPr>
          <w:r w:rsidRPr="008538EC">
            <w:rPr>
              <w:lang w:val="en-US"/>
            </w:rPr>
            <w:t>65.</w:t>
          </w:r>
          <w:r w:rsidRPr="008538EC">
            <w:rPr>
              <w:lang w:val="en-US"/>
            </w:rPr>
            <w:tab/>
            <w:t xml:space="preserve">Jary A, </w:t>
          </w:r>
          <w:proofErr w:type="spellStart"/>
          <w:r w:rsidRPr="008538EC">
            <w:rPr>
              <w:lang w:val="en-US"/>
            </w:rPr>
            <w:t>Veyri</w:t>
          </w:r>
          <w:proofErr w:type="spellEnd"/>
          <w:r w:rsidRPr="008538EC">
            <w:rPr>
              <w:lang w:val="en-US"/>
            </w:rPr>
            <w:t xml:space="preserve"> M, </w:t>
          </w:r>
          <w:proofErr w:type="spellStart"/>
          <w:r w:rsidRPr="008538EC">
            <w:rPr>
              <w:lang w:val="en-US"/>
            </w:rPr>
            <w:t>Gothland</w:t>
          </w:r>
          <w:proofErr w:type="spellEnd"/>
          <w:r w:rsidRPr="008538EC">
            <w:rPr>
              <w:lang w:val="en-US"/>
            </w:rPr>
            <w:t xml:space="preserve"> A, </w:t>
          </w:r>
          <w:proofErr w:type="spellStart"/>
          <w:r w:rsidRPr="008538EC">
            <w:rPr>
              <w:lang w:val="en-US"/>
            </w:rPr>
            <w:t>Leducq</w:t>
          </w:r>
          <w:proofErr w:type="spellEnd"/>
          <w:r w:rsidRPr="008538EC">
            <w:rPr>
              <w:lang w:val="en-US"/>
            </w:rPr>
            <w:t xml:space="preserve"> V, Calvez V, Marcelin AG. Kaposi’s Sarcoma-Associated Herpesvirus, the Etiological Agent of All Epidemiological Forms of Kaposi’s Sarcoma. Cancers (Basel). 2021 Dec 9;13(24):6208. </w:t>
          </w:r>
        </w:p>
        <w:p w14:paraId="4FC428EA" w14:textId="77777777" w:rsidR="008538EC" w:rsidRPr="008538EC" w:rsidRDefault="008538EC">
          <w:pPr>
            <w:autoSpaceDE w:val="0"/>
            <w:autoSpaceDN w:val="0"/>
            <w:ind w:hanging="640"/>
            <w:divId w:val="1811048781"/>
            <w:rPr>
              <w:lang w:val="en-US"/>
            </w:rPr>
          </w:pPr>
          <w:r w:rsidRPr="008538EC">
            <w:rPr>
              <w:lang w:val="en-US"/>
            </w:rPr>
            <w:t>66.</w:t>
          </w:r>
          <w:r w:rsidRPr="008538EC">
            <w:rPr>
              <w:lang w:val="en-US"/>
            </w:rPr>
            <w:tab/>
            <w:t xml:space="preserve">Mularoni A, Cona A, </w:t>
          </w:r>
          <w:proofErr w:type="spellStart"/>
          <w:r w:rsidRPr="008538EC">
            <w:rPr>
              <w:lang w:val="en-US"/>
            </w:rPr>
            <w:t>Bulati</w:t>
          </w:r>
          <w:proofErr w:type="spellEnd"/>
          <w:r w:rsidRPr="008538EC">
            <w:rPr>
              <w:lang w:val="en-US"/>
            </w:rPr>
            <w:t xml:space="preserve"> M, </w:t>
          </w:r>
          <w:proofErr w:type="spellStart"/>
          <w:r w:rsidRPr="008538EC">
            <w:rPr>
              <w:lang w:val="en-US"/>
            </w:rPr>
            <w:t>Busà</w:t>
          </w:r>
          <w:proofErr w:type="spellEnd"/>
          <w:r w:rsidRPr="008538EC">
            <w:rPr>
              <w:lang w:val="en-US"/>
            </w:rPr>
            <w:t xml:space="preserve"> R, Miele M, </w:t>
          </w:r>
          <w:proofErr w:type="spellStart"/>
          <w:r w:rsidRPr="008538EC">
            <w:rPr>
              <w:lang w:val="en-US"/>
            </w:rPr>
            <w:t>Timoneri</w:t>
          </w:r>
          <w:proofErr w:type="spellEnd"/>
          <w:r w:rsidRPr="008538EC">
            <w:rPr>
              <w:lang w:val="en-US"/>
            </w:rPr>
            <w:t xml:space="preserve"> F, et al. Serologic screening and molecular surveillance of Kaposi sarcoma herpesvirus/human herpesvirus-8 infections for early recognition and effective treatment of Kaposi sarcoma herpesvirus-associated inflammatory cytokine syndrome in solid organ transplant recipients. American Journal of Transplantation. 2025 May;25(5):1070–85. </w:t>
          </w:r>
        </w:p>
        <w:p w14:paraId="33627180" w14:textId="77777777" w:rsidR="008538EC" w:rsidRPr="008538EC" w:rsidRDefault="008538EC">
          <w:pPr>
            <w:autoSpaceDE w:val="0"/>
            <w:autoSpaceDN w:val="0"/>
            <w:ind w:hanging="640"/>
            <w:divId w:val="466169855"/>
            <w:rPr>
              <w:lang w:val="en-US"/>
            </w:rPr>
          </w:pPr>
          <w:r w:rsidRPr="008538EC">
            <w:rPr>
              <w:lang w:val="en-US"/>
            </w:rPr>
            <w:t>67.</w:t>
          </w:r>
          <w:r w:rsidRPr="008538EC">
            <w:rPr>
              <w:lang w:val="en-US"/>
            </w:rPr>
            <w:tab/>
          </w:r>
          <w:proofErr w:type="spellStart"/>
          <w:r w:rsidRPr="008538EC">
            <w:rPr>
              <w:lang w:val="en-US"/>
            </w:rPr>
            <w:t>Bonazzetti</w:t>
          </w:r>
          <w:proofErr w:type="spellEnd"/>
          <w:r w:rsidRPr="008538EC">
            <w:rPr>
              <w:lang w:val="en-US"/>
            </w:rPr>
            <w:t xml:space="preserve"> C, Rinaldi M, </w:t>
          </w:r>
          <w:proofErr w:type="spellStart"/>
          <w:r w:rsidRPr="008538EC">
            <w:rPr>
              <w:lang w:val="en-US"/>
            </w:rPr>
            <w:t>Giovagnorio</w:t>
          </w:r>
          <w:proofErr w:type="spellEnd"/>
          <w:r w:rsidRPr="008538EC">
            <w:rPr>
              <w:lang w:val="en-US"/>
            </w:rPr>
            <w:t xml:space="preserve"> F, </w:t>
          </w:r>
          <w:proofErr w:type="spellStart"/>
          <w:r w:rsidRPr="008538EC">
            <w:rPr>
              <w:lang w:val="en-US"/>
            </w:rPr>
            <w:t>İrkören</w:t>
          </w:r>
          <w:proofErr w:type="spellEnd"/>
          <w:r w:rsidRPr="008538EC">
            <w:rPr>
              <w:lang w:val="en-US"/>
            </w:rPr>
            <w:t xml:space="preserve"> P, </w:t>
          </w:r>
          <w:proofErr w:type="spellStart"/>
          <w:r w:rsidRPr="008538EC">
            <w:rPr>
              <w:lang w:val="en-US"/>
            </w:rPr>
            <w:t>Casarini</w:t>
          </w:r>
          <w:proofErr w:type="spellEnd"/>
          <w:r w:rsidRPr="008538EC">
            <w:rPr>
              <w:lang w:val="en-US"/>
            </w:rPr>
            <w:t xml:space="preserve"> M, </w:t>
          </w:r>
          <w:proofErr w:type="spellStart"/>
          <w:r w:rsidRPr="008538EC">
            <w:rPr>
              <w:lang w:val="en-US"/>
            </w:rPr>
            <w:t>Cascavilla</w:t>
          </w:r>
          <w:proofErr w:type="spellEnd"/>
          <w:r w:rsidRPr="008538EC">
            <w:rPr>
              <w:lang w:val="en-US"/>
            </w:rPr>
            <w:t xml:space="preserve"> A, et al. HHV8-related diseases in solid organ transplantation: a case series and systematic literature review. Clinical Microbiology and Infection. 2025 Jul; </w:t>
          </w:r>
        </w:p>
        <w:p w14:paraId="62A902D4" w14:textId="77777777" w:rsidR="008538EC" w:rsidRPr="008538EC" w:rsidRDefault="008538EC">
          <w:pPr>
            <w:autoSpaceDE w:val="0"/>
            <w:autoSpaceDN w:val="0"/>
            <w:ind w:hanging="640"/>
            <w:divId w:val="440421015"/>
            <w:rPr>
              <w:lang w:val="en-US"/>
            </w:rPr>
          </w:pPr>
          <w:r w:rsidRPr="008538EC">
            <w:rPr>
              <w:lang w:val="en-US"/>
            </w:rPr>
            <w:t>68.</w:t>
          </w:r>
          <w:r w:rsidRPr="008538EC">
            <w:rPr>
              <w:lang w:val="en-US"/>
            </w:rPr>
            <w:tab/>
          </w:r>
          <w:proofErr w:type="spellStart"/>
          <w:r w:rsidRPr="008538EC">
            <w:rPr>
              <w:lang w:val="en-US"/>
            </w:rPr>
            <w:t>Iscovich</w:t>
          </w:r>
          <w:proofErr w:type="spellEnd"/>
          <w:r w:rsidRPr="008538EC">
            <w:rPr>
              <w:lang w:val="en-US"/>
            </w:rPr>
            <w:t xml:space="preserve"> J, </w:t>
          </w:r>
          <w:proofErr w:type="spellStart"/>
          <w:r w:rsidRPr="008538EC">
            <w:rPr>
              <w:lang w:val="en-US"/>
            </w:rPr>
            <w:t>Boffetta</w:t>
          </w:r>
          <w:proofErr w:type="spellEnd"/>
          <w:r w:rsidRPr="008538EC">
            <w:rPr>
              <w:lang w:val="en-US"/>
            </w:rPr>
            <w:t xml:space="preserve"> P, Franceschi S, Azizi E, Sarid R. Classic </w:t>
          </w:r>
          <w:proofErr w:type="spellStart"/>
          <w:r w:rsidRPr="008538EC">
            <w:rPr>
              <w:lang w:val="en-US"/>
            </w:rPr>
            <w:t>kaposi</w:t>
          </w:r>
          <w:proofErr w:type="spellEnd"/>
          <w:r w:rsidRPr="008538EC">
            <w:rPr>
              <w:lang w:val="en-US"/>
            </w:rPr>
            <w:t xml:space="preserve"> sarcoma: epidemiology and risk factors. Cancer. 2000 Feb 1;88(3):500–17. </w:t>
          </w:r>
        </w:p>
        <w:p w14:paraId="08DE7C39" w14:textId="77777777" w:rsidR="008538EC" w:rsidRPr="008538EC" w:rsidRDefault="008538EC">
          <w:pPr>
            <w:autoSpaceDE w:val="0"/>
            <w:autoSpaceDN w:val="0"/>
            <w:ind w:hanging="640"/>
            <w:divId w:val="474874828"/>
            <w:rPr>
              <w:lang w:val="en-US"/>
            </w:rPr>
          </w:pPr>
          <w:r w:rsidRPr="008538EC">
            <w:rPr>
              <w:lang w:val="en-US"/>
            </w:rPr>
            <w:t>69.</w:t>
          </w:r>
          <w:r w:rsidRPr="008538EC">
            <w:rPr>
              <w:lang w:val="en-US"/>
            </w:rPr>
            <w:tab/>
            <w:t xml:space="preserve">Jin F, </w:t>
          </w:r>
          <w:proofErr w:type="spellStart"/>
          <w:r w:rsidRPr="008538EC">
            <w:rPr>
              <w:lang w:val="en-US"/>
            </w:rPr>
            <w:t>Vajdic</w:t>
          </w:r>
          <w:proofErr w:type="spellEnd"/>
          <w:r w:rsidRPr="008538EC">
            <w:rPr>
              <w:lang w:val="en-US"/>
            </w:rPr>
            <w:t xml:space="preserve"> CM, </w:t>
          </w:r>
          <w:proofErr w:type="spellStart"/>
          <w:r w:rsidRPr="008538EC">
            <w:rPr>
              <w:lang w:val="en-US"/>
            </w:rPr>
            <w:t>Poynten</w:t>
          </w:r>
          <w:proofErr w:type="spellEnd"/>
          <w:r w:rsidRPr="008538EC">
            <w:rPr>
              <w:lang w:val="en-US"/>
            </w:rPr>
            <w:t xml:space="preserve"> IM, McGee-Avila JK, Castle PE, Grulich AE. Cancer risk in people living with HIV and solid organ transplant recipients: a systematic review and meta-analysis. Lancet Oncol. 2024 Jul;25(7):933–44. </w:t>
          </w:r>
        </w:p>
        <w:p w14:paraId="5A505E30" w14:textId="77777777" w:rsidR="008538EC" w:rsidRPr="008538EC" w:rsidRDefault="008538EC">
          <w:pPr>
            <w:autoSpaceDE w:val="0"/>
            <w:autoSpaceDN w:val="0"/>
            <w:ind w:hanging="640"/>
            <w:divId w:val="256600699"/>
            <w:rPr>
              <w:lang w:val="en-US"/>
            </w:rPr>
          </w:pPr>
          <w:r w:rsidRPr="008538EC">
            <w:rPr>
              <w:lang w:val="en-US"/>
            </w:rPr>
            <w:t>70.</w:t>
          </w:r>
          <w:r w:rsidRPr="008538EC">
            <w:rPr>
              <w:lang w:val="en-US"/>
            </w:rPr>
            <w:tab/>
          </w:r>
          <w:proofErr w:type="spellStart"/>
          <w:r w:rsidRPr="008538EC">
            <w:rPr>
              <w:lang w:val="en-US"/>
            </w:rPr>
            <w:t>Lebbé</w:t>
          </w:r>
          <w:proofErr w:type="spellEnd"/>
          <w:r w:rsidRPr="008538EC">
            <w:rPr>
              <w:lang w:val="en-US"/>
            </w:rPr>
            <w:t xml:space="preserve"> C, Garbe C, Stratigos AJ. Diagnosis and treatment of Kaposi sarcoma. </w:t>
          </w:r>
          <w:proofErr w:type="spellStart"/>
          <w:r w:rsidRPr="008538EC">
            <w:rPr>
              <w:lang w:val="en-US"/>
            </w:rPr>
            <w:t>Eur</w:t>
          </w:r>
          <w:proofErr w:type="spellEnd"/>
          <w:r w:rsidRPr="008538EC">
            <w:rPr>
              <w:lang w:val="en-US"/>
            </w:rPr>
            <w:t xml:space="preserve"> J Cancer. 2019;114:117–27. </w:t>
          </w:r>
        </w:p>
        <w:p w14:paraId="583A3C37" w14:textId="77777777" w:rsidR="008538EC" w:rsidRPr="008538EC" w:rsidRDefault="008538EC">
          <w:pPr>
            <w:autoSpaceDE w:val="0"/>
            <w:autoSpaceDN w:val="0"/>
            <w:ind w:hanging="640"/>
            <w:divId w:val="1631091140"/>
            <w:rPr>
              <w:lang w:val="en-US"/>
            </w:rPr>
          </w:pPr>
          <w:r w:rsidRPr="008538EC">
            <w:rPr>
              <w:lang w:val="en-US"/>
            </w:rPr>
            <w:t>71.</w:t>
          </w:r>
          <w:r w:rsidRPr="008538EC">
            <w:rPr>
              <w:lang w:val="en-US"/>
            </w:rPr>
            <w:tab/>
            <w:t xml:space="preserve">Delyon J, Rabate C, Euvrard S, Harwood CA, Proby C, Güleç AT, et al. Management of Kaposi sarcoma after solid organ transplantation: A European retrospective study. J Am </w:t>
          </w:r>
          <w:proofErr w:type="spellStart"/>
          <w:r w:rsidRPr="008538EC">
            <w:rPr>
              <w:lang w:val="en-US"/>
            </w:rPr>
            <w:t>Acad</w:t>
          </w:r>
          <w:proofErr w:type="spellEnd"/>
          <w:r w:rsidRPr="008538EC">
            <w:rPr>
              <w:lang w:val="en-US"/>
            </w:rPr>
            <w:t xml:space="preserve"> Dermatol. 2019 Aug;81(2):448–55. </w:t>
          </w:r>
        </w:p>
        <w:p w14:paraId="4D24EF95" w14:textId="77777777" w:rsidR="008538EC" w:rsidRPr="008538EC" w:rsidRDefault="008538EC">
          <w:pPr>
            <w:autoSpaceDE w:val="0"/>
            <w:autoSpaceDN w:val="0"/>
            <w:ind w:hanging="640"/>
            <w:divId w:val="62415992"/>
            <w:rPr>
              <w:lang w:val="en-US"/>
            </w:rPr>
          </w:pPr>
          <w:r w:rsidRPr="008538EC">
            <w:rPr>
              <w:lang w:val="en-US"/>
            </w:rPr>
            <w:t>72.</w:t>
          </w:r>
          <w:r w:rsidRPr="008538EC">
            <w:rPr>
              <w:lang w:val="en-US"/>
            </w:rPr>
            <w:tab/>
          </w:r>
          <w:proofErr w:type="spellStart"/>
          <w:r w:rsidRPr="008538EC">
            <w:rPr>
              <w:lang w:val="en-US"/>
            </w:rPr>
            <w:t>Cesarman</w:t>
          </w:r>
          <w:proofErr w:type="spellEnd"/>
          <w:r w:rsidRPr="008538EC">
            <w:rPr>
              <w:lang w:val="en-US"/>
            </w:rPr>
            <w:t xml:space="preserve"> E, Damania B, Krown SE, Martin J, Bower M, Whitby D. Kaposi sarcoma. Nat Rev Dis Primers. 2019;5:9. </w:t>
          </w:r>
        </w:p>
        <w:p w14:paraId="1D080CA9" w14:textId="77777777" w:rsidR="008538EC" w:rsidRPr="008538EC" w:rsidRDefault="008538EC">
          <w:pPr>
            <w:autoSpaceDE w:val="0"/>
            <w:autoSpaceDN w:val="0"/>
            <w:ind w:hanging="640"/>
            <w:divId w:val="790317426"/>
            <w:rPr>
              <w:lang w:val="en-US"/>
            </w:rPr>
          </w:pPr>
          <w:r w:rsidRPr="008538EC">
            <w:rPr>
              <w:lang w:val="en-US"/>
            </w:rPr>
            <w:t>73.</w:t>
          </w:r>
          <w:r w:rsidRPr="008538EC">
            <w:rPr>
              <w:lang w:val="en-US"/>
            </w:rPr>
            <w:tab/>
            <w:t xml:space="preserve">Brambilla L, Boneschi V, Taglioni M, Ferrucci S. Staging of classic Kaposi’s sarcoma: a useful tool for therapeutic choices. </w:t>
          </w:r>
          <w:proofErr w:type="spellStart"/>
          <w:r w:rsidRPr="008538EC">
            <w:rPr>
              <w:lang w:val="en-US"/>
            </w:rPr>
            <w:t>Eur</w:t>
          </w:r>
          <w:proofErr w:type="spellEnd"/>
          <w:r w:rsidRPr="008538EC">
            <w:rPr>
              <w:lang w:val="en-US"/>
            </w:rPr>
            <w:t xml:space="preserve"> J Dermatol. 2003;13(1):83–6. </w:t>
          </w:r>
        </w:p>
        <w:p w14:paraId="58DA6797" w14:textId="77777777" w:rsidR="008538EC" w:rsidRPr="008538EC" w:rsidRDefault="008538EC">
          <w:pPr>
            <w:autoSpaceDE w:val="0"/>
            <w:autoSpaceDN w:val="0"/>
            <w:ind w:hanging="640"/>
            <w:divId w:val="1141920403"/>
            <w:rPr>
              <w:lang w:val="en-US"/>
            </w:rPr>
          </w:pPr>
          <w:r w:rsidRPr="008538EC">
            <w:rPr>
              <w:lang w:val="en-US"/>
            </w:rPr>
            <w:t>74.</w:t>
          </w:r>
          <w:r w:rsidRPr="008538EC">
            <w:rPr>
              <w:lang w:val="en-US"/>
            </w:rPr>
            <w:tab/>
          </w:r>
          <w:proofErr w:type="spellStart"/>
          <w:r w:rsidRPr="008538EC">
            <w:rPr>
              <w:lang w:val="en-US"/>
            </w:rPr>
            <w:t>Cesarman</w:t>
          </w:r>
          <w:proofErr w:type="spellEnd"/>
          <w:r w:rsidRPr="008538EC">
            <w:rPr>
              <w:lang w:val="en-US"/>
            </w:rPr>
            <w:t xml:space="preserve"> E, Damania B, Krown SE, Martin J, Bower M, Whitby D. Kaposi sarcoma. Nat Rev Dis Primers. 2019 Jan 31;5(1):9. </w:t>
          </w:r>
        </w:p>
        <w:p w14:paraId="4DC4EE89" w14:textId="77777777" w:rsidR="008538EC" w:rsidRPr="008538EC" w:rsidRDefault="008538EC">
          <w:pPr>
            <w:autoSpaceDE w:val="0"/>
            <w:autoSpaceDN w:val="0"/>
            <w:ind w:hanging="640"/>
            <w:divId w:val="5064695"/>
            <w:rPr>
              <w:lang w:val="en-US"/>
            </w:rPr>
          </w:pPr>
          <w:r w:rsidRPr="008538EC">
            <w:rPr>
              <w:lang w:val="en-US"/>
            </w:rPr>
            <w:t>75.</w:t>
          </w:r>
          <w:r w:rsidRPr="008538EC">
            <w:rPr>
              <w:lang w:val="en-US"/>
            </w:rPr>
            <w:tab/>
            <w:t xml:space="preserve">Antman K, Chang Y. Kaposi’s Sarcoma. New England Journal of Medicine. 2000 Apr 6;342(14):1027–38. </w:t>
          </w:r>
        </w:p>
        <w:p w14:paraId="16FFE014" w14:textId="77777777" w:rsidR="008538EC" w:rsidRPr="008538EC" w:rsidRDefault="008538EC">
          <w:pPr>
            <w:autoSpaceDE w:val="0"/>
            <w:autoSpaceDN w:val="0"/>
            <w:ind w:hanging="640"/>
            <w:divId w:val="1980643774"/>
            <w:rPr>
              <w:lang w:val="en-US"/>
            </w:rPr>
          </w:pPr>
          <w:r w:rsidRPr="008538EC">
            <w:rPr>
              <w:lang w:val="en-US"/>
            </w:rPr>
            <w:t>76.</w:t>
          </w:r>
          <w:r w:rsidRPr="008538EC">
            <w:rPr>
              <w:lang w:val="en-US"/>
            </w:rPr>
            <w:tab/>
            <w:t xml:space="preserve">Werbel WA, Durand CM. Solid Organ Transplantation in HIV-Infected Recipients: History, Progress, and Frontiers. Curr HIV/AIDS Rep. 2019 Jun 16;16(3):191–203. </w:t>
          </w:r>
        </w:p>
        <w:p w14:paraId="71441EBA" w14:textId="77777777" w:rsidR="008538EC" w:rsidRPr="008538EC" w:rsidRDefault="008538EC">
          <w:pPr>
            <w:autoSpaceDE w:val="0"/>
            <w:autoSpaceDN w:val="0"/>
            <w:ind w:hanging="640"/>
            <w:divId w:val="980964975"/>
            <w:rPr>
              <w:lang w:val="en-US"/>
            </w:rPr>
          </w:pPr>
          <w:r w:rsidRPr="008538EC">
            <w:rPr>
              <w:lang w:val="en-US"/>
            </w:rPr>
            <w:t>77.</w:t>
          </w:r>
          <w:r w:rsidRPr="008538EC">
            <w:rPr>
              <w:lang w:val="en-US"/>
            </w:rPr>
            <w:tab/>
            <w:t xml:space="preserve">Wright AJ, Gill JS. Kidney Transplantation in HIV-Infected Recipients. Journal of the American Society of Nephrology. 2015 Sep;26(9):2070–1. </w:t>
          </w:r>
        </w:p>
        <w:p w14:paraId="5D5BC000" w14:textId="77777777" w:rsidR="008538EC" w:rsidRPr="008538EC" w:rsidRDefault="008538EC">
          <w:pPr>
            <w:autoSpaceDE w:val="0"/>
            <w:autoSpaceDN w:val="0"/>
            <w:ind w:hanging="640"/>
            <w:divId w:val="458765111"/>
            <w:rPr>
              <w:lang w:val="en-US"/>
            </w:rPr>
          </w:pPr>
          <w:r w:rsidRPr="008538EC">
            <w:rPr>
              <w:lang w:val="en-US"/>
            </w:rPr>
            <w:t>78.</w:t>
          </w:r>
          <w:r w:rsidRPr="008538EC">
            <w:rPr>
              <w:lang w:val="en-US"/>
            </w:rPr>
            <w:tab/>
            <w:t xml:space="preserve">Lode J Swinnen. Outcomes of Kidney Transplantation in HIV-Infected Recipients. New England Journal of Medicine. 2011 Feb 17;364(7):683–4. </w:t>
          </w:r>
        </w:p>
        <w:p w14:paraId="23E1B8B6" w14:textId="77777777" w:rsidR="008538EC" w:rsidRPr="008538EC" w:rsidRDefault="008538EC">
          <w:pPr>
            <w:autoSpaceDE w:val="0"/>
            <w:autoSpaceDN w:val="0"/>
            <w:ind w:hanging="640"/>
            <w:divId w:val="1565531207"/>
            <w:rPr>
              <w:lang w:val="en-US"/>
            </w:rPr>
          </w:pPr>
          <w:r w:rsidRPr="008538EC">
            <w:rPr>
              <w:lang w:val="en-US"/>
            </w:rPr>
            <w:t>79.</w:t>
          </w:r>
          <w:r w:rsidRPr="008538EC">
            <w:rPr>
              <w:lang w:val="en-US"/>
            </w:rPr>
            <w:tab/>
            <w:t xml:space="preserve">Roland ME, Barin B, Huprikar S, Murphy B, </w:t>
          </w:r>
          <w:proofErr w:type="spellStart"/>
          <w:r w:rsidRPr="008538EC">
            <w:rPr>
              <w:lang w:val="en-US"/>
            </w:rPr>
            <w:t>Hanto</w:t>
          </w:r>
          <w:proofErr w:type="spellEnd"/>
          <w:r w:rsidRPr="008538EC">
            <w:rPr>
              <w:lang w:val="en-US"/>
            </w:rPr>
            <w:t xml:space="preserve"> DW, Blumberg E, et al. Survival in HIV-positive transplant recipients compared with transplant candidates and with HIV-negative controls. AIDS. 2015 Oct;1. </w:t>
          </w:r>
        </w:p>
        <w:p w14:paraId="2577E97F" w14:textId="77777777" w:rsidR="008538EC" w:rsidRPr="008538EC" w:rsidRDefault="008538EC">
          <w:pPr>
            <w:autoSpaceDE w:val="0"/>
            <w:autoSpaceDN w:val="0"/>
            <w:ind w:hanging="640"/>
            <w:divId w:val="1357538185"/>
            <w:rPr>
              <w:lang w:val="en-US"/>
            </w:rPr>
          </w:pPr>
          <w:r w:rsidRPr="008538EC">
            <w:rPr>
              <w:lang w:val="en-US"/>
            </w:rPr>
            <w:t>80.</w:t>
          </w:r>
          <w:r w:rsidRPr="008538EC">
            <w:rPr>
              <w:lang w:val="en-US"/>
            </w:rPr>
            <w:tab/>
          </w:r>
          <w:proofErr w:type="spellStart"/>
          <w:r w:rsidRPr="008538EC">
            <w:rPr>
              <w:lang w:val="en-US"/>
            </w:rPr>
            <w:t>Saowapa</w:t>
          </w:r>
          <w:proofErr w:type="spellEnd"/>
          <w:r w:rsidRPr="008538EC">
            <w:rPr>
              <w:lang w:val="en-US"/>
            </w:rPr>
            <w:t xml:space="preserve"> S, </w:t>
          </w:r>
          <w:proofErr w:type="spellStart"/>
          <w:r w:rsidRPr="008538EC">
            <w:rPr>
              <w:lang w:val="en-US"/>
            </w:rPr>
            <w:t>Polpichai</w:t>
          </w:r>
          <w:proofErr w:type="spellEnd"/>
          <w:r w:rsidRPr="008538EC">
            <w:rPr>
              <w:lang w:val="en-US"/>
            </w:rPr>
            <w:t xml:space="preserve"> N, </w:t>
          </w:r>
          <w:proofErr w:type="spellStart"/>
          <w:r w:rsidRPr="008538EC">
            <w:rPr>
              <w:lang w:val="en-US"/>
            </w:rPr>
            <w:t>Siladech</w:t>
          </w:r>
          <w:proofErr w:type="spellEnd"/>
          <w:r w:rsidRPr="008538EC">
            <w:rPr>
              <w:lang w:val="en-US"/>
            </w:rPr>
            <w:t xml:space="preserve"> P, </w:t>
          </w:r>
          <w:proofErr w:type="spellStart"/>
          <w:r w:rsidRPr="008538EC">
            <w:rPr>
              <w:lang w:val="en-US"/>
            </w:rPr>
            <w:t>Wannaphut</w:t>
          </w:r>
          <w:proofErr w:type="spellEnd"/>
          <w:r w:rsidRPr="008538EC">
            <w:rPr>
              <w:lang w:val="en-US"/>
            </w:rPr>
            <w:t xml:space="preserve"> C, </w:t>
          </w:r>
          <w:proofErr w:type="spellStart"/>
          <w:r w:rsidRPr="008538EC">
            <w:rPr>
              <w:lang w:val="en-US"/>
            </w:rPr>
            <w:t>Tanariyakul</w:t>
          </w:r>
          <w:proofErr w:type="spellEnd"/>
          <w:r w:rsidRPr="008538EC">
            <w:rPr>
              <w:lang w:val="en-US"/>
            </w:rPr>
            <w:t xml:space="preserve"> M, </w:t>
          </w:r>
          <w:proofErr w:type="spellStart"/>
          <w:r w:rsidRPr="008538EC">
            <w:rPr>
              <w:lang w:val="en-US"/>
            </w:rPr>
            <w:t>Wattanachayakul</w:t>
          </w:r>
          <w:proofErr w:type="spellEnd"/>
          <w:r w:rsidRPr="008538EC">
            <w:rPr>
              <w:lang w:val="en-US"/>
            </w:rPr>
            <w:t xml:space="preserve"> P, et al. Evaluating Kaposi Sarcoma in Kidney Transplant Patients: A Systematic Review and Meta-Analysis. Cureus. 2024 Jan 18; </w:t>
          </w:r>
        </w:p>
        <w:p w14:paraId="04457CA4" w14:textId="77777777" w:rsidR="008538EC" w:rsidRPr="008538EC" w:rsidRDefault="008538EC">
          <w:pPr>
            <w:autoSpaceDE w:val="0"/>
            <w:autoSpaceDN w:val="0"/>
            <w:ind w:hanging="640"/>
            <w:divId w:val="533886923"/>
            <w:rPr>
              <w:lang w:val="en-US"/>
            </w:rPr>
          </w:pPr>
          <w:r w:rsidRPr="008538EC">
            <w:rPr>
              <w:lang w:val="en-US"/>
            </w:rPr>
            <w:t>81.</w:t>
          </w:r>
          <w:r w:rsidRPr="008538EC">
            <w:rPr>
              <w:lang w:val="en-US"/>
            </w:rPr>
            <w:tab/>
            <w:t xml:space="preserve">Parkin DM, </w:t>
          </w:r>
          <w:proofErr w:type="spellStart"/>
          <w:r w:rsidRPr="008538EC">
            <w:rPr>
              <w:lang w:val="en-US"/>
            </w:rPr>
            <w:t>Sitas</w:t>
          </w:r>
          <w:proofErr w:type="spellEnd"/>
          <w:r w:rsidRPr="008538EC">
            <w:rPr>
              <w:lang w:val="en-US"/>
            </w:rPr>
            <w:t xml:space="preserve"> F, Chirenje M, Stein L, </w:t>
          </w:r>
          <w:proofErr w:type="spellStart"/>
          <w:r w:rsidRPr="008538EC">
            <w:rPr>
              <w:lang w:val="en-US"/>
            </w:rPr>
            <w:t>Abratt</w:t>
          </w:r>
          <w:proofErr w:type="spellEnd"/>
          <w:r w:rsidRPr="008538EC">
            <w:rPr>
              <w:lang w:val="en-US"/>
            </w:rPr>
            <w:t xml:space="preserve"> R, </w:t>
          </w:r>
          <w:proofErr w:type="spellStart"/>
          <w:r w:rsidRPr="008538EC">
            <w:rPr>
              <w:lang w:val="en-US"/>
            </w:rPr>
            <w:t>Wabinga</w:t>
          </w:r>
          <w:proofErr w:type="spellEnd"/>
          <w:r w:rsidRPr="008538EC">
            <w:rPr>
              <w:lang w:val="en-US"/>
            </w:rPr>
            <w:t xml:space="preserve"> H. Part I: Cancer in Indigenous Africans--burden, distribution, and trends. Lancet Oncol. 2008 Jul;9(7):683–92. </w:t>
          </w:r>
        </w:p>
        <w:p w14:paraId="78CB4856" w14:textId="77777777" w:rsidR="008538EC" w:rsidRPr="008538EC" w:rsidRDefault="008538EC">
          <w:pPr>
            <w:autoSpaceDE w:val="0"/>
            <w:autoSpaceDN w:val="0"/>
            <w:ind w:hanging="640"/>
            <w:divId w:val="1465657315"/>
            <w:rPr>
              <w:lang w:val="en-US"/>
            </w:rPr>
          </w:pPr>
          <w:r w:rsidRPr="008538EC">
            <w:rPr>
              <w:lang w:val="en-US"/>
            </w:rPr>
            <w:t>82.</w:t>
          </w:r>
          <w:r w:rsidRPr="008538EC">
            <w:rPr>
              <w:lang w:val="en-US"/>
            </w:rPr>
            <w:tab/>
            <w:t xml:space="preserve">Penn I. KAPOSI’S SARCOMA IN TRANSPLANT RECIPIENTS. Transplantation. 1997 Sep;64(5):669–73. </w:t>
          </w:r>
        </w:p>
        <w:p w14:paraId="29A30441" w14:textId="2F4E7E3C" w:rsidR="008538EC" w:rsidRPr="008538EC" w:rsidRDefault="008538EC">
          <w:pPr>
            <w:autoSpaceDE w:val="0"/>
            <w:autoSpaceDN w:val="0"/>
            <w:ind w:hanging="640"/>
            <w:divId w:val="365373206"/>
            <w:rPr>
              <w:lang w:val="en-US"/>
            </w:rPr>
          </w:pPr>
          <w:r w:rsidRPr="008538EC">
            <w:rPr>
              <w:lang w:val="en-US"/>
            </w:rPr>
            <w:t>83.</w:t>
          </w:r>
          <w:r w:rsidRPr="008538EC">
            <w:rPr>
              <w:lang w:val="en-US"/>
            </w:rPr>
            <w:tab/>
            <w:t xml:space="preserve">Kaposi sarcoma, Up-To-Date, </w:t>
          </w:r>
          <w:proofErr w:type="spellStart"/>
          <w:r w:rsidR="002C1896">
            <w:rPr>
              <w:lang w:val="en-US"/>
            </w:rPr>
            <w:t>dostęp</w:t>
          </w:r>
          <w:proofErr w:type="spellEnd"/>
          <w:r w:rsidR="002C1896">
            <w:rPr>
              <w:lang w:val="en-US"/>
            </w:rPr>
            <w:t xml:space="preserve"> </w:t>
          </w:r>
          <w:r w:rsidRPr="008538EC">
            <w:rPr>
              <w:lang w:val="en-US"/>
            </w:rPr>
            <w:t xml:space="preserve">08/2025. </w:t>
          </w:r>
        </w:p>
        <w:p w14:paraId="6DE6F293" w14:textId="77777777" w:rsidR="008538EC" w:rsidRPr="008538EC" w:rsidRDefault="008538EC">
          <w:pPr>
            <w:autoSpaceDE w:val="0"/>
            <w:autoSpaceDN w:val="0"/>
            <w:ind w:hanging="640"/>
            <w:divId w:val="245111995"/>
            <w:rPr>
              <w:lang w:val="en-US"/>
            </w:rPr>
          </w:pPr>
          <w:r w:rsidRPr="008538EC">
            <w:rPr>
              <w:lang w:val="en-US"/>
            </w:rPr>
            <w:t>84.</w:t>
          </w:r>
          <w:r w:rsidRPr="008538EC">
            <w:rPr>
              <w:lang w:val="en-US"/>
            </w:rPr>
            <w:tab/>
            <w:t xml:space="preserve">Stallone G, Schena A, Infante B. Sirolimus for Kaposi sarcoma in kidney transplant recipients. New England Journal of Medicine. 2005;352:1317–23. </w:t>
          </w:r>
        </w:p>
        <w:p w14:paraId="4FF4DDBF" w14:textId="77777777" w:rsidR="008538EC" w:rsidRPr="008538EC" w:rsidRDefault="008538EC">
          <w:pPr>
            <w:autoSpaceDE w:val="0"/>
            <w:autoSpaceDN w:val="0"/>
            <w:ind w:hanging="640"/>
            <w:divId w:val="540286860"/>
            <w:rPr>
              <w:lang w:val="en-US"/>
            </w:rPr>
          </w:pPr>
          <w:r w:rsidRPr="008538EC">
            <w:rPr>
              <w:lang w:val="en-US"/>
            </w:rPr>
            <w:t>85.</w:t>
          </w:r>
          <w:r w:rsidRPr="008538EC">
            <w:rPr>
              <w:lang w:val="en-US"/>
            </w:rPr>
            <w:tab/>
          </w:r>
          <w:proofErr w:type="spellStart"/>
          <w:r w:rsidRPr="008538EC">
            <w:rPr>
              <w:lang w:val="en-US"/>
            </w:rPr>
            <w:t>Campistol</w:t>
          </w:r>
          <w:proofErr w:type="spellEnd"/>
          <w:r w:rsidRPr="008538EC">
            <w:rPr>
              <w:lang w:val="en-US"/>
            </w:rPr>
            <w:t xml:space="preserve"> JM, Gutierrez-Dalmau A, Torregrosa JV. Conversion to sirolimus: a successful treatment for </w:t>
          </w:r>
          <w:proofErr w:type="spellStart"/>
          <w:r w:rsidRPr="008538EC">
            <w:rPr>
              <w:lang w:val="en-US"/>
            </w:rPr>
            <w:t>posttransplantation</w:t>
          </w:r>
          <w:proofErr w:type="spellEnd"/>
          <w:r w:rsidRPr="008538EC">
            <w:rPr>
              <w:lang w:val="en-US"/>
            </w:rPr>
            <w:t xml:space="preserve"> Kaposi???s sarcoma12. Transplantation. 2004 Mar;77(5):760–2. </w:t>
          </w:r>
        </w:p>
        <w:p w14:paraId="7FEBDB66" w14:textId="77777777" w:rsidR="008538EC" w:rsidRPr="008538EC" w:rsidRDefault="008538EC">
          <w:pPr>
            <w:autoSpaceDE w:val="0"/>
            <w:autoSpaceDN w:val="0"/>
            <w:ind w:hanging="640"/>
            <w:divId w:val="712730921"/>
            <w:rPr>
              <w:lang w:val="en-US"/>
            </w:rPr>
          </w:pPr>
          <w:r w:rsidRPr="008538EC">
            <w:rPr>
              <w:lang w:val="en-US"/>
            </w:rPr>
            <w:t>86.</w:t>
          </w:r>
          <w:r w:rsidRPr="008538EC">
            <w:rPr>
              <w:lang w:val="en-US"/>
            </w:rPr>
            <w:tab/>
            <w:t xml:space="preserve">Riva G, Luppi M, Barozzi P, </w:t>
          </w:r>
          <w:proofErr w:type="spellStart"/>
          <w:r w:rsidRPr="008538EC">
            <w:rPr>
              <w:lang w:val="en-US"/>
            </w:rPr>
            <w:t>Forghieri</w:t>
          </w:r>
          <w:proofErr w:type="spellEnd"/>
          <w:r w:rsidRPr="008538EC">
            <w:rPr>
              <w:lang w:val="en-US"/>
            </w:rPr>
            <w:t xml:space="preserve"> F, Potenza L. How I treat HHV8/KSHV-related diseases in posttransplant patients. Blood. 2012 Nov 15;120(20):4150–9. </w:t>
          </w:r>
        </w:p>
        <w:p w14:paraId="164CD14B" w14:textId="77777777" w:rsidR="008538EC" w:rsidRDefault="008538EC">
          <w:pPr>
            <w:autoSpaceDE w:val="0"/>
            <w:autoSpaceDN w:val="0"/>
            <w:ind w:hanging="640"/>
            <w:divId w:val="979991953"/>
          </w:pPr>
          <w:r w:rsidRPr="008538EC">
            <w:rPr>
              <w:lang w:val="en-US"/>
            </w:rPr>
            <w:t>87.</w:t>
          </w:r>
          <w:r w:rsidRPr="008538EC">
            <w:rPr>
              <w:lang w:val="en-US"/>
            </w:rPr>
            <w:tab/>
            <w:t xml:space="preserve">Zhou AY, Ryeom S. Cyclosporin A Promotes Tumor Angiogenesis in a Calcineurin-Independent Manner by Increasing Mitochondrial Reactive Oxygen Species. </w:t>
          </w:r>
          <w:proofErr w:type="spellStart"/>
          <w:r>
            <w:t>Molecular</w:t>
          </w:r>
          <w:proofErr w:type="spellEnd"/>
          <w:r>
            <w:t xml:space="preserve"> </w:t>
          </w:r>
          <w:proofErr w:type="spellStart"/>
          <w:r>
            <w:t>Cancer</w:t>
          </w:r>
          <w:proofErr w:type="spellEnd"/>
          <w:r>
            <w:t xml:space="preserve"> </w:t>
          </w:r>
          <w:proofErr w:type="spellStart"/>
          <w:r>
            <w:t>Research</w:t>
          </w:r>
          <w:proofErr w:type="spellEnd"/>
          <w:r>
            <w:t xml:space="preserve">. 2014 </w:t>
          </w:r>
          <w:proofErr w:type="spellStart"/>
          <w:r>
            <w:t>Nov</w:t>
          </w:r>
          <w:proofErr w:type="spellEnd"/>
          <w:r>
            <w:t xml:space="preserve"> 1;12(11):1663–76. </w:t>
          </w:r>
        </w:p>
        <w:p w14:paraId="3A960008" w14:textId="1C05D9D4" w:rsidR="006D6DF5" w:rsidRPr="001A5134" w:rsidRDefault="008538EC" w:rsidP="00CF2257">
          <w:pPr>
            <w:pStyle w:val="Tekst"/>
            <w:rPr>
              <w:lang w:val="pl-PL"/>
            </w:rPr>
          </w:pPr>
          <w:r>
            <w:t> </w:t>
          </w:r>
        </w:p>
      </w:sdtContent>
    </w:sdt>
    <w:p w14:paraId="7A0D6A5A" w14:textId="24CEA0F0" w:rsidR="00C504D0" w:rsidRPr="001A5134" w:rsidRDefault="00C504D0" w:rsidP="006D6DF5">
      <w:pPr>
        <w:autoSpaceDE w:val="0"/>
        <w:autoSpaceDN w:val="0"/>
        <w:adjustRightInd w:val="0"/>
        <w:spacing w:before="240" w:after="240" w:line="360" w:lineRule="auto"/>
      </w:pPr>
    </w:p>
    <w:sectPr w:rsidR="00C504D0" w:rsidRPr="001A51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C84F" w14:textId="77777777" w:rsidR="00F60571" w:rsidRDefault="00F60571" w:rsidP="000B4578">
      <w:r>
        <w:separator/>
      </w:r>
    </w:p>
  </w:endnote>
  <w:endnote w:type="continuationSeparator" w:id="0">
    <w:p w14:paraId="6D3FAA71" w14:textId="77777777" w:rsidR="00F60571" w:rsidRDefault="00F60571" w:rsidP="000B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imesNewRomanPS-BoldM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UI"/>
    <w:charset w:val="00"/>
    <w:family w:val="roman"/>
    <w:pitch w:val="variable"/>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pleSystemUIFont">
    <w:altName w:val="Calibri"/>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B1DD" w14:textId="77777777" w:rsidR="00F60571" w:rsidRDefault="00F60571" w:rsidP="000B4578">
      <w:r>
        <w:separator/>
      </w:r>
    </w:p>
  </w:footnote>
  <w:footnote w:type="continuationSeparator" w:id="0">
    <w:p w14:paraId="514EF7EC" w14:textId="77777777" w:rsidR="00F60571" w:rsidRDefault="00F60571" w:rsidP="000B4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881"/>
    <w:multiLevelType w:val="hybridMultilevel"/>
    <w:tmpl w:val="0BF4EB76"/>
    <w:lvl w:ilvl="0" w:tplc="FFFFFFFF">
      <w:start w:val="1"/>
      <w:numFmt w:val="decimal"/>
      <w:lvlText w:val="%1)"/>
      <w:lvlJc w:val="left"/>
      <w:pPr>
        <w:ind w:left="400" w:hanging="360"/>
      </w:pPr>
      <w:rPr>
        <w:rFonts w:asciiTheme="minorHAnsi" w:eastAsiaTheme="minorHAnsi" w:hAnsiTheme="minorHAnsi" w:cstheme="minorBid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 w15:restartNumberingAfterBreak="0">
    <w:nsid w:val="140F30B0"/>
    <w:multiLevelType w:val="hybridMultilevel"/>
    <w:tmpl w:val="F95277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F9E3AEE"/>
    <w:multiLevelType w:val="hybridMultilevel"/>
    <w:tmpl w:val="0BF4EB76"/>
    <w:lvl w:ilvl="0" w:tplc="FFFFFFFF">
      <w:start w:val="1"/>
      <w:numFmt w:val="decimal"/>
      <w:lvlText w:val="%1)"/>
      <w:lvlJc w:val="left"/>
      <w:pPr>
        <w:ind w:left="400" w:hanging="360"/>
      </w:pPr>
      <w:rPr>
        <w:rFonts w:asciiTheme="minorHAnsi" w:eastAsiaTheme="minorHAnsi" w:hAnsiTheme="minorHAnsi" w:cstheme="minorBid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3" w15:restartNumberingAfterBreak="0">
    <w:nsid w:val="207E42C3"/>
    <w:multiLevelType w:val="hybridMultilevel"/>
    <w:tmpl w:val="0BF4EB76"/>
    <w:lvl w:ilvl="0" w:tplc="AD88E42A">
      <w:start w:val="1"/>
      <w:numFmt w:val="decimal"/>
      <w:lvlText w:val="%1)"/>
      <w:lvlJc w:val="left"/>
      <w:pPr>
        <w:ind w:left="400" w:hanging="360"/>
      </w:pPr>
      <w:rPr>
        <w:rFonts w:asciiTheme="minorHAnsi" w:eastAsiaTheme="minorHAnsi" w:hAnsiTheme="minorHAnsi" w:cstheme="minorBidi"/>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 w15:restartNumberingAfterBreak="0">
    <w:nsid w:val="240D37A9"/>
    <w:multiLevelType w:val="hybridMultilevel"/>
    <w:tmpl w:val="0BF4EB76"/>
    <w:lvl w:ilvl="0" w:tplc="FFFFFFFF">
      <w:start w:val="1"/>
      <w:numFmt w:val="decimal"/>
      <w:lvlText w:val="%1)"/>
      <w:lvlJc w:val="left"/>
      <w:pPr>
        <w:ind w:left="400" w:hanging="360"/>
      </w:pPr>
      <w:rPr>
        <w:rFonts w:asciiTheme="minorHAnsi" w:eastAsiaTheme="minorHAnsi" w:hAnsiTheme="minorHAnsi" w:cstheme="minorBid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5" w15:restartNumberingAfterBreak="0">
    <w:nsid w:val="5CC40F75"/>
    <w:multiLevelType w:val="hybridMultilevel"/>
    <w:tmpl w:val="0BF4EB76"/>
    <w:lvl w:ilvl="0" w:tplc="FFFFFFFF">
      <w:start w:val="1"/>
      <w:numFmt w:val="decimal"/>
      <w:lvlText w:val="%1)"/>
      <w:lvlJc w:val="left"/>
      <w:pPr>
        <w:ind w:left="400" w:hanging="360"/>
      </w:pPr>
      <w:rPr>
        <w:rFonts w:asciiTheme="minorHAnsi" w:eastAsiaTheme="minorHAnsi" w:hAnsiTheme="minorHAnsi" w:cstheme="minorBidi"/>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6" w15:restartNumberingAfterBreak="0">
    <w:nsid w:val="5FE05DB7"/>
    <w:multiLevelType w:val="multilevel"/>
    <w:tmpl w:val="E05A576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15644457">
    <w:abstractNumId w:val="1"/>
  </w:num>
  <w:num w:numId="2" w16cid:durableId="1468275799">
    <w:abstractNumId w:val="3"/>
  </w:num>
  <w:num w:numId="3" w16cid:durableId="1339043871">
    <w:abstractNumId w:val="2"/>
  </w:num>
  <w:num w:numId="4" w16cid:durableId="1994260653">
    <w:abstractNumId w:val="5"/>
  </w:num>
  <w:num w:numId="5" w16cid:durableId="568197411">
    <w:abstractNumId w:val="4"/>
  </w:num>
  <w:num w:numId="6" w16cid:durableId="1595015340">
    <w:abstractNumId w:val="0"/>
  </w:num>
  <w:num w:numId="7" w16cid:durableId="5570111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6E"/>
    <w:rsid w:val="00001D17"/>
    <w:rsid w:val="00010047"/>
    <w:rsid w:val="0001139A"/>
    <w:rsid w:val="00014E29"/>
    <w:rsid w:val="00020790"/>
    <w:rsid w:val="00031BD8"/>
    <w:rsid w:val="0003596E"/>
    <w:rsid w:val="00037B6E"/>
    <w:rsid w:val="000524E4"/>
    <w:rsid w:val="00062432"/>
    <w:rsid w:val="0007461E"/>
    <w:rsid w:val="00074ADB"/>
    <w:rsid w:val="000761FF"/>
    <w:rsid w:val="00076E65"/>
    <w:rsid w:val="000772B4"/>
    <w:rsid w:val="000849D3"/>
    <w:rsid w:val="000879A2"/>
    <w:rsid w:val="000B4578"/>
    <w:rsid w:val="000B4CD3"/>
    <w:rsid w:val="000C1A0C"/>
    <w:rsid w:val="000D2147"/>
    <w:rsid w:val="000E4AB1"/>
    <w:rsid w:val="000F013B"/>
    <w:rsid w:val="000F1157"/>
    <w:rsid w:val="000F1737"/>
    <w:rsid w:val="000F3E38"/>
    <w:rsid w:val="000F4632"/>
    <w:rsid w:val="000F4C47"/>
    <w:rsid w:val="000F51E0"/>
    <w:rsid w:val="000F78A0"/>
    <w:rsid w:val="001013E2"/>
    <w:rsid w:val="001031FD"/>
    <w:rsid w:val="00114BFB"/>
    <w:rsid w:val="0012216F"/>
    <w:rsid w:val="00131493"/>
    <w:rsid w:val="00134A32"/>
    <w:rsid w:val="00172EB6"/>
    <w:rsid w:val="00173B87"/>
    <w:rsid w:val="00173E8C"/>
    <w:rsid w:val="00182266"/>
    <w:rsid w:val="00182811"/>
    <w:rsid w:val="001832DF"/>
    <w:rsid w:val="00186270"/>
    <w:rsid w:val="00191AD0"/>
    <w:rsid w:val="001924B9"/>
    <w:rsid w:val="00194B3E"/>
    <w:rsid w:val="001A3168"/>
    <w:rsid w:val="001A4AF3"/>
    <w:rsid w:val="001A5134"/>
    <w:rsid w:val="001B3131"/>
    <w:rsid w:val="001B3AC6"/>
    <w:rsid w:val="001B4BF9"/>
    <w:rsid w:val="001B7780"/>
    <w:rsid w:val="001B7B12"/>
    <w:rsid w:val="001C48BC"/>
    <w:rsid w:val="001D0617"/>
    <w:rsid w:val="001D0E9C"/>
    <w:rsid w:val="001E1964"/>
    <w:rsid w:val="001E1C0C"/>
    <w:rsid w:val="00201DD9"/>
    <w:rsid w:val="002402AC"/>
    <w:rsid w:val="00241AF4"/>
    <w:rsid w:val="002451C5"/>
    <w:rsid w:val="00264ED1"/>
    <w:rsid w:val="00274465"/>
    <w:rsid w:val="00276F52"/>
    <w:rsid w:val="00283E5C"/>
    <w:rsid w:val="002A05A0"/>
    <w:rsid w:val="002A1F0B"/>
    <w:rsid w:val="002A2F5B"/>
    <w:rsid w:val="002A61E3"/>
    <w:rsid w:val="002B3845"/>
    <w:rsid w:val="002C0CCD"/>
    <w:rsid w:val="002C1896"/>
    <w:rsid w:val="002D362A"/>
    <w:rsid w:val="002E6257"/>
    <w:rsid w:val="002E7806"/>
    <w:rsid w:val="002F136E"/>
    <w:rsid w:val="002F169D"/>
    <w:rsid w:val="002F7996"/>
    <w:rsid w:val="00313B7A"/>
    <w:rsid w:val="00320A0E"/>
    <w:rsid w:val="00322D79"/>
    <w:rsid w:val="003346B9"/>
    <w:rsid w:val="00357171"/>
    <w:rsid w:val="00357C43"/>
    <w:rsid w:val="0036362A"/>
    <w:rsid w:val="00363C29"/>
    <w:rsid w:val="0036664E"/>
    <w:rsid w:val="00372E49"/>
    <w:rsid w:val="003807FB"/>
    <w:rsid w:val="00386910"/>
    <w:rsid w:val="003A0A60"/>
    <w:rsid w:val="003A70DB"/>
    <w:rsid w:val="003C3651"/>
    <w:rsid w:val="003C51AD"/>
    <w:rsid w:val="003D3B81"/>
    <w:rsid w:val="003D6106"/>
    <w:rsid w:val="003E599B"/>
    <w:rsid w:val="003E5BD4"/>
    <w:rsid w:val="003F6FF0"/>
    <w:rsid w:val="004005CD"/>
    <w:rsid w:val="0041285B"/>
    <w:rsid w:val="00413240"/>
    <w:rsid w:val="00413ECA"/>
    <w:rsid w:val="004208AD"/>
    <w:rsid w:val="00421D93"/>
    <w:rsid w:val="004243FB"/>
    <w:rsid w:val="0042606F"/>
    <w:rsid w:val="00426D9E"/>
    <w:rsid w:val="00426F13"/>
    <w:rsid w:val="0043465A"/>
    <w:rsid w:val="00440AC5"/>
    <w:rsid w:val="00445531"/>
    <w:rsid w:val="004626F5"/>
    <w:rsid w:val="004723ED"/>
    <w:rsid w:val="0047354D"/>
    <w:rsid w:val="0048697B"/>
    <w:rsid w:val="00487DF4"/>
    <w:rsid w:val="00496860"/>
    <w:rsid w:val="004A0F6B"/>
    <w:rsid w:val="004B08C4"/>
    <w:rsid w:val="004B3BE6"/>
    <w:rsid w:val="004B6B43"/>
    <w:rsid w:val="004C0217"/>
    <w:rsid w:val="004C76BD"/>
    <w:rsid w:val="004E32D2"/>
    <w:rsid w:val="004E7346"/>
    <w:rsid w:val="004F3A15"/>
    <w:rsid w:val="004F5B8B"/>
    <w:rsid w:val="0050263B"/>
    <w:rsid w:val="00510423"/>
    <w:rsid w:val="00514D40"/>
    <w:rsid w:val="00535B92"/>
    <w:rsid w:val="00541510"/>
    <w:rsid w:val="005425ED"/>
    <w:rsid w:val="005530EE"/>
    <w:rsid w:val="00553FB7"/>
    <w:rsid w:val="005612DE"/>
    <w:rsid w:val="00565546"/>
    <w:rsid w:val="00566BA9"/>
    <w:rsid w:val="00571484"/>
    <w:rsid w:val="00577168"/>
    <w:rsid w:val="00577FD0"/>
    <w:rsid w:val="0058522A"/>
    <w:rsid w:val="0059495E"/>
    <w:rsid w:val="00596FF1"/>
    <w:rsid w:val="005A5931"/>
    <w:rsid w:val="005B2996"/>
    <w:rsid w:val="005B2DFE"/>
    <w:rsid w:val="005F459C"/>
    <w:rsid w:val="00600371"/>
    <w:rsid w:val="0062121B"/>
    <w:rsid w:val="00623A90"/>
    <w:rsid w:val="00625812"/>
    <w:rsid w:val="00630402"/>
    <w:rsid w:val="00632BBF"/>
    <w:rsid w:val="00637E34"/>
    <w:rsid w:val="006420F2"/>
    <w:rsid w:val="00642C9E"/>
    <w:rsid w:val="00647676"/>
    <w:rsid w:val="0067094F"/>
    <w:rsid w:val="0068292D"/>
    <w:rsid w:val="00695DEA"/>
    <w:rsid w:val="006A09D3"/>
    <w:rsid w:val="006A424B"/>
    <w:rsid w:val="006A6B93"/>
    <w:rsid w:val="006B14BE"/>
    <w:rsid w:val="006B4DAA"/>
    <w:rsid w:val="006C3072"/>
    <w:rsid w:val="006D6DF5"/>
    <w:rsid w:val="006E2DB8"/>
    <w:rsid w:val="006F0326"/>
    <w:rsid w:val="006F3B3E"/>
    <w:rsid w:val="006F5E3E"/>
    <w:rsid w:val="007022B5"/>
    <w:rsid w:val="00706931"/>
    <w:rsid w:val="00723B65"/>
    <w:rsid w:val="007245C6"/>
    <w:rsid w:val="00727D4F"/>
    <w:rsid w:val="007358D6"/>
    <w:rsid w:val="007468EC"/>
    <w:rsid w:val="00747B00"/>
    <w:rsid w:val="00750B8E"/>
    <w:rsid w:val="0075226E"/>
    <w:rsid w:val="007523AF"/>
    <w:rsid w:val="00752685"/>
    <w:rsid w:val="00754572"/>
    <w:rsid w:val="007603FB"/>
    <w:rsid w:val="00760D15"/>
    <w:rsid w:val="0077595E"/>
    <w:rsid w:val="00794D01"/>
    <w:rsid w:val="007A029A"/>
    <w:rsid w:val="007A18F0"/>
    <w:rsid w:val="007A70D8"/>
    <w:rsid w:val="007A7902"/>
    <w:rsid w:val="007B49CC"/>
    <w:rsid w:val="007C54BF"/>
    <w:rsid w:val="007D0A49"/>
    <w:rsid w:val="007E01A1"/>
    <w:rsid w:val="007E0A73"/>
    <w:rsid w:val="007E2990"/>
    <w:rsid w:val="007E5898"/>
    <w:rsid w:val="007F07D9"/>
    <w:rsid w:val="007F754F"/>
    <w:rsid w:val="0080575A"/>
    <w:rsid w:val="008109A1"/>
    <w:rsid w:val="00811DF6"/>
    <w:rsid w:val="00812EDC"/>
    <w:rsid w:val="00815907"/>
    <w:rsid w:val="008159E1"/>
    <w:rsid w:val="00821E35"/>
    <w:rsid w:val="00837BDE"/>
    <w:rsid w:val="00842A35"/>
    <w:rsid w:val="008538EC"/>
    <w:rsid w:val="0085579B"/>
    <w:rsid w:val="0086083A"/>
    <w:rsid w:val="00861A93"/>
    <w:rsid w:val="00862C1A"/>
    <w:rsid w:val="00862EDB"/>
    <w:rsid w:val="00864F48"/>
    <w:rsid w:val="00866816"/>
    <w:rsid w:val="00866BEF"/>
    <w:rsid w:val="0087138F"/>
    <w:rsid w:val="0088319A"/>
    <w:rsid w:val="008835A7"/>
    <w:rsid w:val="008A0268"/>
    <w:rsid w:val="008A0C52"/>
    <w:rsid w:val="008A70F5"/>
    <w:rsid w:val="008B5898"/>
    <w:rsid w:val="008B62CD"/>
    <w:rsid w:val="008C7D03"/>
    <w:rsid w:val="008D0DCC"/>
    <w:rsid w:val="008D278A"/>
    <w:rsid w:val="008D6203"/>
    <w:rsid w:val="008E1523"/>
    <w:rsid w:val="008E17DF"/>
    <w:rsid w:val="008F24D7"/>
    <w:rsid w:val="008F6222"/>
    <w:rsid w:val="008F7A37"/>
    <w:rsid w:val="009032FC"/>
    <w:rsid w:val="00913711"/>
    <w:rsid w:val="00913DA5"/>
    <w:rsid w:val="00913F54"/>
    <w:rsid w:val="0093205F"/>
    <w:rsid w:val="009333EB"/>
    <w:rsid w:val="00943D19"/>
    <w:rsid w:val="0095204A"/>
    <w:rsid w:val="009609DE"/>
    <w:rsid w:val="00970EB9"/>
    <w:rsid w:val="00975FA5"/>
    <w:rsid w:val="00983959"/>
    <w:rsid w:val="009854F5"/>
    <w:rsid w:val="00987831"/>
    <w:rsid w:val="009A2398"/>
    <w:rsid w:val="009A4698"/>
    <w:rsid w:val="009D0BB2"/>
    <w:rsid w:val="009D4EAD"/>
    <w:rsid w:val="009D52E8"/>
    <w:rsid w:val="009E0F0F"/>
    <w:rsid w:val="009E3F14"/>
    <w:rsid w:val="009F2695"/>
    <w:rsid w:val="009F3D6F"/>
    <w:rsid w:val="00A15865"/>
    <w:rsid w:val="00A5142C"/>
    <w:rsid w:val="00A75A15"/>
    <w:rsid w:val="00A80D69"/>
    <w:rsid w:val="00A81851"/>
    <w:rsid w:val="00AA1131"/>
    <w:rsid w:val="00AA5D2F"/>
    <w:rsid w:val="00AA63DC"/>
    <w:rsid w:val="00AB29BF"/>
    <w:rsid w:val="00AC58B0"/>
    <w:rsid w:val="00AC7F4A"/>
    <w:rsid w:val="00AD0CC5"/>
    <w:rsid w:val="00AD1D4E"/>
    <w:rsid w:val="00AD6B0B"/>
    <w:rsid w:val="00AE0F4F"/>
    <w:rsid w:val="00AE54F1"/>
    <w:rsid w:val="00AE7B68"/>
    <w:rsid w:val="00B004F8"/>
    <w:rsid w:val="00B0423D"/>
    <w:rsid w:val="00B0795C"/>
    <w:rsid w:val="00B149FF"/>
    <w:rsid w:val="00B23702"/>
    <w:rsid w:val="00B24035"/>
    <w:rsid w:val="00B346AD"/>
    <w:rsid w:val="00B40B84"/>
    <w:rsid w:val="00B44E71"/>
    <w:rsid w:val="00B56869"/>
    <w:rsid w:val="00B657F1"/>
    <w:rsid w:val="00B6644D"/>
    <w:rsid w:val="00B7539B"/>
    <w:rsid w:val="00B869A7"/>
    <w:rsid w:val="00B86B41"/>
    <w:rsid w:val="00B87A6E"/>
    <w:rsid w:val="00B96121"/>
    <w:rsid w:val="00BA1CF9"/>
    <w:rsid w:val="00BA2F96"/>
    <w:rsid w:val="00BB14F6"/>
    <w:rsid w:val="00BB239C"/>
    <w:rsid w:val="00BB6EE3"/>
    <w:rsid w:val="00BC6649"/>
    <w:rsid w:val="00BD1631"/>
    <w:rsid w:val="00BD37F2"/>
    <w:rsid w:val="00BD6D03"/>
    <w:rsid w:val="00BD758B"/>
    <w:rsid w:val="00BE0296"/>
    <w:rsid w:val="00BE4008"/>
    <w:rsid w:val="00BF2D02"/>
    <w:rsid w:val="00BF3ECB"/>
    <w:rsid w:val="00BF439B"/>
    <w:rsid w:val="00BF542F"/>
    <w:rsid w:val="00C007BB"/>
    <w:rsid w:val="00C0217E"/>
    <w:rsid w:val="00C10ECC"/>
    <w:rsid w:val="00C21D41"/>
    <w:rsid w:val="00C23A29"/>
    <w:rsid w:val="00C256D8"/>
    <w:rsid w:val="00C31D1A"/>
    <w:rsid w:val="00C40840"/>
    <w:rsid w:val="00C474F9"/>
    <w:rsid w:val="00C504D0"/>
    <w:rsid w:val="00C56EEF"/>
    <w:rsid w:val="00C64128"/>
    <w:rsid w:val="00C6714D"/>
    <w:rsid w:val="00C67970"/>
    <w:rsid w:val="00C71316"/>
    <w:rsid w:val="00C71634"/>
    <w:rsid w:val="00C71FBF"/>
    <w:rsid w:val="00C729DE"/>
    <w:rsid w:val="00C812E7"/>
    <w:rsid w:val="00C824DA"/>
    <w:rsid w:val="00C87C46"/>
    <w:rsid w:val="00C908AC"/>
    <w:rsid w:val="00C92B70"/>
    <w:rsid w:val="00C92C68"/>
    <w:rsid w:val="00C92EC3"/>
    <w:rsid w:val="00CA1057"/>
    <w:rsid w:val="00CB176C"/>
    <w:rsid w:val="00CB1A2F"/>
    <w:rsid w:val="00CB6EF7"/>
    <w:rsid w:val="00CC1490"/>
    <w:rsid w:val="00CC1C28"/>
    <w:rsid w:val="00CD4493"/>
    <w:rsid w:val="00CE0A29"/>
    <w:rsid w:val="00CF2257"/>
    <w:rsid w:val="00CF5765"/>
    <w:rsid w:val="00CF6A07"/>
    <w:rsid w:val="00D00AB8"/>
    <w:rsid w:val="00D11102"/>
    <w:rsid w:val="00D1288D"/>
    <w:rsid w:val="00D13EAE"/>
    <w:rsid w:val="00D15C37"/>
    <w:rsid w:val="00D20DB8"/>
    <w:rsid w:val="00D22B3A"/>
    <w:rsid w:val="00D22C26"/>
    <w:rsid w:val="00D43578"/>
    <w:rsid w:val="00D7126C"/>
    <w:rsid w:val="00D76D52"/>
    <w:rsid w:val="00D80FC3"/>
    <w:rsid w:val="00D862AA"/>
    <w:rsid w:val="00D918EE"/>
    <w:rsid w:val="00D945A0"/>
    <w:rsid w:val="00DA1CA5"/>
    <w:rsid w:val="00DB3865"/>
    <w:rsid w:val="00DC289C"/>
    <w:rsid w:val="00DD24BD"/>
    <w:rsid w:val="00DE1DF0"/>
    <w:rsid w:val="00DF5279"/>
    <w:rsid w:val="00E10C93"/>
    <w:rsid w:val="00E157F6"/>
    <w:rsid w:val="00E24AA4"/>
    <w:rsid w:val="00E25A36"/>
    <w:rsid w:val="00E25B49"/>
    <w:rsid w:val="00E25DDA"/>
    <w:rsid w:val="00E3374B"/>
    <w:rsid w:val="00E33C50"/>
    <w:rsid w:val="00E452C3"/>
    <w:rsid w:val="00E53AEA"/>
    <w:rsid w:val="00E558D7"/>
    <w:rsid w:val="00E63094"/>
    <w:rsid w:val="00E6468B"/>
    <w:rsid w:val="00E651B5"/>
    <w:rsid w:val="00E6681E"/>
    <w:rsid w:val="00E66833"/>
    <w:rsid w:val="00E7484E"/>
    <w:rsid w:val="00E82C83"/>
    <w:rsid w:val="00E83BDA"/>
    <w:rsid w:val="00E846FB"/>
    <w:rsid w:val="00E91139"/>
    <w:rsid w:val="00EA3701"/>
    <w:rsid w:val="00EA6423"/>
    <w:rsid w:val="00EB1439"/>
    <w:rsid w:val="00EB1657"/>
    <w:rsid w:val="00ED6FAF"/>
    <w:rsid w:val="00EE58A5"/>
    <w:rsid w:val="00EF21C2"/>
    <w:rsid w:val="00F041B2"/>
    <w:rsid w:val="00F062F9"/>
    <w:rsid w:val="00F065FC"/>
    <w:rsid w:val="00F154C7"/>
    <w:rsid w:val="00F21A2E"/>
    <w:rsid w:val="00F22A27"/>
    <w:rsid w:val="00F35163"/>
    <w:rsid w:val="00F36B3F"/>
    <w:rsid w:val="00F4705E"/>
    <w:rsid w:val="00F603F6"/>
    <w:rsid w:val="00F60571"/>
    <w:rsid w:val="00F75A74"/>
    <w:rsid w:val="00F823D9"/>
    <w:rsid w:val="00F859EC"/>
    <w:rsid w:val="00F950BC"/>
    <w:rsid w:val="00FA0238"/>
    <w:rsid w:val="00FA6861"/>
    <w:rsid w:val="00FB1172"/>
    <w:rsid w:val="00FB5922"/>
    <w:rsid w:val="00FC481C"/>
    <w:rsid w:val="00FC7146"/>
    <w:rsid w:val="00FC7ADF"/>
    <w:rsid w:val="00FE16CD"/>
    <w:rsid w:val="00FE20B4"/>
    <w:rsid w:val="00FF0005"/>
    <w:rsid w:val="00FF6D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DB5BD"/>
  <w15:docId w15:val="{A4B33FBF-FAFA-4FC9-B3FA-D602E985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5BD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37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037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037B6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37B6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37B6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37B6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7B6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7B6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7B6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7B6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037B6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037B6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37B6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37B6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37B6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7B6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7B6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7B6E"/>
    <w:rPr>
      <w:rFonts w:eastAsiaTheme="majorEastAsia" w:cstheme="majorBidi"/>
      <w:color w:val="272727" w:themeColor="text1" w:themeTint="D8"/>
    </w:rPr>
  </w:style>
  <w:style w:type="paragraph" w:styleId="Tytu">
    <w:name w:val="Title"/>
    <w:basedOn w:val="Normalny"/>
    <w:next w:val="Normalny"/>
    <w:link w:val="TytuZnak"/>
    <w:uiPriority w:val="10"/>
    <w:qFormat/>
    <w:rsid w:val="00037B6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7B6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7B6E"/>
    <w:pPr>
      <w:numPr>
        <w:ilvl w:val="1"/>
      </w:numPr>
      <w:ind w:firstLine="70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7B6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7B6E"/>
    <w:pPr>
      <w:spacing w:before="160"/>
      <w:jc w:val="center"/>
    </w:pPr>
    <w:rPr>
      <w:i/>
      <w:iCs/>
      <w:color w:val="404040" w:themeColor="text1" w:themeTint="BF"/>
    </w:rPr>
  </w:style>
  <w:style w:type="character" w:customStyle="1" w:styleId="CytatZnak">
    <w:name w:val="Cytat Znak"/>
    <w:basedOn w:val="Domylnaczcionkaakapitu"/>
    <w:link w:val="Cytat"/>
    <w:uiPriority w:val="29"/>
    <w:rsid w:val="00037B6E"/>
    <w:rPr>
      <w:i/>
      <w:iCs/>
      <w:color w:val="404040" w:themeColor="text1" w:themeTint="BF"/>
    </w:rPr>
  </w:style>
  <w:style w:type="paragraph" w:styleId="Akapitzlist">
    <w:name w:val="List Paragraph"/>
    <w:basedOn w:val="Normalny"/>
    <w:uiPriority w:val="34"/>
    <w:qFormat/>
    <w:rsid w:val="00037B6E"/>
    <w:pPr>
      <w:ind w:left="720"/>
      <w:contextualSpacing/>
    </w:pPr>
  </w:style>
  <w:style w:type="character" w:styleId="Wyrnienieintensywne">
    <w:name w:val="Intense Emphasis"/>
    <w:basedOn w:val="Domylnaczcionkaakapitu"/>
    <w:uiPriority w:val="21"/>
    <w:qFormat/>
    <w:rsid w:val="00037B6E"/>
    <w:rPr>
      <w:i/>
      <w:iCs/>
      <w:color w:val="2F5496" w:themeColor="accent1" w:themeShade="BF"/>
    </w:rPr>
  </w:style>
  <w:style w:type="paragraph" w:styleId="Cytatintensywny">
    <w:name w:val="Intense Quote"/>
    <w:basedOn w:val="Normalny"/>
    <w:next w:val="Normalny"/>
    <w:link w:val="CytatintensywnyZnak"/>
    <w:uiPriority w:val="30"/>
    <w:qFormat/>
    <w:rsid w:val="00037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37B6E"/>
    <w:rPr>
      <w:i/>
      <w:iCs/>
      <w:color w:val="2F5496" w:themeColor="accent1" w:themeShade="BF"/>
    </w:rPr>
  </w:style>
  <w:style w:type="character" w:styleId="Odwoanieintensywne">
    <w:name w:val="Intense Reference"/>
    <w:basedOn w:val="Domylnaczcionkaakapitu"/>
    <w:uiPriority w:val="32"/>
    <w:qFormat/>
    <w:rsid w:val="00037B6E"/>
    <w:rPr>
      <w:b/>
      <w:bCs/>
      <w:smallCaps/>
      <w:color w:val="2F5496" w:themeColor="accent1" w:themeShade="BF"/>
      <w:spacing w:val="5"/>
    </w:rPr>
  </w:style>
  <w:style w:type="paragraph" w:customStyle="1" w:styleId="Tabele">
    <w:name w:val="! Tabele"/>
    <w:basedOn w:val="Normalny"/>
    <w:link w:val="TabeleZnak"/>
    <w:qFormat/>
    <w:rsid w:val="00037B6E"/>
    <w:pPr>
      <w:autoSpaceDE w:val="0"/>
      <w:autoSpaceDN w:val="0"/>
      <w:adjustRightInd w:val="0"/>
    </w:pPr>
    <w:rPr>
      <w:rFonts w:cstheme="minorHAnsi"/>
      <w:sz w:val="18"/>
      <w:szCs w:val="18"/>
    </w:rPr>
  </w:style>
  <w:style w:type="character" w:customStyle="1" w:styleId="TabeleZnak">
    <w:name w:val="! Tabele Znak"/>
    <w:basedOn w:val="Domylnaczcionkaakapitu"/>
    <w:link w:val="Tabele"/>
    <w:rsid w:val="00037B6E"/>
    <w:rPr>
      <w:rFonts w:ascii="Calibri Light" w:eastAsia="Times New Roman" w:hAnsi="Calibri Light" w:cstheme="minorHAnsi"/>
      <w:sz w:val="18"/>
      <w:szCs w:val="18"/>
      <w:lang w:eastAsia="pl-PL"/>
    </w:rPr>
  </w:style>
  <w:style w:type="character" w:styleId="Hipercze">
    <w:name w:val="Hyperlink"/>
    <w:basedOn w:val="Domylnaczcionkaakapitu"/>
    <w:uiPriority w:val="99"/>
    <w:unhideWhenUsed/>
    <w:rsid w:val="00037B6E"/>
    <w:rPr>
      <w:color w:val="0563C1" w:themeColor="hyperlink"/>
      <w:u w:val="single"/>
    </w:rPr>
  </w:style>
  <w:style w:type="paragraph" w:styleId="Spistreci1">
    <w:name w:val="toc 1"/>
    <w:basedOn w:val="Normalny"/>
    <w:next w:val="Normalny"/>
    <w:autoRedefine/>
    <w:uiPriority w:val="39"/>
    <w:unhideWhenUsed/>
    <w:rsid w:val="00037B6E"/>
    <w:pPr>
      <w:spacing w:after="100"/>
    </w:pPr>
  </w:style>
  <w:style w:type="paragraph" w:styleId="Spistreci2">
    <w:name w:val="toc 2"/>
    <w:basedOn w:val="Normalny"/>
    <w:next w:val="Normalny"/>
    <w:autoRedefine/>
    <w:uiPriority w:val="39"/>
    <w:unhideWhenUsed/>
    <w:rsid w:val="00037B6E"/>
    <w:pPr>
      <w:spacing w:after="100"/>
      <w:ind w:left="220"/>
    </w:pPr>
  </w:style>
  <w:style w:type="paragraph" w:styleId="Spistreci3">
    <w:name w:val="toc 3"/>
    <w:basedOn w:val="Normalny"/>
    <w:next w:val="Normalny"/>
    <w:autoRedefine/>
    <w:uiPriority w:val="39"/>
    <w:unhideWhenUsed/>
    <w:rsid w:val="00037B6E"/>
    <w:pPr>
      <w:spacing w:after="100"/>
      <w:ind w:left="440"/>
    </w:pPr>
  </w:style>
  <w:style w:type="paragraph" w:customStyle="1" w:styleId="Tekst">
    <w:name w:val="! Tekst"/>
    <w:basedOn w:val="Normalny"/>
    <w:link w:val="TekstZnak"/>
    <w:autoRedefine/>
    <w:qFormat/>
    <w:rsid w:val="00CF2257"/>
    <w:pPr>
      <w:autoSpaceDE w:val="0"/>
      <w:autoSpaceDN w:val="0"/>
      <w:adjustRightInd w:val="0"/>
      <w:spacing w:before="240" w:after="240" w:line="360" w:lineRule="auto"/>
    </w:pPr>
    <w:rPr>
      <w:noProof/>
      <w:spacing w:val="-5"/>
      <w:lang w:val="en-US"/>
    </w:rPr>
  </w:style>
  <w:style w:type="character" w:customStyle="1" w:styleId="TekstZnak">
    <w:name w:val="! Tekst Znak"/>
    <w:basedOn w:val="Domylnaczcionkaakapitu"/>
    <w:link w:val="Tekst"/>
    <w:rsid w:val="00CF2257"/>
    <w:rPr>
      <w:rFonts w:ascii="Times New Roman" w:eastAsia="Times New Roman" w:hAnsi="Times New Roman" w:cs="Times New Roman"/>
      <w:noProof/>
      <w:spacing w:val="-5"/>
      <w:sz w:val="24"/>
      <w:szCs w:val="24"/>
      <w:lang w:val="en-US" w:eastAsia="pl-PL"/>
    </w:rPr>
  </w:style>
  <w:style w:type="paragraph" w:customStyle="1" w:styleId="BIWSTYLETEXT">
    <w:name w:val="BIW_STYLE_TEXT"/>
    <w:basedOn w:val="Normalny"/>
    <w:rsid w:val="00413240"/>
    <w:pPr>
      <w:suppressAutoHyphens/>
      <w:autoSpaceDE w:val="0"/>
      <w:autoSpaceDN w:val="0"/>
      <w:spacing w:line="360" w:lineRule="auto"/>
      <w:ind w:firstLine="720"/>
      <w:textAlignment w:val="baseline"/>
    </w:pPr>
    <w:rPr>
      <w:rFonts w:eastAsia="Calibri" w:cs="Calibri"/>
      <w:color w:val="000000"/>
      <w:kern w:val="3"/>
      <w:lang w:val="en-US" w:eastAsia="zh-CN"/>
    </w:rPr>
  </w:style>
  <w:style w:type="character" w:styleId="Odwoaniedokomentarza">
    <w:name w:val="annotation reference"/>
    <w:rsid w:val="00413240"/>
    <w:rPr>
      <w:sz w:val="16"/>
      <w:szCs w:val="16"/>
    </w:rPr>
  </w:style>
  <w:style w:type="paragraph" w:styleId="Tekstprzypisukocowego">
    <w:name w:val="endnote text"/>
    <w:basedOn w:val="Normalny"/>
    <w:link w:val="TekstprzypisukocowegoZnak"/>
    <w:uiPriority w:val="99"/>
    <w:unhideWhenUsed/>
    <w:rsid w:val="00413240"/>
    <w:rPr>
      <w:rFonts w:ascii="Calibri" w:eastAsia="Calibri" w:hAnsi="Calibri"/>
      <w:sz w:val="20"/>
      <w:szCs w:val="20"/>
    </w:rPr>
  </w:style>
  <w:style w:type="character" w:customStyle="1" w:styleId="TekstprzypisukocowegoZnak">
    <w:name w:val="Tekst przypisu końcowego Znak"/>
    <w:basedOn w:val="Domylnaczcionkaakapitu"/>
    <w:link w:val="Tekstprzypisukocowego"/>
    <w:uiPriority w:val="99"/>
    <w:rsid w:val="0041324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413240"/>
    <w:rPr>
      <w:vertAlign w:val="superscript"/>
    </w:rPr>
  </w:style>
  <w:style w:type="table" w:styleId="Tabela-Siatka">
    <w:name w:val="Table Grid"/>
    <w:basedOn w:val="Standardowy"/>
    <w:uiPriority w:val="39"/>
    <w:rsid w:val="004132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32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3240"/>
    <w:rPr>
      <w:rFonts w:ascii="Segoe UI" w:hAnsi="Segoe UI" w:cs="Segoe UI"/>
      <w:sz w:val="18"/>
      <w:szCs w:val="18"/>
    </w:rPr>
  </w:style>
  <w:style w:type="table" w:customStyle="1" w:styleId="Tabela-Siatka1">
    <w:name w:val="Tabela - Siatka1"/>
    <w:basedOn w:val="Standardowy"/>
    <w:next w:val="Tabela-Siatka"/>
    <w:uiPriority w:val="39"/>
    <w:rsid w:val="00413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13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413240"/>
  </w:style>
  <w:style w:type="table" w:customStyle="1" w:styleId="Tabela-Siatka3">
    <w:name w:val="Tabela - Siatka3"/>
    <w:basedOn w:val="Standardowy"/>
    <w:next w:val="Tabela-Siatka"/>
    <w:uiPriority w:val="59"/>
    <w:rsid w:val="0041324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next w:val="Akapitzlist"/>
    <w:uiPriority w:val="34"/>
    <w:qFormat/>
    <w:rsid w:val="00413240"/>
    <w:pPr>
      <w:spacing w:after="200" w:line="276" w:lineRule="auto"/>
      <w:ind w:left="720"/>
      <w:contextualSpacing/>
    </w:pPr>
    <w:rPr>
      <w:rFonts w:ascii="Calibri" w:hAnsi="Calibri"/>
    </w:rPr>
  </w:style>
  <w:style w:type="character" w:customStyle="1" w:styleId="Hipercze1">
    <w:name w:val="Hiperłącze1"/>
    <w:basedOn w:val="Domylnaczcionkaakapitu"/>
    <w:uiPriority w:val="99"/>
    <w:unhideWhenUsed/>
    <w:rsid w:val="00413240"/>
    <w:rPr>
      <w:color w:val="0000FF"/>
      <w:u w:val="single"/>
    </w:rPr>
  </w:style>
  <w:style w:type="paragraph" w:styleId="NormalnyWeb">
    <w:name w:val="Normal (Web)"/>
    <w:basedOn w:val="Normalny"/>
    <w:uiPriority w:val="99"/>
    <w:unhideWhenUsed/>
    <w:rsid w:val="00413240"/>
    <w:pPr>
      <w:spacing w:before="100" w:beforeAutospacing="1" w:after="100" w:afterAutospacing="1"/>
    </w:pPr>
    <w:rPr>
      <w:lang w:val="en-GB" w:eastAsia="en-GB"/>
    </w:rPr>
  </w:style>
  <w:style w:type="character" w:customStyle="1" w:styleId="text">
    <w:name w:val="text"/>
    <w:basedOn w:val="Domylnaczcionkaakapitu"/>
    <w:rsid w:val="00413240"/>
  </w:style>
  <w:style w:type="character" w:customStyle="1" w:styleId="arrow">
    <w:name w:val="arrow"/>
    <w:basedOn w:val="Domylnaczcionkaakapitu"/>
    <w:rsid w:val="00413240"/>
  </w:style>
  <w:style w:type="paragraph" w:styleId="Zagicieodgryformularza">
    <w:name w:val="HTML Top of Form"/>
    <w:basedOn w:val="Normalny"/>
    <w:next w:val="Normalny"/>
    <w:link w:val="ZagicieodgryformularzaZnak"/>
    <w:hidden/>
    <w:uiPriority w:val="99"/>
    <w:semiHidden/>
    <w:unhideWhenUsed/>
    <w:rsid w:val="00413240"/>
    <w:pPr>
      <w:pBdr>
        <w:bottom w:val="single" w:sz="6" w:space="1" w:color="auto"/>
      </w:pBdr>
      <w:jc w:val="center"/>
    </w:pPr>
    <w:rPr>
      <w:rFonts w:ascii="Arial" w:hAnsi="Arial" w:cs="Arial"/>
      <w:vanish/>
      <w:sz w:val="16"/>
      <w:szCs w:val="16"/>
      <w:lang w:val="en-GB" w:eastAsia="en-GB"/>
    </w:rPr>
  </w:style>
  <w:style w:type="character" w:customStyle="1" w:styleId="ZagicieodgryformularzaZnak">
    <w:name w:val="Zagięcie od góry formularza Znak"/>
    <w:basedOn w:val="Domylnaczcionkaakapitu"/>
    <w:link w:val="Zagicieodgryformularza"/>
    <w:uiPriority w:val="99"/>
    <w:semiHidden/>
    <w:rsid w:val="00413240"/>
    <w:rPr>
      <w:rFonts w:ascii="Arial" w:eastAsia="Times New Roman" w:hAnsi="Arial" w:cs="Arial"/>
      <w:vanish/>
      <w:sz w:val="16"/>
      <w:szCs w:val="16"/>
      <w:lang w:val="en-GB" w:eastAsia="en-GB"/>
    </w:rPr>
  </w:style>
  <w:style w:type="paragraph" w:styleId="Zagicieoddouformularza">
    <w:name w:val="HTML Bottom of Form"/>
    <w:basedOn w:val="Normalny"/>
    <w:next w:val="Normalny"/>
    <w:link w:val="ZagicieoddouformularzaZnak"/>
    <w:hidden/>
    <w:uiPriority w:val="99"/>
    <w:semiHidden/>
    <w:unhideWhenUsed/>
    <w:rsid w:val="00413240"/>
    <w:pPr>
      <w:pBdr>
        <w:top w:val="single" w:sz="6" w:space="1" w:color="auto"/>
      </w:pBdr>
      <w:jc w:val="center"/>
    </w:pPr>
    <w:rPr>
      <w:rFonts w:ascii="Arial" w:hAnsi="Arial" w:cs="Arial"/>
      <w:vanish/>
      <w:sz w:val="16"/>
      <w:szCs w:val="16"/>
      <w:lang w:val="en-GB" w:eastAsia="en-GB"/>
    </w:rPr>
  </w:style>
  <w:style w:type="character" w:customStyle="1" w:styleId="ZagicieoddouformularzaZnak">
    <w:name w:val="Zagięcie od dołu formularza Znak"/>
    <w:basedOn w:val="Domylnaczcionkaakapitu"/>
    <w:link w:val="Zagicieoddouformularza"/>
    <w:uiPriority w:val="99"/>
    <w:semiHidden/>
    <w:rsid w:val="00413240"/>
    <w:rPr>
      <w:rFonts w:ascii="Arial" w:eastAsia="Times New Roman" w:hAnsi="Arial" w:cs="Arial"/>
      <w:vanish/>
      <w:sz w:val="16"/>
      <w:szCs w:val="16"/>
      <w:lang w:val="en-GB" w:eastAsia="en-GB"/>
    </w:rPr>
  </w:style>
  <w:style w:type="paragraph" w:customStyle="1" w:styleId="table-1">
    <w:name w:val="table-1"/>
    <w:basedOn w:val="Normalny"/>
    <w:rsid w:val="00413240"/>
    <w:pPr>
      <w:spacing w:before="100" w:beforeAutospacing="1" w:after="100" w:afterAutospacing="1"/>
    </w:pPr>
    <w:rPr>
      <w:lang w:val="en-GB" w:eastAsia="en-GB"/>
    </w:rPr>
  </w:style>
  <w:style w:type="character" w:styleId="HTML-cytat">
    <w:name w:val="HTML Cite"/>
    <w:basedOn w:val="Domylnaczcionkaakapitu"/>
    <w:uiPriority w:val="99"/>
    <w:semiHidden/>
    <w:unhideWhenUsed/>
    <w:rsid w:val="00413240"/>
    <w:rPr>
      <w:i/>
      <w:iCs/>
    </w:rPr>
  </w:style>
  <w:style w:type="character" w:styleId="Pogrubienie">
    <w:name w:val="Strong"/>
    <w:basedOn w:val="Domylnaczcionkaakapitu"/>
    <w:uiPriority w:val="22"/>
    <w:qFormat/>
    <w:rsid w:val="00413240"/>
    <w:rPr>
      <w:b/>
      <w:bCs/>
    </w:rPr>
  </w:style>
  <w:style w:type="paragraph" w:customStyle="1" w:styleId="Default">
    <w:name w:val="Default"/>
    <w:qFormat/>
    <w:rsid w:val="00413240"/>
    <w:pPr>
      <w:autoSpaceDE w:val="0"/>
      <w:autoSpaceDN w:val="0"/>
      <w:adjustRightInd w:val="0"/>
      <w:spacing w:after="0" w:line="240" w:lineRule="auto"/>
    </w:pPr>
    <w:rPr>
      <w:rFonts w:ascii="Arial" w:hAnsi="Arial" w:cs="Arial"/>
      <w:color w:val="000000"/>
      <w:sz w:val="24"/>
      <w:szCs w:val="24"/>
    </w:rPr>
  </w:style>
  <w:style w:type="paragraph" w:customStyle="1" w:styleId="Tekstprzypisudolnego1">
    <w:name w:val="Tekst przypisu dolnego1"/>
    <w:basedOn w:val="Normalny"/>
    <w:next w:val="Tekstprzypisudolnego"/>
    <w:link w:val="TekstprzypisudolnegoZnak"/>
    <w:uiPriority w:val="99"/>
    <w:semiHidden/>
    <w:unhideWhenUsed/>
    <w:rsid w:val="00413240"/>
    <w:rPr>
      <w:sz w:val="20"/>
      <w:szCs w:val="20"/>
    </w:rPr>
  </w:style>
  <w:style w:type="character" w:customStyle="1" w:styleId="TekstprzypisudolnegoZnak">
    <w:name w:val="Tekst przypisu dolnego Znak"/>
    <w:basedOn w:val="Domylnaczcionkaakapitu"/>
    <w:link w:val="Tekstprzypisudolnego1"/>
    <w:uiPriority w:val="99"/>
    <w:semiHidden/>
    <w:rsid w:val="00413240"/>
    <w:rPr>
      <w:rFonts w:ascii="Calibri Light" w:hAnsi="Calibri Light" w:cstheme="majorHAnsi"/>
      <w:sz w:val="20"/>
      <w:szCs w:val="20"/>
    </w:rPr>
  </w:style>
  <w:style w:type="character" w:styleId="Odwoanieprzypisudolnego">
    <w:name w:val="footnote reference"/>
    <w:basedOn w:val="Domylnaczcionkaakapitu"/>
    <w:uiPriority w:val="99"/>
    <w:semiHidden/>
    <w:unhideWhenUsed/>
    <w:rsid w:val="00413240"/>
    <w:rPr>
      <w:vertAlign w:val="superscript"/>
    </w:rPr>
  </w:style>
  <w:style w:type="character" w:customStyle="1" w:styleId="slug-pub-date">
    <w:name w:val="slug-pub-date"/>
    <w:basedOn w:val="Domylnaczcionkaakapitu"/>
    <w:rsid w:val="00413240"/>
  </w:style>
  <w:style w:type="character" w:customStyle="1" w:styleId="slug-vol">
    <w:name w:val="slug-vol"/>
    <w:basedOn w:val="Domylnaczcionkaakapitu"/>
    <w:rsid w:val="00413240"/>
  </w:style>
  <w:style w:type="character" w:customStyle="1" w:styleId="slug-issue">
    <w:name w:val="slug-issue"/>
    <w:basedOn w:val="Domylnaczcionkaakapitu"/>
    <w:rsid w:val="00413240"/>
  </w:style>
  <w:style w:type="character" w:customStyle="1" w:styleId="slug-doi">
    <w:name w:val="slug-doi"/>
    <w:basedOn w:val="Domylnaczcionkaakapitu"/>
    <w:rsid w:val="00413240"/>
  </w:style>
  <w:style w:type="paragraph" w:styleId="HTML-wstpniesformatowany">
    <w:name w:val="HTML Preformatted"/>
    <w:basedOn w:val="Normalny"/>
    <w:link w:val="HTML-wstpniesformatowanyZnak"/>
    <w:uiPriority w:val="99"/>
    <w:semiHidden/>
    <w:unhideWhenUsed/>
    <w:rsid w:val="0041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413240"/>
    <w:rPr>
      <w:rFonts w:ascii="Courier New" w:eastAsia="Times New Roman" w:hAnsi="Courier New" w:cs="Courier New"/>
      <w:sz w:val="20"/>
      <w:szCs w:val="20"/>
      <w:lang w:eastAsia="pl-PL"/>
    </w:rPr>
  </w:style>
  <w:style w:type="paragraph" w:styleId="Tekstprzypisudolnego">
    <w:name w:val="footnote text"/>
    <w:basedOn w:val="Normalny"/>
    <w:link w:val="TekstprzypisudolnegoZnak1"/>
    <w:uiPriority w:val="99"/>
    <w:semiHidden/>
    <w:unhideWhenUsed/>
    <w:rsid w:val="00413240"/>
    <w:rPr>
      <w:sz w:val="20"/>
      <w:szCs w:val="20"/>
    </w:rPr>
  </w:style>
  <w:style w:type="character" w:customStyle="1" w:styleId="TekstprzypisudolnegoZnak1">
    <w:name w:val="Tekst przypisu dolnego Znak1"/>
    <w:basedOn w:val="Domylnaczcionkaakapitu"/>
    <w:link w:val="Tekstprzypisudolnego"/>
    <w:uiPriority w:val="99"/>
    <w:semiHidden/>
    <w:rsid w:val="00413240"/>
    <w:rPr>
      <w:rFonts w:ascii="Calibri Light" w:hAnsi="Calibri Light" w:cstheme="majorHAnsi"/>
      <w:sz w:val="20"/>
      <w:szCs w:val="20"/>
    </w:rPr>
  </w:style>
  <w:style w:type="paragraph" w:styleId="Nagwekspisutreci">
    <w:name w:val="TOC Heading"/>
    <w:basedOn w:val="Nagwek1"/>
    <w:next w:val="Normalny"/>
    <w:uiPriority w:val="39"/>
    <w:unhideWhenUsed/>
    <w:qFormat/>
    <w:rsid w:val="00413240"/>
    <w:pPr>
      <w:spacing w:before="240" w:after="0"/>
      <w:outlineLvl w:val="9"/>
    </w:pPr>
    <w:rPr>
      <w:b/>
      <w:w w:val="105"/>
      <w:sz w:val="32"/>
      <w:szCs w:val="32"/>
    </w:rPr>
  </w:style>
  <w:style w:type="paragraph" w:styleId="Zwykytekst">
    <w:name w:val="Plain Text"/>
    <w:basedOn w:val="Normalny"/>
    <w:link w:val="ZwykytekstZnak"/>
    <w:uiPriority w:val="99"/>
    <w:unhideWhenUsed/>
    <w:rsid w:val="00413240"/>
    <w:rPr>
      <w:rFonts w:ascii="Consolas" w:hAnsi="Consolas" w:cs="Consolas"/>
      <w:sz w:val="21"/>
      <w:szCs w:val="21"/>
    </w:rPr>
  </w:style>
  <w:style w:type="character" w:customStyle="1" w:styleId="ZwykytekstZnak">
    <w:name w:val="Zwykły tekst Znak"/>
    <w:basedOn w:val="Domylnaczcionkaakapitu"/>
    <w:link w:val="Zwykytekst"/>
    <w:uiPriority w:val="99"/>
    <w:rsid w:val="00413240"/>
    <w:rPr>
      <w:rFonts w:ascii="Consolas" w:hAnsi="Consolas" w:cs="Consolas"/>
      <w:sz w:val="21"/>
      <w:szCs w:val="21"/>
    </w:rPr>
  </w:style>
  <w:style w:type="character" w:customStyle="1" w:styleId="ebooks-bold1">
    <w:name w:val="ebooks-bold1"/>
    <w:basedOn w:val="Domylnaczcionkaakapitu"/>
    <w:rsid w:val="00413240"/>
    <w:rPr>
      <w:b/>
      <w:bCs/>
    </w:rPr>
  </w:style>
  <w:style w:type="character" w:customStyle="1" w:styleId="maly-szczeklik-symbol">
    <w:name w:val="maly-szczeklik-symbol"/>
    <w:basedOn w:val="Domylnaczcionkaakapitu"/>
    <w:rsid w:val="00413240"/>
  </w:style>
  <w:style w:type="character" w:customStyle="1" w:styleId="ebooks-italic1">
    <w:name w:val="ebooks-italic1"/>
    <w:basedOn w:val="Domylnaczcionkaakapitu"/>
    <w:rsid w:val="00413240"/>
    <w:rPr>
      <w:i/>
      <w:iCs/>
    </w:rPr>
  </w:style>
  <w:style w:type="character" w:customStyle="1" w:styleId="underline-tooltip1">
    <w:name w:val="underline-tooltip1"/>
    <w:basedOn w:val="Domylnaczcionkaakapitu"/>
    <w:rsid w:val="00413240"/>
    <w:rPr>
      <w:strike w:val="0"/>
      <w:dstrike w:val="0"/>
      <w:u w:val="none"/>
      <w:effect w:val="none"/>
    </w:rPr>
  </w:style>
  <w:style w:type="table" w:customStyle="1" w:styleId="TableNormal">
    <w:name w:val="Table Normal"/>
    <w:uiPriority w:val="2"/>
    <w:semiHidden/>
    <w:unhideWhenUsed/>
    <w:qFormat/>
    <w:rsid w:val="00413240"/>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13240"/>
    <w:pPr>
      <w:widowControl w:val="0"/>
    </w:pPr>
    <w:rPr>
      <w:rFonts w:ascii="Calibri" w:eastAsia="Calibri" w:hAnsi="Calibri" w:cs="Calibri"/>
      <w:sz w:val="19"/>
      <w:szCs w:val="19"/>
      <w:lang w:val="en-US"/>
    </w:rPr>
  </w:style>
  <w:style w:type="character" w:customStyle="1" w:styleId="TekstpodstawowyZnak">
    <w:name w:val="Tekst podstawowy Znak"/>
    <w:basedOn w:val="Domylnaczcionkaakapitu"/>
    <w:link w:val="Tekstpodstawowy"/>
    <w:uiPriority w:val="1"/>
    <w:rsid w:val="00413240"/>
    <w:rPr>
      <w:rFonts w:ascii="Calibri" w:eastAsia="Calibri" w:hAnsi="Calibri" w:cs="Calibri"/>
      <w:sz w:val="19"/>
      <w:szCs w:val="19"/>
      <w:lang w:val="en-US"/>
    </w:rPr>
  </w:style>
  <w:style w:type="paragraph" w:customStyle="1" w:styleId="TableParagraph">
    <w:name w:val="Table Paragraph"/>
    <w:basedOn w:val="Normalny"/>
    <w:qFormat/>
    <w:rsid w:val="00413240"/>
    <w:pPr>
      <w:widowControl w:val="0"/>
      <w:spacing w:before="23"/>
      <w:ind w:left="63"/>
    </w:pPr>
    <w:rPr>
      <w:rFonts w:ascii="Calibri" w:eastAsia="Calibri" w:hAnsi="Calibri" w:cs="Calibri"/>
      <w:lang w:val="en-US"/>
    </w:rPr>
  </w:style>
  <w:style w:type="paragraph" w:styleId="Poprawka">
    <w:name w:val="Revision"/>
    <w:hidden/>
    <w:uiPriority w:val="99"/>
    <w:semiHidden/>
    <w:rsid w:val="00413240"/>
    <w:pPr>
      <w:spacing w:after="0" w:line="240" w:lineRule="auto"/>
    </w:pPr>
    <w:rPr>
      <w:rFonts w:ascii="Calibri" w:eastAsia="Calibri" w:hAnsi="Calibri" w:cs="Calibri"/>
      <w:lang w:val="en-US"/>
    </w:rPr>
  </w:style>
  <w:style w:type="paragraph" w:customStyle="1" w:styleId="Heading21">
    <w:name w:val="Heading 21"/>
    <w:basedOn w:val="Standard"/>
    <w:next w:val="Standard"/>
    <w:rsid w:val="00413240"/>
    <w:pPr>
      <w:keepNext/>
      <w:spacing w:before="240" w:after="60"/>
      <w:outlineLvl w:val="1"/>
    </w:pPr>
    <w:rPr>
      <w:rFonts w:ascii="Cambria" w:eastAsia="Times New Roman" w:hAnsi="Cambria"/>
      <w:b/>
      <w:bCs/>
      <w:i/>
      <w:iCs/>
      <w:sz w:val="28"/>
      <w:szCs w:val="28"/>
    </w:rPr>
  </w:style>
  <w:style w:type="paragraph" w:customStyle="1" w:styleId="Heading31">
    <w:name w:val="Heading 31"/>
    <w:basedOn w:val="Standard"/>
    <w:next w:val="Standard"/>
    <w:rsid w:val="00413240"/>
    <w:pPr>
      <w:keepNext/>
      <w:spacing w:before="240" w:after="60"/>
      <w:outlineLvl w:val="2"/>
    </w:pPr>
    <w:rPr>
      <w:rFonts w:ascii="Cambria" w:eastAsia="Times New Roman" w:hAnsi="Cambria"/>
      <w:b/>
      <w:bCs/>
      <w:sz w:val="26"/>
      <w:szCs w:val="26"/>
    </w:rPr>
  </w:style>
  <w:style w:type="paragraph" w:customStyle="1" w:styleId="Standard">
    <w:name w:val="Standard"/>
    <w:rsid w:val="00413240"/>
    <w:pPr>
      <w:suppressAutoHyphens/>
      <w:autoSpaceDN w:val="0"/>
      <w:spacing w:after="200" w:line="276" w:lineRule="auto"/>
      <w:textAlignment w:val="baseline"/>
    </w:pPr>
    <w:rPr>
      <w:rFonts w:ascii="Calibri" w:eastAsia="Calibri" w:hAnsi="Calibri" w:cs="Calibri"/>
      <w:kern w:val="3"/>
      <w:lang w:val="en-US" w:eastAsia="zh-CN"/>
    </w:rPr>
  </w:style>
  <w:style w:type="paragraph" w:styleId="Legenda">
    <w:name w:val="caption"/>
    <w:basedOn w:val="Standard"/>
    <w:next w:val="Standard"/>
    <w:rsid w:val="00413240"/>
    <w:pPr>
      <w:spacing w:line="240" w:lineRule="auto"/>
    </w:pPr>
    <w:rPr>
      <w:b/>
      <w:bCs/>
      <w:color w:val="4F81BD"/>
      <w:sz w:val="18"/>
      <w:szCs w:val="18"/>
    </w:rPr>
  </w:style>
  <w:style w:type="paragraph" w:styleId="Tekstkomentarza">
    <w:name w:val="annotation text"/>
    <w:basedOn w:val="Normalny"/>
    <w:link w:val="TekstkomentarzaZnak"/>
    <w:uiPriority w:val="99"/>
    <w:unhideWhenUsed/>
    <w:rsid w:val="00413240"/>
  </w:style>
  <w:style w:type="character" w:customStyle="1" w:styleId="TekstkomentarzaZnak">
    <w:name w:val="Tekst komentarza Znak"/>
    <w:basedOn w:val="Domylnaczcionkaakapitu"/>
    <w:link w:val="Tekstkomentarza"/>
    <w:uiPriority w:val="99"/>
    <w:rsid w:val="00413240"/>
    <w:rPr>
      <w:rFonts w:ascii="Calibri Light" w:hAnsi="Calibri Light" w:cstheme="majorHAnsi"/>
      <w:sz w:val="24"/>
      <w:szCs w:val="24"/>
    </w:rPr>
  </w:style>
  <w:style w:type="paragraph" w:styleId="Nagwek">
    <w:name w:val="header"/>
    <w:basedOn w:val="Normalny"/>
    <w:link w:val="NagwekZnak"/>
    <w:uiPriority w:val="99"/>
    <w:unhideWhenUsed/>
    <w:rsid w:val="00413240"/>
    <w:pPr>
      <w:tabs>
        <w:tab w:val="center" w:pos="4536"/>
        <w:tab w:val="right" w:pos="9072"/>
      </w:tabs>
    </w:pPr>
  </w:style>
  <w:style w:type="character" w:customStyle="1" w:styleId="NagwekZnak">
    <w:name w:val="Nagłówek Znak"/>
    <w:basedOn w:val="Domylnaczcionkaakapitu"/>
    <w:link w:val="Nagwek"/>
    <w:uiPriority w:val="99"/>
    <w:rsid w:val="00413240"/>
    <w:rPr>
      <w:rFonts w:ascii="Calibri Light" w:hAnsi="Calibri Light" w:cstheme="majorHAnsi"/>
    </w:rPr>
  </w:style>
  <w:style w:type="paragraph" w:styleId="Stopka">
    <w:name w:val="footer"/>
    <w:basedOn w:val="Normalny"/>
    <w:link w:val="StopkaZnak"/>
    <w:uiPriority w:val="99"/>
    <w:unhideWhenUsed/>
    <w:rsid w:val="00413240"/>
    <w:pPr>
      <w:tabs>
        <w:tab w:val="center" w:pos="4536"/>
        <w:tab w:val="right" w:pos="9072"/>
      </w:tabs>
    </w:pPr>
  </w:style>
  <w:style w:type="character" w:customStyle="1" w:styleId="StopkaZnak">
    <w:name w:val="Stopka Znak"/>
    <w:basedOn w:val="Domylnaczcionkaakapitu"/>
    <w:link w:val="Stopka"/>
    <w:uiPriority w:val="99"/>
    <w:rsid w:val="00413240"/>
    <w:rPr>
      <w:rFonts w:ascii="Calibri Light" w:hAnsi="Calibri Light" w:cstheme="majorHAnsi"/>
    </w:rPr>
  </w:style>
  <w:style w:type="paragraph" w:styleId="Tematkomentarza">
    <w:name w:val="annotation subject"/>
    <w:basedOn w:val="Tekstkomentarza"/>
    <w:next w:val="Tekstkomentarza"/>
    <w:link w:val="TematkomentarzaZnak"/>
    <w:uiPriority w:val="99"/>
    <w:semiHidden/>
    <w:unhideWhenUsed/>
    <w:rsid w:val="00413240"/>
    <w:rPr>
      <w:b/>
      <w:bCs/>
      <w:sz w:val="20"/>
      <w:szCs w:val="20"/>
    </w:rPr>
  </w:style>
  <w:style w:type="character" w:customStyle="1" w:styleId="TematkomentarzaZnak">
    <w:name w:val="Temat komentarza Znak"/>
    <w:basedOn w:val="TekstkomentarzaZnak"/>
    <w:link w:val="Tematkomentarza"/>
    <w:uiPriority w:val="99"/>
    <w:semiHidden/>
    <w:rsid w:val="00413240"/>
    <w:rPr>
      <w:rFonts w:ascii="Calibri Light" w:hAnsi="Calibri Light" w:cstheme="majorHAnsi"/>
      <w:b/>
      <w:bCs/>
      <w:sz w:val="20"/>
      <w:szCs w:val="20"/>
    </w:rPr>
  </w:style>
  <w:style w:type="paragraph" w:styleId="Bezodstpw">
    <w:name w:val="No Spacing"/>
    <w:link w:val="BezodstpwZnak"/>
    <w:uiPriority w:val="1"/>
    <w:qFormat/>
    <w:rsid w:val="005425ED"/>
    <w:pPr>
      <w:spacing w:after="0" w:line="240" w:lineRule="auto"/>
      <w:ind w:firstLine="709"/>
      <w:jc w:val="both"/>
    </w:pPr>
    <w:rPr>
      <w:rFonts w:ascii="Calibri Light" w:hAnsi="Calibri Light" w:cstheme="majorHAnsi"/>
    </w:rPr>
  </w:style>
  <w:style w:type="paragraph" w:customStyle="1" w:styleId="p1">
    <w:name w:val="p1"/>
    <w:basedOn w:val="Normalny"/>
    <w:rsid w:val="005425ED"/>
    <w:rPr>
      <w:rFonts w:ascii="Helvetica" w:hAnsi="Helvetica"/>
      <w:color w:val="000000"/>
      <w:sz w:val="17"/>
      <w:szCs w:val="17"/>
    </w:rPr>
  </w:style>
  <w:style w:type="character" w:customStyle="1" w:styleId="apple-converted-space">
    <w:name w:val="apple-converted-space"/>
    <w:basedOn w:val="Domylnaczcionkaakapitu"/>
    <w:qFormat/>
    <w:rsid w:val="005425ED"/>
  </w:style>
  <w:style w:type="numbering" w:customStyle="1" w:styleId="WWNum1">
    <w:name w:val="WWNum1"/>
    <w:basedOn w:val="Bezlisty"/>
    <w:rsid w:val="00CB176C"/>
    <w:pPr>
      <w:numPr>
        <w:numId w:val="7"/>
      </w:numPr>
    </w:pPr>
  </w:style>
  <w:style w:type="character" w:customStyle="1" w:styleId="rynqvb">
    <w:name w:val="rynqvb"/>
    <w:basedOn w:val="Domylnaczcionkaakapitu"/>
    <w:rsid w:val="00CD4493"/>
  </w:style>
  <w:style w:type="character" w:customStyle="1" w:styleId="Nierozpoznanawzmianka1">
    <w:name w:val="Nierozpoznana wzmianka1"/>
    <w:basedOn w:val="Domylnaczcionkaakapitu"/>
    <w:uiPriority w:val="99"/>
    <w:semiHidden/>
    <w:unhideWhenUsed/>
    <w:rsid w:val="00DD24BD"/>
    <w:rPr>
      <w:color w:val="605E5C"/>
      <w:shd w:val="clear" w:color="auto" w:fill="E1DFDD"/>
    </w:rPr>
  </w:style>
  <w:style w:type="character" w:customStyle="1" w:styleId="Nierozpoznanawzmianka2">
    <w:name w:val="Nierozpoznana wzmianka2"/>
    <w:basedOn w:val="Domylnaczcionkaakapitu"/>
    <w:uiPriority w:val="99"/>
    <w:semiHidden/>
    <w:unhideWhenUsed/>
    <w:rsid w:val="00DC289C"/>
    <w:rPr>
      <w:color w:val="605E5C"/>
      <w:shd w:val="clear" w:color="auto" w:fill="E1DFDD"/>
    </w:rPr>
  </w:style>
  <w:style w:type="character" w:customStyle="1" w:styleId="period">
    <w:name w:val="period"/>
    <w:basedOn w:val="Domylnaczcionkaakapitu"/>
    <w:rsid w:val="003E5BD4"/>
  </w:style>
  <w:style w:type="character" w:customStyle="1" w:styleId="cit">
    <w:name w:val="cit"/>
    <w:basedOn w:val="Domylnaczcionkaakapitu"/>
    <w:rsid w:val="003E5BD4"/>
  </w:style>
  <w:style w:type="character" w:customStyle="1" w:styleId="citation-doi">
    <w:name w:val="citation-doi"/>
    <w:basedOn w:val="Domylnaczcionkaakapitu"/>
    <w:rsid w:val="003E5BD4"/>
  </w:style>
  <w:style w:type="character" w:customStyle="1" w:styleId="authors-list-item">
    <w:name w:val="authors-list-item"/>
    <w:basedOn w:val="Domylnaczcionkaakapitu"/>
    <w:rsid w:val="003E5BD4"/>
  </w:style>
  <w:style w:type="character" w:customStyle="1" w:styleId="author-sup-separator">
    <w:name w:val="author-sup-separator"/>
    <w:basedOn w:val="Domylnaczcionkaakapitu"/>
    <w:rsid w:val="003E5BD4"/>
  </w:style>
  <w:style w:type="character" w:customStyle="1" w:styleId="comma">
    <w:name w:val="comma"/>
    <w:basedOn w:val="Domylnaczcionkaakapitu"/>
    <w:rsid w:val="003E5BD4"/>
  </w:style>
  <w:style w:type="character" w:customStyle="1" w:styleId="Tytu1">
    <w:name w:val="Tytuł1"/>
    <w:basedOn w:val="Domylnaczcionkaakapitu"/>
    <w:rsid w:val="003E5BD4"/>
  </w:style>
  <w:style w:type="character" w:customStyle="1" w:styleId="identifier">
    <w:name w:val="identifier"/>
    <w:basedOn w:val="Domylnaczcionkaakapitu"/>
    <w:rsid w:val="003E5BD4"/>
  </w:style>
  <w:style w:type="character" w:customStyle="1" w:styleId="id-label">
    <w:name w:val="id-label"/>
    <w:basedOn w:val="Domylnaczcionkaakapitu"/>
    <w:rsid w:val="003E5BD4"/>
  </w:style>
  <w:style w:type="character" w:styleId="Uwydatnienie">
    <w:name w:val="Emphasis"/>
    <w:basedOn w:val="Domylnaczcionkaakapitu"/>
    <w:uiPriority w:val="20"/>
    <w:qFormat/>
    <w:rsid w:val="009A2398"/>
    <w:rPr>
      <w:i/>
      <w:iCs/>
    </w:rPr>
  </w:style>
  <w:style w:type="table" w:customStyle="1" w:styleId="TableNormal1">
    <w:name w:val="Table Normal1"/>
    <w:rsid w:val="00D20DB8"/>
    <w:pPr>
      <w:suppressAutoHyphens/>
      <w:spacing w:after="0" w:line="240" w:lineRule="auto"/>
    </w:pPr>
    <w:rPr>
      <w:sz w:val="20"/>
      <w:szCs w:val="20"/>
      <w:lang w:eastAsia="pl-PL"/>
    </w:rPr>
    <w:tblPr>
      <w:tblCellMar>
        <w:top w:w="0" w:type="dxa"/>
        <w:left w:w="0" w:type="dxa"/>
        <w:bottom w:w="0" w:type="dxa"/>
        <w:right w:w="0" w:type="dxa"/>
      </w:tblCellMar>
    </w:tblPr>
  </w:style>
  <w:style w:type="character" w:customStyle="1" w:styleId="hlfld-contribauthor">
    <w:name w:val="hlfld-contribauthor"/>
    <w:basedOn w:val="Domylnaczcionkaakapitu"/>
    <w:rsid w:val="00426F13"/>
  </w:style>
  <w:style w:type="character" w:customStyle="1" w:styleId="BezodstpwZnak">
    <w:name w:val="Bez odstępów Znak"/>
    <w:basedOn w:val="Domylnaczcionkaakapitu"/>
    <w:link w:val="Bezodstpw"/>
    <w:uiPriority w:val="1"/>
    <w:qFormat/>
    <w:rsid w:val="00F062F9"/>
    <w:rPr>
      <w:rFonts w:ascii="Calibri Light" w:hAnsi="Calibri Light" w:cstheme="majorHAnsi"/>
    </w:rPr>
  </w:style>
  <w:style w:type="character" w:styleId="Tekstzastpczy">
    <w:name w:val="Placeholder Text"/>
    <w:basedOn w:val="Domylnaczcionkaakapitu"/>
    <w:uiPriority w:val="99"/>
    <w:semiHidden/>
    <w:rsid w:val="00274465"/>
    <w:rPr>
      <w:color w:val="666666"/>
    </w:rPr>
  </w:style>
  <w:style w:type="character" w:customStyle="1" w:styleId="Nierozpoznanawzmianka3">
    <w:name w:val="Nierozpoznana wzmianka3"/>
    <w:basedOn w:val="Domylnaczcionkaakapitu"/>
    <w:uiPriority w:val="99"/>
    <w:semiHidden/>
    <w:unhideWhenUsed/>
    <w:rsid w:val="00727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17">
      <w:marLeft w:val="640"/>
      <w:marRight w:val="0"/>
      <w:marTop w:val="0"/>
      <w:marBottom w:val="0"/>
      <w:divBdr>
        <w:top w:val="none" w:sz="0" w:space="0" w:color="auto"/>
        <w:left w:val="none" w:sz="0" w:space="0" w:color="auto"/>
        <w:bottom w:val="none" w:sz="0" w:space="0" w:color="auto"/>
        <w:right w:val="none" w:sz="0" w:space="0" w:color="auto"/>
      </w:divBdr>
    </w:div>
    <w:div w:id="1013110">
      <w:marLeft w:val="640"/>
      <w:marRight w:val="0"/>
      <w:marTop w:val="0"/>
      <w:marBottom w:val="0"/>
      <w:divBdr>
        <w:top w:val="none" w:sz="0" w:space="0" w:color="auto"/>
        <w:left w:val="none" w:sz="0" w:space="0" w:color="auto"/>
        <w:bottom w:val="none" w:sz="0" w:space="0" w:color="auto"/>
        <w:right w:val="none" w:sz="0" w:space="0" w:color="auto"/>
      </w:divBdr>
    </w:div>
    <w:div w:id="1783959">
      <w:marLeft w:val="640"/>
      <w:marRight w:val="0"/>
      <w:marTop w:val="0"/>
      <w:marBottom w:val="0"/>
      <w:divBdr>
        <w:top w:val="none" w:sz="0" w:space="0" w:color="auto"/>
        <w:left w:val="none" w:sz="0" w:space="0" w:color="auto"/>
        <w:bottom w:val="none" w:sz="0" w:space="0" w:color="auto"/>
        <w:right w:val="none" w:sz="0" w:space="0" w:color="auto"/>
      </w:divBdr>
    </w:div>
    <w:div w:id="3213416">
      <w:marLeft w:val="480"/>
      <w:marRight w:val="0"/>
      <w:marTop w:val="0"/>
      <w:marBottom w:val="0"/>
      <w:divBdr>
        <w:top w:val="none" w:sz="0" w:space="0" w:color="auto"/>
        <w:left w:val="none" w:sz="0" w:space="0" w:color="auto"/>
        <w:bottom w:val="none" w:sz="0" w:space="0" w:color="auto"/>
        <w:right w:val="none" w:sz="0" w:space="0" w:color="auto"/>
      </w:divBdr>
    </w:div>
    <w:div w:id="3477346">
      <w:marLeft w:val="640"/>
      <w:marRight w:val="0"/>
      <w:marTop w:val="0"/>
      <w:marBottom w:val="0"/>
      <w:divBdr>
        <w:top w:val="none" w:sz="0" w:space="0" w:color="auto"/>
        <w:left w:val="none" w:sz="0" w:space="0" w:color="auto"/>
        <w:bottom w:val="none" w:sz="0" w:space="0" w:color="auto"/>
        <w:right w:val="none" w:sz="0" w:space="0" w:color="auto"/>
      </w:divBdr>
    </w:div>
    <w:div w:id="3628398">
      <w:marLeft w:val="640"/>
      <w:marRight w:val="0"/>
      <w:marTop w:val="0"/>
      <w:marBottom w:val="0"/>
      <w:divBdr>
        <w:top w:val="none" w:sz="0" w:space="0" w:color="auto"/>
        <w:left w:val="none" w:sz="0" w:space="0" w:color="auto"/>
        <w:bottom w:val="none" w:sz="0" w:space="0" w:color="auto"/>
        <w:right w:val="none" w:sz="0" w:space="0" w:color="auto"/>
      </w:divBdr>
    </w:div>
    <w:div w:id="4404255">
      <w:marLeft w:val="640"/>
      <w:marRight w:val="0"/>
      <w:marTop w:val="0"/>
      <w:marBottom w:val="0"/>
      <w:divBdr>
        <w:top w:val="none" w:sz="0" w:space="0" w:color="auto"/>
        <w:left w:val="none" w:sz="0" w:space="0" w:color="auto"/>
        <w:bottom w:val="none" w:sz="0" w:space="0" w:color="auto"/>
        <w:right w:val="none" w:sz="0" w:space="0" w:color="auto"/>
      </w:divBdr>
    </w:div>
    <w:div w:id="5063982">
      <w:marLeft w:val="640"/>
      <w:marRight w:val="0"/>
      <w:marTop w:val="0"/>
      <w:marBottom w:val="0"/>
      <w:divBdr>
        <w:top w:val="none" w:sz="0" w:space="0" w:color="auto"/>
        <w:left w:val="none" w:sz="0" w:space="0" w:color="auto"/>
        <w:bottom w:val="none" w:sz="0" w:space="0" w:color="auto"/>
        <w:right w:val="none" w:sz="0" w:space="0" w:color="auto"/>
      </w:divBdr>
    </w:div>
    <w:div w:id="5064695">
      <w:marLeft w:val="640"/>
      <w:marRight w:val="0"/>
      <w:marTop w:val="0"/>
      <w:marBottom w:val="0"/>
      <w:divBdr>
        <w:top w:val="none" w:sz="0" w:space="0" w:color="auto"/>
        <w:left w:val="none" w:sz="0" w:space="0" w:color="auto"/>
        <w:bottom w:val="none" w:sz="0" w:space="0" w:color="auto"/>
        <w:right w:val="none" w:sz="0" w:space="0" w:color="auto"/>
      </w:divBdr>
    </w:div>
    <w:div w:id="5138132">
      <w:marLeft w:val="640"/>
      <w:marRight w:val="0"/>
      <w:marTop w:val="0"/>
      <w:marBottom w:val="0"/>
      <w:divBdr>
        <w:top w:val="none" w:sz="0" w:space="0" w:color="auto"/>
        <w:left w:val="none" w:sz="0" w:space="0" w:color="auto"/>
        <w:bottom w:val="none" w:sz="0" w:space="0" w:color="auto"/>
        <w:right w:val="none" w:sz="0" w:space="0" w:color="auto"/>
      </w:divBdr>
    </w:div>
    <w:div w:id="5331423">
      <w:marLeft w:val="640"/>
      <w:marRight w:val="0"/>
      <w:marTop w:val="0"/>
      <w:marBottom w:val="0"/>
      <w:divBdr>
        <w:top w:val="none" w:sz="0" w:space="0" w:color="auto"/>
        <w:left w:val="none" w:sz="0" w:space="0" w:color="auto"/>
        <w:bottom w:val="none" w:sz="0" w:space="0" w:color="auto"/>
        <w:right w:val="none" w:sz="0" w:space="0" w:color="auto"/>
      </w:divBdr>
    </w:div>
    <w:div w:id="6055247">
      <w:marLeft w:val="480"/>
      <w:marRight w:val="0"/>
      <w:marTop w:val="0"/>
      <w:marBottom w:val="0"/>
      <w:divBdr>
        <w:top w:val="none" w:sz="0" w:space="0" w:color="auto"/>
        <w:left w:val="none" w:sz="0" w:space="0" w:color="auto"/>
        <w:bottom w:val="none" w:sz="0" w:space="0" w:color="auto"/>
        <w:right w:val="none" w:sz="0" w:space="0" w:color="auto"/>
      </w:divBdr>
    </w:div>
    <w:div w:id="6059866">
      <w:marLeft w:val="640"/>
      <w:marRight w:val="0"/>
      <w:marTop w:val="0"/>
      <w:marBottom w:val="0"/>
      <w:divBdr>
        <w:top w:val="none" w:sz="0" w:space="0" w:color="auto"/>
        <w:left w:val="none" w:sz="0" w:space="0" w:color="auto"/>
        <w:bottom w:val="none" w:sz="0" w:space="0" w:color="auto"/>
        <w:right w:val="none" w:sz="0" w:space="0" w:color="auto"/>
      </w:divBdr>
    </w:div>
    <w:div w:id="6102241">
      <w:marLeft w:val="640"/>
      <w:marRight w:val="0"/>
      <w:marTop w:val="0"/>
      <w:marBottom w:val="0"/>
      <w:divBdr>
        <w:top w:val="none" w:sz="0" w:space="0" w:color="auto"/>
        <w:left w:val="none" w:sz="0" w:space="0" w:color="auto"/>
        <w:bottom w:val="none" w:sz="0" w:space="0" w:color="auto"/>
        <w:right w:val="none" w:sz="0" w:space="0" w:color="auto"/>
      </w:divBdr>
    </w:div>
    <w:div w:id="6369278">
      <w:marLeft w:val="640"/>
      <w:marRight w:val="0"/>
      <w:marTop w:val="0"/>
      <w:marBottom w:val="0"/>
      <w:divBdr>
        <w:top w:val="none" w:sz="0" w:space="0" w:color="auto"/>
        <w:left w:val="none" w:sz="0" w:space="0" w:color="auto"/>
        <w:bottom w:val="none" w:sz="0" w:space="0" w:color="auto"/>
        <w:right w:val="none" w:sz="0" w:space="0" w:color="auto"/>
      </w:divBdr>
    </w:div>
    <w:div w:id="6442231">
      <w:marLeft w:val="640"/>
      <w:marRight w:val="0"/>
      <w:marTop w:val="0"/>
      <w:marBottom w:val="0"/>
      <w:divBdr>
        <w:top w:val="none" w:sz="0" w:space="0" w:color="auto"/>
        <w:left w:val="none" w:sz="0" w:space="0" w:color="auto"/>
        <w:bottom w:val="none" w:sz="0" w:space="0" w:color="auto"/>
        <w:right w:val="none" w:sz="0" w:space="0" w:color="auto"/>
      </w:divBdr>
    </w:div>
    <w:div w:id="6449405">
      <w:marLeft w:val="640"/>
      <w:marRight w:val="0"/>
      <w:marTop w:val="0"/>
      <w:marBottom w:val="0"/>
      <w:divBdr>
        <w:top w:val="none" w:sz="0" w:space="0" w:color="auto"/>
        <w:left w:val="none" w:sz="0" w:space="0" w:color="auto"/>
        <w:bottom w:val="none" w:sz="0" w:space="0" w:color="auto"/>
        <w:right w:val="none" w:sz="0" w:space="0" w:color="auto"/>
      </w:divBdr>
    </w:div>
    <w:div w:id="6635320">
      <w:marLeft w:val="640"/>
      <w:marRight w:val="0"/>
      <w:marTop w:val="0"/>
      <w:marBottom w:val="0"/>
      <w:divBdr>
        <w:top w:val="none" w:sz="0" w:space="0" w:color="auto"/>
        <w:left w:val="none" w:sz="0" w:space="0" w:color="auto"/>
        <w:bottom w:val="none" w:sz="0" w:space="0" w:color="auto"/>
        <w:right w:val="none" w:sz="0" w:space="0" w:color="auto"/>
      </w:divBdr>
    </w:div>
    <w:div w:id="7144516">
      <w:marLeft w:val="640"/>
      <w:marRight w:val="0"/>
      <w:marTop w:val="0"/>
      <w:marBottom w:val="0"/>
      <w:divBdr>
        <w:top w:val="none" w:sz="0" w:space="0" w:color="auto"/>
        <w:left w:val="none" w:sz="0" w:space="0" w:color="auto"/>
        <w:bottom w:val="none" w:sz="0" w:space="0" w:color="auto"/>
        <w:right w:val="none" w:sz="0" w:space="0" w:color="auto"/>
      </w:divBdr>
    </w:div>
    <w:div w:id="7757027">
      <w:marLeft w:val="640"/>
      <w:marRight w:val="0"/>
      <w:marTop w:val="0"/>
      <w:marBottom w:val="0"/>
      <w:divBdr>
        <w:top w:val="none" w:sz="0" w:space="0" w:color="auto"/>
        <w:left w:val="none" w:sz="0" w:space="0" w:color="auto"/>
        <w:bottom w:val="none" w:sz="0" w:space="0" w:color="auto"/>
        <w:right w:val="none" w:sz="0" w:space="0" w:color="auto"/>
      </w:divBdr>
    </w:div>
    <w:div w:id="8484746">
      <w:marLeft w:val="640"/>
      <w:marRight w:val="0"/>
      <w:marTop w:val="0"/>
      <w:marBottom w:val="0"/>
      <w:divBdr>
        <w:top w:val="none" w:sz="0" w:space="0" w:color="auto"/>
        <w:left w:val="none" w:sz="0" w:space="0" w:color="auto"/>
        <w:bottom w:val="none" w:sz="0" w:space="0" w:color="auto"/>
        <w:right w:val="none" w:sz="0" w:space="0" w:color="auto"/>
      </w:divBdr>
    </w:div>
    <w:div w:id="8988852">
      <w:marLeft w:val="640"/>
      <w:marRight w:val="0"/>
      <w:marTop w:val="0"/>
      <w:marBottom w:val="0"/>
      <w:divBdr>
        <w:top w:val="none" w:sz="0" w:space="0" w:color="auto"/>
        <w:left w:val="none" w:sz="0" w:space="0" w:color="auto"/>
        <w:bottom w:val="none" w:sz="0" w:space="0" w:color="auto"/>
        <w:right w:val="none" w:sz="0" w:space="0" w:color="auto"/>
      </w:divBdr>
    </w:div>
    <w:div w:id="9308273">
      <w:marLeft w:val="640"/>
      <w:marRight w:val="0"/>
      <w:marTop w:val="0"/>
      <w:marBottom w:val="0"/>
      <w:divBdr>
        <w:top w:val="none" w:sz="0" w:space="0" w:color="auto"/>
        <w:left w:val="none" w:sz="0" w:space="0" w:color="auto"/>
        <w:bottom w:val="none" w:sz="0" w:space="0" w:color="auto"/>
        <w:right w:val="none" w:sz="0" w:space="0" w:color="auto"/>
      </w:divBdr>
    </w:div>
    <w:div w:id="9767089">
      <w:marLeft w:val="640"/>
      <w:marRight w:val="0"/>
      <w:marTop w:val="0"/>
      <w:marBottom w:val="0"/>
      <w:divBdr>
        <w:top w:val="none" w:sz="0" w:space="0" w:color="auto"/>
        <w:left w:val="none" w:sz="0" w:space="0" w:color="auto"/>
        <w:bottom w:val="none" w:sz="0" w:space="0" w:color="auto"/>
        <w:right w:val="none" w:sz="0" w:space="0" w:color="auto"/>
      </w:divBdr>
    </w:div>
    <w:div w:id="9796948">
      <w:marLeft w:val="640"/>
      <w:marRight w:val="0"/>
      <w:marTop w:val="0"/>
      <w:marBottom w:val="0"/>
      <w:divBdr>
        <w:top w:val="none" w:sz="0" w:space="0" w:color="auto"/>
        <w:left w:val="none" w:sz="0" w:space="0" w:color="auto"/>
        <w:bottom w:val="none" w:sz="0" w:space="0" w:color="auto"/>
        <w:right w:val="none" w:sz="0" w:space="0" w:color="auto"/>
      </w:divBdr>
    </w:div>
    <w:div w:id="9913892">
      <w:marLeft w:val="640"/>
      <w:marRight w:val="0"/>
      <w:marTop w:val="0"/>
      <w:marBottom w:val="0"/>
      <w:divBdr>
        <w:top w:val="none" w:sz="0" w:space="0" w:color="auto"/>
        <w:left w:val="none" w:sz="0" w:space="0" w:color="auto"/>
        <w:bottom w:val="none" w:sz="0" w:space="0" w:color="auto"/>
        <w:right w:val="none" w:sz="0" w:space="0" w:color="auto"/>
      </w:divBdr>
    </w:div>
    <w:div w:id="10304246">
      <w:marLeft w:val="640"/>
      <w:marRight w:val="0"/>
      <w:marTop w:val="0"/>
      <w:marBottom w:val="0"/>
      <w:divBdr>
        <w:top w:val="none" w:sz="0" w:space="0" w:color="auto"/>
        <w:left w:val="none" w:sz="0" w:space="0" w:color="auto"/>
        <w:bottom w:val="none" w:sz="0" w:space="0" w:color="auto"/>
        <w:right w:val="none" w:sz="0" w:space="0" w:color="auto"/>
      </w:divBdr>
    </w:div>
    <w:div w:id="10839325">
      <w:marLeft w:val="640"/>
      <w:marRight w:val="0"/>
      <w:marTop w:val="0"/>
      <w:marBottom w:val="0"/>
      <w:divBdr>
        <w:top w:val="none" w:sz="0" w:space="0" w:color="auto"/>
        <w:left w:val="none" w:sz="0" w:space="0" w:color="auto"/>
        <w:bottom w:val="none" w:sz="0" w:space="0" w:color="auto"/>
        <w:right w:val="none" w:sz="0" w:space="0" w:color="auto"/>
      </w:divBdr>
    </w:div>
    <w:div w:id="11534645">
      <w:marLeft w:val="640"/>
      <w:marRight w:val="0"/>
      <w:marTop w:val="0"/>
      <w:marBottom w:val="0"/>
      <w:divBdr>
        <w:top w:val="none" w:sz="0" w:space="0" w:color="auto"/>
        <w:left w:val="none" w:sz="0" w:space="0" w:color="auto"/>
        <w:bottom w:val="none" w:sz="0" w:space="0" w:color="auto"/>
        <w:right w:val="none" w:sz="0" w:space="0" w:color="auto"/>
      </w:divBdr>
    </w:div>
    <w:div w:id="13042580">
      <w:marLeft w:val="640"/>
      <w:marRight w:val="0"/>
      <w:marTop w:val="0"/>
      <w:marBottom w:val="0"/>
      <w:divBdr>
        <w:top w:val="none" w:sz="0" w:space="0" w:color="auto"/>
        <w:left w:val="none" w:sz="0" w:space="0" w:color="auto"/>
        <w:bottom w:val="none" w:sz="0" w:space="0" w:color="auto"/>
        <w:right w:val="none" w:sz="0" w:space="0" w:color="auto"/>
      </w:divBdr>
    </w:div>
    <w:div w:id="13582346">
      <w:marLeft w:val="640"/>
      <w:marRight w:val="0"/>
      <w:marTop w:val="0"/>
      <w:marBottom w:val="0"/>
      <w:divBdr>
        <w:top w:val="none" w:sz="0" w:space="0" w:color="auto"/>
        <w:left w:val="none" w:sz="0" w:space="0" w:color="auto"/>
        <w:bottom w:val="none" w:sz="0" w:space="0" w:color="auto"/>
        <w:right w:val="none" w:sz="0" w:space="0" w:color="auto"/>
      </w:divBdr>
    </w:div>
    <w:div w:id="14576844">
      <w:marLeft w:val="640"/>
      <w:marRight w:val="0"/>
      <w:marTop w:val="0"/>
      <w:marBottom w:val="0"/>
      <w:divBdr>
        <w:top w:val="none" w:sz="0" w:space="0" w:color="auto"/>
        <w:left w:val="none" w:sz="0" w:space="0" w:color="auto"/>
        <w:bottom w:val="none" w:sz="0" w:space="0" w:color="auto"/>
        <w:right w:val="none" w:sz="0" w:space="0" w:color="auto"/>
      </w:divBdr>
    </w:div>
    <w:div w:id="15544462">
      <w:marLeft w:val="640"/>
      <w:marRight w:val="0"/>
      <w:marTop w:val="0"/>
      <w:marBottom w:val="0"/>
      <w:divBdr>
        <w:top w:val="none" w:sz="0" w:space="0" w:color="auto"/>
        <w:left w:val="none" w:sz="0" w:space="0" w:color="auto"/>
        <w:bottom w:val="none" w:sz="0" w:space="0" w:color="auto"/>
        <w:right w:val="none" w:sz="0" w:space="0" w:color="auto"/>
      </w:divBdr>
    </w:div>
    <w:div w:id="15931224">
      <w:marLeft w:val="640"/>
      <w:marRight w:val="0"/>
      <w:marTop w:val="0"/>
      <w:marBottom w:val="0"/>
      <w:divBdr>
        <w:top w:val="none" w:sz="0" w:space="0" w:color="auto"/>
        <w:left w:val="none" w:sz="0" w:space="0" w:color="auto"/>
        <w:bottom w:val="none" w:sz="0" w:space="0" w:color="auto"/>
        <w:right w:val="none" w:sz="0" w:space="0" w:color="auto"/>
      </w:divBdr>
    </w:div>
    <w:div w:id="15934022">
      <w:marLeft w:val="640"/>
      <w:marRight w:val="0"/>
      <w:marTop w:val="0"/>
      <w:marBottom w:val="0"/>
      <w:divBdr>
        <w:top w:val="none" w:sz="0" w:space="0" w:color="auto"/>
        <w:left w:val="none" w:sz="0" w:space="0" w:color="auto"/>
        <w:bottom w:val="none" w:sz="0" w:space="0" w:color="auto"/>
        <w:right w:val="none" w:sz="0" w:space="0" w:color="auto"/>
      </w:divBdr>
    </w:div>
    <w:div w:id="16198035">
      <w:marLeft w:val="640"/>
      <w:marRight w:val="0"/>
      <w:marTop w:val="0"/>
      <w:marBottom w:val="0"/>
      <w:divBdr>
        <w:top w:val="none" w:sz="0" w:space="0" w:color="auto"/>
        <w:left w:val="none" w:sz="0" w:space="0" w:color="auto"/>
        <w:bottom w:val="none" w:sz="0" w:space="0" w:color="auto"/>
        <w:right w:val="none" w:sz="0" w:space="0" w:color="auto"/>
      </w:divBdr>
    </w:div>
    <w:div w:id="16471989">
      <w:marLeft w:val="640"/>
      <w:marRight w:val="0"/>
      <w:marTop w:val="0"/>
      <w:marBottom w:val="0"/>
      <w:divBdr>
        <w:top w:val="none" w:sz="0" w:space="0" w:color="auto"/>
        <w:left w:val="none" w:sz="0" w:space="0" w:color="auto"/>
        <w:bottom w:val="none" w:sz="0" w:space="0" w:color="auto"/>
        <w:right w:val="none" w:sz="0" w:space="0" w:color="auto"/>
      </w:divBdr>
    </w:div>
    <w:div w:id="16975459">
      <w:marLeft w:val="640"/>
      <w:marRight w:val="0"/>
      <w:marTop w:val="0"/>
      <w:marBottom w:val="0"/>
      <w:divBdr>
        <w:top w:val="none" w:sz="0" w:space="0" w:color="auto"/>
        <w:left w:val="none" w:sz="0" w:space="0" w:color="auto"/>
        <w:bottom w:val="none" w:sz="0" w:space="0" w:color="auto"/>
        <w:right w:val="none" w:sz="0" w:space="0" w:color="auto"/>
      </w:divBdr>
    </w:div>
    <w:div w:id="17202449">
      <w:marLeft w:val="640"/>
      <w:marRight w:val="0"/>
      <w:marTop w:val="0"/>
      <w:marBottom w:val="0"/>
      <w:divBdr>
        <w:top w:val="none" w:sz="0" w:space="0" w:color="auto"/>
        <w:left w:val="none" w:sz="0" w:space="0" w:color="auto"/>
        <w:bottom w:val="none" w:sz="0" w:space="0" w:color="auto"/>
        <w:right w:val="none" w:sz="0" w:space="0" w:color="auto"/>
      </w:divBdr>
    </w:div>
    <w:div w:id="17316293">
      <w:marLeft w:val="640"/>
      <w:marRight w:val="0"/>
      <w:marTop w:val="0"/>
      <w:marBottom w:val="0"/>
      <w:divBdr>
        <w:top w:val="none" w:sz="0" w:space="0" w:color="auto"/>
        <w:left w:val="none" w:sz="0" w:space="0" w:color="auto"/>
        <w:bottom w:val="none" w:sz="0" w:space="0" w:color="auto"/>
        <w:right w:val="none" w:sz="0" w:space="0" w:color="auto"/>
      </w:divBdr>
    </w:div>
    <w:div w:id="17781906">
      <w:marLeft w:val="640"/>
      <w:marRight w:val="0"/>
      <w:marTop w:val="0"/>
      <w:marBottom w:val="0"/>
      <w:divBdr>
        <w:top w:val="none" w:sz="0" w:space="0" w:color="auto"/>
        <w:left w:val="none" w:sz="0" w:space="0" w:color="auto"/>
        <w:bottom w:val="none" w:sz="0" w:space="0" w:color="auto"/>
        <w:right w:val="none" w:sz="0" w:space="0" w:color="auto"/>
      </w:divBdr>
    </w:div>
    <w:div w:id="17783347">
      <w:marLeft w:val="640"/>
      <w:marRight w:val="0"/>
      <w:marTop w:val="0"/>
      <w:marBottom w:val="0"/>
      <w:divBdr>
        <w:top w:val="none" w:sz="0" w:space="0" w:color="auto"/>
        <w:left w:val="none" w:sz="0" w:space="0" w:color="auto"/>
        <w:bottom w:val="none" w:sz="0" w:space="0" w:color="auto"/>
        <w:right w:val="none" w:sz="0" w:space="0" w:color="auto"/>
      </w:divBdr>
    </w:div>
    <w:div w:id="18548726">
      <w:marLeft w:val="640"/>
      <w:marRight w:val="0"/>
      <w:marTop w:val="0"/>
      <w:marBottom w:val="0"/>
      <w:divBdr>
        <w:top w:val="none" w:sz="0" w:space="0" w:color="auto"/>
        <w:left w:val="none" w:sz="0" w:space="0" w:color="auto"/>
        <w:bottom w:val="none" w:sz="0" w:space="0" w:color="auto"/>
        <w:right w:val="none" w:sz="0" w:space="0" w:color="auto"/>
      </w:divBdr>
    </w:div>
    <w:div w:id="19747142">
      <w:marLeft w:val="640"/>
      <w:marRight w:val="0"/>
      <w:marTop w:val="0"/>
      <w:marBottom w:val="0"/>
      <w:divBdr>
        <w:top w:val="none" w:sz="0" w:space="0" w:color="auto"/>
        <w:left w:val="none" w:sz="0" w:space="0" w:color="auto"/>
        <w:bottom w:val="none" w:sz="0" w:space="0" w:color="auto"/>
        <w:right w:val="none" w:sz="0" w:space="0" w:color="auto"/>
      </w:divBdr>
    </w:div>
    <w:div w:id="20011576">
      <w:marLeft w:val="640"/>
      <w:marRight w:val="0"/>
      <w:marTop w:val="0"/>
      <w:marBottom w:val="0"/>
      <w:divBdr>
        <w:top w:val="none" w:sz="0" w:space="0" w:color="auto"/>
        <w:left w:val="none" w:sz="0" w:space="0" w:color="auto"/>
        <w:bottom w:val="none" w:sz="0" w:space="0" w:color="auto"/>
        <w:right w:val="none" w:sz="0" w:space="0" w:color="auto"/>
      </w:divBdr>
    </w:div>
    <w:div w:id="20325590">
      <w:marLeft w:val="640"/>
      <w:marRight w:val="0"/>
      <w:marTop w:val="0"/>
      <w:marBottom w:val="0"/>
      <w:divBdr>
        <w:top w:val="none" w:sz="0" w:space="0" w:color="auto"/>
        <w:left w:val="none" w:sz="0" w:space="0" w:color="auto"/>
        <w:bottom w:val="none" w:sz="0" w:space="0" w:color="auto"/>
        <w:right w:val="none" w:sz="0" w:space="0" w:color="auto"/>
      </w:divBdr>
    </w:div>
    <w:div w:id="20596414">
      <w:marLeft w:val="640"/>
      <w:marRight w:val="0"/>
      <w:marTop w:val="0"/>
      <w:marBottom w:val="0"/>
      <w:divBdr>
        <w:top w:val="none" w:sz="0" w:space="0" w:color="auto"/>
        <w:left w:val="none" w:sz="0" w:space="0" w:color="auto"/>
        <w:bottom w:val="none" w:sz="0" w:space="0" w:color="auto"/>
        <w:right w:val="none" w:sz="0" w:space="0" w:color="auto"/>
      </w:divBdr>
    </w:div>
    <w:div w:id="20859132">
      <w:marLeft w:val="480"/>
      <w:marRight w:val="0"/>
      <w:marTop w:val="0"/>
      <w:marBottom w:val="0"/>
      <w:divBdr>
        <w:top w:val="none" w:sz="0" w:space="0" w:color="auto"/>
        <w:left w:val="none" w:sz="0" w:space="0" w:color="auto"/>
        <w:bottom w:val="none" w:sz="0" w:space="0" w:color="auto"/>
        <w:right w:val="none" w:sz="0" w:space="0" w:color="auto"/>
      </w:divBdr>
    </w:div>
    <w:div w:id="20906256">
      <w:marLeft w:val="640"/>
      <w:marRight w:val="0"/>
      <w:marTop w:val="0"/>
      <w:marBottom w:val="0"/>
      <w:divBdr>
        <w:top w:val="none" w:sz="0" w:space="0" w:color="auto"/>
        <w:left w:val="none" w:sz="0" w:space="0" w:color="auto"/>
        <w:bottom w:val="none" w:sz="0" w:space="0" w:color="auto"/>
        <w:right w:val="none" w:sz="0" w:space="0" w:color="auto"/>
      </w:divBdr>
    </w:div>
    <w:div w:id="21052521">
      <w:marLeft w:val="480"/>
      <w:marRight w:val="0"/>
      <w:marTop w:val="0"/>
      <w:marBottom w:val="0"/>
      <w:divBdr>
        <w:top w:val="none" w:sz="0" w:space="0" w:color="auto"/>
        <w:left w:val="none" w:sz="0" w:space="0" w:color="auto"/>
        <w:bottom w:val="none" w:sz="0" w:space="0" w:color="auto"/>
        <w:right w:val="none" w:sz="0" w:space="0" w:color="auto"/>
      </w:divBdr>
    </w:div>
    <w:div w:id="22368876">
      <w:marLeft w:val="640"/>
      <w:marRight w:val="0"/>
      <w:marTop w:val="0"/>
      <w:marBottom w:val="0"/>
      <w:divBdr>
        <w:top w:val="none" w:sz="0" w:space="0" w:color="auto"/>
        <w:left w:val="none" w:sz="0" w:space="0" w:color="auto"/>
        <w:bottom w:val="none" w:sz="0" w:space="0" w:color="auto"/>
        <w:right w:val="none" w:sz="0" w:space="0" w:color="auto"/>
      </w:divBdr>
    </w:div>
    <w:div w:id="23747959">
      <w:marLeft w:val="640"/>
      <w:marRight w:val="0"/>
      <w:marTop w:val="0"/>
      <w:marBottom w:val="0"/>
      <w:divBdr>
        <w:top w:val="none" w:sz="0" w:space="0" w:color="auto"/>
        <w:left w:val="none" w:sz="0" w:space="0" w:color="auto"/>
        <w:bottom w:val="none" w:sz="0" w:space="0" w:color="auto"/>
        <w:right w:val="none" w:sz="0" w:space="0" w:color="auto"/>
      </w:divBdr>
    </w:div>
    <w:div w:id="24530033">
      <w:marLeft w:val="640"/>
      <w:marRight w:val="0"/>
      <w:marTop w:val="0"/>
      <w:marBottom w:val="0"/>
      <w:divBdr>
        <w:top w:val="none" w:sz="0" w:space="0" w:color="auto"/>
        <w:left w:val="none" w:sz="0" w:space="0" w:color="auto"/>
        <w:bottom w:val="none" w:sz="0" w:space="0" w:color="auto"/>
        <w:right w:val="none" w:sz="0" w:space="0" w:color="auto"/>
      </w:divBdr>
    </w:div>
    <w:div w:id="25299565">
      <w:marLeft w:val="640"/>
      <w:marRight w:val="0"/>
      <w:marTop w:val="0"/>
      <w:marBottom w:val="0"/>
      <w:divBdr>
        <w:top w:val="none" w:sz="0" w:space="0" w:color="auto"/>
        <w:left w:val="none" w:sz="0" w:space="0" w:color="auto"/>
        <w:bottom w:val="none" w:sz="0" w:space="0" w:color="auto"/>
        <w:right w:val="none" w:sz="0" w:space="0" w:color="auto"/>
      </w:divBdr>
    </w:div>
    <w:div w:id="27030314">
      <w:marLeft w:val="640"/>
      <w:marRight w:val="0"/>
      <w:marTop w:val="0"/>
      <w:marBottom w:val="0"/>
      <w:divBdr>
        <w:top w:val="none" w:sz="0" w:space="0" w:color="auto"/>
        <w:left w:val="none" w:sz="0" w:space="0" w:color="auto"/>
        <w:bottom w:val="none" w:sz="0" w:space="0" w:color="auto"/>
        <w:right w:val="none" w:sz="0" w:space="0" w:color="auto"/>
      </w:divBdr>
    </w:div>
    <w:div w:id="27486856">
      <w:marLeft w:val="640"/>
      <w:marRight w:val="0"/>
      <w:marTop w:val="0"/>
      <w:marBottom w:val="0"/>
      <w:divBdr>
        <w:top w:val="none" w:sz="0" w:space="0" w:color="auto"/>
        <w:left w:val="none" w:sz="0" w:space="0" w:color="auto"/>
        <w:bottom w:val="none" w:sz="0" w:space="0" w:color="auto"/>
        <w:right w:val="none" w:sz="0" w:space="0" w:color="auto"/>
      </w:divBdr>
    </w:div>
    <w:div w:id="27491919">
      <w:marLeft w:val="640"/>
      <w:marRight w:val="0"/>
      <w:marTop w:val="0"/>
      <w:marBottom w:val="0"/>
      <w:divBdr>
        <w:top w:val="none" w:sz="0" w:space="0" w:color="auto"/>
        <w:left w:val="none" w:sz="0" w:space="0" w:color="auto"/>
        <w:bottom w:val="none" w:sz="0" w:space="0" w:color="auto"/>
        <w:right w:val="none" w:sz="0" w:space="0" w:color="auto"/>
      </w:divBdr>
    </w:div>
    <w:div w:id="27529275">
      <w:marLeft w:val="640"/>
      <w:marRight w:val="0"/>
      <w:marTop w:val="0"/>
      <w:marBottom w:val="0"/>
      <w:divBdr>
        <w:top w:val="none" w:sz="0" w:space="0" w:color="auto"/>
        <w:left w:val="none" w:sz="0" w:space="0" w:color="auto"/>
        <w:bottom w:val="none" w:sz="0" w:space="0" w:color="auto"/>
        <w:right w:val="none" w:sz="0" w:space="0" w:color="auto"/>
      </w:divBdr>
    </w:div>
    <w:div w:id="27727559">
      <w:marLeft w:val="640"/>
      <w:marRight w:val="0"/>
      <w:marTop w:val="0"/>
      <w:marBottom w:val="0"/>
      <w:divBdr>
        <w:top w:val="none" w:sz="0" w:space="0" w:color="auto"/>
        <w:left w:val="none" w:sz="0" w:space="0" w:color="auto"/>
        <w:bottom w:val="none" w:sz="0" w:space="0" w:color="auto"/>
        <w:right w:val="none" w:sz="0" w:space="0" w:color="auto"/>
      </w:divBdr>
    </w:div>
    <w:div w:id="28066433">
      <w:marLeft w:val="640"/>
      <w:marRight w:val="0"/>
      <w:marTop w:val="0"/>
      <w:marBottom w:val="0"/>
      <w:divBdr>
        <w:top w:val="none" w:sz="0" w:space="0" w:color="auto"/>
        <w:left w:val="none" w:sz="0" w:space="0" w:color="auto"/>
        <w:bottom w:val="none" w:sz="0" w:space="0" w:color="auto"/>
        <w:right w:val="none" w:sz="0" w:space="0" w:color="auto"/>
      </w:divBdr>
    </w:div>
    <w:div w:id="28452202">
      <w:marLeft w:val="640"/>
      <w:marRight w:val="0"/>
      <w:marTop w:val="0"/>
      <w:marBottom w:val="0"/>
      <w:divBdr>
        <w:top w:val="none" w:sz="0" w:space="0" w:color="auto"/>
        <w:left w:val="none" w:sz="0" w:space="0" w:color="auto"/>
        <w:bottom w:val="none" w:sz="0" w:space="0" w:color="auto"/>
        <w:right w:val="none" w:sz="0" w:space="0" w:color="auto"/>
      </w:divBdr>
    </w:div>
    <w:div w:id="28606082">
      <w:marLeft w:val="640"/>
      <w:marRight w:val="0"/>
      <w:marTop w:val="0"/>
      <w:marBottom w:val="0"/>
      <w:divBdr>
        <w:top w:val="none" w:sz="0" w:space="0" w:color="auto"/>
        <w:left w:val="none" w:sz="0" w:space="0" w:color="auto"/>
        <w:bottom w:val="none" w:sz="0" w:space="0" w:color="auto"/>
        <w:right w:val="none" w:sz="0" w:space="0" w:color="auto"/>
      </w:divBdr>
    </w:div>
    <w:div w:id="28727391">
      <w:marLeft w:val="640"/>
      <w:marRight w:val="0"/>
      <w:marTop w:val="0"/>
      <w:marBottom w:val="0"/>
      <w:divBdr>
        <w:top w:val="none" w:sz="0" w:space="0" w:color="auto"/>
        <w:left w:val="none" w:sz="0" w:space="0" w:color="auto"/>
        <w:bottom w:val="none" w:sz="0" w:space="0" w:color="auto"/>
        <w:right w:val="none" w:sz="0" w:space="0" w:color="auto"/>
      </w:divBdr>
    </w:div>
    <w:div w:id="29040730">
      <w:marLeft w:val="640"/>
      <w:marRight w:val="0"/>
      <w:marTop w:val="0"/>
      <w:marBottom w:val="0"/>
      <w:divBdr>
        <w:top w:val="none" w:sz="0" w:space="0" w:color="auto"/>
        <w:left w:val="none" w:sz="0" w:space="0" w:color="auto"/>
        <w:bottom w:val="none" w:sz="0" w:space="0" w:color="auto"/>
        <w:right w:val="none" w:sz="0" w:space="0" w:color="auto"/>
      </w:divBdr>
    </w:div>
    <w:div w:id="29427067">
      <w:marLeft w:val="640"/>
      <w:marRight w:val="0"/>
      <w:marTop w:val="0"/>
      <w:marBottom w:val="0"/>
      <w:divBdr>
        <w:top w:val="none" w:sz="0" w:space="0" w:color="auto"/>
        <w:left w:val="none" w:sz="0" w:space="0" w:color="auto"/>
        <w:bottom w:val="none" w:sz="0" w:space="0" w:color="auto"/>
        <w:right w:val="none" w:sz="0" w:space="0" w:color="auto"/>
      </w:divBdr>
    </w:div>
    <w:div w:id="30109004">
      <w:marLeft w:val="640"/>
      <w:marRight w:val="0"/>
      <w:marTop w:val="0"/>
      <w:marBottom w:val="0"/>
      <w:divBdr>
        <w:top w:val="none" w:sz="0" w:space="0" w:color="auto"/>
        <w:left w:val="none" w:sz="0" w:space="0" w:color="auto"/>
        <w:bottom w:val="none" w:sz="0" w:space="0" w:color="auto"/>
        <w:right w:val="none" w:sz="0" w:space="0" w:color="auto"/>
      </w:divBdr>
    </w:div>
    <w:div w:id="30962164">
      <w:marLeft w:val="640"/>
      <w:marRight w:val="0"/>
      <w:marTop w:val="0"/>
      <w:marBottom w:val="0"/>
      <w:divBdr>
        <w:top w:val="none" w:sz="0" w:space="0" w:color="auto"/>
        <w:left w:val="none" w:sz="0" w:space="0" w:color="auto"/>
        <w:bottom w:val="none" w:sz="0" w:space="0" w:color="auto"/>
        <w:right w:val="none" w:sz="0" w:space="0" w:color="auto"/>
      </w:divBdr>
    </w:div>
    <w:div w:id="31003465">
      <w:marLeft w:val="640"/>
      <w:marRight w:val="0"/>
      <w:marTop w:val="0"/>
      <w:marBottom w:val="0"/>
      <w:divBdr>
        <w:top w:val="none" w:sz="0" w:space="0" w:color="auto"/>
        <w:left w:val="none" w:sz="0" w:space="0" w:color="auto"/>
        <w:bottom w:val="none" w:sz="0" w:space="0" w:color="auto"/>
        <w:right w:val="none" w:sz="0" w:space="0" w:color="auto"/>
      </w:divBdr>
    </w:div>
    <w:div w:id="31422351">
      <w:marLeft w:val="640"/>
      <w:marRight w:val="0"/>
      <w:marTop w:val="0"/>
      <w:marBottom w:val="0"/>
      <w:divBdr>
        <w:top w:val="none" w:sz="0" w:space="0" w:color="auto"/>
        <w:left w:val="none" w:sz="0" w:space="0" w:color="auto"/>
        <w:bottom w:val="none" w:sz="0" w:space="0" w:color="auto"/>
        <w:right w:val="none" w:sz="0" w:space="0" w:color="auto"/>
      </w:divBdr>
    </w:div>
    <w:div w:id="33427944">
      <w:marLeft w:val="640"/>
      <w:marRight w:val="0"/>
      <w:marTop w:val="0"/>
      <w:marBottom w:val="0"/>
      <w:divBdr>
        <w:top w:val="none" w:sz="0" w:space="0" w:color="auto"/>
        <w:left w:val="none" w:sz="0" w:space="0" w:color="auto"/>
        <w:bottom w:val="none" w:sz="0" w:space="0" w:color="auto"/>
        <w:right w:val="none" w:sz="0" w:space="0" w:color="auto"/>
      </w:divBdr>
    </w:div>
    <w:div w:id="33504944">
      <w:marLeft w:val="640"/>
      <w:marRight w:val="0"/>
      <w:marTop w:val="0"/>
      <w:marBottom w:val="0"/>
      <w:divBdr>
        <w:top w:val="none" w:sz="0" w:space="0" w:color="auto"/>
        <w:left w:val="none" w:sz="0" w:space="0" w:color="auto"/>
        <w:bottom w:val="none" w:sz="0" w:space="0" w:color="auto"/>
        <w:right w:val="none" w:sz="0" w:space="0" w:color="auto"/>
      </w:divBdr>
    </w:div>
    <w:div w:id="33891646">
      <w:marLeft w:val="640"/>
      <w:marRight w:val="0"/>
      <w:marTop w:val="0"/>
      <w:marBottom w:val="0"/>
      <w:divBdr>
        <w:top w:val="none" w:sz="0" w:space="0" w:color="auto"/>
        <w:left w:val="none" w:sz="0" w:space="0" w:color="auto"/>
        <w:bottom w:val="none" w:sz="0" w:space="0" w:color="auto"/>
        <w:right w:val="none" w:sz="0" w:space="0" w:color="auto"/>
      </w:divBdr>
    </w:div>
    <w:div w:id="34042260">
      <w:marLeft w:val="640"/>
      <w:marRight w:val="0"/>
      <w:marTop w:val="0"/>
      <w:marBottom w:val="0"/>
      <w:divBdr>
        <w:top w:val="none" w:sz="0" w:space="0" w:color="auto"/>
        <w:left w:val="none" w:sz="0" w:space="0" w:color="auto"/>
        <w:bottom w:val="none" w:sz="0" w:space="0" w:color="auto"/>
        <w:right w:val="none" w:sz="0" w:space="0" w:color="auto"/>
      </w:divBdr>
    </w:div>
    <w:div w:id="34280828">
      <w:marLeft w:val="640"/>
      <w:marRight w:val="0"/>
      <w:marTop w:val="0"/>
      <w:marBottom w:val="0"/>
      <w:divBdr>
        <w:top w:val="none" w:sz="0" w:space="0" w:color="auto"/>
        <w:left w:val="none" w:sz="0" w:space="0" w:color="auto"/>
        <w:bottom w:val="none" w:sz="0" w:space="0" w:color="auto"/>
        <w:right w:val="none" w:sz="0" w:space="0" w:color="auto"/>
      </w:divBdr>
    </w:div>
    <w:div w:id="34281006">
      <w:marLeft w:val="640"/>
      <w:marRight w:val="0"/>
      <w:marTop w:val="0"/>
      <w:marBottom w:val="0"/>
      <w:divBdr>
        <w:top w:val="none" w:sz="0" w:space="0" w:color="auto"/>
        <w:left w:val="none" w:sz="0" w:space="0" w:color="auto"/>
        <w:bottom w:val="none" w:sz="0" w:space="0" w:color="auto"/>
        <w:right w:val="none" w:sz="0" w:space="0" w:color="auto"/>
      </w:divBdr>
    </w:div>
    <w:div w:id="34433310">
      <w:marLeft w:val="480"/>
      <w:marRight w:val="0"/>
      <w:marTop w:val="0"/>
      <w:marBottom w:val="0"/>
      <w:divBdr>
        <w:top w:val="none" w:sz="0" w:space="0" w:color="auto"/>
        <w:left w:val="none" w:sz="0" w:space="0" w:color="auto"/>
        <w:bottom w:val="none" w:sz="0" w:space="0" w:color="auto"/>
        <w:right w:val="none" w:sz="0" w:space="0" w:color="auto"/>
      </w:divBdr>
    </w:div>
    <w:div w:id="35084924">
      <w:marLeft w:val="640"/>
      <w:marRight w:val="0"/>
      <w:marTop w:val="0"/>
      <w:marBottom w:val="0"/>
      <w:divBdr>
        <w:top w:val="none" w:sz="0" w:space="0" w:color="auto"/>
        <w:left w:val="none" w:sz="0" w:space="0" w:color="auto"/>
        <w:bottom w:val="none" w:sz="0" w:space="0" w:color="auto"/>
        <w:right w:val="none" w:sz="0" w:space="0" w:color="auto"/>
      </w:divBdr>
    </w:div>
    <w:div w:id="35393445">
      <w:marLeft w:val="640"/>
      <w:marRight w:val="0"/>
      <w:marTop w:val="0"/>
      <w:marBottom w:val="0"/>
      <w:divBdr>
        <w:top w:val="none" w:sz="0" w:space="0" w:color="auto"/>
        <w:left w:val="none" w:sz="0" w:space="0" w:color="auto"/>
        <w:bottom w:val="none" w:sz="0" w:space="0" w:color="auto"/>
        <w:right w:val="none" w:sz="0" w:space="0" w:color="auto"/>
      </w:divBdr>
    </w:div>
    <w:div w:id="35586541">
      <w:marLeft w:val="640"/>
      <w:marRight w:val="0"/>
      <w:marTop w:val="0"/>
      <w:marBottom w:val="0"/>
      <w:divBdr>
        <w:top w:val="none" w:sz="0" w:space="0" w:color="auto"/>
        <w:left w:val="none" w:sz="0" w:space="0" w:color="auto"/>
        <w:bottom w:val="none" w:sz="0" w:space="0" w:color="auto"/>
        <w:right w:val="none" w:sz="0" w:space="0" w:color="auto"/>
      </w:divBdr>
    </w:div>
    <w:div w:id="35663870">
      <w:marLeft w:val="640"/>
      <w:marRight w:val="0"/>
      <w:marTop w:val="0"/>
      <w:marBottom w:val="0"/>
      <w:divBdr>
        <w:top w:val="none" w:sz="0" w:space="0" w:color="auto"/>
        <w:left w:val="none" w:sz="0" w:space="0" w:color="auto"/>
        <w:bottom w:val="none" w:sz="0" w:space="0" w:color="auto"/>
        <w:right w:val="none" w:sz="0" w:space="0" w:color="auto"/>
      </w:divBdr>
    </w:div>
    <w:div w:id="35853486">
      <w:marLeft w:val="640"/>
      <w:marRight w:val="0"/>
      <w:marTop w:val="0"/>
      <w:marBottom w:val="0"/>
      <w:divBdr>
        <w:top w:val="none" w:sz="0" w:space="0" w:color="auto"/>
        <w:left w:val="none" w:sz="0" w:space="0" w:color="auto"/>
        <w:bottom w:val="none" w:sz="0" w:space="0" w:color="auto"/>
        <w:right w:val="none" w:sz="0" w:space="0" w:color="auto"/>
      </w:divBdr>
    </w:div>
    <w:div w:id="36708957">
      <w:marLeft w:val="640"/>
      <w:marRight w:val="0"/>
      <w:marTop w:val="0"/>
      <w:marBottom w:val="0"/>
      <w:divBdr>
        <w:top w:val="none" w:sz="0" w:space="0" w:color="auto"/>
        <w:left w:val="none" w:sz="0" w:space="0" w:color="auto"/>
        <w:bottom w:val="none" w:sz="0" w:space="0" w:color="auto"/>
        <w:right w:val="none" w:sz="0" w:space="0" w:color="auto"/>
      </w:divBdr>
    </w:div>
    <w:div w:id="37170358">
      <w:marLeft w:val="640"/>
      <w:marRight w:val="0"/>
      <w:marTop w:val="0"/>
      <w:marBottom w:val="0"/>
      <w:divBdr>
        <w:top w:val="none" w:sz="0" w:space="0" w:color="auto"/>
        <w:left w:val="none" w:sz="0" w:space="0" w:color="auto"/>
        <w:bottom w:val="none" w:sz="0" w:space="0" w:color="auto"/>
        <w:right w:val="none" w:sz="0" w:space="0" w:color="auto"/>
      </w:divBdr>
    </w:div>
    <w:div w:id="37819952">
      <w:marLeft w:val="640"/>
      <w:marRight w:val="0"/>
      <w:marTop w:val="0"/>
      <w:marBottom w:val="0"/>
      <w:divBdr>
        <w:top w:val="none" w:sz="0" w:space="0" w:color="auto"/>
        <w:left w:val="none" w:sz="0" w:space="0" w:color="auto"/>
        <w:bottom w:val="none" w:sz="0" w:space="0" w:color="auto"/>
        <w:right w:val="none" w:sz="0" w:space="0" w:color="auto"/>
      </w:divBdr>
    </w:div>
    <w:div w:id="38097188">
      <w:marLeft w:val="640"/>
      <w:marRight w:val="0"/>
      <w:marTop w:val="0"/>
      <w:marBottom w:val="0"/>
      <w:divBdr>
        <w:top w:val="none" w:sz="0" w:space="0" w:color="auto"/>
        <w:left w:val="none" w:sz="0" w:space="0" w:color="auto"/>
        <w:bottom w:val="none" w:sz="0" w:space="0" w:color="auto"/>
        <w:right w:val="none" w:sz="0" w:space="0" w:color="auto"/>
      </w:divBdr>
    </w:div>
    <w:div w:id="38557325">
      <w:marLeft w:val="640"/>
      <w:marRight w:val="0"/>
      <w:marTop w:val="0"/>
      <w:marBottom w:val="0"/>
      <w:divBdr>
        <w:top w:val="none" w:sz="0" w:space="0" w:color="auto"/>
        <w:left w:val="none" w:sz="0" w:space="0" w:color="auto"/>
        <w:bottom w:val="none" w:sz="0" w:space="0" w:color="auto"/>
        <w:right w:val="none" w:sz="0" w:space="0" w:color="auto"/>
      </w:divBdr>
    </w:div>
    <w:div w:id="39017100">
      <w:marLeft w:val="640"/>
      <w:marRight w:val="0"/>
      <w:marTop w:val="0"/>
      <w:marBottom w:val="0"/>
      <w:divBdr>
        <w:top w:val="none" w:sz="0" w:space="0" w:color="auto"/>
        <w:left w:val="none" w:sz="0" w:space="0" w:color="auto"/>
        <w:bottom w:val="none" w:sz="0" w:space="0" w:color="auto"/>
        <w:right w:val="none" w:sz="0" w:space="0" w:color="auto"/>
      </w:divBdr>
    </w:div>
    <w:div w:id="39404869">
      <w:marLeft w:val="640"/>
      <w:marRight w:val="0"/>
      <w:marTop w:val="0"/>
      <w:marBottom w:val="0"/>
      <w:divBdr>
        <w:top w:val="none" w:sz="0" w:space="0" w:color="auto"/>
        <w:left w:val="none" w:sz="0" w:space="0" w:color="auto"/>
        <w:bottom w:val="none" w:sz="0" w:space="0" w:color="auto"/>
        <w:right w:val="none" w:sz="0" w:space="0" w:color="auto"/>
      </w:divBdr>
    </w:div>
    <w:div w:id="39742571">
      <w:marLeft w:val="640"/>
      <w:marRight w:val="0"/>
      <w:marTop w:val="0"/>
      <w:marBottom w:val="0"/>
      <w:divBdr>
        <w:top w:val="none" w:sz="0" w:space="0" w:color="auto"/>
        <w:left w:val="none" w:sz="0" w:space="0" w:color="auto"/>
        <w:bottom w:val="none" w:sz="0" w:space="0" w:color="auto"/>
        <w:right w:val="none" w:sz="0" w:space="0" w:color="auto"/>
      </w:divBdr>
    </w:div>
    <w:div w:id="39791004">
      <w:marLeft w:val="640"/>
      <w:marRight w:val="0"/>
      <w:marTop w:val="0"/>
      <w:marBottom w:val="0"/>
      <w:divBdr>
        <w:top w:val="none" w:sz="0" w:space="0" w:color="auto"/>
        <w:left w:val="none" w:sz="0" w:space="0" w:color="auto"/>
        <w:bottom w:val="none" w:sz="0" w:space="0" w:color="auto"/>
        <w:right w:val="none" w:sz="0" w:space="0" w:color="auto"/>
      </w:divBdr>
    </w:div>
    <w:div w:id="40400625">
      <w:marLeft w:val="640"/>
      <w:marRight w:val="0"/>
      <w:marTop w:val="0"/>
      <w:marBottom w:val="0"/>
      <w:divBdr>
        <w:top w:val="none" w:sz="0" w:space="0" w:color="auto"/>
        <w:left w:val="none" w:sz="0" w:space="0" w:color="auto"/>
        <w:bottom w:val="none" w:sz="0" w:space="0" w:color="auto"/>
        <w:right w:val="none" w:sz="0" w:space="0" w:color="auto"/>
      </w:divBdr>
    </w:div>
    <w:div w:id="40635529">
      <w:marLeft w:val="480"/>
      <w:marRight w:val="0"/>
      <w:marTop w:val="0"/>
      <w:marBottom w:val="0"/>
      <w:divBdr>
        <w:top w:val="none" w:sz="0" w:space="0" w:color="auto"/>
        <w:left w:val="none" w:sz="0" w:space="0" w:color="auto"/>
        <w:bottom w:val="none" w:sz="0" w:space="0" w:color="auto"/>
        <w:right w:val="none" w:sz="0" w:space="0" w:color="auto"/>
      </w:divBdr>
    </w:div>
    <w:div w:id="40905527">
      <w:marLeft w:val="640"/>
      <w:marRight w:val="0"/>
      <w:marTop w:val="0"/>
      <w:marBottom w:val="0"/>
      <w:divBdr>
        <w:top w:val="none" w:sz="0" w:space="0" w:color="auto"/>
        <w:left w:val="none" w:sz="0" w:space="0" w:color="auto"/>
        <w:bottom w:val="none" w:sz="0" w:space="0" w:color="auto"/>
        <w:right w:val="none" w:sz="0" w:space="0" w:color="auto"/>
      </w:divBdr>
    </w:div>
    <w:div w:id="40985404">
      <w:marLeft w:val="640"/>
      <w:marRight w:val="0"/>
      <w:marTop w:val="0"/>
      <w:marBottom w:val="0"/>
      <w:divBdr>
        <w:top w:val="none" w:sz="0" w:space="0" w:color="auto"/>
        <w:left w:val="none" w:sz="0" w:space="0" w:color="auto"/>
        <w:bottom w:val="none" w:sz="0" w:space="0" w:color="auto"/>
        <w:right w:val="none" w:sz="0" w:space="0" w:color="auto"/>
      </w:divBdr>
    </w:div>
    <w:div w:id="41251349">
      <w:marLeft w:val="640"/>
      <w:marRight w:val="0"/>
      <w:marTop w:val="0"/>
      <w:marBottom w:val="0"/>
      <w:divBdr>
        <w:top w:val="none" w:sz="0" w:space="0" w:color="auto"/>
        <w:left w:val="none" w:sz="0" w:space="0" w:color="auto"/>
        <w:bottom w:val="none" w:sz="0" w:space="0" w:color="auto"/>
        <w:right w:val="none" w:sz="0" w:space="0" w:color="auto"/>
      </w:divBdr>
    </w:div>
    <w:div w:id="41829981">
      <w:marLeft w:val="640"/>
      <w:marRight w:val="0"/>
      <w:marTop w:val="0"/>
      <w:marBottom w:val="0"/>
      <w:divBdr>
        <w:top w:val="none" w:sz="0" w:space="0" w:color="auto"/>
        <w:left w:val="none" w:sz="0" w:space="0" w:color="auto"/>
        <w:bottom w:val="none" w:sz="0" w:space="0" w:color="auto"/>
        <w:right w:val="none" w:sz="0" w:space="0" w:color="auto"/>
      </w:divBdr>
    </w:div>
    <w:div w:id="41903788">
      <w:marLeft w:val="640"/>
      <w:marRight w:val="0"/>
      <w:marTop w:val="0"/>
      <w:marBottom w:val="0"/>
      <w:divBdr>
        <w:top w:val="none" w:sz="0" w:space="0" w:color="auto"/>
        <w:left w:val="none" w:sz="0" w:space="0" w:color="auto"/>
        <w:bottom w:val="none" w:sz="0" w:space="0" w:color="auto"/>
        <w:right w:val="none" w:sz="0" w:space="0" w:color="auto"/>
      </w:divBdr>
    </w:div>
    <w:div w:id="42365033">
      <w:marLeft w:val="640"/>
      <w:marRight w:val="0"/>
      <w:marTop w:val="0"/>
      <w:marBottom w:val="0"/>
      <w:divBdr>
        <w:top w:val="none" w:sz="0" w:space="0" w:color="auto"/>
        <w:left w:val="none" w:sz="0" w:space="0" w:color="auto"/>
        <w:bottom w:val="none" w:sz="0" w:space="0" w:color="auto"/>
        <w:right w:val="none" w:sz="0" w:space="0" w:color="auto"/>
      </w:divBdr>
    </w:div>
    <w:div w:id="42414181">
      <w:marLeft w:val="640"/>
      <w:marRight w:val="0"/>
      <w:marTop w:val="0"/>
      <w:marBottom w:val="0"/>
      <w:divBdr>
        <w:top w:val="none" w:sz="0" w:space="0" w:color="auto"/>
        <w:left w:val="none" w:sz="0" w:space="0" w:color="auto"/>
        <w:bottom w:val="none" w:sz="0" w:space="0" w:color="auto"/>
        <w:right w:val="none" w:sz="0" w:space="0" w:color="auto"/>
      </w:divBdr>
    </w:div>
    <w:div w:id="42605837">
      <w:marLeft w:val="640"/>
      <w:marRight w:val="0"/>
      <w:marTop w:val="0"/>
      <w:marBottom w:val="0"/>
      <w:divBdr>
        <w:top w:val="none" w:sz="0" w:space="0" w:color="auto"/>
        <w:left w:val="none" w:sz="0" w:space="0" w:color="auto"/>
        <w:bottom w:val="none" w:sz="0" w:space="0" w:color="auto"/>
        <w:right w:val="none" w:sz="0" w:space="0" w:color="auto"/>
      </w:divBdr>
    </w:div>
    <w:div w:id="43065547">
      <w:marLeft w:val="640"/>
      <w:marRight w:val="0"/>
      <w:marTop w:val="0"/>
      <w:marBottom w:val="0"/>
      <w:divBdr>
        <w:top w:val="none" w:sz="0" w:space="0" w:color="auto"/>
        <w:left w:val="none" w:sz="0" w:space="0" w:color="auto"/>
        <w:bottom w:val="none" w:sz="0" w:space="0" w:color="auto"/>
        <w:right w:val="none" w:sz="0" w:space="0" w:color="auto"/>
      </w:divBdr>
    </w:div>
    <w:div w:id="43139650">
      <w:marLeft w:val="640"/>
      <w:marRight w:val="0"/>
      <w:marTop w:val="0"/>
      <w:marBottom w:val="0"/>
      <w:divBdr>
        <w:top w:val="none" w:sz="0" w:space="0" w:color="auto"/>
        <w:left w:val="none" w:sz="0" w:space="0" w:color="auto"/>
        <w:bottom w:val="none" w:sz="0" w:space="0" w:color="auto"/>
        <w:right w:val="none" w:sz="0" w:space="0" w:color="auto"/>
      </w:divBdr>
    </w:div>
    <w:div w:id="43605499">
      <w:marLeft w:val="640"/>
      <w:marRight w:val="0"/>
      <w:marTop w:val="0"/>
      <w:marBottom w:val="0"/>
      <w:divBdr>
        <w:top w:val="none" w:sz="0" w:space="0" w:color="auto"/>
        <w:left w:val="none" w:sz="0" w:space="0" w:color="auto"/>
        <w:bottom w:val="none" w:sz="0" w:space="0" w:color="auto"/>
        <w:right w:val="none" w:sz="0" w:space="0" w:color="auto"/>
      </w:divBdr>
    </w:div>
    <w:div w:id="44062260">
      <w:marLeft w:val="640"/>
      <w:marRight w:val="0"/>
      <w:marTop w:val="0"/>
      <w:marBottom w:val="0"/>
      <w:divBdr>
        <w:top w:val="none" w:sz="0" w:space="0" w:color="auto"/>
        <w:left w:val="none" w:sz="0" w:space="0" w:color="auto"/>
        <w:bottom w:val="none" w:sz="0" w:space="0" w:color="auto"/>
        <w:right w:val="none" w:sz="0" w:space="0" w:color="auto"/>
      </w:divBdr>
    </w:div>
    <w:div w:id="44261544">
      <w:marLeft w:val="640"/>
      <w:marRight w:val="0"/>
      <w:marTop w:val="0"/>
      <w:marBottom w:val="0"/>
      <w:divBdr>
        <w:top w:val="none" w:sz="0" w:space="0" w:color="auto"/>
        <w:left w:val="none" w:sz="0" w:space="0" w:color="auto"/>
        <w:bottom w:val="none" w:sz="0" w:space="0" w:color="auto"/>
        <w:right w:val="none" w:sz="0" w:space="0" w:color="auto"/>
      </w:divBdr>
    </w:div>
    <w:div w:id="44303068">
      <w:marLeft w:val="640"/>
      <w:marRight w:val="0"/>
      <w:marTop w:val="0"/>
      <w:marBottom w:val="0"/>
      <w:divBdr>
        <w:top w:val="none" w:sz="0" w:space="0" w:color="auto"/>
        <w:left w:val="none" w:sz="0" w:space="0" w:color="auto"/>
        <w:bottom w:val="none" w:sz="0" w:space="0" w:color="auto"/>
        <w:right w:val="none" w:sz="0" w:space="0" w:color="auto"/>
      </w:divBdr>
    </w:div>
    <w:div w:id="44643740">
      <w:marLeft w:val="640"/>
      <w:marRight w:val="0"/>
      <w:marTop w:val="0"/>
      <w:marBottom w:val="0"/>
      <w:divBdr>
        <w:top w:val="none" w:sz="0" w:space="0" w:color="auto"/>
        <w:left w:val="none" w:sz="0" w:space="0" w:color="auto"/>
        <w:bottom w:val="none" w:sz="0" w:space="0" w:color="auto"/>
        <w:right w:val="none" w:sz="0" w:space="0" w:color="auto"/>
      </w:divBdr>
    </w:div>
    <w:div w:id="44719485">
      <w:marLeft w:val="640"/>
      <w:marRight w:val="0"/>
      <w:marTop w:val="0"/>
      <w:marBottom w:val="0"/>
      <w:divBdr>
        <w:top w:val="none" w:sz="0" w:space="0" w:color="auto"/>
        <w:left w:val="none" w:sz="0" w:space="0" w:color="auto"/>
        <w:bottom w:val="none" w:sz="0" w:space="0" w:color="auto"/>
        <w:right w:val="none" w:sz="0" w:space="0" w:color="auto"/>
      </w:divBdr>
    </w:div>
    <w:div w:id="45416641">
      <w:marLeft w:val="480"/>
      <w:marRight w:val="0"/>
      <w:marTop w:val="0"/>
      <w:marBottom w:val="0"/>
      <w:divBdr>
        <w:top w:val="none" w:sz="0" w:space="0" w:color="auto"/>
        <w:left w:val="none" w:sz="0" w:space="0" w:color="auto"/>
        <w:bottom w:val="none" w:sz="0" w:space="0" w:color="auto"/>
        <w:right w:val="none" w:sz="0" w:space="0" w:color="auto"/>
      </w:divBdr>
    </w:div>
    <w:div w:id="45422138">
      <w:marLeft w:val="640"/>
      <w:marRight w:val="0"/>
      <w:marTop w:val="0"/>
      <w:marBottom w:val="0"/>
      <w:divBdr>
        <w:top w:val="none" w:sz="0" w:space="0" w:color="auto"/>
        <w:left w:val="none" w:sz="0" w:space="0" w:color="auto"/>
        <w:bottom w:val="none" w:sz="0" w:space="0" w:color="auto"/>
        <w:right w:val="none" w:sz="0" w:space="0" w:color="auto"/>
      </w:divBdr>
    </w:div>
    <w:div w:id="45880113">
      <w:marLeft w:val="640"/>
      <w:marRight w:val="0"/>
      <w:marTop w:val="0"/>
      <w:marBottom w:val="0"/>
      <w:divBdr>
        <w:top w:val="none" w:sz="0" w:space="0" w:color="auto"/>
        <w:left w:val="none" w:sz="0" w:space="0" w:color="auto"/>
        <w:bottom w:val="none" w:sz="0" w:space="0" w:color="auto"/>
        <w:right w:val="none" w:sz="0" w:space="0" w:color="auto"/>
      </w:divBdr>
    </w:div>
    <w:div w:id="45960097">
      <w:marLeft w:val="640"/>
      <w:marRight w:val="0"/>
      <w:marTop w:val="0"/>
      <w:marBottom w:val="0"/>
      <w:divBdr>
        <w:top w:val="none" w:sz="0" w:space="0" w:color="auto"/>
        <w:left w:val="none" w:sz="0" w:space="0" w:color="auto"/>
        <w:bottom w:val="none" w:sz="0" w:space="0" w:color="auto"/>
        <w:right w:val="none" w:sz="0" w:space="0" w:color="auto"/>
      </w:divBdr>
    </w:div>
    <w:div w:id="46030121">
      <w:marLeft w:val="640"/>
      <w:marRight w:val="0"/>
      <w:marTop w:val="0"/>
      <w:marBottom w:val="0"/>
      <w:divBdr>
        <w:top w:val="none" w:sz="0" w:space="0" w:color="auto"/>
        <w:left w:val="none" w:sz="0" w:space="0" w:color="auto"/>
        <w:bottom w:val="none" w:sz="0" w:space="0" w:color="auto"/>
        <w:right w:val="none" w:sz="0" w:space="0" w:color="auto"/>
      </w:divBdr>
    </w:div>
    <w:div w:id="46150785">
      <w:marLeft w:val="640"/>
      <w:marRight w:val="0"/>
      <w:marTop w:val="0"/>
      <w:marBottom w:val="0"/>
      <w:divBdr>
        <w:top w:val="none" w:sz="0" w:space="0" w:color="auto"/>
        <w:left w:val="none" w:sz="0" w:space="0" w:color="auto"/>
        <w:bottom w:val="none" w:sz="0" w:space="0" w:color="auto"/>
        <w:right w:val="none" w:sz="0" w:space="0" w:color="auto"/>
      </w:divBdr>
    </w:div>
    <w:div w:id="46344610">
      <w:marLeft w:val="640"/>
      <w:marRight w:val="0"/>
      <w:marTop w:val="0"/>
      <w:marBottom w:val="0"/>
      <w:divBdr>
        <w:top w:val="none" w:sz="0" w:space="0" w:color="auto"/>
        <w:left w:val="none" w:sz="0" w:space="0" w:color="auto"/>
        <w:bottom w:val="none" w:sz="0" w:space="0" w:color="auto"/>
        <w:right w:val="none" w:sz="0" w:space="0" w:color="auto"/>
      </w:divBdr>
    </w:div>
    <w:div w:id="46492947">
      <w:marLeft w:val="640"/>
      <w:marRight w:val="0"/>
      <w:marTop w:val="0"/>
      <w:marBottom w:val="0"/>
      <w:divBdr>
        <w:top w:val="none" w:sz="0" w:space="0" w:color="auto"/>
        <w:left w:val="none" w:sz="0" w:space="0" w:color="auto"/>
        <w:bottom w:val="none" w:sz="0" w:space="0" w:color="auto"/>
        <w:right w:val="none" w:sz="0" w:space="0" w:color="auto"/>
      </w:divBdr>
    </w:div>
    <w:div w:id="48845274">
      <w:marLeft w:val="640"/>
      <w:marRight w:val="0"/>
      <w:marTop w:val="0"/>
      <w:marBottom w:val="0"/>
      <w:divBdr>
        <w:top w:val="none" w:sz="0" w:space="0" w:color="auto"/>
        <w:left w:val="none" w:sz="0" w:space="0" w:color="auto"/>
        <w:bottom w:val="none" w:sz="0" w:space="0" w:color="auto"/>
        <w:right w:val="none" w:sz="0" w:space="0" w:color="auto"/>
      </w:divBdr>
    </w:div>
    <w:div w:id="50157080">
      <w:marLeft w:val="640"/>
      <w:marRight w:val="0"/>
      <w:marTop w:val="0"/>
      <w:marBottom w:val="0"/>
      <w:divBdr>
        <w:top w:val="none" w:sz="0" w:space="0" w:color="auto"/>
        <w:left w:val="none" w:sz="0" w:space="0" w:color="auto"/>
        <w:bottom w:val="none" w:sz="0" w:space="0" w:color="auto"/>
        <w:right w:val="none" w:sz="0" w:space="0" w:color="auto"/>
      </w:divBdr>
    </w:div>
    <w:div w:id="50540915">
      <w:marLeft w:val="640"/>
      <w:marRight w:val="0"/>
      <w:marTop w:val="0"/>
      <w:marBottom w:val="0"/>
      <w:divBdr>
        <w:top w:val="none" w:sz="0" w:space="0" w:color="auto"/>
        <w:left w:val="none" w:sz="0" w:space="0" w:color="auto"/>
        <w:bottom w:val="none" w:sz="0" w:space="0" w:color="auto"/>
        <w:right w:val="none" w:sz="0" w:space="0" w:color="auto"/>
      </w:divBdr>
    </w:div>
    <w:div w:id="50814774">
      <w:marLeft w:val="640"/>
      <w:marRight w:val="0"/>
      <w:marTop w:val="0"/>
      <w:marBottom w:val="0"/>
      <w:divBdr>
        <w:top w:val="none" w:sz="0" w:space="0" w:color="auto"/>
        <w:left w:val="none" w:sz="0" w:space="0" w:color="auto"/>
        <w:bottom w:val="none" w:sz="0" w:space="0" w:color="auto"/>
        <w:right w:val="none" w:sz="0" w:space="0" w:color="auto"/>
      </w:divBdr>
    </w:div>
    <w:div w:id="51202222">
      <w:marLeft w:val="640"/>
      <w:marRight w:val="0"/>
      <w:marTop w:val="0"/>
      <w:marBottom w:val="0"/>
      <w:divBdr>
        <w:top w:val="none" w:sz="0" w:space="0" w:color="auto"/>
        <w:left w:val="none" w:sz="0" w:space="0" w:color="auto"/>
        <w:bottom w:val="none" w:sz="0" w:space="0" w:color="auto"/>
        <w:right w:val="none" w:sz="0" w:space="0" w:color="auto"/>
      </w:divBdr>
    </w:div>
    <w:div w:id="51585586">
      <w:marLeft w:val="640"/>
      <w:marRight w:val="0"/>
      <w:marTop w:val="0"/>
      <w:marBottom w:val="0"/>
      <w:divBdr>
        <w:top w:val="none" w:sz="0" w:space="0" w:color="auto"/>
        <w:left w:val="none" w:sz="0" w:space="0" w:color="auto"/>
        <w:bottom w:val="none" w:sz="0" w:space="0" w:color="auto"/>
        <w:right w:val="none" w:sz="0" w:space="0" w:color="auto"/>
      </w:divBdr>
    </w:div>
    <w:div w:id="52586563">
      <w:marLeft w:val="640"/>
      <w:marRight w:val="0"/>
      <w:marTop w:val="0"/>
      <w:marBottom w:val="0"/>
      <w:divBdr>
        <w:top w:val="none" w:sz="0" w:space="0" w:color="auto"/>
        <w:left w:val="none" w:sz="0" w:space="0" w:color="auto"/>
        <w:bottom w:val="none" w:sz="0" w:space="0" w:color="auto"/>
        <w:right w:val="none" w:sz="0" w:space="0" w:color="auto"/>
      </w:divBdr>
    </w:div>
    <w:div w:id="52626369">
      <w:marLeft w:val="640"/>
      <w:marRight w:val="0"/>
      <w:marTop w:val="0"/>
      <w:marBottom w:val="0"/>
      <w:divBdr>
        <w:top w:val="none" w:sz="0" w:space="0" w:color="auto"/>
        <w:left w:val="none" w:sz="0" w:space="0" w:color="auto"/>
        <w:bottom w:val="none" w:sz="0" w:space="0" w:color="auto"/>
        <w:right w:val="none" w:sz="0" w:space="0" w:color="auto"/>
      </w:divBdr>
    </w:div>
    <w:div w:id="52967043">
      <w:marLeft w:val="640"/>
      <w:marRight w:val="0"/>
      <w:marTop w:val="0"/>
      <w:marBottom w:val="0"/>
      <w:divBdr>
        <w:top w:val="none" w:sz="0" w:space="0" w:color="auto"/>
        <w:left w:val="none" w:sz="0" w:space="0" w:color="auto"/>
        <w:bottom w:val="none" w:sz="0" w:space="0" w:color="auto"/>
        <w:right w:val="none" w:sz="0" w:space="0" w:color="auto"/>
      </w:divBdr>
    </w:div>
    <w:div w:id="53166361">
      <w:marLeft w:val="640"/>
      <w:marRight w:val="0"/>
      <w:marTop w:val="0"/>
      <w:marBottom w:val="0"/>
      <w:divBdr>
        <w:top w:val="none" w:sz="0" w:space="0" w:color="auto"/>
        <w:left w:val="none" w:sz="0" w:space="0" w:color="auto"/>
        <w:bottom w:val="none" w:sz="0" w:space="0" w:color="auto"/>
        <w:right w:val="none" w:sz="0" w:space="0" w:color="auto"/>
      </w:divBdr>
    </w:div>
    <w:div w:id="53311833">
      <w:marLeft w:val="640"/>
      <w:marRight w:val="0"/>
      <w:marTop w:val="0"/>
      <w:marBottom w:val="0"/>
      <w:divBdr>
        <w:top w:val="none" w:sz="0" w:space="0" w:color="auto"/>
        <w:left w:val="none" w:sz="0" w:space="0" w:color="auto"/>
        <w:bottom w:val="none" w:sz="0" w:space="0" w:color="auto"/>
        <w:right w:val="none" w:sz="0" w:space="0" w:color="auto"/>
      </w:divBdr>
    </w:div>
    <w:div w:id="53696411">
      <w:marLeft w:val="640"/>
      <w:marRight w:val="0"/>
      <w:marTop w:val="0"/>
      <w:marBottom w:val="0"/>
      <w:divBdr>
        <w:top w:val="none" w:sz="0" w:space="0" w:color="auto"/>
        <w:left w:val="none" w:sz="0" w:space="0" w:color="auto"/>
        <w:bottom w:val="none" w:sz="0" w:space="0" w:color="auto"/>
        <w:right w:val="none" w:sz="0" w:space="0" w:color="auto"/>
      </w:divBdr>
    </w:div>
    <w:div w:id="54397884">
      <w:marLeft w:val="640"/>
      <w:marRight w:val="0"/>
      <w:marTop w:val="0"/>
      <w:marBottom w:val="0"/>
      <w:divBdr>
        <w:top w:val="none" w:sz="0" w:space="0" w:color="auto"/>
        <w:left w:val="none" w:sz="0" w:space="0" w:color="auto"/>
        <w:bottom w:val="none" w:sz="0" w:space="0" w:color="auto"/>
        <w:right w:val="none" w:sz="0" w:space="0" w:color="auto"/>
      </w:divBdr>
    </w:div>
    <w:div w:id="54469717">
      <w:marLeft w:val="640"/>
      <w:marRight w:val="0"/>
      <w:marTop w:val="0"/>
      <w:marBottom w:val="0"/>
      <w:divBdr>
        <w:top w:val="none" w:sz="0" w:space="0" w:color="auto"/>
        <w:left w:val="none" w:sz="0" w:space="0" w:color="auto"/>
        <w:bottom w:val="none" w:sz="0" w:space="0" w:color="auto"/>
        <w:right w:val="none" w:sz="0" w:space="0" w:color="auto"/>
      </w:divBdr>
    </w:div>
    <w:div w:id="55860761">
      <w:marLeft w:val="640"/>
      <w:marRight w:val="0"/>
      <w:marTop w:val="0"/>
      <w:marBottom w:val="0"/>
      <w:divBdr>
        <w:top w:val="none" w:sz="0" w:space="0" w:color="auto"/>
        <w:left w:val="none" w:sz="0" w:space="0" w:color="auto"/>
        <w:bottom w:val="none" w:sz="0" w:space="0" w:color="auto"/>
        <w:right w:val="none" w:sz="0" w:space="0" w:color="auto"/>
      </w:divBdr>
    </w:div>
    <w:div w:id="55931235">
      <w:marLeft w:val="640"/>
      <w:marRight w:val="0"/>
      <w:marTop w:val="0"/>
      <w:marBottom w:val="0"/>
      <w:divBdr>
        <w:top w:val="none" w:sz="0" w:space="0" w:color="auto"/>
        <w:left w:val="none" w:sz="0" w:space="0" w:color="auto"/>
        <w:bottom w:val="none" w:sz="0" w:space="0" w:color="auto"/>
        <w:right w:val="none" w:sz="0" w:space="0" w:color="auto"/>
      </w:divBdr>
    </w:div>
    <w:div w:id="58136837">
      <w:marLeft w:val="640"/>
      <w:marRight w:val="0"/>
      <w:marTop w:val="0"/>
      <w:marBottom w:val="0"/>
      <w:divBdr>
        <w:top w:val="none" w:sz="0" w:space="0" w:color="auto"/>
        <w:left w:val="none" w:sz="0" w:space="0" w:color="auto"/>
        <w:bottom w:val="none" w:sz="0" w:space="0" w:color="auto"/>
        <w:right w:val="none" w:sz="0" w:space="0" w:color="auto"/>
      </w:divBdr>
    </w:div>
    <w:div w:id="58137901">
      <w:marLeft w:val="640"/>
      <w:marRight w:val="0"/>
      <w:marTop w:val="0"/>
      <w:marBottom w:val="0"/>
      <w:divBdr>
        <w:top w:val="none" w:sz="0" w:space="0" w:color="auto"/>
        <w:left w:val="none" w:sz="0" w:space="0" w:color="auto"/>
        <w:bottom w:val="none" w:sz="0" w:space="0" w:color="auto"/>
        <w:right w:val="none" w:sz="0" w:space="0" w:color="auto"/>
      </w:divBdr>
    </w:div>
    <w:div w:id="59520834">
      <w:marLeft w:val="640"/>
      <w:marRight w:val="0"/>
      <w:marTop w:val="0"/>
      <w:marBottom w:val="0"/>
      <w:divBdr>
        <w:top w:val="none" w:sz="0" w:space="0" w:color="auto"/>
        <w:left w:val="none" w:sz="0" w:space="0" w:color="auto"/>
        <w:bottom w:val="none" w:sz="0" w:space="0" w:color="auto"/>
        <w:right w:val="none" w:sz="0" w:space="0" w:color="auto"/>
      </w:divBdr>
    </w:div>
    <w:div w:id="59721517">
      <w:marLeft w:val="640"/>
      <w:marRight w:val="0"/>
      <w:marTop w:val="0"/>
      <w:marBottom w:val="0"/>
      <w:divBdr>
        <w:top w:val="none" w:sz="0" w:space="0" w:color="auto"/>
        <w:left w:val="none" w:sz="0" w:space="0" w:color="auto"/>
        <w:bottom w:val="none" w:sz="0" w:space="0" w:color="auto"/>
        <w:right w:val="none" w:sz="0" w:space="0" w:color="auto"/>
      </w:divBdr>
    </w:div>
    <w:div w:id="59912602">
      <w:marLeft w:val="640"/>
      <w:marRight w:val="0"/>
      <w:marTop w:val="0"/>
      <w:marBottom w:val="0"/>
      <w:divBdr>
        <w:top w:val="none" w:sz="0" w:space="0" w:color="auto"/>
        <w:left w:val="none" w:sz="0" w:space="0" w:color="auto"/>
        <w:bottom w:val="none" w:sz="0" w:space="0" w:color="auto"/>
        <w:right w:val="none" w:sz="0" w:space="0" w:color="auto"/>
      </w:divBdr>
    </w:div>
    <w:div w:id="60369403">
      <w:marLeft w:val="640"/>
      <w:marRight w:val="0"/>
      <w:marTop w:val="0"/>
      <w:marBottom w:val="0"/>
      <w:divBdr>
        <w:top w:val="none" w:sz="0" w:space="0" w:color="auto"/>
        <w:left w:val="none" w:sz="0" w:space="0" w:color="auto"/>
        <w:bottom w:val="none" w:sz="0" w:space="0" w:color="auto"/>
        <w:right w:val="none" w:sz="0" w:space="0" w:color="auto"/>
      </w:divBdr>
    </w:div>
    <w:div w:id="61173847">
      <w:marLeft w:val="640"/>
      <w:marRight w:val="0"/>
      <w:marTop w:val="0"/>
      <w:marBottom w:val="0"/>
      <w:divBdr>
        <w:top w:val="none" w:sz="0" w:space="0" w:color="auto"/>
        <w:left w:val="none" w:sz="0" w:space="0" w:color="auto"/>
        <w:bottom w:val="none" w:sz="0" w:space="0" w:color="auto"/>
        <w:right w:val="none" w:sz="0" w:space="0" w:color="auto"/>
      </w:divBdr>
    </w:div>
    <w:div w:id="61218352">
      <w:marLeft w:val="640"/>
      <w:marRight w:val="0"/>
      <w:marTop w:val="0"/>
      <w:marBottom w:val="0"/>
      <w:divBdr>
        <w:top w:val="none" w:sz="0" w:space="0" w:color="auto"/>
        <w:left w:val="none" w:sz="0" w:space="0" w:color="auto"/>
        <w:bottom w:val="none" w:sz="0" w:space="0" w:color="auto"/>
        <w:right w:val="none" w:sz="0" w:space="0" w:color="auto"/>
      </w:divBdr>
    </w:div>
    <w:div w:id="62215259">
      <w:marLeft w:val="640"/>
      <w:marRight w:val="0"/>
      <w:marTop w:val="0"/>
      <w:marBottom w:val="0"/>
      <w:divBdr>
        <w:top w:val="none" w:sz="0" w:space="0" w:color="auto"/>
        <w:left w:val="none" w:sz="0" w:space="0" w:color="auto"/>
        <w:bottom w:val="none" w:sz="0" w:space="0" w:color="auto"/>
        <w:right w:val="none" w:sz="0" w:space="0" w:color="auto"/>
      </w:divBdr>
    </w:div>
    <w:div w:id="62415992">
      <w:marLeft w:val="640"/>
      <w:marRight w:val="0"/>
      <w:marTop w:val="0"/>
      <w:marBottom w:val="0"/>
      <w:divBdr>
        <w:top w:val="none" w:sz="0" w:space="0" w:color="auto"/>
        <w:left w:val="none" w:sz="0" w:space="0" w:color="auto"/>
        <w:bottom w:val="none" w:sz="0" w:space="0" w:color="auto"/>
        <w:right w:val="none" w:sz="0" w:space="0" w:color="auto"/>
      </w:divBdr>
    </w:div>
    <w:div w:id="62726058">
      <w:marLeft w:val="640"/>
      <w:marRight w:val="0"/>
      <w:marTop w:val="0"/>
      <w:marBottom w:val="0"/>
      <w:divBdr>
        <w:top w:val="none" w:sz="0" w:space="0" w:color="auto"/>
        <w:left w:val="none" w:sz="0" w:space="0" w:color="auto"/>
        <w:bottom w:val="none" w:sz="0" w:space="0" w:color="auto"/>
        <w:right w:val="none" w:sz="0" w:space="0" w:color="auto"/>
      </w:divBdr>
    </w:div>
    <w:div w:id="62726124">
      <w:marLeft w:val="640"/>
      <w:marRight w:val="0"/>
      <w:marTop w:val="0"/>
      <w:marBottom w:val="0"/>
      <w:divBdr>
        <w:top w:val="none" w:sz="0" w:space="0" w:color="auto"/>
        <w:left w:val="none" w:sz="0" w:space="0" w:color="auto"/>
        <w:bottom w:val="none" w:sz="0" w:space="0" w:color="auto"/>
        <w:right w:val="none" w:sz="0" w:space="0" w:color="auto"/>
      </w:divBdr>
    </w:div>
    <w:div w:id="63066744">
      <w:marLeft w:val="640"/>
      <w:marRight w:val="0"/>
      <w:marTop w:val="0"/>
      <w:marBottom w:val="0"/>
      <w:divBdr>
        <w:top w:val="none" w:sz="0" w:space="0" w:color="auto"/>
        <w:left w:val="none" w:sz="0" w:space="0" w:color="auto"/>
        <w:bottom w:val="none" w:sz="0" w:space="0" w:color="auto"/>
        <w:right w:val="none" w:sz="0" w:space="0" w:color="auto"/>
      </w:divBdr>
    </w:div>
    <w:div w:id="63188034">
      <w:marLeft w:val="640"/>
      <w:marRight w:val="0"/>
      <w:marTop w:val="0"/>
      <w:marBottom w:val="0"/>
      <w:divBdr>
        <w:top w:val="none" w:sz="0" w:space="0" w:color="auto"/>
        <w:left w:val="none" w:sz="0" w:space="0" w:color="auto"/>
        <w:bottom w:val="none" w:sz="0" w:space="0" w:color="auto"/>
        <w:right w:val="none" w:sz="0" w:space="0" w:color="auto"/>
      </w:divBdr>
    </w:div>
    <w:div w:id="63917909">
      <w:marLeft w:val="640"/>
      <w:marRight w:val="0"/>
      <w:marTop w:val="0"/>
      <w:marBottom w:val="0"/>
      <w:divBdr>
        <w:top w:val="none" w:sz="0" w:space="0" w:color="auto"/>
        <w:left w:val="none" w:sz="0" w:space="0" w:color="auto"/>
        <w:bottom w:val="none" w:sz="0" w:space="0" w:color="auto"/>
        <w:right w:val="none" w:sz="0" w:space="0" w:color="auto"/>
      </w:divBdr>
    </w:div>
    <w:div w:id="66925706">
      <w:marLeft w:val="640"/>
      <w:marRight w:val="0"/>
      <w:marTop w:val="0"/>
      <w:marBottom w:val="0"/>
      <w:divBdr>
        <w:top w:val="none" w:sz="0" w:space="0" w:color="auto"/>
        <w:left w:val="none" w:sz="0" w:space="0" w:color="auto"/>
        <w:bottom w:val="none" w:sz="0" w:space="0" w:color="auto"/>
        <w:right w:val="none" w:sz="0" w:space="0" w:color="auto"/>
      </w:divBdr>
    </w:div>
    <w:div w:id="67075020">
      <w:marLeft w:val="640"/>
      <w:marRight w:val="0"/>
      <w:marTop w:val="0"/>
      <w:marBottom w:val="0"/>
      <w:divBdr>
        <w:top w:val="none" w:sz="0" w:space="0" w:color="auto"/>
        <w:left w:val="none" w:sz="0" w:space="0" w:color="auto"/>
        <w:bottom w:val="none" w:sz="0" w:space="0" w:color="auto"/>
        <w:right w:val="none" w:sz="0" w:space="0" w:color="auto"/>
      </w:divBdr>
    </w:div>
    <w:div w:id="67192459">
      <w:marLeft w:val="640"/>
      <w:marRight w:val="0"/>
      <w:marTop w:val="0"/>
      <w:marBottom w:val="0"/>
      <w:divBdr>
        <w:top w:val="none" w:sz="0" w:space="0" w:color="auto"/>
        <w:left w:val="none" w:sz="0" w:space="0" w:color="auto"/>
        <w:bottom w:val="none" w:sz="0" w:space="0" w:color="auto"/>
        <w:right w:val="none" w:sz="0" w:space="0" w:color="auto"/>
      </w:divBdr>
    </w:div>
    <w:div w:id="67197101">
      <w:marLeft w:val="640"/>
      <w:marRight w:val="0"/>
      <w:marTop w:val="0"/>
      <w:marBottom w:val="0"/>
      <w:divBdr>
        <w:top w:val="none" w:sz="0" w:space="0" w:color="auto"/>
        <w:left w:val="none" w:sz="0" w:space="0" w:color="auto"/>
        <w:bottom w:val="none" w:sz="0" w:space="0" w:color="auto"/>
        <w:right w:val="none" w:sz="0" w:space="0" w:color="auto"/>
      </w:divBdr>
    </w:div>
    <w:div w:id="67312703">
      <w:marLeft w:val="640"/>
      <w:marRight w:val="0"/>
      <w:marTop w:val="0"/>
      <w:marBottom w:val="0"/>
      <w:divBdr>
        <w:top w:val="none" w:sz="0" w:space="0" w:color="auto"/>
        <w:left w:val="none" w:sz="0" w:space="0" w:color="auto"/>
        <w:bottom w:val="none" w:sz="0" w:space="0" w:color="auto"/>
        <w:right w:val="none" w:sz="0" w:space="0" w:color="auto"/>
      </w:divBdr>
    </w:div>
    <w:div w:id="67462849">
      <w:marLeft w:val="640"/>
      <w:marRight w:val="0"/>
      <w:marTop w:val="0"/>
      <w:marBottom w:val="0"/>
      <w:divBdr>
        <w:top w:val="none" w:sz="0" w:space="0" w:color="auto"/>
        <w:left w:val="none" w:sz="0" w:space="0" w:color="auto"/>
        <w:bottom w:val="none" w:sz="0" w:space="0" w:color="auto"/>
        <w:right w:val="none" w:sz="0" w:space="0" w:color="auto"/>
      </w:divBdr>
    </w:div>
    <w:div w:id="68583170">
      <w:marLeft w:val="640"/>
      <w:marRight w:val="0"/>
      <w:marTop w:val="0"/>
      <w:marBottom w:val="0"/>
      <w:divBdr>
        <w:top w:val="none" w:sz="0" w:space="0" w:color="auto"/>
        <w:left w:val="none" w:sz="0" w:space="0" w:color="auto"/>
        <w:bottom w:val="none" w:sz="0" w:space="0" w:color="auto"/>
        <w:right w:val="none" w:sz="0" w:space="0" w:color="auto"/>
      </w:divBdr>
    </w:div>
    <w:div w:id="69548684">
      <w:marLeft w:val="640"/>
      <w:marRight w:val="0"/>
      <w:marTop w:val="0"/>
      <w:marBottom w:val="0"/>
      <w:divBdr>
        <w:top w:val="none" w:sz="0" w:space="0" w:color="auto"/>
        <w:left w:val="none" w:sz="0" w:space="0" w:color="auto"/>
        <w:bottom w:val="none" w:sz="0" w:space="0" w:color="auto"/>
        <w:right w:val="none" w:sz="0" w:space="0" w:color="auto"/>
      </w:divBdr>
    </w:div>
    <w:div w:id="71129416">
      <w:marLeft w:val="640"/>
      <w:marRight w:val="0"/>
      <w:marTop w:val="0"/>
      <w:marBottom w:val="0"/>
      <w:divBdr>
        <w:top w:val="none" w:sz="0" w:space="0" w:color="auto"/>
        <w:left w:val="none" w:sz="0" w:space="0" w:color="auto"/>
        <w:bottom w:val="none" w:sz="0" w:space="0" w:color="auto"/>
        <w:right w:val="none" w:sz="0" w:space="0" w:color="auto"/>
      </w:divBdr>
    </w:div>
    <w:div w:id="73475038">
      <w:marLeft w:val="640"/>
      <w:marRight w:val="0"/>
      <w:marTop w:val="0"/>
      <w:marBottom w:val="0"/>
      <w:divBdr>
        <w:top w:val="none" w:sz="0" w:space="0" w:color="auto"/>
        <w:left w:val="none" w:sz="0" w:space="0" w:color="auto"/>
        <w:bottom w:val="none" w:sz="0" w:space="0" w:color="auto"/>
        <w:right w:val="none" w:sz="0" w:space="0" w:color="auto"/>
      </w:divBdr>
    </w:div>
    <w:div w:id="73477515">
      <w:marLeft w:val="640"/>
      <w:marRight w:val="0"/>
      <w:marTop w:val="0"/>
      <w:marBottom w:val="0"/>
      <w:divBdr>
        <w:top w:val="none" w:sz="0" w:space="0" w:color="auto"/>
        <w:left w:val="none" w:sz="0" w:space="0" w:color="auto"/>
        <w:bottom w:val="none" w:sz="0" w:space="0" w:color="auto"/>
        <w:right w:val="none" w:sz="0" w:space="0" w:color="auto"/>
      </w:divBdr>
    </w:div>
    <w:div w:id="73670540">
      <w:marLeft w:val="640"/>
      <w:marRight w:val="0"/>
      <w:marTop w:val="0"/>
      <w:marBottom w:val="0"/>
      <w:divBdr>
        <w:top w:val="none" w:sz="0" w:space="0" w:color="auto"/>
        <w:left w:val="none" w:sz="0" w:space="0" w:color="auto"/>
        <w:bottom w:val="none" w:sz="0" w:space="0" w:color="auto"/>
        <w:right w:val="none" w:sz="0" w:space="0" w:color="auto"/>
      </w:divBdr>
    </w:div>
    <w:div w:id="74669466">
      <w:marLeft w:val="640"/>
      <w:marRight w:val="0"/>
      <w:marTop w:val="0"/>
      <w:marBottom w:val="0"/>
      <w:divBdr>
        <w:top w:val="none" w:sz="0" w:space="0" w:color="auto"/>
        <w:left w:val="none" w:sz="0" w:space="0" w:color="auto"/>
        <w:bottom w:val="none" w:sz="0" w:space="0" w:color="auto"/>
        <w:right w:val="none" w:sz="0" w:space="0" w:color="auto"/>
      </w:divBdr>
    </w:div>
    <w:div w:id="74789171">
      <w:marLeft w:val="640"/>
      <w:marRight w:val="0"/>
      <w:marTop w:val="0"/>
      <w:marBottom w:val="0"/>
      <w:divBdr>
        <w:top w:val="none" w:sz="0" w:space="0" w:color="auto"/>
        <w:left w:val="none" w:sz="0" w:space="0" w:color="auto"/>
        <w:bottom w:val="none" w:sz="0" w:space="0" w:color="auto"/>
        <w:right w:val="none" w:sz="0" w:space="0" w:color="auto"/>
      </w:divBdr>
    </w:div>
    <w:div w:id="74865504">
      <w:marLeft w:val="640"/>
      <w:marRight w:val="0"/>
      <w:marTop w:val="0"/>
      <w:marBottom w:val="0"/>
      <w:divBdr>
        <w:top w:val="none" w:sz="0" w:space="0" w:color="auto"/>
        <w:left w:val="none" w:sz="0" w:space="0" w:color="auto"/>
        <w:bottom w:val="none" w:sz="0" w:space="0" w:color="auto"/>
        <w:right w:val="none" w:sz="0" w:space="0" w:color="auto"/>
      </w:divBdr>
    </w:div>
    <w:div w:id="75131580">
      <w:marLeft w:val="640"/>
      <w:marRight w:val="0"/>
      <w:marTop w:val="0"/>
      <w:marBottom w:val="0"/>
      <w:divBdr>
        <w:top w:val="none" w:sz="0" w:space="0" w:color="auto"/>
        <w:left w:val="none" w:sz="0" w:space="0" w:color="auto"/>
        <w:bottom w:val="none" w:sz="0" w:space="0" w:color="auto"/>
        <w:right w:val="none" w:sz="0" w:space="0" w:color="auto"/>
      </w:divBdr>
    </w:div>
    <w:div w:id="75174046">
      <w:marLeft w:val="640"/>
      <w:marRight w:val="0"/>
      <w:marTop w:val="0"/>
      <w:marBottom w:val="0"/>
      <w:divBdr>
        <w:top w:val="none" w:sz="0" w:space="0" w:color="auto"/>
        <w:left w:val="none" w:sz="0" w:space="0" w:color="auto"/>
        <w:bottom w:val="none" w:sz="0" w:space="0" w:color="auto"/>
        <w:right w:val="none" w:sz="0" w:space="0" w:color="auto"/>
      </w:divBdr>
    </w:div>
    <w:div w:id="75589881">
      <w:marLeft w:val="640"/>
      <w:marRight w:val="0"/>
      <w:marTop w:val="0"/>
      <w:marBottom w:val="0"/>
      <w:divBdr>
        <w:top w:val="none" w:sz="0" w:space="0" w:color="auto"/>
        <w:left w:val="none" w:sz="0" w:space="0" w:color="auto"/>
        <w:bottom w:val="none" w:sz="0" w:space="0" w:color="auto"/>
        <w:right w:val="none" w:sz="0" w:space="0" w:color="auto"/>
      </w:divBdr>
    </w:div>
    <w:div w:id="75633529">
      <w:marLeft w:val="640"/>
      <w:marRight w:val="0"/>
      <w:marTop w:val="0"/>
      <w:marBottom w:val="0"/>
      <w:divBdr>
        <w:top w:val="none" w:sz="0" w:space="0" w:color="auto"/>
        <w:left w:val="none" w:sz="0" w:space="0" w:color="auto"/>
        <w:bottom w:val="none" w:sz="0" w:space="0" w:color="auto"/>
        <w:right w:val="none" w:sz="0" w:space="0" w:color="auto"/>
      </w:divBdr>
    </w:div>
    <w:div w:id="76557794">
      <w:marLeft w:val="640"/>
      <w:marRight w:val="0"/>
      <w:marTop w:val="0"/>
      <w:marBottom w:val="0"/>
      <w:divBdr>
        <w:top w:val="none" w:sz="0" w:space="0" w:color="auto"/>
        <w:left w:val="none" w:sz="0" w:space="0" w:color="auto"/>
        <w:bottom w:val="none" w:sz="0" w:space="0" w:color="auto"/>
        <w:right w:val="none" w:sz="0" w:space="0" w:color="auto"/>
      </w:divBdr>
    </w:div>
    <w:div w:id="76904607">
      <w:marLeft w:val="640"/>
      <w:marRight w:val="0"/>
      <w:marTop w:val="0"/>
      <w:marBottom w:val="0"/>
      <w:divBdr>
        <w:top w:val="none" w:sz="0" w:space="0" w:color="auto"/>
        <w:left w:val="none" w:sz="0" w:space="0" w:color="auto"/>
        <w:bottom w:val="none" w:sz="0" w:space="0" w:color="auto"/>
        <w:right w:val="none" w:sz="0" w:space="0" w:color="auto"/>
      </w:divBdr>
    </w:div>
    <w:div w:id="77946635">
      <w:marLeft w:val="640"/>
      <w:marRight w:val="0"/>
      <w:marTop w:val="0"/>
      <w:marBottom w:val="0"/>
      <w:divBdr>
        <w:top w:val="none" w:sz="0" w:space="0" w:color="auto"/>
        <w:left w:val="none" w:sz="0" w:space="0" w:color="auto"/>
        <w:bottom w:val="none" w:sz="0" w:space="0" w:color="auto"/>
        <w:right w:val="none" w:sz="0" w:space="0" w:color="auto"/>
      </w:divBdr>
    </w:div>
    <w:div w:id="78134653">
      <w:marLeft w:val="640"/>
      <w:marRight w:val="0"/>
      <w:marTop w:val="0"/>
      <w:marBottom w:val="0"/>
      <w:divBdr>
        <w:top w:val="none" w:sz="0" w:space="0" w:color="auto"/>
        <w:left w:val="none" w:sz="0" w:space="0" w:color="auto"/>
        <w:bottom w:val="none" w:sz="0" w:space="0" w:color="auto"/>
        <w:right w:val="none" w:sz="0" w:space="0" w:color="auto"/>
      </w:divBdr>
    </w:div>
    <w:div w:id="78329798">
      <w:marLeft w:val="640"/>
      <w:marRight w:val="0"/>
      <w:marTop w:val="0"/>
      <w:marBottom w:val="0"/>
      <w:divBdr>
        <w:top w:val="none" w:sz="0" w:space="0" w:color="auto"/>
        <w:left w:val="none" w:sz="0" w:space="0" w:color="auto"/>
        <w:bottom w:val="none" w:sz="0" w:space="0" w:color="auto"/>
        <w:right w:val="none" w:sz="0" w:space="0" w:color="auto"/>
      </w:divBdr>
    </w:div>
    <w:div w:id="78792825">
      <w:marLeft w:val="640"/>
      <w:marRight w:val="0"/>
      <w:marTop w:val="0"/>
      <w:marBottom w:val="0"/>
      <w:divBdr>
        <w:top w:val="none" w:sz="0" w:space="0" w:color="auto"/>
        <w:left w:val="none" w:sz="0" w:space="0" w:color="auto"/>
        <w:bottom w:val="none" w:sz="0" w:space="0" w:color="auto"/>
        <w:right w:val="none" w:sz="0" w:space="0" w:color="auto"/>
      </w:divBdr>
    </w:div>
    <w:div w:id="78793419">
      <w:marLeft w:val="640"/>
      <w:marRight w:val="0"/>
      <w:marTop w:val="0"/>
      <w:marBottom w:val="0"/>
      <w:divBdr>
        <w:top w:val="none" w:sz="0" w:space="0" w:color="auto"/>
        <w:left w:val="none" w:sz="0" w:space="0" w:color="auto"/>
        <w:bottom w:val="none" w:sz="0" w:space="0" w:color="auto"/>
        <w:right w:val="none" w:sz="0" w:space="0" w:color="auto"/>
      </w:divBdr>
    </w:div>
    <w:div w:id="79260791">
      <w:marLeft w:val="640"/>
      <w:marRight w:val="0"/>
      <w:marTop w:val="0"/>
      <w:marBottom w:val="0"/>
      <w:divBdr>
        <w:top w:val="none" w:sz="0" w:space="0" w:color="auto"/>
        <w:left w:val="none" w:sz="0" w:space="0" w:color="auto"/>
        <w:bottom w:val="none" w:sz="0" w:space="0" w:color="auto"/>
        <w:right w:val="none" w:sz="0" w:space="0" w:color="auto"/>
      </w:divBdr>
    </w:div>
    <w:div w:id="79757818">
      <w:marLeft w:val="640"/>
      <w:marRight w:val="0"/>
      <w:marTop w:val="0"/>
      <w:marBottom w:val="0"/>
      <w:divBdr>
        <w:top w:val="none" w:sz="0" w:space="0" w:color="auto"/>
        <w:left w:val="none" w:sz="0" w:space="0" w:color="auto"/>
        <w:bottom w:val="none" w:sz="0" w:space="0" w:color="auto"/>
        <w:right w:val="none" w:sz="0" w:space="0" w:color="auto"/>
      </w:divBdr>
    </w:div>
    <w:div w:id="79916675">
      <w:marLeft w:val="640"/>
      <w:marRight w:val="0"/>
      <w:marTop w:val="0"/>
      <w:marBottom w:val="0"/>
      <w:divBdr>
        <w:top w:val="none" w:sz="0" w:space="0" w:color="auto"/>
        <w:left w:val="none" w:sz="0" w:space="0" w:color="auto"/>
        <w:bottom w:val="none" w:sz="0" w:space="0" w:color="auto"/>
        <w:right w:val="none" w:sz="0" w:space="0" w:color="auto"/>
      </w:divBdr>
    </w:div>
    <w:div w:id="80413463">
      <w:marLeft w:val="640"/>
      <w:marRight w:val="0"/>
      <w:marTop w:val="0"/>
      <w:marBottom w:val="0"/>
      <w:divBdr>
        <w:top w:val="none" w:sz="0" w:space="0" w:color="auto"/>
        <w:left w:val="none" w:sz="0" w:space="0" w:color="auto"/>
        <w:bottom w:val="none" w:sz="0" w:space="0" w:color="auto"/>
        <w:right w:val="none" w:sz="0" w:space="0" w:color="auto"/>
      </w:divBdr>
    </w:div>
    <w:div w:id="80566837">
      <w:marLeft w:val="640"/>
      <w:marRight w:val="0"/>
      <w:marTop w:val="0"/>
      <w:marBottom w:val="0"/>
      <w:divBdr>
        <w:top w:val="none" w:sz="0" w:space="0" w:color="auto"/>
        <w:left w:val="none" w:sz="0" w:space="0" w:color="auto"/>
        <w:bottom w:val="none" w:sz="0" w:space="0" w:color="auto"/>
        <w:right w:val="none" w:sz="0" w:space="0" w:color="auto"/>
      </w:divBdr>
    </w:div>
    <w:div w:id="80951810">
      <w:marLeft w:val="640"/>
      <w:marRight w:val="0"/>
      <w:marTop w:val="0"/>
      <w:marBottom w:val="0"/>
      <w:divBdr>
        <w:top w:val="none" w:sz="0" w:space="0" w:color="auto"/>
        <w:left w:val="none" w:sz="0" w:space="0" w:color="auto"/>
        <w:bottom w:val="none" w:sz="0" w:space="0" w:color="auto"/>
        <w:right w:val="none" w:sz="0" w:space="0" w:color="auto"/>
      </w:divBdr>
    </w:div>
    <w:div w:id="81606204">
      <w:marLeft w:val="640"/>
      <w:marRight w:val="0"/>
      <w:marTop w:val="0"/>
      <w:marBottom w:val="0"/>
      <w:divBdr>
        <w:top w:val="none" w:sz="0" w:space="0" w:color="auto"/>
        <w:left w:val="none" w:sz="0" w:space="0" w:color="auto"/>
        <w:bottom w:val="none" w:sz="0" w:space="0" w:color="auto"/>
        <w:right w:val="none" w:sz="0" w:space="0" w:color="auto"/>
      </w:divBdr>
    </w:div>
    <w:div w:id="81802186">
      <w:marLeft w:val="640"/>
      <w:marRight w:val="0"/>
      <w:marTop w:val="0"/>
      <w:marBottom w:val="0"/>
      <w:divBdr>
        <w:top w:val="none" w:sz="0" w:space="0" w:color="auto"/>
        <w:left w:val="none" w:sz="0" w:space="0" w:color="auto"/>
        <w:bottom w:val="none" w:sz="0" w:space="0" w:color="auto"/>
        <w:right w:val="none" w:sz="0" w:space="0" w:color="auto"/>
      </w:divBdr>
    </w:div>
    <w:div w:id="82146496">
      <w:marLeft w:val="640"/>
      <w:marRight w:val="0"/>
      <w:marTop w:val="0"/>
      <w:marBottom w:val="0"/>
      <w:divBdr>
        <w:top w:val="none" w:sz="0" w:space="0" w:color="auto"/>
        <w:left w:val="none" w:sz="0" w:space="0" w:color="auto"/>
        <w:bottom w:val="none" w:sz="0" w:space="0" w:color="auto"/>
        <w:right w:val="none" w:sz="0" w:space="0" w:color="auto"/>
      </w:divBdr>
    </w:div>
    <w:div w:id="82382565">
      <w:marLeft w:val="640"/>
      <w:marRight w:val="0"/>
      <w:marTop w:val="0"/>
      <w:marBottom w:val="0"/>
      <w:divBdr>
        <w:top w:val="none" w:sz="0" w:space="0" w:color="auto"/>
        <w:left w:val="none" w:sz="0" w:space="0" w:color="auto"/>
        <w:bottom w:val="none" w:sz="0" w:space="0" w:color="auto"/>
        <w:right w:val="none" w:sz="0" w:space="0" w:color="auto"/>
      </w:divBdr>
    </w:div>
    <w:div w:id="82723144">
      <w:marLeft w:val="640"/>
      <w:marRight w:val="0"/>
      <w:marTop w:val="0"/>
      <w:marBottom w:val="0"/>
      <w:divBdr>
        <w:top w:val="none" w:sz="0" w:space="0" w:color="auto"/>
        <w:left w:val="none" w:sz="0" w:space="0" w:color="auto"/>
        <w:bottom w:val="none" w:sz="0" w:space="0" w:color="auto"/>
        <w:right w:val="none" w:sz="0" w:space="0" w:color="auto"/>
      </w:divBdr>
    </w:div>
    <w:div w:id="82917801">
      <w:marLeft w:val="640"/>
      <w:marRight w:val="0"/>
      <w:marTop w:val="0"/>
      <w:marBottom w:val="0"/>
      <w:divBdr>
        <w:top w:val="none" w:sz="0" w:space="0" w:color="auto"/>
        <w:left w:val="none" w:sz="0" w:space="0" w:color="auto"/>
        <w:bottom w:val="none" w:sz="0" w:space="0" w:color="auto"/>
        <w:right w:val="none" w:sz="0" w:space="0" w:color="auto"/>
      </w:divBdr>
    </w:div>
    <w:div w:id="82991757">
      <w:marLeft w:val="640"/>
      <w:marRight w:val="0"/>
      <w:marTop w:val="0"/>
      <w:marBottom w:val="0"/>
      <w:divBdr>
        <w:top w:val="none" w:sz="0" w:space="0" w:color="auto"/>
        <w:left w:val="none" w:sz="0" w:space="0" w:color="auto"/>
        <w:bottom w:val="none" w:sz="0" w:space="0" w:color="auto"/>
        <w:right w:val="none" w:sz="0" w:space="0" w:color="auto"/>
      </w:divBdr>
    </w:div>
    <w:div w:id="83190068">
      <w:marLeft w:val="640"/>
      <w:marRight w:val="0"/>
      <w:marTop w:val="0"/>
      <w:marBottom w:val="0"/>
      <w:divBdr>
        <w:top w:val="none" w:sz="0" w:space="0" w:color="auto"/>
        <w:left w:val="none" w:sz="0" w:space="0" w:color="auto"/>
        <w:bottom w:val="none" w:sz="0" w:space="0" w:color="auto"/>
        <w:right w:val="none" w:sz="0" w:space="0" w:color="auto"/>
      </w:divBdr>
    </w:div>
    <w:div w:id="83500658">
      <w:marLeft w:val="640"/>
      <w:marRight w:val="0"/>
      <w:marTop w:val="0"/>
      <w:marBottom w:val="0"/>
      <w:divBdr>
        <w:top w:val="none" w:sz="0" w:space="0" w:color="auto"/>
        <w:left w:val="none" w:sz="0" w:space="0" w:color="auto"/>
        <w:bottom w:val="none" w:sz="0" w:space="0" w:color="auto"/>
        <w:right w:val="none" w:sz="0" w:space="0" w:color="auto"/>
      </w:divBdr>
    </w:div>
    <w:div w:id="83577597">
      <w:marLeft w:val="640"/>
      <w:marRight w:val="0"/>
      <w:marTop w:val="0"/>
      <w:marBottom w:val="0"/>
      <w:divBdr>
        <w:top w:val="none" w:sz="0" w:space="0" w:color="auto"/>
        <w:left w:val="none" w:sz="0" w:space="0" w:color="auto"/>
        <w:bottom w:val="none" w:sz="0" w:space="0" w:color="auto"/>
        <w:right w:val="none" w:sz="0" w:space="0" w:color="auto"/>
      </w:divBdr>
    </w:div>
    <w:div w:id="84616736">
      <w:marLeft w:val="640"/>
      <w:marRight w:val="0"/>
      <w:marTop w:val="0"/>
      <w:marBottom w:val="0"/>
      <w:divBdr>
        <w:top w:val="none" w:sz="0" w:space="0" w:color="auto"/>
        <w:left w:val="none" w:sz="0" w:space="0" w:color="auto"/>
        <w:bottom w:val="none" w:sz="0" w:space="0" w:color="auto"/>
        <w:right w:val="none" w:sz="0" w:space="0" w:color="auto"/>
      </w:divBdr>
    </w:div>
    <w:div w:id="84889525">
      <w:marLeft w:val="640"/>
      <w:marRight w:val="0"/>
      <w:marTop w:val="0"/>
      <w:marBottom w:val="0"/>
      <w:divBdr>
        <w:top w:val="none" w:sz="0" w:space="0" w:color="auto"/>
        <w:left w:val="none" w:sz="0" w:space="0" w:color="auto"/>
        <w:bottom w:val="none" w:sz="0" w:space="0" w:color="auto"/>
        <w:right w:val="none" w:sz="0" w:space="0" w:color="auto"/>
      </w:divBdr>
    </w:div>
    <w:div w:id="85470016">
      <w:marLeft w:val="640"/>
      <w:marRight w:val="0"/>
      <w:marTop w:val="0"/>
      <w:marBottom w:val="0"/>
      <w:divBdr>
        <w:top w:val="none" w:sz="0" w:space="0" w:color="auto"/>
        <w:left w:val="none" w:sz="0" w:space="0" w:color="auto"/>
        <w:bottom w:val="none" w:sz="0" w:space="0" w:color="auto"/>
        <w:right w:val="none" w:sz="0" w:space="0" w:color="auto"/>
      </w:divBdr>
    </w:div>
    <w:div w:id="85812178">
      <w:marLeft w:val="640"/>
      <w:marRight w:val="0"/>
      <w:marTop w:val="0"/>
      <w:marBottom w:val="0"/>
      <w:divBdr>
        <w:top w:val="none" w:sz="0" w:space="0" w:color="auto"/>
        <w:left w:val="none" w:sz="0" w:space="0" w:color="auto"/>
        <w:bottom w:val="none" w:sz="0" w:space="0" w:color="auto"/>
        <w:right w:val="none" w:sz="0" w:space="0" w:color="auto"/>
      </w:divBdr>
    </w:div>
    <w:div w:id="86075608">
      <w:marLeft w:val="640"/>
      <w:marRight w:val="0"/>
      <w:marTop w:val="0"/>
      <w:marBottom w:val="0"/>
      <w:divBdr>
        <w:top w:val="none" w:sz="0" w:space="0" w:color="auto"/>
        <w:left w:val="none" w:sz="0" w:space="0" w:color="auto"/>
        <w:bottom w:val="none" w:sz="0" w:space="0" w:color="auto"/>
        <w:right w:val="none" w:sz="0" w:space="0" w:color="auto"/>
      </w:divBdr>
    </w:div>
    <w:div w:id="86194262">
      <w:marLeft w:val="640"/>
      <w:marRight w:val="0"/>
      <w:marTop w:val="0"/>
      <w:marBottom w:val="0"/>
      <w:divBdr>
        <w:top w:val="none" w:sz="0" w:space="0" w:color="auto"/>
        <w:left w:val="none" w:sz="0" w:space="0" w:color="auto"/>
        <w:bottom w:val="none" w:sz="0" w:space="0" w:color="auto"/>
        <w:right w:val="none" w:sz="0" w:space="0" w:color="auto"/>
      </w:divBdr>
    </w:div>
    <w:div w:id="86387362">
      <w:marLeft w:val="640"/>
      <w:marRight w:val="0"/>
      <w:marTop w:val="0"/>
      <w:marBottom w:val="0"/>
      <w:divBdr>
        <w:top w:val="none" w:sz="0" w:space="0" w:color="auto"/>
        <w:left w:val="none" w:sz="0" w:space="0" w:color="auto"/>
        <w:bottom w:val="none" w:sz="0" w:space="0" w:color="auto"/>
        <w:right w:val="none" w:sz="0" w:space="0" w:color="auto"/>
      </w:divBdr>
    </w:div>
    <w:div w:id="86777277">
      <w:marLeft w:val="640"/>
      <w:marRight w:val="0"/>
      <w:marTop w:val="0"/>
      <w:marBottom w:val="0"/>
      <w:divBdr>
        <w:top w:val="none" w:sz="0" w:space="0" w:color="auto"/>
        <w:left w:val="none" w:sz="0" w:space="0" w:color="auto"/>
        <w:bottom w:val="none" w:sz="0" w:space="0" w:color="auto"/>
        <w:right w:val="none" w:sz="0" w:space="0" w:color="auto"/>
      </w:divBdr>
    </w:div>
    <w:div w:id="86924243">
      <w:marLeft w:val="640"/>
      <w:marRight w:val="0"/>
      <w:marTop w:val="0"/>
      <w:marBottom w:val="0"/>
      <w:divBdr>
        <w:top w:val="none" w:sz="0" w:space="0" w:color="auto"/>
        <w:left w:val="none" w:sz="0" w:space="0" w:color="auto"/>
        <w:bottom w:val="none" w:sz="0" w:space="0" w:color="auto"/>
        <w:right w:val="none" w:sz="0" w:space="0" w:color="auto"/>
      </w:divBdr>
    </w:div>
    <w:div w:id="87119982">
      <w:marLeft w:val="640"/>
      <w:marRight w:val="0"/>
      <w:marTop w:val="0"/>
      <w:marBottom w:val="0"/>
      <w:divBdr>
        <w:top w:val="none" w:sz="0" w:space="0" w:color="auto"/>
        <w:left w:val="none" w:sz="0" w:space="0" w:color="auto"/>
        <w:bottom w:val="none" w:sz="0" w:space="0" w:color="auto"/>
        <w:right w:val="none" w:sz="0" w:space="0" w:color="auto"/>
      </w:divBdr>
    </w:div>
    <w:div w:id="87968153">
      <w:marLeft w:val="640"/>
      <w:marRight w:val="0"/>
      <w:marTop w:val="0"/>
      <w:marBottom w:val="0"/>
      <w:divBdr>
        <w:top w:val="none" w:sz="0" w:space="0" w:color="auto"/>
        <w:left w:val="none" w:sz="0" w:space="0" w:color="auto"/>
        <w:bottom w:val="none" w:sz="0" w:space="0" w:color="auto"/>
        <w:right w:val="none" w:sz="0" w:space="0" w:color="auto"/>
      </w:divBdr>
    </w:div>
    <w:div w:id="88505011">
      <w:marLeft w:val="640"/>
      <w:marRight w:val="0"/>
      <w:marTop w:val="0"/>
      <w:marBottom w:val="0"/>
      <w:divBdr>
        <w:top w:val="none" w:sz="0" w:space="0" w:color="auto"/>
        <w:left w:val="none" w:sz="0" w:space="0" w:color="auto"/>
        <w:bottom w:val="none" w:sz="0" w:space="0" w:color="auto"/>
        <w:right w:val="none" w:sz="0" w:space="0" w:color="auto"/>
      </w:divBdr>
    </w:div>
    <w:div w:id="88622672">
      <w:marLeft w:val="640"/>
      <w:marRight w:val="0"/>
      <w:marTop w:val="0"/>
      <w:marBottom w:val="0"/>
      <w:divBdr>
        <w:top w:val="none" w:sz="0" w:space="0" w:color="auto"/>
        <w:left w:val="none" w:sz="0" w:space="0" w:color="auto"/>
        <w:bottom w:val="none" w:sz="0" w:space="0" w:color="auto"/>
        <w:right w:val="none" w:sz="0" w:space="0" w:color="auto"/>
      </w:divBdr>
    </w:div>
    <w:div w:id="89082218">
      <w:marLeft w:val="640"/>
      <w:marRight w:val="0"/>
      <w:marTop w:val="0"/>
      <w:marBottom w:val="0"/>
      <w:divBdr>
        <w:top w:val="none" w:sz="0" w:space="0" w:color="auto"/>
        <w:left w:val="none" w:sz="0" w:space="0" w:color="auto"/>
        <w:bottom w:val="none" w:sz="0" w:space="0" w:color="auto"/>
        <w:right w:val="none" w:sz="0" w:space="0" w:color="auto"/>
      </w:divBdr>
    </w:div>
    <w:div w:id="89593463">
      <w:marLeft w:val="640"/>
      <w:marRight w:val="0"/>
      <w:marTop w:val="0"/>
      <w:marBottom w:val="0"/>
      <w:divBdr>
        <w:top w:val="none" w:sz="0" w:space="0" w:color="auto"/>
        <w:left w:val="none" w:sz="0" w:space="0" w:color="auto"/>
        <w:bottom w:val="none" w:sz="0" w:space="0" w:color="auto"/>
        <w:right w:val="none" w:sz="0" w:space="0" w:color="auto"/>
      </w:divBdr>
    </w:div>
    <w:div w:id="90858050">
      <w:marLeft w:val="640"/>
      <w:marRight w:val="0"/>
      <w:marTop w:val="0"/>
      <w:marBottom w:val="0"/>
      <w:divBdr>
        <w:top w:val="none" w:sz="0" w:space="0" w:color="auto"/>
        <w:left w:val="none" w:sz="0" w:space="0" w:color="auto"/>
        <w:bottom w:val="none" w:sz="0" w:space="0" w:color="auto"/>
        <w:right w:val="none" w:sz="0" w:space="0" w:color="auto"/>
      </w:divBdr>
    </w:div>
    <w:div w:id="91360620">
      <w:marLeft w:val="640"/>
      <w:marRight w:val="0"/>
      <w:marTop w:val="0"/>
      <w:marBottom w:val="0"/>
      <w:divBdr>
        <w:top w:val="none" w:sz="0" w:space="0" w:color="auto"/>
        <w:left w:val="none" w:sz="0" w:space="0" w:color="auto"/>
        <w:bottom w:val="none" w:sz="0" w:space="0" w:color="auto"/>
        <w:right w:val="none" w:sz="0" w:space="0" w:color="auto"/>
      </w:divBdr>
    </w:div>
    <w:div w:id="91439548">
      <w:marLeft w:val="640"/>
      <w:marRight w:val="0"/>
      <w:marTop w:val="0"/>
      <w:marBottom w:val="0"/>
      <w:divBdr>
        <w:top w:val="none" w:sz="0" w:space="0" w:color="auto"/>
        <w:left w:val="none" w:sz="0" w:space="0" w:color="auto"/>
        <w:bottom w:val="none" w:sz="0" w:space="0" w:color="auto"/>
        <w:right w:val="none" w:sz="0" w:space="0" w:color="auto"/>
      </w:divBdr>
    </w:div>
    <w:div w:id="92021430">
      <w:marLeft w:val="640"/>
      <w:marRight w:val="0"/>
      <w:marTop w:val="0"/>
      <w:marBottom w:val="0"/>
      <w:divBdr>
        <w:top w:val="none" w:sz="0" w:space="0" w:color="auto"/>
        <w:left w:val="none" w:sz="0" w:space="0" w:color="auto"/>
        <w:bottom w:val="none" w:sz="0" w:space="0" w:color="auto"/>
        <w:right w:val="none" w:sz="0" w:space="0" w:color="auto"/>
      </w:divBdr>
    </w:div>
    <w:div w:id="92164953">
      <w:marLeft w:val="640"/>
      <w:marRight w:val="0"/>
      <w:marTop w:val="0"/>
      <w:marBottom w:val="0"/>
      <w:divBdr>
        <w:top w:val="none" w:sz="0" w:space="0" w:color="auto"/>
        <w:left w:val="none" w:sz="0" w:space="0" w:color="auto"/>
        <w:bottom w:val="none" w:sz="0" w:space="0" w:color="auto"/>
        <w:right w:val="none" w:sz="0" w:space="0" w:color="auto"/>
      </w:divBdr>
    </w:div>
    <w:div w:id="93214861">
      <w:marLeft w:val="640"/>
      <w:marRight w:val="0"/>
      <w:marTop w:val="0"/>
      <w:marBottom w:val="0"/>
      <w:divBdr>
        <w:top w:val="none" w:sz="0" w:space="0" w:color="auto"/>
        <w:left w:val="none" w:sz="0" w:space="0" w:color="auto"/>
        <w:bottom w:val="none" w:sz="0" w:space="0" w:color="auto"/>
        <w:right w:val="none" w:sz="0" w:space="0" w:color="auto"/>
      </w:divBdr>
    </w:div>
    <w:div w:id="94177577">
      <w:marLeft w:val="640"/>
      <w:marRight w:val="0"/>
      <w:marTop w:val="0"/>
      <w:marBottom w:val="0"/>
      <w:divBdr>
        <w:top w:val="none" w:sz="0" w:space="0" w:color="auto"/>
        <w:left w:val="none" w:sz="0" w:space="0" w:color="auto"/>
        <w:bottom w:val="none" w:sz="0" w:space="0" w:color="auto"/>
        <w:right w:val="none" w:sz="0" w:space="0" w:color="auto"/>
      </w:divBdr>
    </w:div>
    <w:div w:id="94323981">
      <w:marLeft w:val="640"/>
      <w:marRight w:val="0"/>
      <w:marTop w:val="0"/>
      <w:marBottom w:val="0"/>
      <w:divBdr>
        <w:top w:val="none" w:sz="0" w:space="0" w:color="auto"/>
        <w:left w:val="none" w:sz="0" w:space="0" w:color="auto"/>
        <w:bottom w:val="none" w:sz="0" w:space="0" w:color="auto"/>
        <w:right w:val="none" w:sz="0" w:space="0" w:color="auto"/>
      </w:divBdr>
    </w:div>
    <w:div w:id="94906261">
      <w:marLeft w:val="640"/>
      <w:marRight w:val="0"/>
      <w:marTop w:val="0"/>
      <w:marBottom w:val="0"/>
      <w:divBdr>
        <w:top w:val="none" w:sz="0" w:space="0" w:color="auto"/>
        <w:left w:val="none" w:sz="0" w:space="0" w:color="auto"/>
        <w:bottom w:val="none" w:sz="0" w:space="0" w:color="auto"/>
        <w:right w:val="none" w:sz="0" w:space="0" w:color="auto"/>
      </w:divBdr>
    </w:div>
    <w:div w:id="95366000">
      <w:marLeft w:val="640"/>
      <w:marRight w:val="0"/>
      <w:marTop w:val="0"/>
      <w:marBottom w:val="0"/>
      <w:divBdr>
        <w:top w:val="none" w:sz="0" w:space="0" w:color="auto"/>
        <w:left w:val="none" w:sz="0" w:space="0" w:color="auto"/>
        <w:bottom w:val="none" w:sz="0" w:space="0" w:color="auto"/>
        <w:right w:val="none" w:sz="0" w:space="0" w:color="auto"/>
      </w:divBdr>
    </w:div>
    <w:div w:id="95486763">
      <w:marLeft w:val="640"/>
      <w:marRight w:val="0"/>
      <w:marTop w:val="0"/>
      <w:marBottom w:val="0"/>
      <w:divBdr>
        <w:top w:val="none" w:sz="0" w:space="0" w:color="auto"/>
        <w:left w:val="none" w:sz="0" w:space="0" w:color="auto"/>
        <w:bottom w:val="none" w:sz="0" w:space="0" w:color="auto"/>
        <w:right w:val="none" w:sz="0" w:space="0" w:color="auto"/>
      </w:divBdr>
    </w:div>
    <w:div w:id="95488538">
      <w:marLeft w:val="640"/>
      <w:marRight w:val="0"/>
      <w:marTop w:val="0"/>
      <w:marBottom w:val="0"/>
      <w:divBdr>
        <w:top w:val="none" w:sz="0" w:space="0" w:color="auto"/>
        <w:left w:val="none" w:sz="0" w:space="0" w:color="auto"/>
        <w:bottom w:val="none" w:sz="0" w:space="0" w:color="auto"/>
        <w:right w:val="none" w:sz="0" w:space="0" w:color="auto"/>
      </w:divBdr>
    </w:div>
    <w:div w:id="95684679">
      <w:marLeft w:val="640"/>
      <w:marRight w:val="0"/>
      <w:marTop w:val="0"/>
      <w:marBottom w:val="0"/>
      <w:divBdr>
        <w:top w:val="none" w:sz="0" w:space="0" w:color="auto"/>
        <w:left w:val="none" w:sz="0" w:space="0" w:color="auto"/>
        <w:bottom w:val="none" w:sz="0" w:space="0" w:color="auto"/>
        <w:right w:val="none" w:sz="0" w:space="0" w:color="auto"/>
      </w:divBdr>
    </w:div>
    <w:div w:id="98063302">
      <w:marLeft w:val="640"/>
      <w:marRight w:val="0"/>
      <w:marTop w:val="0"/>
      <w:marBottom w:val="0"/>
      <w:divBdr>
        <w:top w:val="none" w:sz="0" w:space="0" w:color="auto"/>
        <w:left w:val="none" w:sz="0" w:space="0" w:color="auto"/>
        <w:bottom w:val="none" w:sz="0" w:space="0" w:color="auto"/>
        <w:right w:val="none" w:sz="0" w:space="0" w:color="auto"/>
      </w:divBdr>
    </w:div>
    <w:div w:id="98529528">
      <w:marLeft w:val="640"/>
      <w:marRight w:val="0"/>
      <w:marTop w:val="0"/>
      <w:marBottom w:val="0"/>
      <w:divBdr>
        <w:top w:val="none" w:sz="0" w:space="0" w:color="auto"/>
        <w:left w:val="none" w:sz="0" w:space="0" w:color="auto"/>
        <w:bottom w:val="none" w:sz="0" w:space="0" w:color="auto"/>
        <w:right w:val="none" w:sz="0" w:space="0" w:color="auto"/>
      </w:divBdr>
    </w:div>
    <w:div w:id="98530286">
      <w:marLeft w:val="640"/>
      <w:marRight w:val="0"/>
      <w:marTop w:val="0"/>
      <w:marBottom w:val="0"/>
      <w:divBdr>
        <w:top w:val="none" w:sz="0" w:space="0" w:color="auto"/>
        <w:left w:val="none" w:sz="0" w:space="0" w:color="auto"/>
        <w:bottom w:val="none" w:sz="0" w:space="0" w:color="auto"/>
        <w:right w:val="none" w:sz="0" w:space="0" w:color="auto"/>
      </w:divBdr>
    </w:div>
    <w:div w:id="98570060">
      <w:marLeft w:val="640"/>
      <w:marRight w:val="0"/>
      <w:marTop w:val="0"/>
      <w:marBottom w:val="0"/>
      <w:divBdr>
        <w:top w:val="none" w:sz="0" w:space="0" w:color="auto"/>
        <w:left w:val="none" w:sz="0" w:space="0" w:color="auto"/>
        <w:bottom w:val="none" w:sz="0" w:space="0" w:color="auto"/>
        <w:right w:val="none" w:sz="0" w:space="0" w:color="auto"/>
      </w:divBdr>
    </w:div>
    <w:div w:id="98647855">
      <w:marLeft w:val="640"/>
      <w:marRight w:val="0"/>
      <w:marTop w:val="0"/>
      <w:marBottom w:val="0"/>
      <w:divBdr>
        <w:top w:val="none" w:sz="0" w:space="0" w:color="auto"/>
        <w:left w:val="none" w:sz="0" w:space="0" w:color="auto"/>
        <w:bottom w:val="none" w:sz="0" w:space="0" w:color="auto"/>
        <w:right w:val="none" w:sz="0" w:space="0" w:color="auto"/>
      </w:divBdr>
    </w:div>
    <w:div w:id="99640793">
      <w:marLeft w:val="640"/>
      <w:marRight w:val="0"/>
      <w:marTop w:val="0"/>
      <w:marBottom w:val="0"/>
      <w:divBdr>
        <w:top w:val="none" w:sz="0" w:space="0" w:color="auto"/>
        <w:left w:val="none" w:sz="0" w:space="0" w:color="auto"/>
        <w:bottom w:val="none" w:sz="0" w:space="0" w:color="auto"/>
        <w:right w:val="none" w:sz="0" w:space="0" w:color="auto"/>
      </w:divBdr>
    </w:div>
    <w:div w:id="99685706">
      <w:marLeft w:val="640"/>
      <w:marRight w:val="0"/>
      <w:marTop w:val="0"/>
      <w:marBottom w:val="0"/>
      <w:divBdr>
        <w:top w:val="none" w:sz="0" w:space="0" w:color="auto"/>
        <w:left w:val="none" w:sz="0" w:space="0" w:color="auto"/>
        <w:bottom w:val="none" w:sz="0" w:space="0" w:color="auto"/>
        <w:right w:val="none" w:sz="0" w:space="0" w:color="auto"/>
      </w:divBdr>
    </w:div>
    <w:div w:id="101262686">
      <w:marLeft w:val="640"/>
      <w:marRight w:val="0"/>
      <w:marTop w:val="0"/>
      <w:marBottom w:val="0"/>
      <w:divBdr>
        <w:top w:val="none" w:sz="0" w:space="0" w:color="auto"/>
        <w:left w:val="none" w:sz="0" w:space="0" w:color="auto"/>
        <w:bottom w:val="none" w:sz="0" w:space="0" w:color="auto"/>
        <w:right w:val="none" w:sz="0" w:space="0" w:color="auto"/>
      </w:divBdr>
    </w:div>
    <w:div w:id="101415212">
      <w:marLeft w:val="640"/>
      <w:marRight w:val="0"/>
      <w:marTop w:val="0"/>
      <w:marBottom w:val="0"/>
      <w:divBdr>
        <w:top w:val="none" w:sz="0" w:space="0" w:color="auto"/>
        <w:left w:val="none" w:sz="0" w:space="0" w:color="auto"/>
        <w:bottom w:val="none" w:sz="0" w:space="0" w:color="auto"/>
        <w:right w:val="none" w:sz="0" w:space="0" w:color="auto"/>
      </w:divBdr>
    </w:div>
    <w:div w:id="101727607">
      <w:marLeft w:val="640"/>
      <w:marRight w:val="0"/>
      <w:marTop w:val="0"/>
      <w:marBottom w:val="0"/>
      <w:divBdr>
        <w:top w:val="none" w:sz="0" w:space="0" w:color="auto"/>
        <w:left w:val="none" w:sz="0" w:space="0" w:color="auto"/>
        <w:bottom w:val="none" w:sz="0" w:space="0" w:color="auto"/>
        <w:right w:val="none" w:sz="0" w:space="0" w:color="auto"/>
      </w:divBdr>
    </w:div>
    <w:div w:id="101732673">
      <w:marLeft w:val="640"/>
      <w:marRight w:val="0"/>
      <w:marTop w:val="0"/>
      <w:marBottom w:val="0"/>
      <w:divBdr>
        <w:top w:val="none" w:sz="0" w:space="0" w:color="auto"/>
        <w:left w:val="none" w:sz="0" w:space="0" w:color="auto"/>
        <w:bottom w:val="none" w:sz="0" w:space="0" w:color="auto"/>
        <w:right w:val="none" w:sz="0" w:space="0" w:color="auto"/>
      </w:divBdr>
    </w:div>
    <w:div w:id="102381202">
      <w:marLeft w:val="640"/>
      <w:marRight w:val="0"/>
      <w:marTop w:val="0"/>
      <w:marBottom w:val="0"/>
      <w:divBdr>
        <w:top w:val="none" w:sz="0" w:space="0" w:color="auto"/>
        <w:left w:val="none" w:sz="0" w:space="0" w:color="auto"/>
        <w:bottom w:val="none" w:sz="0" w:space="0" w:color="auto"/>
        <w:right w:val="none" w:sz="0" w:space="0" w:color="auto"/>
      </w:divBdr>
    </w:div>
    <w:div w:id="102964173">
      <w:marLeft w:val="640"/>
      <w:marRight w:val="0"/>
      <w:marTop w:val="0"/>
      <w:marBottom w:val="0"/>
      <w:divBdr>
        <w:top w:val="none" w:sz="0" w:space="0" w:color="auto"/>
        <w:left w:val="none" w:sz="0" w:space="0" w:color="auto"/>
        <w:bottom w:val="none" w:sz="0" w:space="0" w:color="auto"/>
        <w:right w:val="none" w:sz="0" w:space="0" w:color="auto"/>
      </w:divBdr>
    </w:div>
    <w:div w:id="103887232">
      <w:marLeft w:val="640"/>
      <w:marRight w:val="0"/>
      <w:marTop w:val="0"/>
      <w:marBottom w:val="0"/>
      <w:divBdr>
        <w:top w:val="none" w:sz="0" w:space="0" w:color="auto"/>
        <w:left w:val="none" w:sz="0" w:space="0" w:color="auto"/>
        <w:bottom w:val="none" w:sz="0" w:space="0" w:color="auto"/>
        <w:right w:val="none" w:sz="0" w:space="0" w:color="auto"/>
      </w:divBdr>
    </w:div>
    <w:div w:id="105544263">
      <w:marLeft w:val="640"/>
      <w:marRight w:val="0"/>
      <w:marTop w:val="0"/>
      <w:marBottom w:val="0"/>
      <w:divBdr>
        <w:top w:val="none" w:sz="0" w:space="0" w:color="auto"/>
        <w:left w:val="none" w:sz="0" w:space="0" w:color="auto"/>
        <w:bottom w:val="none" w:sz="0" w:space="0" w:color="auto"/>
        <w:right w:val="none" w:sz="0" w:space="0" w:color="auto"/>
      </w:divBdr>
    </w:div>
    <w:div w:id="105931821">
      <w:marLeft w:val="640"/>
      <w:marRight w:val="0"/>
      <w:marTop w:val="0"/>
      <w:marBottom w:val="0"/>
      <w:divBdr>
        <w:top w:val="none" w:sz="0" w:space="0" w:color="auto"/>
        <w:left w:val="none" w:sz="0" w:space="0" w:color="auto"/>
        <w:bottom w:val="none" w:sz="0" w:space="0" w:color="auto"/>
        <w:right w:val="none" w:sz="0" w:space="0" w:color="auto"/>
      </w:divBdr>
    </w:div>
    <w:div w:id="106238652">
      <w:marLeft w:val="640"/>
      <w:marRight w:val="0"/>
      <w:marTop w:val="0"/>
      <w:marBottom w:val="0"/>
      <w:divBdr>
        <w:top w:val="none" w:sz="0" w:space="0" w:color="auto"/>
        <w:left w:val="none" w:sz="0" w:space="0" w:color="auto"/>
        <w:bottom w:val="none" w:sz="0" w:space="0" w:color="auto"/>
        <w:right w:val="none" w:sz="0" w:space="0" w:color="auto"/>
      </w:divBdr>
    </w:div>
    <w:div w:id="106896487">
      <w:marLeft w:val="640"/>
      <w:marRight w:val="0"/>
      <w:marTop w:val="0"/>
      <w:marBottom w:val="0"/>
      <w:divBdr>
        <w:top w:val="none" w:sz="0" w:space="0" w:color="auto"/>
        <w:left w:val="none" w:sz="0" w:space="0" w:color="auto"/>
        <w:bottom w:val="none" w:sz="0" w:space="0" w:color="auto"/>
        <w:right w:val="none" w:sz="0" w:space="0" w:color="auto"/>
      </w:divBdr>
    </w:div>
    <w:div w:id="107160994">
      <w:marLeft w:val="640"/>
      <w:marRight w:val="0"/>
      <w:marTop w:val="0"/>
      <w:marBottom w:val="0"/>
      <w:divBdr>
        <w:top w:val="none" w:sz="0" w:space="0" w:color="auto"/>
        <w:left w:val="none" w:sz="0" w:space="0" w:color="auto"/>
        <w:bottom w:val="none" w:sz="0" w:space="0" w:color="auto"/>
        <w:right w:val="none" w:sz="0" w:space="0" w:color="auto"/>
      </w:divBdr>
    </w:div>
    <w:div w:id="107236033">
      <w:marLeft w:val="640"/>
      <w:marRight w:val="0"/>
      <w:marTop w:val="0"/>
      <w:marBottom w:val="0"/>
      <w:divBdr>
        <w:top w:val="none" w:sz="0" w:space="0" w:color="auto"/>
        <w:left w:val="none" w:sz="0" w:space="0" w:color="auto"/>
        <w:bottom w:val="none" w:sz="0" w:space="0" w:color="auto"/>
        <w:right w:val="none" w:sz="0" w:space="0" w:color="auto"/>
      </w:divBdr>
    </w:div>
    <w:div w:id="107311509">
      <w:marLeft w:val="640"/>
      <w:marRight w:val="0"/>
      <w:marTop w:val="0"/>
      <w:marBottom w:val="0"/>
      <w:divBdr>
        <w:top w:val="none" w:sz="0" w:space="0" w:color="auto"/>
        <w:left w:val="none" w:sz="0" w:space="0" w:color="auto"/>
        <w:bottom w:val="none" w:sz="0" w:space="0" w:color="auto"/>
        <w:right w:val="none" w:sz="0" w:space="0" w:color="auto"/>
      </w:divBdr>
    </w:div>
    <w:div w:id="107312171">
      <w:marLeft w:val="640"/>
      <w:marRight w:val="0"/>
      <w:marTop w:val="0"/>
      <w:marBottom w:val="0"/>
      <w:divBdr>
        <w:top w:val="none" w:sz="0" w:space="0" w:color="auto"/>
        <w:left w:val="none" w:sz="0" w:space="0" w:color="auto"/>
        <w:bottom w:val="none" w:sz="0" w:space="0" w:color="auto"/>
        <w:right w:val="none" w:sz="0" w:space="0" w:color="auto"/>
      </w:divBdr>
    </w:div>
    <w:div w:id="107891594">
      <w:marLeft w:val="640"/>
      <w:marRight w:val="0"/>
      <w:marTop w:val="0"/>
      <w:marBottom w:val="0"/>
      <w:divBdr>
        <w:top w:val="none" w:sz="0" w:space="0" w:color="auto"/>
        <w:left w:val="none" w:sz="0" w:space="0" w:color="auto"/>
        <w:bottom w:val="none" w:sz="0" w:space="0" w:color="auto"/>
        <w:right w:val="none" w:sz="0" w:space="0" w:color="auto"/>
      </w:divBdr>
    </w:div>
    <w:div w:id="108091107">
      <w:marLeft w:val="640"/>
      <w:marRight w:val="0"/>
      <w:marTop w:val="0"/>
      <w:marBottom w:val="0"/>
      <w:divBdr>
        <w:top w:val="none" w:sz="0" w:space="0" w:color="auto"/>
        <w:left w:val="none" w:sz="0" w:space="0" w:color="auto"/>
        <w:bottom w:val="none" w:sz="0" w:space="0" w:color="auto"/>
        <w:right w:val="none" w:sz="0" w:space="0" w:color="auto"/>
      </w:divBdr>
    </w:div>
    <w:div w:id="108621159">
      <w:marLeft w:val="640"/>
      <w:marRight w:val="0"/>
      <w:marTop w:val="0"/>
      <w:marBottom w:val="0"/>
      <w:divBdr>
        <w:top w:val="none" w:sz="0" w:space="0" w:color="auto"/>
        <w:left w:val="none" w:sz="0" w:space="0" w:color="auto"/>
        <w:bottom w:val="none" w:sz="0" w:space="0" w:color="auto"/>
        <w:right w:val="none" w:sz="0" w:space="0" w:color="auto"/>
      </w:divBdr>
    </w:div>
    <w:div w:id="108820908">
      <w:marLeft w:val="640"/>
      <w:marRight w:val="0"/>
      <w:marTop w:val="0"/>
      <w:marBottom w:val="0"/>
      <w:divBdr>
        <w:top w:val="none" w:sz="0" w:space="0" w:color="auto"/>
        <w:left w:val="none" w:sz="0" w:space="0" w:color="auto"/>
        <w:bottom w:val="none" w:sz="0" w:space="0" w:color="auto"/>
        <w:right w:val="none" w:sz="0" w:space="0" w:color="auto"/>
      </w:divBdr>
    </w:div>
    <w:div w:id="109012820">
      <w:marLeft w:val="640"/>
      <w:marRight w:val="0"/>
      <w:marTop w:val="0"/>
      <w:marBottom w:val="0"/>
      <w:divBdr>
        <w:top w:val="none" w:sz="0" w:space="0" w:color="auto"/>
        <w:left w:val="none" w:sz="0" w:space="0" w:color="auto"/>
        <w:bottom w:val="none" w:sz="0" w:space="0" w:color="auto"/>
        <w:right w:val="none" w:sz="0" w:space="0" w:color="auto"/>
      </w:divBdr>
    </w:div>
    <w:div w:id="110100941">
      <w:marLeft w:val="640"/>
      <w:marRight w:val="0"/>
      <w:marTop w:val="0"/>
      <w:marBottom w:val="0"/>
      <w:divBdr>
        <w:top w:val="none" w:sz="0" w:space="0" w:color="auto"/>
        <w:left w:val="none" w:sz="0" w:space="0" w:color="auto"/>
        <w:bottom w:val="none" w:sz="0" w:space="0" w:color="auto"/>
        <w:right w:val="none" w:sz="0" w:space="0" w:color="auto"/>
      </w:divBdr>
    </w:div>
    <w:div w:id="110633953">
      <w:marLeft w:val="640"/>
      <w:marRight w:val="0"/>
      <w:marTop w:val="0"/>
      <w:marBottom w:val="0"/>
      <w:divBdr>
        <w:top w:val="none" w:sz="0" w:space="0" w:color="auto"/>
        <w:left w:val="none" w:sz="0" w:space="0" w:color="auto"/>
        <w:bottom w:val="none" w:sz="0" w:space="0" w:color="auto"/>
        <w:right w:val="none" w:sz="0" w:space="0" w:color="auto"/>
      </w:divBdr>
    </w:div>
    <w:div w:id="110901825">
      <w:marLeft w:val="640"/>
      <w:marRight w:val="0"/>
      <w:marTop w:val="0"/>
      <w:marBottom w:val="0"/>
      <w:divBdr>
        <w:top w:val="none" w:sz="0" w:space="0" w:color="auto"/>
        <w:left w:val="none" w:sz="0" w:space="0" w:color="auto"/>
        <w:bottom w:val="none" w:sz="0" w:space="0" w:color="auto"/>
        <w:right w:val="none" w:sz="0" w:space="0" w:color="auto"/>
      </w:divBdr>
    </w:div>
    <w:div w:id="111949549">
      <w:marLeft w:val="640"/>
      <w:marRight w:val="0"/>
      <w:marTop w:val="0"/>
      <w:marBottom w:val="0"/>
      <w:divBdr>
        <w:top w:val="none" w:sz="0" w:space="0" w:color="auto"/>
        <w:left w:val="none" w:sz="0" w:space="0" w:color="auto"/>
        <w:bottom w:val="none" w:sz="0" w:space="0" w:color="auto"/>
        <w:right w:val="none" w:sz="0" w:space="0" w:color="auto"/>
      </w:divBdr>
    </w:div>
    <w:div w:id="112138361">
      <w:marLeft w:val="640"/>
      <w:marRight w:val="0"/>
      <w:marTop w:val="0"/>
      <w:marBottom w:val="0"/>
      <w:divBdr>
        <w:top w:val="none" w:sz="0" w:space="0" w:color="auto"/>
        <w:left w:val="none" w:sz="0" w:space="0" w:color="auto"/>
        <w:bottom w:val="none" w:sz="0" w:space="0" w:color="auto"/>
        <w:right w:val="none" w:sz="0" w:space="0" w:color="auto"/>
      </w:divBdr>
    </w:div>
    <w:div w:id="112216040">
      <w:marLeft w:val="640"/>
      <w:marRight w:val="0"/>
      <w:marTop w:val="0"/>
      <w:marBottom w:val="0"/>
      <w:divBdr>
        <w:top w:val="none" w:sz="0" w:space="0" w:color="auto"/>
        <w:left w:val="none" w:sz="0" w:space="0" w:color="auto"/>
        <w:bottom w:val="none" w:sz="0" w:space="0" w:color="auto"/>
        <w:right w:val="none" w:sz="0" w:space="0" w:color="auto"/>
      </w:divBdr>
    </w:div>
    <w:div w:id="113063765">
      <w:marLeft w:val="640"/>
      <w:marRight w:val="0"/>
      <w:marTop w:val="0"/>
      <w:marBottom w:val="0"/>
      <w:divBdr>
        <w:top w:val="none" w:sz="0" w:space="0" w:color="auto"/>
        <w:left w:val="none" w:sz="0" w:space="0" w:color="auto"/>
        <w:bottom w:val="none" w:sz="0" w:space="0" w:color="auto"/>
        <w:right w:val="none" w:sz="0" w:space="0" w:color="auto"/>
      </w:divBdr>
    </w:div>
    <w:div w:id="113404214">
      <w:marLeft w:val="640"/>
      <w:marRight w:val="0"/>
      <w:marTop w:val="0"/>
      <w:marBottom w:val="0"/>
      <w:divBdr>
        <w:top w:val="none" w:sz="0" w:space="0" w:color="auto"/>
        <w:left w:val="none" w:sz="0" w:space="0" w:color="auto"/>
        <w:bottom w:val="none" w:sz="0" w:space="0" w:color="auto"/>
        <w:right w:val="none" w:sz="0" w:space="0" w:color="auto"/>
      </w:divBdr>
    </w:div>
    <w:div w:id="114100152">
      <w:marLeft w:val="640"/>
      <w:marRight w:val="0"/>
      <w:marTop w:val="0"/>
      <w:marBottom w:val="0"/>
      <w:divBdr>
        <w:top w:val="none" w:sz="0" w:space="0" w:color="auto"/>
        <w:left w:val="none" w:sz="0" w:space="0" w:color="auto"/>
        <w:bottom w:val="none" w:sz="0" w:space="0" w:color="auto"/>
        <w:right w:val="none" w:sz="0" w:space="0" w:color="auto"/>
      </w:divBdr>
    </w:div>
    <w:div w:id="114834103">
      <w:marLeft w:val="640"/>
      <w:marRight w:val="0"/>
      <w:marTop w:val="0"/>
      <w:marBottom w:val="0"/>
      <w:divBdr>
        <w:top w:val="none" w:sz="0" w:space="0" w:color="auto"/>
        <w:left w:val="none" w:sz="0" w:space="0" w:color="auto"/>
        <w:bottom w:val="none" w:sz="0" w:space="0" w:color="auto"/>
        <w:right w:val="none" w:sz="0" w:space="0" w:color="auto"/>
      </w:divBdr>
    </w:div>
    <w:div w:id="115106337">
      <w:marLeft w:val="640"/>
      <w:marRight w:val="0"/>
      <w:marTop w:val="0"/>
      <w:marBottom w:val="0"/>
      <w:divBdr>
        <w:top w:val="none" w:sz="0" w:space="0" w:color="auto"/>
        <w:left w:val="none" w:sz="0" w:space="0" w:color="auto"/>
        <w:bottom w:val="none" w:sz="0" w:space="0" w:color="auto"/>
        <w:right w:val="none" w:sz="0" w:space="0" w:color="auto"/>
      </w:divBdr>
    </w:div>
    <w:div w:id="115146976">
      <w:marLeft w:val="640"/>
      <w:marRight w:val="0"/>
      <w:marTop w:val="0"/>
      <w:marBottom w:val="0"/>
      <w:divBdr>
        <w:top w:val="none" w:sz="0" w:space="0" w:color="auto"/>
        <w:left w:val="none" w:sz="0" w:space="0" w:color="auto"/>
        <w:bottom w:val="none" w:sz="0" w:space="0" w:color="auto"/>
        <w:right w:val="none" w:sz="0" w:space="0" w:color="auto"/>
      </w:divBdr>
    </w:div>
    <w:div w:id="115174321">
      <w:marLeft w:val="640"/>
      <w:marRight w:val="0"/>
      <w:marTop w:val="0"/>
      <w:marBottom w:val="0"/>
      <w:divBdr>
        <w:top w:val="none" w:sz="0" w:space="0" w:color="auto"/>
        <w:left w:val="none" w:sz="0" w:space="0" w:color="auto"/>
        <w:bottom w:val="none" w:sz="0" w:space="0" w:color="auto"/>
        <w:right w:val="none" w:sz="0" w:space="0" w:color="auto"/>
      </w:divBdr>
    </w:div>
    <w:div w:id="115174926">
      <w:marLeft w:val="640"/>
      <w:marRight w:val="0"/>
      <w:marTop w:val="0"/>
      <w:marBottom w:val="0"/>
      <w:divBdr>
        <w:top w:val="none" w:sz="0" w:space="0" w:color="auto"/>
        <w:left w:val="none" w:sz="0" w:space="0" w:color="auto"/>
        <w:bottom w:val="none" w:sz="0" w:space="0" w:color="auto"/>
        <w:right w:val="none" w:sz="0" w:space="0" w:color="auto"/>
      </w:divBdr>
    </w:div>
    <w:div w:id="115834089">
      <w:marLeft w:val="640"/>
      <w:marRight w:val="0"/>
      <w:marTop w:val="0"/>
      <w:marBottom w:val="0"/>
      <w:divBdr>
        <w:top w:val="none" w:sz="0" w:space="0" w:color="auto"/>
        <w:left w:val="none" w:sz="0" w:space="0" w:color="auto"/>
        <w:bottom w:val="none" w:sz="0" w:space="0" w:color="auto"/>
        <w:right w:val="none" w:sz="0" w:space="0" w:color="auto"/>
      </w:divBdr>
    </w:div>
    <w:div w:id="116225333">
      <w:marLeft w:val="640"/>
      <w:marRight w:val="0"/>
      <w:marTop w:val="0"/>
      <w:marBottom w:val="0"/>
      <w:divBdr>
        <w:top w:val="none" w:sz="0" w:space="0" w:color="auto"/>
        <w:left w:val="none" w:sz="0" w:space="0" w:color="auto"/>
        <w:bottom w:val="none" w:sz="0" w:space="0" w:color="auto"/>
        <w:right w:val="none" w:sz="0" w:space="0" w:color="auto"/>
      </w:divBdr>
    </w:div>
    <w:div w:id="116485723">
      <w:marLeft w:val="640"/>
      <w:marRight w:val="0"/>
      <w:marTop w:val="0"/>
      <w:marBottom w:val="0"/>
      <w:divBdr>
        <w:top w:val="none" w:sz="0" w:space="0" w:color="auto"/>
        <w:left w:val="none" w:sz="0" w:space="0" w:color="auto"/>
        <w:bottom w:val="none" w:sz="0" w:space="0" w:color="auto"/>
        <w:right w:val="none" w:sz="0" w:space="0" w:color="auto"/>
      </w:divBdr>
    </w:div>
    <w:div w:id="118305000">
      <w:marLeft w:val="640"/>
      <w:marRight w:val="0"/>
      <w:marTop w:val="0"/>
      <w:marBottom w:val="0"/>
      <w:divBdr>
        <w:top w:val="none" w:sz="0" w:space="0" w:color="auto"/>
        <w:left w:val="none" w:sz="0" w:space="0" w:color="auto"/>
        <w:bottom w:val="none" w:sz="0" w:space="0" w:color="auto"/>
        <w:right w:val="none" w:sz="0" w:space="0" w:color="auto"/>
      </w:divBdr>
    </w:div>
    <w:div w:id="120618531">
      <w:marLeft w:val="640"/>
      <w:marRight w:val="0"/>
      <w:marTop w:val="0"/>
      <w:marBottom w:val="0"/>
      <w:divBdr>
        <w:top w:val="none" w:sz="0" w:space="0" w:color="auto"/>
        <w:left w:val="none" w:sz="0" w:space="0" w:color="auto"/>
        <w:bottom w:val="none" w:sz="0" w:space="0" w:color="auto"/>
        <w:right w:val="none" w:sz="0" w:space="0" w:color="auto"/>
      </w:divBdr>
    </w:div>
    <w:div w:id="120728192">
      <w:marLeft w:val="640"/>
      <w:marRight w:val="0"/>
      <w:marTop w:val="0"/>
      <w:marBottom w:val="0"/>
      <w:divBdr>
        <w:top w:val="none" w:sz="0" w:space="0" w:color="auto"/>
        <w:left w:val="none" w:sz="0" w:space="0" w:color="auto"/>
        <w:bottom w:val="none" w:sz="0" w:space="0" w:color="auto"/>
        <w:right w:val="none" w:sz="0" w:space="0" w:color="auto"/>
      </w:divBdr>
    </w:div>
    <w:div w:id="121193192">
      <w:marLeft w:val="640"/>
      <w:marRight w:val="0"/>
      <w:marTop w:val="0"/>
      <w:marBottom w:val="0"/>
      <w:divBdr>
        <w:top w:val="none" w:sz="0" w:space="0" w:color="auto"/>
        <w:left w:val="none" w:sz="0" w:space="0" w:color="auto"/>
        <w:bottom w:val="none" w:sz="0" w:space="0" w:color="auto"/>
        <w:right w:val="none" w:sz="0" w:space="0" w:color="auto"/>
      </w:divBdr>
    </w:div>
    <w:div w:id="121657244">
      <w:marLeft w:val="640"/>
      <w:marRight w:val="0"/>
      <w:marTop w:val="0"/>
      <w:marBottom w:val="0"/>
      <w:divBdr>
        <w:top w:val="none" w:sz="0" w:space="0" w:color="auto"/>
        <w:left w:val="none" w:sz="0" w:space="0" w:color="auto"/>
        <w:bottom w:val="none" w:sz="0" w:space="0" w:color="auto"/>
        <w:right w:val="none" w:sz="0" w:space="0" w:color="auto"/>
      </w:divBdr>
    </w:div>
    <w:div w:id="121844567">
      <w:marLeft w:val="640"/>
      <w:marRight w:val="0"/>
      <w:marTop w:val="0"/>
      <w:marBottom w:val="0"/>
      <w:divBdr>
        <w:top w:val="none" w:sz="0" w:space="0" w:color="auto"/>
        <w:left w:val="none" w:sz="0" w:space="0" w:color="auto"/>
        <w:bottom w:val="none" w:sz="0" w:space="0" w:color="auto"/>
        <w:right w:val="none" w:sz="0" w:space="0" w:color="auto"/>
      </w:divBdr>
    </w:div>
    <w:div w:id="122114842">
      <w:marLeft w:val="640"/>
      <w:marRight w:val="0"/>
      <w:marTop w:val="0"/>
      <w:marBottom w:val="0"/>
      <w:divBdr>
        <w:top w:val="none" w:sz="0" w:space="0" w:color="auto"/>
        <w:left w:val="none" w:sz="0" w:space="0" w:color="auto"/>
        <w:bottom w:val="none" w:sz="0" w:space="0" w:color="auto"/>
        <w:right w:val="none" w:sz="0" w:space="0" w:color="auto"/>
      </w:divBdr>
    </w:div>
    <w:div w:id="122234252">
      <w:marLeft w:val="640"/>
      <w:marRight w:val="0"/>
      <w:marTop w:val="0"/>
      <w:marBottom w:val="0"/>
      <w:divBdr>
        <w:top w:val="none" w:sz="0" w:space="0" w:color="auto"/>
        <w:left w:val="none" w:sz="0" w:space="0" w:color="auto"/>
        <w:bottom w:val="none" w:sz="0" w:space="0" w:color="auto"/>
        <w:right w:val="none" w:sz="0" w:space="0" w:color="auto"/>
      </w:divBdr>
    </w:div>
    <w:div w:id="123353835">
      <w:marLeft w:val="640"/>
      <w:marRight w:val="0"/>
      <w:marTop w:val="0"/>
      <w:marBottom w:val="0"/>
      <w:divBdr>
        <w:top w:val="none" w:sz="0" w:space="0" w:color="auto"/>
        <w:left w:val="none" w:sz="0" w:space="0" w:color="auto"/>
        <w:bottom w:val="none" w:sz="0" w:space="0" w:color="auto"/>
        <w:right w:val="none" w:sz="0" w:space="0" w:color="auto"/>
      </w:divBdr>
    </w:div>
    <w:div w:id="123502541">
      <w:marLeft w:val="640"/>
      <w:marRight w:val="0"/>
      <w:marTop w:val="0"/>
      <w:marBottom w:val="0"/>
      <w:divBdr>
        <w:top w:val="none" w:sz="0" w:space="0" w:color="auto"/>
        <w:left w:val="none" w:sz="0" w:space="0" w:color="auto"/>
        <w:bottom w:val="none" w:sz="0" w:space="0" w:color="auto"/>
        <w:right w:val="none" w:sz="0" w:space="0" w:color="auto"/>
      </w:divBdr>
    </w:div>
    <w:div w:id="123889551">
      <w:marLeft w:val="640"/>
      <w:marRight w:val="0"/>
      <w:marTop w:val="0"/>
      <w:marBottom w:val="0"/>
      <w:divBdr>
        <w:top w:val="none" w:sz="0" w:space="0" w:color="auto"/>
        <w:left w:val="none" w:sz="0" w:space="0" w:color="auto"/>
        <w:bottom w:val="none" w:sz="0" w:space="0" w:color="auto"/>
        <w:right w:val="none" w:sz="0" w:space="0" w:color="auto"/>
      </w:divBdr>
    </w:div>
    <w:div w:id="123895253">
      <w:marLeft w:val="640"/>
      <w:marRight w:val="0"/>
      <w:marTop w:val="0"/>
      <w:marBottom w:val="0"/>
      <w:divBdr>
        <w:top w:val="none" w:sz="0" w:space="0" w:color="auto"/>
        <w:left w:val="none" w:sz="0" w:space="0" w:color="auto"/>
        <w:bottom w:val="none" w:sz="0" w:space="0" w:color="auto"/>
        <w:right w:val="none" w:sz="0" w:space="0" w:color="auto"/>
      </w:divBdr>
    </w:div>
    <w:div w:id="124812244">
      <w:marLeft w:val="640"/>
      <w:marRight w:val="0"/>
      <w:marTop w:val="0"/>
      <w:marBottom w:val="0"/>
      <w:divBdr>
        <w:top w:val="none" w:sz="0" w:space="0" w:color="auto"/>
        <w:left w:val="none" w:sz="0" w:space="0" w:color="auto"/>
        <w:bottom w:val="none" w:sz="0" w:space="0" w:color="auto"/>
        <w:right w:val="none" w:sz="0" w:space="0" w:color="auto"/>
      </w:divBdr>
    </w:div>
    <w:div w:id="125240265">
      <w:marLeft w:val="640"/>
      <w:marRight w:val="0"/>
      <w:marTop w:val="0"/>
      <w:marBottom w:val="0"/>
      <w:divBdr>
        <w:top w:val="none" w:sz="0" w:space="0" w:color="auto"/>
        <w:left w:val="none" w:sz="0" w:space="0" w:color="auto"/>
        <w:bottom w:val="none" w:sz="0" w:space="0" w:color="auto"/>
        <w:right w:val="none" w:sz="0" w:space="0" w:color="auto"/>
      </w:divBdr>
    </w:div>
    <w:div w:id="125321874">
      <w:marLeft w:val="640"/>
      <w:marRight w:val="0"/>
      <w:marTop w:val="0"/>
      <w:marBottom w:val="0"/>
      <w:divBdr>
        <w:top w:val="none" w:sz="0" w:space="0" w:color="auto"/>
        <w:left w:val="none" w:sz="0" w:space="0" w:color="auto"/>
        <w:bottom w:val="none" w:sz="0" w:space="0" w:color="auto"/>
        <w:right w:val="none" w:sz="0" w:space="0" w:color="auto"/>
      </w:divBdr>
    </w:div>
    <w:div w:id="125394541">
      <w:marLeft w:val="640"/>
      <w:marRight w:val="0"/>
      <w:marTop w:val="0"/>
      <w:marBottom w:val="0"/>
      <w:divBdr>
        <w:top w:val="none" w:sz="0" w:space="0" w:color="auto"/>
        <w:left w:val="none" w:sz="0" w:space="0" w:color="auto"/>
        <w:bottom w:val="none" w:sz="0" w:space="0" w:color="auto"/>
        <w:right w:val="none" w:sz="0" w:space="0" w:color="auto"/>
      </w:divBdr>
    </w:div>
    <w:div w:id="125858950">
      <w:marLeft w:val="480"/>
      <w:marRight w:val="0"/>
      <w:marTop w:val="0"/>
      <w:marBottom w:val="0"/>
      <w:divBdr>
        <w:top w:val="none" w:sz="0" w:space="0" w:color="auto"/>
        <w:left w:val="none" w:sz="0" w:space="0" w:color="auto"/>
        <w:bottom w:val="none" w:sz="0" w:space="0" w:color="auto"/>
        <w:right w:val="none" w:sz="0" w:space="0" w:color="auto"/>
      </w:divBdr>
    </w:div>
    <w:div w:id="125895432">
      <w:marLeft w:val="640"/>
      <w:marRight w:val="0"/>
      <w:marTop w:val="0"/>
      <w:marBottom w:val="0"/>
      <w:divBdr>
        <w:top w:val="none" w:sz="0" w:space="0" w:color="auto"/>
        <w:left w:val="none" w:sz="0" w:space="0" w:color="auto"/>
        <w:bottom w:val="none" w:sz="0" w:space="0" w:color="auto"/>
        <w:right w:val="none" w:sz="0" w:space="0" w:color="auto"/>
      </w:divBdr>
    </w:div>
    <w:div w:id="127363075">
      <w:marLeft w:val="640"/>
      <w:marRight w:val="0"/>
      <w:marTop w:val="0"/>
      <w:marBottom w:val="0"/>
      <w:divBdr>
        <w:top w:val="none" w:sz="0" w:space="0" w:color="auto"/>
        <w:left w:val="none" w:sz="0" w:space="0" w:color="auto"/>
        <w:bottom w:val="none" w:sz="0" w:space="0" w:color="auto"/>
        <w:right w:val="none" w:sz="0" w:space="0" w:color="auto"/>
      </w:divBdr>
    </w:div>
    <w:div w:id="127433489">
      <w:marLeft w:val="640"/>
      <w:marRight w:val="0"/>
      <w:marTop w:val="0"/>
      <w:marBottom w:val="0"/>
      <w:divBdr>
        <w:top w:val="none" w:sz="0" w:space="0" w:color="auto"/>
        <w:left w:val="none" w:sz="0" w:space="0" w:color="auto"/>
        <w:bottom w:val="none" w:sz="0" w:space="0" w:color="auto"/>
        <w:right w:val="none" w:sz="0" w:space="0" w:color="auto"/>
      </w:divBdr>
    </w:div>
    <w:div w:id="127599736">
      <w:marLeft w:val="640"/>
      <w:marRight w:val="0"/>
      <w:marTop w:val="0"/>
      <w:marBottom w:val="0"/>
      <w:divBdr>
        <w:top w:val="none" w:sz="0" w:space="0" w:color="auto"/>
        <w:left w:val="none" w:sz="0" w:space="0" w:color="auto"/>
        <w:bottom w:val="none" w:sz="0" w:space="0" w:color="auto"/>
        <w:right w:val="none" w:sz="0" w:space="0" w:color="auto"/>
      </w:divBdr>
    </w:div>
    <w:div w:id="127865495">
      <w:marLeft w:val="640"/>
      <w:marRight w:val="0"/>
      <w:marTop w:val="0"/>
      <w:marBottom w:val="0"/>
      <w:divBdr>
        <w:top w:val="none" w:sz="0" w:space="0" w:color="auto"/>
        <w:left w:val="none" w:sz="0" w:space="0" w:color="auto"/>
        <w:bottom w:val="none" w:sz="0" w:space="0" w:color="auto"/>
        <w:right w:val="none" w:sz="0" w:space="0" w:color="auto"/>
      </w:divBdr>
    </w:div>
    <w:div w:id="128012974">
      <w:marLeft w:val="640"/>
      <w:marRight w:val="0"/>
      <w:marTop w:val="0"/>
      <w:marBottom w:val="0"/>
      <w:divBdr>
        <w:top w:val="none" w:sz="0" w:space="0" w:color="auto"/>
        <w:left w:val="none" w:sz="0" w:space="0" w:color="auto"/>
        <w:bottom w:val="none" w:sz="0" w:space="0" w:color="auto"/>
        <w:right w:val="none" w:sz="0" w:space="0" w:color="auto"/>
      </w:divBdr>
    </w:div>
    <w:div w:id="128018911">
      <w:marLeft w:val="640"/>
      <w:marRight w:val="0"/>
      <w:marTop w:val="0"/>
      <w:marBottom w:val="0"/>
      <w:divBdr>
        <w:top w:val="none" w:sz="0" w:space="0" w:color="auto"/>
        <w:left w:val="none" w:sz="0" w:space="0" w:color="auto"/>
        <w:bottom w:val="none" w:sz="0" w:space="0" w:color="auto"/>
        <w:right w:val="none" w:sz="0" w:space="0" w:color="auto"/>
      </w:divBdr>
    </w:div>
    <w:div w:id="128206580">
      <w:marLeft w:val="640"/>
      <w:marRight w:val="0"/>
      <w:marTop w:val="0"/>
      <w:marBottom w:val="0"/>
      <w:divBdr>
        <w:top w:val="none" w:sz="0" w:space="0" w:color="auto"/>
        <w:left w:val="none" w:sz="0" w:space="0" w:color="auto"/>
        <w:bottom w:val="none" w:sz="0" w:space="0" w:color="auto"/>
        <w:right w:val="none" w:sz="0" w:space="0" w:color="auto"/>
      </w:divBdr>
    </w:div>
    <w:div w:id="128402507">
      <w:marLeft w:val="640"/>
      <w:marRight w:val="0"/>
      <w:marTop w:val="0"/>
      <w:marBottom w:val="0"/>
      <w:divBdr>
        <w:top w:val="none" w:sz="0" w:space="0" w:color="auto"/>
        <w:left w:val="none" w:sz="0" w:space="0" w:color="auto"/>
        <w:bottom w:val="none" w:sz="0" w:space="0" w:color="auto"/>
        <w:right w:val="none" w:sz="0" w:space="0" w:color="auto"/>
      </w:divBdr>
    </w:div>
    <w:div w:id="128791130">
      <w:marLeft w:val="640"/>
      <w:marRight w:val="0"/>
      <w:marTop w:val="0"/>
      <w:marBottom w:val="0"/>
      <w:divBdr>
        <w:top w:val="none" w:sz="0" w:space="0" w:color="auto"/>
        <w:left w:val="none" w:sz="0" w:space="0" w:color="auto"/>
        <w:bottom w:val="none" w:sz="0" w:space="0" w:color="auto"/>
        <w:right w:val="none" w:sz="0" w:space="0" w:color="auto"/>
      </w:divBdr>
    </w:div>
    <w:div w:id="128859700">
      <w:marLeft w:val="640"/>
      <w:marRight w:val="0"/>
      <w:marTop w:val="0"/>
      <w:marBottom w:val="0"/>
      <w:divBdr>
        <w:top w:val="none" w:sz="0" w:space="0" w:color="auto"/>
        <w:left w:val="none" w:sz="0" w:space="0" w:color="auto"/>
        <w:bottom w:val="none" w:sz="0" w:space="0" w:color="auto"/>
        <w:right w:val="none" w:sz="0" w:space="0" w:color="auto"/>
      </w:divBdr>
    </w:div>
    <w:div w:id="129828659">
      <w:marLeft w:val="640"/>
      <w:marRight w:val="0"/>
      <w:marTop w:val="0"/>
      <w:marBottom w:val="0"/>
      <w:divBdr>
        <w:top w:val="none" w:sz="0" w:space="0" w:color="auto"/>
        <w:left w:val="none" w:sz="0" w:space="0" w:color="auto"/>
        <w:bottom w:val="none" w:sz="0" w:space="0" w:color="auto"/>
        <w:right w:val="none" w:sz="0" w:space="0" w:color="auto"/>
      </w:divBdr>
    </w:div>
    <w:div w:id="130709142">
      <w:marLeft w:val="640"/>
      <w:marRight w:val="0"/>
      <w:marTop w:val="0"/>
      <w:marBottom w:val="0"/>
      <w:divBdr>
        <w:top w:val="none" w:sz="0" w:space="0" w:color="auto"/>
        <w:left w:val="none" w:sz="0" w:space="0" w:color="auto"/>
        <w:bottom w:val="none" w:sz="0" w:space="0" w:color="auto"/>
        <w:right w:val="none" w:sz="0" w:space="0" w:color="auto"/>
      </w:divBdr>
    </w:div>
    <w:div w:id="130750058">
      <w:marLeft w:val="640"/>
      <w:marRight w:val="0"/>
      <w:marTop w:val="0"/>
      <w:marBottom w:val="0"/>
      <w:divBdr>
        <w:top w:val="none" w:sz="0" w:space="0" w:color="auto"/>
        <w:left w:val="none" w:sz="0" w:space="0" w:color="auto"/>
        <w:bottom w:val="none" w:sz="0" w:space="0" w:color="auto"/>
        <w:right w:val="none" w:sz="0" w:space="0" w:color="auto"/>
      </w:divBdr>
    </w:div>
    <w:div w:id="131558037">
      <w:marLeft w:val="640"/>
      <w:marRight w:val="0"/>
      <w:marTop w:val="0"/>
      <w:marBottom w:val="0"/>
      <w:divBdr>
        <w:top w:val="none" w:sz="0" w:space="0" w:color="auto"/>
        <w:left w:val="none" w:sz="0" w:space="0" w:color="auto"/>
        <w:bottom w:val="none" w:sz="0" w:space="0" w:color="auto"/>
        <w:right w:val="none" w:sz="0" w:space="0" w:color="auto"/>
      </w:divBdr>
    </w:div>
    <w:div w:id="132798372">
      <w:marLeft w:val="640"/>
      <w:marRight w:val="0"/>
      <w:marTop w:val="0"/>
      <w:marBottom w:val="0"/>
      <w:divBdr>
        <w:top w:val="none" w:sz="0" w:space="0" w:color="auto"/>
        <w:left w:val="none" w:sz="0" w:space="0" w:color="auto"/>
        <w:bottom w:val="none" w:sz="0" w:space="0" w:color="auto"/>
        <w:right w:val="none" w:sz="0" w:space="0" w:color="auto"/>
      </w:divBdr>
    </w:div>
    <w:div w:id="133061151">
      <w:marLeft w:val="640"/>
      <w:marRight w:val="0"/>
      <w:marTop w:val="0"/>
      <w:marBottom w:val="0"/>
      <w:divBdr>
        <w:top w:val="none" w:sz="0" w:space="0" w:color="auto"/>
        <w:left w:val="none" w:sz="0" w:space="0" w:color="auto"/>
        <w:bottom w:val="none" w:sz="0" w:space="0" w:color="auto"/>
        <w:right w:val="none" w:sz="0" w:space="0" w:color="auto"/>
      </w:divBdr>
    </w:div>
    <w:div w:id="133523774">
      <w:marLeft w:val="640"/>
      <w:marRight w:val="0"/>
      <w:marTop w:val="0"/>
      <w:marBottom w:val="0"/>
      <w:divBdr>
        <w:top w:val="none" w:sz="0" w:space="0" w:color="auto"/>
        <w:left w:val="none" w:sz="0" w:space="0" w:color="auto"/>
        <w:bottom w:val="none" w:sz="0" w:space="0" w:color="auto"/>
        <w:right w:val="none" w:sz="0" w:space="0" w:color="auto"/>
      </w:divBdr>
    </w:div>
    <w:div w:id="133572042">
      <w:marLeft w:val="640"/>
      <w:marRight w:val="0"/>
      <w:marTop w:val="0"/>
      <w:marBottom w:val="0"/>
      <w:divBdr>
        <w:top w:val="none" w:sz="0" w:space="0" w:color="auto"/>
        <w:left w:val="none" w:sz="0" w:space="0" w:color="auto"/>
        <w:bottom w:val="none" w:sz="0" w:space="0" w:color="auto"/>
        <w:right w:val="none" w:sz="0" w:space="0" w:color="auto"/>
      </w:divBdr>
    </w:div>
    <w:div w:id="134304106">
      <w:marLeft w:val="640"/>
      <w:marRight w:val="0"/>
      <w:marTop w:val="0"/>
      <w:marBottom w:val="0"/>
      <w:divBdr>
        <w:top w:val="none" w:sz="0" w:space="0" w:color="auto"/>
        <w:left w:val="none" w:sz="0" w:space="0" w:color="auto"/>
        <w:bottom w:val="none" w:sz="0" w:space="0" w:color="auto"/>
        <w:right w:val="none" w:sz="0" w:space="0" w:color="auto"/>
      </w:divBdr>
    </w:div>
    <w:div w:id="134641923">
      <w:marLeft w:val="640"/>
      <w:marRight w:val="0"/>
      <w:marTop w:val="0"/>
      <w:marBottom w:val="0"/>
      <w:divBdr>
        <w:top w:val="none" w:sz="0" w:space="0" w:color="auto"/>
        <w:left w:val="none" w:sz="0" w:space="0" w:color="auto"/>
        <w:bottom w:val="none" w:sz="0" w:space="0" w:color="auto"/>
        <w:right w:val="none" w:sz="0" w:space="0" w:color="auto"/>
      </w:divBdr>
    </w:div>
    <w:div w:id="134880596">
      <w:marLeft w:val="640"/>
      <w:marRight w:val="0"/>
      <w:marTop w:val="0"/>
      <w:marBottom w:val="0"/>
      <w:divBdr>
        <w:top w:val="none" w:sz="0" w:space="0" w:color="auto"/>
        <w:left w:val="none" w:sz="0" w:space="0" w:color="auto"/>
        <w:bottom w:val="none" w:sz="0" w:space="0" w:color="auto"/>
        <w:right w:val="none" w:sz="0" w:space="0" w:color="auto"/>
      </w:divBdr>
    </w:div>
    <w:div w:id="135953126">
      <w:marLeft w:val="640"/>
      <w:marRight w:val="0"/>
      <w:marTop w:val="0"/>
      <w:marBottom w:val="0"/>
      <w:divBdr>
        <w:top w:val="none" w:sz="0" w:space="0" w:color="auto"/>
        <w:left w:val="none" w:sz="0" w:space="0" w:color="auto"/>
        <w:bottom w:val="none" w:sz="0" w:space="0" w:color="auto"/>
        <w:right w:val="none" w:sz="0" w:space="0" w:color="auto"/>
      </w:divBdr>
    </w:div>
    <w:div w:id="135996681">
      <w:marLeft w:val="640"/>
      <w:marRight w:val="0"/>
      <w:marTop w:val="0"/>
      <w:marBottom w:val="0"/>
      <w:divBdr>
        <w:top w:val="none" w:sz="0" w:space="0" w:color="auto"/>
        <w:left w:val="none" w:sz="0" w:space="0" w:color="auto"/>
        <w:bottom w:val="none" w:sz="0" w:space="0" w:color="auto"/>
        <w:right w:val="none" w:sz="0" w:space="0" w:color="auto"/>
      </w:divBdr>
    </w:div>
    <w:div w:id="136145228">
      <w:marLeft w:val="640"/>
      <w:marRight w:val="0"/>
      <w:marTop w:val="0"/>
      <w:marBottom w:val="0"/>
      <w:divBdr>
        <w:top w:val="none" w:sz="0" w:space="0" w:color="auto"/>
        <w:left w:val="none" w:sz="0" w:space="0" w:color="auto"/>
        <w:bottom w:val="none" w:sz="0" w:space="0" w:color="auto"/>
        <w:right w:val="none" w:sz="0" w:space="0" w:color="auto"/>
      </w:divBdr>
    </w:div>
    <w:div w:id="136849228">
      <w:marLeft w:val="640"/>
      <w:marRight w:val="0"/>
      <w:marTop w:val="0"/>
      <w:marBottom w:val="0"/>
      <w:divBdr>
        <w:top w:val="none" w:sz="0" w:space="0" w:color="auto"/>
        <w:left w:val="none" w:sz="0" w:space="0" w:color="auto"/>
        <w:bottom w:val="none" w:sz="0" w:space="0" w:color="auto"/>
        <w:right w:val="none" w:sz="0" w:space="0" w:color="auto"/>
      </w:divBdr>
    </w:div>
    <w:div w:id="137384962">
      <w:marLeft w:val="640"/>
      <w:marRight w:val="0"/>
      <w:marTop w:val="0"/>
      <w:marBottom w:val="0"/>
      <w:divBdr>
        <w:top w:val="none" w:sz="0" w:space="0" w:color="auto"/>
        <w:left w:val="none" w:sz="0" w:space="0" w:color="auto"/>
        <w:bottom w:val="none" w:sz="0" w:space="0" w:color="auto"/>
        <w:right w:val="none" w:sz="0" w:space="0" w:color="auto"/>
      </w:divBdr>
    </w:div>
    <w:div w:id="137457778">
      <w:marLeft w:val="640"/>
      <w:marRight w:val="0"/>
      <w:marTop w:val="0"/>
      <w:marBottom w:val="0"/>
      <w:divBdr>
        <w:top w:val="none" w:sz="0" w:space="0" w:color="auto"/>
        <w:left w:val="none" w:sz="0" w:space="0" w:color="auto"/>
        <w:bottom w:val="none" w:sz="0" w:space="0" w:color="auto"/>
        <w:right w:val="none" w:sz="0" w:space="0" w:color="auto"/>
      </w:divBdr>
    </w:div>
    <w:div w:id="138035984">
      <w:marLeft w:val="640"/>
      <w:marRight w:val="0"/>
      <w:marTop w:val="0"/>
      <w:marBottom w:val="0"/>
      <w:divBdr>
        <w:top w:val="none" w:sz="0" w:space="0" w:color="auto"/>
        <w:left w:val="none" w:sz="0" w:space="0" w:color="auto"/>
        <w:bottom w:val="none" w:sz="0" w:space="0" w:color="auto"/>
        <w:right w:val="none" w:sz="0" w:space="0" w:color="auto"/>
      </w:divBdr>
    </w:div>
    <w:div w:id="138230978">
      <w:marLeft w:val="640"/>
      <w:marRight w:val="0"/>
      <w:marTop w:val="0"/>
      <w:marBottom w:val="0"/>
      <w:divBdr>
        <w:top w:val="none" w:sz="0" w:space="0" w:color="auto"/>
        <w:left w:val="none" w:sz="0" w:space="0" w:color="auto"/>
        <w:bottom w:val="none" w:sz="0" w:space="0" w:color="auto"/>
        <w:right w:val="none" w:sz="0" w:space="0" w:color="auto"/>
      </w:divBdr>
    </w:div>
    <w:div w:id="138619816">
      <w:marLeft w:val="640"/>
      <w:marRight w:val="0"/>
      <w:marTop w:val="0"/>
      <w:marBottom w:val="0"/>
      <w:divBdr>
        <w:top w:val="none" w:sz="0" w:space="0" w:color="auto"/>
        <w:left w:val="none" w:sz="0" w:space="0" w:color="auto"/>
        <w:bottom w:val="none" w:sz="0" w:space="0" w:color="auto"/>
        <w:right w:val="none" w:sz="0" w:space="0" w:color="auto"/>
      </w:divBdr>
    </w:div>
    <w:div w:id="139034410">
      <w:marLeft w:val="640"/>
      <w:marRight w:val="0"/>
      <w:marTop w:val="0"/>
      <w:marBottom w:val="0"/>
      <w:divBdr>
        <w:top w:val="none" w:sz="0" w:space="0" w:color="auto"/>
        <w:left w:val="none" w:sz="0" w:space="0" w:color="auto"/>
        <w:bottom w:val="none" w:sz="0" w:space="0" w:color="auto"/>
        <w:right w:val="none" w:sz="0" w:space="0" w:color="auto"/>
      </w:divBdr>
    </w:div>
    <w:div w:id="140584033">
      <w:marLeft w:val="640"/>
      <w:marRight w:val="0"/>
      <w:marTop w:val="0"/>
      <w:marBottom w:val="0"/>
      <w:divBdr>
        <w:top w:val="none" w:sz="0" w:space="0" w:color="auto"/>
        <w:left w:val="none" w:sz="0" w:space="0" w:color="auto"/>
        <w:bottom w:val="none" w:sz="0" w:space="0" w:color="auto"/>
        <w:right w:val="none" w:sz="0" w:space="0" w:color="auto"/>
      </w:divBdr>
    </w:div>
    <w:div w:id="140779422">
      <w:marLeft w:val="640"/>
      <w:marRight w:val="0"/>
      <w:marTop w:val="0"/>
      <w:marBottom w:val="0"/>
      <w:divBdr>
        <w:top w:val="none" w:sz="0" w:space="0" w:color="auto"/>
        <w:left w:val="none" w:sz="0" w:space="0" w:color="auto"/>
        <w:bottom w:val="none" w:sz="0" w:space="0" w:color="auto"/>
        <w:right w:val="none" w:sz="0" w:space="0" w:color="auto"/>
      </w:divBdr>
    </w:div>
    <w:div w:id="141048302">
      <w:marLeft w:val="640"/>
      <w:marRight w:val="0"/>
      <w:marTop w:val="0"/>
      <w:marBottom w:val="0"/>
      <w:divBdr>
        <w:top w:val="none" w:sz="0" w:space="0" w:color="auto"/>
        <w:left w:val="none" w:sz="0" w:space="0" w:color="auto"/>
        <w:bottom w:val="none" w:sz="0" w:space="0" w:color="auto"/>
        <w:right w:val="none" w:sz="0" w:space="0" w:color="auto"/>
      </w:divBdr>
    </w:div>
    <w:div w:id="141242261">
      <w:marLeft w:val="640"/>
      <w:marRight w:val="0"/>
      <w:marTop w:val="0"/>
      <w:marBottom w:val="0"/>
      <w:divBdr>
        <w:top w:val="none" w:sz="0" w:space="0" w:color="auto"/>
        <w:left w:val="none" w:sz="0" w:space="0" w:color="auto"/>
        <w:bottom w:val="none" w:sz="0" w:space="0" w:color="auto"/>
        <w:right w:val="none" w:sz="0" w:space="0" w:color="auto"/>
      </w:divBdr>
    </w:div>
    <w:div w:id="141243020">
      <w:marLeft w:val="640"/>
      <w:marRight w:val="0"/>
      <w:marTop w:val="0"/>
      <w:marBottom w:val="0"/>
      <w:divBdr>
        <w:top w:val="none" w:sz="0" w:space="0" w:color="auto"/>
        <w:left w:val="none" w:sz="0" w:space="0" w:color="auto"/>
        <w:bottom w:val="none" w:sz="0" w:space="0" w:color="auto"/>
        <w:right w:val="none" w:sz="0" w:space="0" w:color="auto"/>
      </w:divBdr>
    </w:div>
    <w:div w:id="141654923">
      <w:marLeft w:val="640"/>
      <w:marRight w:val="0"/>
      <w:marTop w:val="0"/>
      <w:marBottom w:val="0"/>
      <w:divBdr>
        <w:top w:val="none" w:sz="0" w:space="0" w:color="auto"/>
        <w:left w:val="none" w:sz="0" w:space="0" w:color="auto"/>
        <w:bottom w:val="none" w:sz="0" w:space="0" w:color="auto"/>
        <w:right w:val="none" w:sz="0" w:space="0" w:color="auto"/>
      </w:divBdr>
    </w:div>
    <w:div w:id="142937717">
      <w:marLeft w:val="640"/>
      <w:marRight w:val="0"/>
      <w:marTop w:val="0"/>
      <w:marBottom w:val="0"/>
      <w:divBdr>
        <w:top w:val="none" w:sz="0" w:space="0" w:color="auto"/>
        <w:left w:val="none" w:sz="0" w:space="0" w:color="auto"/>
        <w:bottom w:val="none" w:sz="0" w:space="0" w:color="auto"/>
        <w:right w:val="none" w:sz="0" w:space="0" w:color="auto"/>
      </w:divBdr>
    </w:div>
    <w:div w:id="143160305">
      <w:marLeft w:val="640"/>
      <w:marRight w:val="0"/>
      <w:marTop w:val="0"/>
      <w:marBottom w:val="0"/>
      <w:divBdr>
        <w:top w:val="none" w:sz="0" w:space="0" w:color="auto"/>
        <w:left w:val="none" w:sz="0" w:space="0" w:color="auto"/>
        <w:bottom w:val="none" w:sz="0" w:space="0" w:color="auto"/>
        <w:right w:val="none" w:sz="0" w:space="0" w:color="auto"/>
      </w:divBdr>
    </w:div>
    <w:div w:id="143276805">
      <w:marLeft w:val="640"/>
      <w:marRight w:val="0"/>
      <w:marTop w:val="0"/>
      <w:marBottom w:val="0"/>
      <w:divBdr>
        <w:top w:val="none" w:sz="0" w:space="0" w:color="auto"/>
        <w:left w:val="none" w:sz="0" w:space="0" w:color="auto"/>
        <w:bottom w:val="none" w:sz="0" w:space="0" w:color="auto"/>
        <w:right w:val="none" w:sz="0" w:space="0" w:color="auto"/>
      </w:divBdr>
    </w:div>
    <w:div w:id="143476080">
      <w:marLeft w:val="640"/>
      <w:marRight w:val="0"/>
      <w:marTop w:val="0"/>
      <w:marBottom w:val="0"/>
      <w:divBdr>
        <w:top w:val="none" w:sz="0" w:space="0" w:color="auto"/>
        <w:left w:val="none" w:sz="0" w:space="0" w:color="auto"/>
        <w:bottom w:val="none" w:sz="0" w:space="0" w:color="auto"/>
        <w:right w:val="none" w:sz="0" w:space="0" w:color="auto"/>
      </w:divBdr>
    </w:div>
    <w:div w:id="144133334">
      <w:marLeft w:val="640"/>
      <w:marRight w:val="0"/>
      <w:marTop w:val="0"/>
      <w:marBottom w:val="0"/>
      <w:divBdr>
        <w:top w:val="none" w:sz="0" w:space="0" w:color="auto"/>
        <w:left w:val="none" w:sz="0" w:space="0" w:color="auto"/>
        <w:bottom w:val="none" w:sz="0" w:space="0" w:color="auto"/>
        <w:right w:val="none" w:sz="0" w:space="0" w:color="auto"/>
      </w:divBdr>
    </w:div>
    <w:div w:id="144320648">
      <w:marLeft w:val="640"/>
      <w:marRight w:val="0"/>
      <w:marTop w:val="0"/>
      <w:marBottom w:val="0"/>
      <w:divBdr>
        <w:top w:val="none" w:sz="0" w:space="0" w:color="auto"/>
        <w:left w:val="none" w:sz="0" w:space="0" w:color="auto"/>
        <w:bottom w:val="none" w:sz="0" w:space="0" w:color="auto"/>
        <w:right w:val="none" w:sz="0" w:space="0" w:color="auto"/>
      </w:divBdr>
    </w:div>
    <w:div w:id="144858239">
      <w:marLeft w:val="640"/>
      <w:marRight w:val="0"/>
      <w:marTop w:val="0"/>
      <w:marBottom w:val="0"/>
      <w:divBdr>
        <w:top w:val="none" w:sz="0" w:space="0" w:color="auto"/>
        <w:left w:val="none" w:sz="0" w:space="0" w:color="auto"/>
        <w:bottom w:val="none" w:sz="0" w:space="0" w:color="auto"/>
        <w:right w:val="none" w:sz="0" w:space="0" w:color="auto"/>
      </w:divBdr>
    </w:div>
    <w:div w:id="144900295">
      <w:marLeft w:val="640"/>
      <w:marRight w:val="0"/>
      <w:marTop w:val="0"/>
      <w:marBottom w:val="0"/>
      <w:divBdr>
        <w:top w:val="none" w:sz="0" w:space="0" w:color="auto"/>
        <w:left w:val="none" w:sz="0" w:space="0" w:color="auto"/>
        <w:bottom w:val="none" w:sz="0" w:space="0" w:color="auto"/>
        <w:right w:val="none" w:sz="0" w:space="0" w:color="auto"/>
      </w:divBdr>
    </w:div>
    <w:div w:id="145052242">
      <w:marLeft w:val="640"/>
      <w:marRight w:val="0"/>
      <w:marTop w:val="0"/>
      <w:marBottom w:val="0"/>
      <w:divBdr>
        <w:top w:val="none" w:sz="0" w:space="0" w:color="auto"/>
        <w:left w:val="none" w:sz="0" w:space="0" w:color="auto"/>
        <w:bottom w:val="none" w:sz="0" w:space="0" w:color="auto"/>
        <w:right w:val="none" w:sz="0" w:space="0" w:color="auto"/>
      </w:divBdr>
    </w:div>
    <w:div w:id="145171082">
      <w:marLeft w:val="640"/>
      <w:marRight w:val="0"/>
      <w:marTop w:val="0"/>
      <w:marBottom w:val="0"/>
      <w:divBdr>
        <w:top w:val="none" w:sz="0" w:space="0" w:color="auto"/>
        <w:left w:val="none" w:sz="0" w:space="0" w:color="auto"/>
        <w:bottom w:val="none" w:sz="0" w:space="0" w:color="auto"/>
        <w:right w:val="none" w:sz="0" w:space="0" w:color="auto"/>
      </w:divBdr>
    </w:div>
    <w:div w:id="145779270">
      <w:marLeft w:val="640"/>
      <w:marRight w:val="0"/>
      <w:marTop w:val="0"/>
      <w:marBottom w:val="0"/>
      <w:divBdr>
        <w:top w:val="none" w:sz="0" w:space="0" w:color="auto"/>
        <w:left w:val="none" w:sz="0" w:space="0" w:color="auto"/>
        <w:bottom w:val="none" w:sz="0" w:space="0" w:color="auto"/>
        <w:right w:val="none" w:sz="0" w:space="0" w:color="auto"/>
      </w:divBdr>
    </w:div>
    <w:div w:id="146285080">
      <w:marLeft w:val="640"/>
      <w:marRight w:val="0"/>
      <w:marTop w:val="0"/>
      <w:marBottom w:val="0"/>
      <w:divBdr>
        <w:top w:val="none" w:sz="0" w:space="0" w:color="auto"/>
        <w:left w:val="none" w:sz="0" w:space="0" w:color="auto"/>
        <w:bottom w:val="none" w:sz="0" w:space="0" w:color="auto"/>
        <w:right w:val="none" w:sz="0" w:space="0" w:color="auto"/>
      </w:divBdr>
    </w:div>
    <w:div w:id="146635760">
      <w:marLeft w:val="640"/>
      <w:marRight w:val="0"/>
      <w:marTop w:val="0"/>
      <w:marBottom w:val="0"/>
      <w:divBdr>
        <w:top w:val="none" w:sz="0" w:space="0" w:color="auto"/>
        <w:left w:val="none" w:sz="0" w:space="0" w:color="auto"/>
        <w:bottom w:val="none" w:sz="0" w:space="0" w:color="auto"/>
        <w:right w:val="none" w:sz="0" w:space="0" w:color="auto"/>
      </w:divBdr>
    </w:div>
    <w:div w:id="147597254">
      <w:marLeft w:val="640"/>
      <w:marRight w:val="0"/>
      <w:marTop w:val="0"/>
      <w:marBottom w:val="0"/>
      <w:divBdr>
        <w:top w:val="none" w:sz="0" w:space="0" w:color="auto"/>
        <w:left w:val="none" w:sz="0" w:space="0" w:color="auto"/>
        <w:bottom w:val="none" w:sz="0" w:space="0" w:color="auto"/>
        <w:right w:val="none" w:sz="0" w:space="0" w:color="auto"/>
      </w:divBdr>
    </w:div>
    <w:div w:id="147939486">
      <w:marLeft w:val="640"/>
      <w:marRight w:val="0"/>
      <w:marTop w:val="0"/>
      <w:marBottom w:val="0"/>
      <w:divBdr>
        <w:top w:val="none" w:sz="0" w:space="0" w:color="auto"/>
        <w:left w:val="none" w:sz="0" w:space="0" w:color="auto"/>
        <w:bottom w:val="none" w:sz="0" w:space="0" w:color="auto"/>
        <w:right w:val="none" w:sz="0" w:space="0" w:color="auto"/>
      </w:divBdr>
    </w:div>
    <w:div w:id="148059741">
      <w:marLeft w:val="640"/>
      <w:marRight w:val="0"/>
      <w:marTop w:val="0"/>
      <w:marBottom w:val="0"/>
      <w:divBdr>
        <w:top w:val="none" w:sz="0" w:space="0" w:color="auto"/>
        <w:left w:val="none" w:sz="0" w:space="0" w:color="auto"/>
        <w:bottom w:val="none" w:sz="0" w:space="0" w:color="auto"/>
        <w:right w:val="none" w:sz="0" w:space="0" w:color="auto"/>
      </w:divBdr>
    </w:div>
    <w:div w:id="148517265">
      <w:marLeft w:val="640"/>
      <w:marRight w:val="0"/>
      <w:marTop w:val="0"/>
      <w:marBottom w:val="0"/>
      <w:divBdr>
        <w:top w:val="none" w:sz="0" w:space="0" w:color="auto"/>
        <w:left w:val="none" w:sz="0" w:space="0" w:color="auto"/>
        <w:bottom w:val="none" w:sz="0" w:space="0" w:color="auto"/>
        <w:right w:val="none" w:sz="0" w:space="0" w:color="auto"/>
      </w:divBdr>
    </w:div>
    <w:div w:id="148834947">
      <w:marLeft w:val="640"/>
      <w:marRight w:val="0"/>
      <w:marTop w:val="0"/>
      <w:marBottom w:val="0"/>
      <w:divBdr>
        <w:top w:val="none" w:sz="0" w:space="0" w:color="auto"/>
        <w:left w:val="none" w:sz="0" w:space="0" w:color="auto"/>
        <w:bottom w:val="none" w:sz="0" w:space="0" w:color="auto"/>
        <w:right w:val="none" w:sz="0" w:space="0" w:color="auto"/>
      </w:divBdr>
    </w:div>
    <w:div w:id="149372510">
      <w:marLeft w:val="640"/>
      <w:marRight w:val="0"/>
      <w:marTop w:val="0"/>
      <w:marBottom w:val="0"/>
      <w:divBdr>
        <w:top w:val="none" w:sz="0" w:space="0" w:color="auto"/>
        <w:left w:val="none" w:sz="0" w:space="0" w:color="auto"/>
        <w:bottom w:val="none" w:sz="0" w:space="0" w:color="auto"/>
        <w:right w:val="none" w:sz="0" w:space="0" w:color="auto"/>
      </w:divBdr>
    </w:div>
    <w:div w:id="149441116">
      <w:marLeft w:val="640"/>
      <w:marRight w:val="0"/>
      <w:marTop w:val="0"/>
      <w:marBottom w:val="0"/>
      <w:divBdr>
        <w:top w:val="none" w:sz="0" w:space="0" w:color="auto"/>
        <w:left w:val="none" w:sz="0" w:space="0" w:color="auto"/>
        <w:bottom w:val="none" w:sz="0" w:space="0" w:color="auto"/>
        <w:right w:val="none" w:sz="0" w:space="0" w:color="auto"/>
      </w:divBdr>
    </w:div>
    <w:div w:id="149832040">
      <w:marLeft w:val="640"/>
      <w:marRight w:val="0"/>
      <w:marTop w:val="0"/>
      <w:marBottom w:val="0"/>
      <w:divBdr>
        <w:top w:val="none" w:sz="0" w:space="0" w:color="auto"/>
        <w:left w:val="none" w:sz="0" w:space="0" w:color="auto"/>
        <w:bottom w:val="none" w:sz="0" w:space="0" w:color="auto"/>
        <w:right w:val="none" w:sz="0" w:space="0" w:color="auto"/>
      </w:divBdr>
    </w:div>
    <w:div w:id="149952028">
      <w:marLeft w:val="640"/>
      <w:marRight w:val="0"/>
      <w:marTop w:val="0"/>
      <w:marBottom w:val="0"/>
      <w:divBdr>
        <w:top w:val="none" w:sz="0" w:space="0" w:color="auto"/>
        <w:left w:val="none" w:sz="0" w:space="0" w:color="auto"/>
        <w:bottom w:val="none" w:sz="0" w:space="0" w:color="auto"/>
        <w:right w:val="none" w:sz="0" w:space="0" w:color="auto"/>
      </w:divBdr>
    </w:div>
    <w:div w:id="150029680">
      <w:marLeft w:val="640"/>
      <w:marRight w:val="0"/>
      <w:marTop w:val="0"/>
      <w:marBottom w:val="0"/>
      <w:divBdr>
        <w:top w:val="none" w:sz="0" w:space="0" w:color="auto"/>
        <w:left w:val="none" w:sz="0" w:space="0" w:color="auto"/>
        <w:bottom w:val="none" w:sz="0" w:space="0" w:color="auto"/>
        <w:right w:val="none" w:sz="0" w:space="0" w:color="auto"/>
      </w:divBdr>
    </w:div>
    <w:div w:id="150146098">
      <w:marLeft w:val="640"/>
      <w:marRight w:val="0"/>
      <w:marTop w:val="0"/>
      <w:marBottom w:val="0"/>
      <w:divBdr>
        <w:top w:val="none" w:sz="0" w:space="0" w:color="auto"/>
        <w:left w:val="none" w:sz="0" w:space="0" w:color="auto"/>
        <w:bottom w:val="none" w:sz="0" w:space="0" w:color="auto"/>
        <w:right w:val="none" w:sz="0" w:space="0" w:color="auto"/>
      </w:divBdr>
    </w:div>
    <w:div w:id="151213783">
      <w:marLeft w:val="640"/>
      <w:marRight w:val="0"/>
      <w:marTop w:val="0"/>
      <w:marBottom w:val="0"/>
      <w:divBdr>
        <w:top w:val="none" w:sz="0" w:space="0" w:color="auto"/>
        <w:left w:val="none" w:sz="0" w:space="0" w:color="auto"/>
        <w:bottom w:val="none" w:sz="0" w:space="0" w:color="auto"/>
        <w:right w:val="none" w:sz="0" w:space="0" w:color="auto"/>
      </w:divBdr>
    </w:div>
    <w:div w:id="152258481">
      <w:marLeft w:val="640"/>
      <w:marRight w:val="0"/>
      <w:marTop w:val="0"/>
      <w:marBottom w:val="0"/>
      <w:divBdr>
        <w:top w:val="none" w:sz="0" w:space="0" w:color="auto"/>
        <w:left w:val="none" w:sz="0" w:space="0" w:color="auto"/>
        <w:bottom w:val="none" w:sz="0" w:space="0" w:color="auto"/>
        <w:right w:val="none" w:sz="0" w:space="0" w:color="auto"/>
      </w:divBdr>
    </w:div>
    <w:div w:id="152379366">
      <w:marLeft w:val="640"/>
      <w:marRight w:val="0"/>
      <w:marTop w:val="0"/>
      <w:marBottom w:val="0"/>
      <w:divBdr>
        <w:top w:val="none" w:sz="0" w:space="0" w:color="auto"/>
        <w:left w:val="none" w:sz="0" w:space="0" w:color="auto"/>
        <w:bottom w:val="none" w:sz="0" w:space="0" w:color="auto"/>
        <w:right w:val="none" w:sz="0" w:space="0" w:color="auto"/>
      </w:divBdr>
    </w:div>
    <w:div w:id="153685239">
      <w:marLeft w:val="640"/>
      <w:marRight w:val="0"/>
      <w:marTop w:val="0"/>
      <w:marBottom w:val="0"/>
      <w:divBdr>
        <w:top w:val="none" w:sz="0" w:space="0" w:color="auto"/>
        <w:left w:val="none" w:sz="0" w:space="0" w:color="auto"/>
        <w:bottom w:val="none" w:sz="0" w:space="0" w:color="auto"/>
        <w:right w:val="none" w:sz="0" w:space="0" w:color="auto"/>
      </w:divBdr>
    </w:div>
    <w:div w:id="154300985">
      <w:marLeft w:val="640"/>
      <w:marRight w:val="0"/>
      <w:marTop w:val="0"/>
      <w:marBottom w:val="0"/>
      <w:divBdr>
        <w:top w:val="none" w:sz="0" w:space="0" w:color="auto"/>
        <w:left w:val="none" w:sz="0" w:space="0" w:color="auto"/>
        <w:bottom w:val="none" w:sz="0" w:space="0" w:color="auto"/>
        <w:right w:val="none" w:sz="0" w:space="0" w:color="auto"/>
      </w:divBdr>
    </w:div>
    <w:div w:id="154881699">
      <w:marLeft w:val="640"/>
      <w:marRight w:val="0"/>
      <w:marTop w:val="0"/>
      <w:marBottom w:val="0"/>
      <w:divBdr>
        <w:top w:val="none" w:sz="0" w:space="0" w:color="auto"/>
        <w:left w:val="none" w:sz="0" w:space="0" w:color="auto"/>
        <w:bottom w:val="none" w:sz="0" w:space="0" w:color="auto"/>
        <w:right w:val="none" w:sz="0" w:space="0" w:color="auto"/>
      </w:divBdr>
    </w:div>
    <w:div w:id="155730293">
      <w:marLeft w:val="640"/>
      <w:marRight w:val="0"/>
      <w:marTop w:val="0"/>
      <w:marBottom w:val="0"/>
      <w:divBdr>
        <w:top w:val="none" w:sz="0" w:space="0" w:color="auto"/>
        <w:left w:val="none" w:sz="0" w:space="0" w:color="auto"/>
        <w:bottom w:val="none" w:sz="0" w:space="0" w:color="auto"/>
        <w:right w:val="none" w:sz="0" w:space="0" w:color="auto"/>
      </w:divBdr>
    </w:div>
    <w:div w:id="157968134">
      <w:marLeft w:val="640"/>
      <w:marRight w:val="0"/>
      <w:marTop w:val="0"/>
      <w:marBottom w:val="0"/>
      <w:divBdr>
        <w:top w:val="none" w:sz="0" w:space="0" w:color="auto"/>
        <w:left w:val="none" w:sz="0" w:space="0" w:color="auto"/>
        <w:bottom w:val="none" w:sz="0" w:space="0" w:color="auto"/>
        <w:right w:val="none" w:sz="0" w:space="0" w:color="auto"/>
      </w:divBdr>
    </w:div>
    <w:div w:id="158010487">
      <w:marLeft w:val="640"/>
      <w:marRight w:val="0"/>
      <w:marTop w:val="0"/>
      <w:marBottom w:val="0"/>
      <w:divBdr>
        <w:top w:val="none" w:sz="0" w:space="0" w:color="auto"/>
        <w:left w:val="none" w:sz="0" w:space="0" w:color="auto"/>
        <w:bottom w:val="none" w:sz="0" w:space="0" w:color="auto"/>
        <w:right w:val="none" w:sz="0" w:space="0" w:color="auto"/>
      </w:divBdr>
    </w:div>
    <w:div w:id="158817117">
      <w:marLeft w:val="640"/>
      <w:marRight w:val="0"/>
      <w:marTop w:val="0"/>
      <w:marBottom w:val="0"/>
      <w:divBdr>
        <w:top w:val="none" w:sz="0" w:space="0" w:color="auto"/>
        <w:left w:val="none" w:sz="0" w:space="0" w:color="auto"/>
        <w:bottom w:val="none" w:sz="0" w:space="0" w:color="auto"/>
        <w:right w:val="none" w:sz="0" w:space="0" w:color="auto"/>
      </w:divBdr>
    </w:div>
    <w:div w:id="158885502">
      <w:marLeft w:val="640"/>
      <w:marRight w:val="0"/>
      <w:marTop w:val="0"/>
      <w:marBottom w:val="0"/>
      <w:divBdr>
        <w:top w:val="none" w:sz="0" w:space="0" w:color="auto"/>
        <w:left w:val="none" w:sz="0" w:space="0" w:color="auto"/>
        <w:bottom w:val="none" w:sz="0" w:space="0" w:color="auto"/>
        <w:right w:val="none" w:sz="0" w:space="0" w:color="auto"/>
      </w:divBdr>
    </w:div>
    <w:div w:id="159851025">
      <w:marLeft w:val="640"/>
      <w:marRight w:val="0"/>
      <w:marTop w:val="0"/>
      <w:marBottom w:val="0"/>
      <w:divBdr>
        <w:top w:val="none" w:sz="0" w:space="0" w:color="auto"/>
        <w:left w:val="none" w:sz="0" w:space="0" w:color="auto"/>
        <w:bottom w:val="none" w:sz="0" w:space="0" w:color="auto"/>
        <w:right w:val="none" w:sz="0" w:space="0" w:color="auto"/>
      </w:divBdr>
    </w:div>
    <w:div w:id="160387313">
      <w:marLeft w:val="640"/>
      <w:marRight w:val="0"/>
      <w:marTop w:val="0"/>
      <w:marBottom w:val="0"/>
      <w:divBdr>
        <w:top w:val="none" w:sz="0" w:space="0" w:color="auto"/>
        <w:left w:val="none" w:sz="0" w:space="0" w:color="auto"/>
        <w:bottom w:val="none" w:sz="0" w:space="0" w:color="auto"/>
        <w:right w:val="none" w:sz="0" w:space="0" w:color="auto"/>
      </w:divBdr>
    </w:div>
    <w:div w:id="160586920">
      <w:marLeft w:val="640"/>
      <w:marRight w:val="0"/>
      <w:marTop w:val="0"/>
      <w:marBottom w:val="0"/>
      <w:divBdr>
        <w:top w:val="none" w:sz="0" w:space="0" w:color="auto"/>
        <w:left w:val="none" w:sz="0" w:space="0" w:color="auto"/>
        <w:bottom w:val="none" w:sz="0" w:space="0" w:color="auto"/>
        <w:right w:val="none" w:sz="0" w:space="0" w:color="auto"/>
      </w:divBdr>
    </w:div>
    <w:div w:id="161820535">
      <w:marLeft w:val="640"/>
      <w:marRight w:val="0"/>
      <w:marTop w:val="0"/>
      <w:marBottom w:val="0"/>
      <w:divBdr>
        <w:top w:val="none" w:sz="0" w:space="0" w:color="auto"/>
        <w:left w:val="none" w:sz="0" w:space="0" w:color="auto"/>
        <w:bottom w:val="none" w:sz="0" w:space="0" w:color="auto"/>
        <w:right w:val="none" w:sz="0" w:space="0" w:color="auto"/>
      </w:divBdr>
    </w:div>
    <w:div w:id="161971067">
      <w:marLeft w:val="640"/>
      <w:marRight w:val="0"/>
      <w:marTop w:val="0"/>
      <w:marBottom w:val="0"/>
      <w:divBdr>
        <w:top w:val="none" w:sz="0" w:space="0" w:color="auto"/>
        <w:left w:val="none" w:sz="0" w:space="0" w:color="auto"/>
        <w:bottom w:val="none" w:sz="0" w:space="0" w:color="auto"/>
        <w:right w:val="none" w:sz="0" w:space="0" w:color="auto"/>
      </w:divBdr>
    </w:div>
    <w:div w:id="162091229">
      <w:marLeft w:val="640"/>
      <w:marRight w:val="0"/>
      <w:marTop w:val="0"/>
      <w:marBottom w:val="0"/>
      <w:divBdr>
        <w:top w:val="none" w:sz="0" w:space="0" w:color="auto"/>
        <w:left w:val="none" w:sz="0" w:space="0" w:color="auto"/>
        <w:bottom w:val="none" w:sz="0" w:space="0" w:color="auto"/>
        <w:right w:val="none" w:sz="0" w:space="0" w:color="auto"/>
      </w:divBdr>
    </w:div>
    <w:div w:id="162934992">
      <w:marLeft w:val="640"/>
      <w:marRight w:val="0"/>
      <w:marTop w:val="0"/>
      <w:marBottom w:val="0"/>
      <w:divBdr>
        <w:top w:val="none" w:sz="0" w:space="0" w:color="auto"/>
        <w:left w:val="none" w:sz="0" w:space="0" w:color="auto"/>
        <w:bottom w:val="none" w:sz="0" w:space="0" w:color="auto"/>
        <w:right w:val="none" w:sz="0" w:space="0" w:color="auto"/>
      </w:divBdr>
    </w:div>
    <w:div w:id="163130766">
      <w:marLeft w:val="640"/>
      <w:marRight w:val="0"/>
      <w:marTop w:val="0"/>
      <w:marBottom w:val="0"/>
      <w:divBdr>
        <w:top w:val="none" w:sz="0" w:space="0" w:color="auto"/>
        <w:left w:val="none" w:sz="0" w:space="0" w:color="auto"/>
        <w:bottom w:val="none" w:sz="0" w:space="0" w:color="auto"/>
        <w:right w:val="none" w:sz="0" w:space="0" w:color="auto"/>
      </w:divBdr>
    </w:div>
    <w:div w:id="163932766">
      <w:marLeft w:val="640"/>
      <w:marRight w:val="0"/>
      <w:marTop w:val="0"/>
      <w:marBottom w:val="0"/>
      <w:divBdr>
        <w:top w:val="none" w:sz="0" w:space="0" w:color="auto"/>
        <w:left w:val="none" w:sz="0" w:space="0" w:color="auto"/>
        <w:bottom w:val="none" w:sz="0" w:space="0" w:color="auto"/>
        <w:right w:val="none" w:sz="0" w:space="0" w:color="auto"/>
      </w:divBdr>
    </w:div>
    <w:div w:id="163937181">
      <w:marLeft w:val="640"/>
      <w:marRight w:val="0"/>
      <w:marTop w:val="0"/>
      <w:marBottom w:val="0"/>
      <w:divBdr>
        <w:top w:val="none" w:sz="0" w:space="0" w:color="auto"/>
        <w:left w:val="none" w:sz="0" w:space="0" w:color="auto"/>
        <w:bottom w:val="none" w:sz="0" w:space="0" w:color="auto"/>
        <w:right w:val="none" w:sz="0" w:space="0" w:color="auto"/>
      </w:divBdr>
    </w:div>
    <w:div w:id="164899117">
      <w:marLeft w:val="640"/>
      <w:marRight w:val="0"/>
      <w:marTop w:val="0"/>
      <w:marBottom w:val="0"/>
      <w:divBdr>
        <w:top w:val="none" w:sz="0" w:space="0" w:color="auto"/>
        <w:left w:val="none" w:sz="0" w:space="0" w:color="auto"/>
        <w:bottom w:val="none" w:sz="0" w:space="0" w:color="auto"/>
        <w:right w:val="none" w:sz="0" w:space="0" w:color="auto"/>
      </w:divBdr>
    </w:div>
    <w:div w:id="164975633">
      <w:marLeft w:val="640"/>
      <w:marRight w:val="0"/>
      <w:marTop w:val="0"/>
      <w:marBottom w:val="0"/>
      <w:divBdr>
        <w:top w:val="none" w:sz="0" w:space="0" w:color="auto"/>
        <w:left w:val="none" w:sz="0" w:space="0" w:color="auto"/>
        <w:bottom w:val="none" w:sz="0" w:space="0" w:color="auto"/>
        <w:right w:val="none" w:sz="0" w:space="0" w:color="auto"/>
      </w:divBdr>
    </w:div>
    <w:div w:id="165753192">
      <w:marLeft w:val="640"/>
      <w:marRight w:val="0"/>
      <w:marTop w:val="0"/>
      <w:marBottom w:val="0"/>
      <w:divBdr>
        <w:top w:val="none" w:sz="0" w:space="0" w:color="auto"/>
        <w:left w:val="none" w:sz="0" w:space="0" w:color="auto"/>
        <w:bottom w:val="none" w:sz="0" w:space="0" w:color="auto"/>
        <w:right w:val="none" w:sz="0" w:space="0" w:color="auto"/>
      </w:divBdr>
    </w:div>
    <w:div w:id="167450553">
      <w:marLeft w:val="640"/>
      <w:marRight w:val="0"/>
      <w:marTop w:val="0"/>
      <w:marBottom w:val="0"/>
      <w:divBdr>
        <w:top w:val="none" w:sz="0" w:space="0" w:color="auto"/>
        <w:left w:val="none" w:sz="0" w:space="0" w:color="auto"/>
        <w:bottom w:val="none" w:sz="0" w:space="0" w:color="auto"/>
        <w:right w:val="none" w:sz="0" w:space="0" w:color="auto"/>
      </w:divBdr>
    </w:div>
    <w:div w:id="167450802">
      <w:marLeft w:val="640"/>
      <w:marRight w:val="0"/>
      <w:marTop w:val="0"/>
      <w:marBottom w:val="0"/>
      <w:divBdr>
        <w:top w:val="none" w:sz="0" w:space="0" w:color="auto"/>
        <w:left w:val="none" w:sz="0" w:space="0" w:color="auto"/>
        <w:bottom w:val="none" w:sz="0" w:space="0" w:color="auto"/>
        <w:right w:val="none" w:sz="0" w:space="0" w:color="auto"/>
      </w:divBdr>
    </w:div>
    <w:div w:id="167525592">
      <w:marLeft w:val="640"/>
      <w:marRight w:val="0"/>
      <w:marTop w:val="0"/>
      <w:marBottom w:val="0"/>
      <w:divBdr>
        <w:top w:val="none" w:sz="0" w:space="0" w:color="auto"/>
        <w:left w:val="none" w:sz="0" w:space="0" w:color="auto"/>
        <w:bottom w:val="none" w:sz="0" w:space="0" w:color="auto"/>
        <w:right w:val="none" w:sz="0" w:space="0" w:color="auto"/>
      </w:divBdr>
    </w:div>
    <w:div w:id="167838733">
      <w:marLeft w:val="640"/>
      <w:marRight w:val="0"/>
      <w:marTop w:val="0"/>
      <w:marBottom w:val="0"/>
      <w:divBdr>
        <w:top w:val="none" w:sz="0" w:space="0" w:color="auto"/>
        <w:left w:val="none" w:sz="0" w:space="0" w:color="auto"/>
        <w:bottom w:val="none" w:sz="0" w:space="0" w:color="auto"/>
        <w:right w:val="none" w:sz="0" w:space="0" w:color="auto"/>
      </w:divBdr>
    </w:div>
    <w:div w:id="168444963">
      <w:marLeft w:val="640"/>
      <w:marRight w:val="0"/>
      <w:marTop w:val="0"/>
      <w:marBottom w:val="0"/>
      <w:divBdr>
        <w:top w:val="none" w:sz="0" w:space="0" w:color="auto"/>
        <w:left w:val="none" w:sz="0" w:space="0" w:color="auto"/>
        <w:bottom w:val="none" w:sz="0" w:space="0" w:color="auto"/>
        <w:right w:val="none" w:sz="0" w:space="0" w:color="auto"/>
      </w:divBdr>
    </w:div>
    <w:div w:id="168714292">
      <w:marLeft w:val="640"/>
      <w:marRight w:val="0"/>
      <w:marTop w:val="0"/>
      <w:marBottom w:val="0"/>
      <w:divBdr>
        <w:top w:val="none" w:sz="0" w:space="0" w:color="auto"/>
        <w:left w:val="none" w:sz="0" w:space="0" w:color="auto"/>
        <w:bottom w:val="none" w:sz="0" w:space="0" w:color="auto"/>
        <w:right w:val="none" w:sz="0" w:space="0" w:color="auto"/>
      </w:divBdr>
    </w:div>
    <w:div w:id="169030483">
      <w:marLeft w:val="640"/>
      <w:marRight w:val="0"/>
      <w:marTop w:val="0"/>
      <w:marBottom w:val="0"/>
      <w:divBdr>
        <w:top w:val="none" w:sz="0" w:space="0" w:color="auto"/>
        <w:left w:val="none" w:sz="0" w:space="0" w:color="auto"/>
        <w:bottom w:val="none" w:sz="0" w:space="0" w:color="auto"/>
        <w:right w:val="none" w:sz="0" w:space="0" w:color="auto"/>
      </w:divBdr>
    </w:div>
    <w:div w:id="169611178">
      <w:marLeft w:val="640"/>
      <w:marRight w:val="0"/>
      <w:marTop w:val="0"/>
      <w:marBottom w:val="0"/>
      <w:divBdr>
        <w:top w:val="none" w:sz="0" w:space="0" w:color="auto"/>
        <w:left w:val="none" w:sz="0" w:space="0" w:color="auto"/>
        <w:bottom w:val="none" w:sz="0" w:space="0" w:color="auto"/>
        <w:right w:val="none" w:sz="0" w:space="0" w:color="auto"/>
      </w:divBdr>
    </w:div>
    <w:div w:id="171266841">
      <w:marLeft w:val="640"/>
      <w:marRight w:val="0"/>
      <w:marTop w:val="0"/>
      <w:marBottom w:val="0"/>
      <w:divBdr>
        <w:top w:val="none" w:sz="0" w:space="0" w:color="auto"/>
        <w:left w:val="none" w:sz="0" w:space="0" w:color="auto"/>
        <w:bottom w:val="none" w:sz="0" w:space="0" w:color="auto"/>
        <w:right w:val="none" w:sz="0" w:space="0" w:color="auto"/>
      </w:divBdr>
    </w:div>
    <w:div w:id="171528904">
      <w:marLeft w:val="640"/>
      <w:marRight w:val="0"/>
      <w:marTop w:val="0"/>
      <w:marBottom w:val="0"/>
      <w:divBdr>
        <w:top w:val="none" w:sz="0" w:space="0" w:color="auto"/>
        <w:left w:val="none" w:sz="0" w:space="0" w:color="auto"/>
        <w:bottom w:val="none" w:sz="0" w:space="0" w:color="auto"/>
        <w:right w:val="none" w:sz="0" w:space="0" w:color="auto"/>
      </w:divBdr>
    </w:div>
    <w:div w:id="171800971">
      <w:marLeft w:val="640"/>
      <w:marRight w:val="0"/>
      <w:marTop w:val="0"/>
      <w:marBottom w:val="0"/>
      <w:divBdr>
        <w:top w:val="none" w:sz="0" w:space="0" w:color="auto"/>
        <w:left w:val="none" w:sz="0" w:space="0" w:color="auto"/>
        <w:bottom w:val="none" w:sz="0" w:space="0" w:color="auto"/>
        <w:right w:val="none" w:sz="0" w:space="0" w:color="auto"/>
      </w:divBdr>
    </w:div>
    <w:div w:id="172228998">
      <w:marLeft w:val="640"/>
      <w:marRight w:val="0"/>
      <w:marTop w:val="0"/>
      <w:marBottom w:val="0"/>
      <w:divBdr>
        <w:top w:val="none" w:sz="0" w:space="0" w:color="auto"/>
        <w:left w:val="none" w:sz="0" w:space="0" w:color="auto"/>
        <w:bottom w:val="none" w:sz="0" w:space="0" w:color="auto"/>
        <w:right w:val="none" w:sz="0" w:space="0" w:color="auto"/>
      </w:divBdr>
    </w:div>
    <w:div w:id="172229104">
      <w:marLeft w:val="640"/>
      <w:marRight w:val="0"/>
      <w:marTop w:val="0"/>
      <w:marBottom w:val="0"/>
      <w:divBdr>
        <w:top w:val="none" w:sz="0" w:space="0" w:color="auto"/>
        <w:left w:val="none" w:sz="0" w:space="0" w:color="auto"/>
        <w:bottom w:val="none" w:sz="0" w:space="0" w:color="auto"/>
        <w:right w:val="none" w:sz="0" w:space="0" w:color="auto"/>
      </w:divBdr>
    </w:div>
    <w:div w:id="173886151">
      <w:marLeft w:val="640"/>
      <w:marRight w:val="0"/>
      <w:marTop w:val="0"/>
      <w:marBottom w:val="0"/>
      <w:divBdr>
        <w:top w:val="none" w:sz="0" w:space="0" w:color="auto"/>
        <w:left w:val="none" w:sz="0" w:space="0" w:color="auto"/>
        <w:bottom w:val="none" w:sz="0" w:space="0" w:color="auto"/>
        <w:right w:val="none" w:sz="0" w:space="0" w:color="auto"/>
      </w:divBdr>
    </w:div>
    <w:div w:id="174878869">
      <w:marLeft w:val="640"/>
      <w:marRight w:val="0"/>
      <w:marTop w:val="0"/>
      <w:marBottom w:val="0"/>
      <w:divBdr>
        <w:top w:val="none" w:sz="0" w:space="0" w:color="auto"/>
        <w:left w:val="none" w:sz="0" w:space="0" w:color="auto"/>
        <w:bottom w:val="none" w:sz="0" w:space="0" w:color="auto"/>
        <w:right w:val="none" w:sz="0" w:space="0" w:color="auto"/>
      </w:divBdr>
    </w:div>
    <w:div w:id="175274949">
      <w:marLeft w:val="640"/>
      <w:marRight w:val="0"/>
      <w:marTop w:val="0"/>
      <w:marBottom w:val="0"/>
      <w:divBdr>
        <w:top w:val="none" w:sz="0" w:space="0" w:color="auto"/>
        <w:left w:val="none" w:sz="0" w:space="0" w:color="auto"/>
        <w:bottom w:val="none" w:sz="0" w:space="0" w:color="auto"/>
        <w:right w:val="none" w:sz="0" w:space="0" w:color="auto"/>
      </w:divBdr>
    </w:div>
    <w:div w:id="175770949">
      <w:marLeft w:val="640"/>
      <w:marRight w:val="0"/>
      <w:marTop w:val="0"/>
      <w:marBottom w:val="0"/>
      <w:divBdr>
        <w:top w:val="none" w:sz="0" w:space="0" w:color="auto"/>
        <w:left w:val="none" w:sz="0" w:space="0" w:color="auto"/>
        <w:bottom w:val="none" w:sz="0" w:space="0" w:color="auto"/>
        <w:right w:val="none" w:sz="0" w:space="0" w:color="auto"/>
      </w:divBdr>
    </w:div>
    <w:div w:id="176164879">
      <w:marLeft w:val="640"/>
      <w:marRight w:val="0"/>
      <w:marTop w:val="0"/>
      <w:marBottom w:val="0"/>
      <w:divBdr>
        <w:top w:val="none" w:sz="0" w:space="0" w:color="auto"/>
        <w:left w:val="none" w:sz="0" w:space="0" w:color="auto"/>
        <w:bottom w:val="none" w:sz="0" w:space="0" w:color="auto"/>
        <w:right w:val="none" w:sz="0" w:space="0" w:color="auto"/>
      </w:divBdr>
    </w:div>
    <w:div w:id="176165521">
      <w:marLeft w:val="640"/>
      <w:marRight w:val="0"/>
      <w:marTop w:val="0"/>
      <w:marBottom w:val="0"/>
      <w:divBdr>
        <w:top w:val="none" w:sz="0" w:space="0" w:color="auto"/>
        <w:left w:val="none" w:sz="0" w:space="0" w:color="auto"/>
        <w:bottom w:val="none" w:sz="0" w:space="0" w:color="auto"/>
        <w:right w:val="none" w:sz="0" w:space="0" w:color="auto"/>
      </w:divBdr>
    </w:div>
    <w:div w:id="176700382">
      <w:marLeft w:val="640"/>
      <w:marRight w:val="0"/>
      <w:marTop w:val="0"/>
      <w:marBottom w:val="0"/>
      <w:divBdr>
        <w:top w:val="none" w:sz="0" w:space="0" w:color="auto"/>
        <w:left w:val="none" w:sz="0" w:space="0" w:color="auto"/>
        <w:bottom w:val="none" w:sz="0" w:space="0" w:color="auto"/>
        <w:right w:val="none" w:sz="0" w:space="0" w:color="auto"/>
      </w:divBdr>
    </w:div>
    <w:div w:id="176970709">
      <w:marLeft w:val="640"/>
      <w:marRight w:val="0"/>
      <w:marTop w:val="0"/>
      <w:marBottom w:val="0"/>
      <w:divBdr>
        <w:top w:val="none" w:sz="0" w:space="0" w:color="auto"/>
        <w:left w:val="none" w:sz="0" w:space="0" w:color="auto"/>
        <w:bottom w:val="none" w:sz="0" w:space="0" w:color="auto"/>
        <w:right w:val="none" w:sz="0" w:space="0" w:color="auto"/>
      </w:divBdr>
    </w:div>
    <w:div w:id="177618033">
      <w:marLeft w:val="640"/>
      <w:marRight w:val="0"/>
      <w:marTop w:val="0"/>
      <w:marBottom w:val="0"/>
      <w:divBdr>
        <w:top w:val="none" w:sz="0" w:space="0" w:color="auto"/>
        <w:left w:val="none" w:sz="0" w:space="0" w:color="auto"/>
        <w:bottom w:val="none" w:sz="0" w:space="0" w:color="auto"/>
        <w:right w:val="none" w:sz="0" w:space="0" w:color="auto"/>
      </w:divBdr>
    </w:div>
    <w:div w:id="178475448">
      <w:marLeft w:val="640"/>
      <w:marRight w:val="0"/>
      <w:marTop w:val="0"/>
      <w:marBottom w:val="0"/>
      <w:divBdr>
        <w:top w:val="none" w:sz="0" w:space="0" w:color="auto"/>
        <w:left w:val="none" w:sz="0" w:space="0" w:color="auto"/>
        <w:bottom w:val="none" w:sz="0" w:space="0" w:color="auto"/>
        <w:right w:val="none" w:sz="0" w:space="0" w:color="auto"/>
      </w:divBdr>
    </w:div>
    <w:div w:id="178546428">
      <w:marLeft w:val="640"/>
      <w:marRight w:val="0"/>
      <w:marTop w:val="0"/>
      <w:marBottom w:val="0"/>
      <w:divBdr>
        <w:top w:val="none" w:sz="0" w:space="0" w:color="auto"/>
        <w:left w:val="none" w:sz="0" w:space="0" w:color="auto"/>
        <w:bottom w:val="none" w:sz="0" w:space="0" w:color="auto"/>
        <w:right w:val="none" w:sz="0" w:space="0" w:color="auto"/>
      </w:divBdr>
    </w:div>
    <w:div w:id="178589740">
      <w:marLeft w:val="640"/>
      <w:marRight w:val="0"/>
      <w:marTop w:val="0"/>
      <w:marBottom w:val="0"/>
      <w:divBdr>
        <w:top w:val="none" w:sz="0" w:space="0" w:color="auto"/>
        <w:left w:val="none" w:sz="0" w:space="0" w:color="auto"/>
        <w:bottom w:val="none" w:sz="0" w:space="0" w:color="auto"/>
        <w:right w:val="none" w:sz="0" w:space="0" w:color="auto"/>
      </w:divBdr>
    </w:div>
    <w:div w:id="178592520">
      <w:marLeft w:val="640"/>
      <w:marRight w:val="0"/>
      <w:marTop w:val="0"/>
      <w:marBottom w:val="0"/>
      <w:divBdr>
        <w:top w:val="none" w:sz="0" w:space="0" w:color="auto"/>
        <w:left w:val="none" w:sz="0" w:space="0" w:color="auto"/>
        <w:bottom w:val="none" w:sz="0" w:space="0" w:color="auto"/>
        <w:right w:val="none" w:sz="0" w:space="0" w:color="auto"/>
      </w:divBdr>
    </w:div>
    <w:div w:id="179008590">
      <w:marLeft w:val="640"/>
      <w:marRight w:val="0"/>
      <w:marTop w:val="0"/>
      <w:marBottom w:val="0"/>
      <w:divBdr>
        <w:top w:val="none" w:sz="0" w:space="0" w:color="auto"/>
        <w:left w:val="none" w:sz="0" w:space="0" w:color="auto"/>
        <w:bottom w:val="none" w:sz="0" w:space="0" w:color="auto"/>
        <w:right w:val="none" w:sz="0" w:space="0" w:color="auto"/>
      </w:divBdr>
    </w:div>
    <w:div w:id="179398155">
      <w:marLeft w:val="640"/>
      <w:marRight w:val="0"/>
      <w:marTop w:val="0"/>
      <w:marBottom w:val="0"/>
      <w:divBdr>
        <w:top w:val="none" w:sz="0" w:space="0" w:color="auto"/>
        <w:left w:val="none" w:sz="0" w:space="0" w:color="auto"/>
        <w:bottom w:val="none" w:sz="0" w:space="0" w:color="auto"/>
        <w:right w:val="none" w:sz="0" w:space="0" w:color="auto"/>
      </w:divBdr>
    </w:div>
    <w:div w:id="179784272">
      <w:marLeft w:val="640"/>
      <w:marRight w:val="0"/>
      <w:marTop w:val="0"/>
      <w:marBottom w:val="0"/>
      <w:divBdr>
        <w:top w:val="none" w:sz="0" w:space="0" w:color="auto"/>
        <w:left w:val="none" w:sz="0" w:space="0" w:color="auto"/>
        <w:bottom w:val="none" w:sz="0" w:space="0" w:color="auto"/>
        <w:right w:val="none" w:sz="0" w:space="0" w:color="auto"/>
      </w:divBdr>
    </w:div>
    <w:div w:id="181667827">
      <w:marLeft w:val="640"/>
      <w:marRight w:val="0"/>
      <w:marTop w:val="0"/>
      <w:marBottom w:val="0"/>
      <w:divBdr>
        <w:top w:val="none" w:sz="0" w:space="0" w:color="auto"/>
        <w:left w:val="none" w:sz="0" w:space="0" w:color="auto"/>
        <w:bottom w:val="none" w:sz="0" w:space="0" w:color="auto"/>
        <w:right w:val="none" w:sz="0" w:space="0" w:color="auto"/>
      </w:divBdr>
    </w:div>
    <w:div w:id="181743899">
      <w:marLeft w:val="640"/>
      <w:marRight w:val="0"/>
      <w:marTop w:val="0"/>
      <w:marBottom w:val="0"/>
      <w:divBdr>
        <w:top w:val="none" w:sz="0" w:space="0" w:color="auto"/>
        <w:left w:val="none" w:sz="0" w:space="0" w:color="auto"/>
        <w:bottom w:val="none" w:sz="0" w:space="0" w:color="auto"/>
        <w:right w:val="none" w:sz="0" w:space="0" w:color="auto"/>
      </w:divBdr>
    </w:div>
    <w:div w:id="182330122">
      <w:marLeft w:val="640"/>
      <w:marRight w:val="0"/>
      <w:marTop w:val="0"/>
      <w:marBottom w:val="0"/>
      <w:divBdr>
        <w:top w:val="none" w:sz="0" w:space="0" w:color="auto"/>
        <w:left w:val="none" w:sz="0" w:space="0" w:color="auto"/>
        <w:bottom w:val="none" w:sz="0" w:space="0" w:color="auto"/>
        <w:right w:val="none" w:sz="0" w:space="0" w:color="auto"/>
      </w:divBdr>
    </w:div>
    <w:div w:id="182480355">
      <w:marLeft w:val="640"/>
      <w:marRight w:val="0"/>
      <w:marTop w:val="0"/>
      <w:marBottom w:val="0"/>
      <w:divBdr>
        <w:top w:val="none" w:sz="0" w:space="0" w:color="auto"/>
        <w:left w:val="none" w:sz="0" w:space="0" w:color="auto"/>
        <w:bottom w:val="none" w:sz="0" w:space="0" w:color="auto"/>
        <w:right w:val="none" w:sz="0" w:space="0" w:color="auto"/>
      </w:divBdr>
    </w:div>
    <w:div w:id="182521954">
      <w:marLeft w:val="640"/>
      <w:marRight w:val="0"/>
      <w:marTop w:val="0"/>
      <w:marBottom w:val="0"/>
      <w:divBdr>
        <w:top w:val="none" w:sz="0" w:space="0" w:color="auto"/>
        <w:left w:val="none" w:sz="0" w:space="0" w:color="auto"/>
        <w:bottom w:val="none" w:sz="0" w:space="0" w:color="auto"/>
        <w:right w:val="none" w:sz="0" w:space="0" w:color="auto"/>
      </w:divBdr>
    </w:div>
    <w:div w:id="182550300">
      <w:marLeft w:val="640"/>
      <w:marRight w:val="0"/>
      <w:marTop w:val="0"/>
      <w:marBottom w:val="0"/>
      <w:divBdr>
        <w:top w:val="none" w:sz="0" w:space="0" w:color="auto"/>
        <w:left w:val="none" w:sz="0" w:space="0" w:color="auto"/>
        <w:bottom w:val="none" w:sz="0" w:space="0" w:color="auto"/>
        <w:right w:val="none" w:sz="0" w:space="0" w:color="auto"/>
      </w:divBdr>
    </w:div>
    <w:div w:id="182714462">
      <w:marLeft w:val="640"/>
      <w:marRight w:val="0"/>
      <w:marTop w:val="0"/>
      <w:marBottom w:val="0"/>
      <w:divBdr>
        <w:top w:val="none" w:sz="0" w:space="0" w:color="auto"/>
        <w:left w:val="none" w:sz="0" w:space="0" w:color="auto"/>
        <w:bottom w:val="none" w:sz="0" w:space="0" w:color="auto"/>
        <w:right w:val="none" w:sz="0" w:space="0" w:color="auto"/>
      </w:divBdr>
    </w:div>
    <w:div w:id="183642458">
      <w:marLeft w:val="640"/>
      <w:marRight w:val="0"/>
      <w:marTop w:val="0"/>
      <w:marBottom w:val="0"/>
      <w:divBdr>
        <w:top w:val="none" w:sz="0" w:space="0" w:color="auto"/>
        <w:left w:val="none" w:sz="0" w:space="0" w:color="auto"/>
        <w:bottom w:val="none" w:sz="0" w:space="0" w:color="auto"/>
        <w:right w:val="none" w:sz="0" w:space="0" w:color="auto"/>
      </w:divBdr>
    </w:div>
    <w:div w:id="184639367">
      <w:marLeft w:val="640"/>
      <w:marRight w:val="0"/>
      <w:marTop w:val="0"/>
      <w:marBottom w:val="0"/>
      <w:divBdr>
        <w:top w:val="none" w:sz="0" w:space="0" w:color="auto"/>
        <w:left w:val="none" w:sz="0" w:space="0" w:color="auto"/>
        <w:bottom w:val="none" w:sz="0" w:space="0" w:color="auto"/>
        <w:right w:val="none" w:sz="0" w:space="0" w:color="auto"/>
      </w:divBdr>
    </w:div>
    <w:div w:id="184682599">
      <w:marLeft w:val="640"/>
      <w:marRight w:val="0"/>
      <w:marTop w:val="0"/>
      <w:marBottom w:val="0"/>
      <w:divBdr>
        <w:top w:val="none" w:sz="0" w:space="0" w:color="auto"/>
        <w:left w:val="none" w:sz="0" w:space="0" w:color="auto"/>
        <w:bottom w:val="none" w:sz="0" w:space="0" w:color="auto"/>
        <w:right w:val="none" w:sz="0" w:space="0" w:color="auto"/>
      </w:divBdr>
    </w:div>
    <w:div w:id="184683428">
      <w:marLeft w:val="640"/>
      <w:marRight w:val="0"/>
      <w:marTop w:val="0"/>
      <w:marBottom w:val="0"/>
      <w:divBdr>
        <w:top w:val="none" w:sz="0" w:space="0" w:color="auto"/>
        <w:left w:val="none" w:sz="0" w:space="0" w:color="auto"/>
        <w:bottom w:val="none" w:sz="0" w:space="0" w:color="auto"/>
        <w:right w:val="none" w:sz="0" w:space="0" w:color="auto"/>
      </w:divBdr>
    </w:div>
    <w:div w:id="185559920">
      <w:marLeft w:val="640"/>
      <w:marRight w:val="0"/>
      <w:marTop w:val="0"/>
      <w:marBottom w:val="0"/>
      <w:divBdr>
        <w:top w:val="none" w:sz="0" w:space="0" w:color="auto"/>
        <w:left w:val="none" w:sz="0" w:space="0" w:color="auto"/>
        <w:bottom w:val="none" w:sz="0" w:space="0" w:color="auto"/>
        <w:right w:val="none" w:sz="0" w:space="0" w:color="auto"/>
      </w:divBdr>
    </w:div>
    <w:div w:id="186452708">
      <w:marLeft w:val="640"/>
      <w:marRight w:val="0"/>
      <w:marTop w:val="0"/>
      <w:marBottom w:val="0"/>
      <w:divBdr>
        <w:top w:val="none" w:sz="0" w:space="0" w:color="auto"/>
        <w:left w:val="none" w:sz="0" w:space="0" w:color="auto"/>
        <w:bottom w:val="none" w:sz="0" w:space="0" w:color="auto"/>
        <w:right w:val="none" w:sz="0" w:space="0" w:color="auto"/>
      </w:divBdr>
    </w:div>
    <w:div w:id="186598592">
      <w:marLeft w:val="640"/>
      <w:marRight w:val="0"/>
      <w:marTop w:val="0"/>
      <w:marBottom w:val="0"/>
      <w:divBdr>
        <w:top w:val="none" w:sz="0" w:space="0" w:color="auto"/>
        <w:left w:val="none" w:sz="0" w:space="0" w:color="auto"/>
        <w:bottom w:val="none" w:sz="0" w:space="0" w:color="auto"/>
        <w:right w:val="none" w:sz="0" w:space="0" w:color="auto"/>
      </w:divBdr>
    </w:div>
    <w:div w:id="187525877">
      <w:marLeft w:val="480"/>
      <w:marRight w:val="0"/>
      <w:marTop w:val="0"/>
      <w:marBottom w:val="0"/>
      <w:divBdr>
        <w:top w:val="none" w:sz="0" w:space="0" w:color="auto"/>
        <w:left w:val="none" w:sz="0" w:space="0" w:color="auto"/>
        <w:bottom w:val="none" w:sz="0" w:space="0" w:color="auto"/>
        <w:right w:val="none" w:sz="0" w:space="0" w:color="auto"/>
      </w:divBdr>
    </w:div>
    <w:div w:id="187574313">
      <w:marLeft w:val="640"/>
      <w:marRight w:val="0"/>
      <w:marTop w:val="0"/>
      <w:marBottom w:val="0"/>
      <w:divBdr>
        <w:top w:val="none" w:sz="0" w:space="0" w:color="auto"/>
        <w:left w:val="none" w:sz="0" w:space="0" w:color="auto"/>
        <w:bottom w:val="none" w:sz="0" w:space="0" w:color="auto"/>
        <w:right w:val="none" w:sz="0" w:space="0" w:color="auto"/>
      </w:divBdr>
    </w:div>
    <w:div w:id="188181613">
      <w:marLeft w:val="640"/>
      <w:marRight w:val="0"/>
      <w:marTop w:val="0"/>
      <w:marBottom w:val="0"/>
      <w:divBdr>
        <w:top w:val="none" w:sz="0" w:space="0" w:color="auto"/>
        <w:left w:val="none" w:sz="0" w:space="0" w:color="auto"/>
        <w:bottom w:val="none" w:sz="0" w:space="0" w:color="auto"/>
        <w:right w:val="none" w:sz="0" w:space="0" w:color="auto"/>
      </w:divBdr>
    </w:div>
    <w:div w:id="188227238">
      <w:marLeft w:val="640"/>
      <w:marRight w:val="0"/>
      <w:marTop w:val="0"/>
      <w:marBottom w:val="0"/>
      <w:divBdr>
        <w:top w:val="none" w:sz="0" w:space="0" w:color="auto"/>
        <w:left w:val="none" w:sz="0" w:space="0" w:color="auto"/>
        <w:bottom w:val="none" w:sz="0" w:space="0" w:color="auto"/>
        <w:right w:val="none" w:sz="0" w:space="0" w:color="auto"/>
      </w:divBdr>
    </w:div>
    <w:div w:id="188567862">
      <w:marLeft w:val="640"/>
      <w:marRight w:val="0"/>
      <w:marTop w:val="0"/>
      <w:marBottom w:val="0"/>
      <w:divBdr>
        <w:top w:val="none" w:sz="0" w:space="0" w:color="auto"/>
        <w:left w:val="none" w:sz="0" w:space="0" w:color="auto"/>
        <w:bottom w:val="none" w:sz="0" w:space="0" w:color="auto"/>
        <w:right w:val="none" w:sz="0" w:space="0" w:color="auto"/>
      </w:divBdr>
    </w:div>
    <w:div w:id="189102704">
      <w:marLeft w:val="640"/>
      <w:marRight w:val="0"/>
      <w:marTop w:val="0"/>
      <w:marBottom w:val="0"/>
      <w:divBdr>
        <w:top w:val="none" w:sz="0" w:space="0" w:color="auto"/>
        <w:left w:val="none" w:sz="0" w:space="0" w:color="auto"/>
        <w:bottom w:val="none" w:sz="0" w:space="0" w:color="auto"/>
        <w:right w:val="none" w:sz="0" w:space="0" w:color="auto"/>
      </w:divBdr>
    </w:div>
    <w:div w:id="189489068">
      <w:marLeft w:val="640"/>
      <w:marRight w:val="0"/>
      <w:marTop w:val="0"/>
      <w:marBottom w:val="0"/>
      <w:divBdr>
        <w:top w:val="none" w:sz="0" w:space="0" w:color="auto"/>
        <w:left w:val="none" w:sz="0" w:space="0" w:color="auto"/>
        <w:bottom w:val="none" w:sz="0" w:space="0" w:color="auto"/>
        <w:right w:val="none" w:sz="0" w:space="0" w:color="auto"/>
      </w:divBdr>
    </w:div>
    <w:div w:id="189607148">
      <w:marLeft w:val="640"/>
      <w:marRight w:val="0"/>
      <w:marTop w:val="0"/>
      <w:marBottom w:val="0"/>
      <w:divBdr>
        <w:top w:val="none" w:sz="0" w:space="0" w:color="auto"/>
        <w:left w:val="none" w:sz="0" w:space="0" w:color="auto"/>
        <w:bottom w:val="none" w:sz="0" w:space="0" w:color="auto"/>
        <w:right w:val="none" w:sz="0" w:space="0" w:color="auto"/>
      </w:divBdr>
    </w:div>
    <w:div w:id="189806662">
      <w:marLeft w:val="640"/>
      <w:marRight w:val="0"/>
      <w:marTop w:val="0"/>
      <w:marBottom w:val="0"/>
      <w:divBdr>
        <w:top w:val="none" w:sz="0" w:space="0" w:color="auto"/>
        <w:left w:val="none" w:sz="0" w:space="0" w:color="auto"/>
        <w:bottom w:val="none" w:sz="0" w:space="0" w:color="auto"/>
        <w:right w:val="none" w:sz="0" w:space="0" w:color="auto"/>
      </w:divBdr>
    </w:div>
    <w:div w:id="190269947">
      <w:marLeft w:val="640"/>
      <w:marRight w:val="0"/>
      <w:marTop w:val="0"/>
      <w:marBottom w:val="0"/>
      <w:divBdr>
        <w:top w:val="none" w:sz="0" w:space="0" w:color="auto"/>
        <w:left w:val="none" w:sz="0" w:space="0" w:color="auto"/>
        <w:bottom w:val="none" w:sz="0" w:space="0" w:color="auto"/>
        <w:right w:val="none" w:sz="0" w:space="0" w:color="auto"/>
      </w:divBdr>
    </w:div>
    <w:div w:id="190609916">
      <w:marLeft w:val="640"/>
      <w:marRight w:val="0"/>
      <w:marTop w:val="0"/>
      <w:marBottom w:val="0"/>
      <w:divBdr>
        <w:top w:val="none" w:sz="0" w:space="0" w:color="auto"/>
        <w:left w:val="none" w:sz="0" w:space="0" w:color="auto"/>
        <w:bottom w:val="none" w:sz="0" w:space="0" w:color="auto"/>
        <w:right w:val="none" w:sz="0" w:space="0" w:color="auto"/>
      </w:divBdr>
    </w:div>
    <w:div w:id="190611178">
      <w:marLeft w:val="640"/>
      <w:marRight w:val="0"/>
      <w:marTop w:val="0"/>
      <w:marBottom w:val="0"/>
      <w:divBdr>
        <w:top w:val="none" w:sz="0" w:space="0" w:color="auto"/>
        <w:left w:val="none" w:sz="0" w:space="0" w:color="auto"/>
        <w:bottom w:val="none" w:sz="0" w:space="0" w:color="auto"/>
        <w:right w:val="none" w:sz="0" w:space="0" w:color="auto"/>
      </w:divBdr>
    </w:div>
    <w:div w:id="190843582">
      <w:marLeft w:val="640"/>
      <w:marRight w:val="0"/>
      <w:marTop w:val="0"/>
      <w:marBottom w:val="0"/>
      <w:divBdr>
        <w:top w:val="none" w:sz="0" w:space="0" w:color="auto"/>
        <w:left w:val="none" w:sz="0" w:space="0" w:color="auto"/>
        <w:bottom w:val="none" w:sz="0" w:space="0" w:color="auto"/>
        <w:right w:val="none" w:sz="0" w:space="0" w:color="auto"/>
      </w:divBdr>
    </w:div>
    <w:div w:id="191378772">
      <w:marLeft w:val="640"/>
      <w:marRight w:val="0"/>
      <w:marTop w:val="0"/>
      <w:marBottom w:val="0"/>
      <w:divBdr>
        <w:top w:val="none" w:sz="0" w:space="0" w:color="auto"/>
        <w:left w:val="none" w:sz="0" w:space="0" w:color="auto"/>
        <w:bottom w:val="none" w:sz="0" w:space="0" w:color="auto"/>
        <w:right w:val="none" w:sz="0" w:space="0" w:color="auto"/>
      </w:divBdr>
    </w:div>
    <w:div w:id="191580361">
      <w:marLeft w:val="640"/>
      <w:marRight w:val="0"/>
      <w:marTop w:val="0"/>
      <w:marBottom w:val="0"/>
      <w:divBdr>
        <w:top w:val="none" w:sz="0" w:space="0" w:color="auto"/>
        <w:left w:val="none" w:sz="0" w:space="0" w:color="auto"/>
        <w:bottom w:val="none" w:sz="0" w:space="0" w:color="auto"/>
        <w:right w:val="none" w:sz="0" w:space="0" w:color="auto"/>
      </w:divBdr>
    </w:div>
    <w:div w:id="191958850">
      <w:marLeft w:val="640"/>
      <w:marRight w:val="0"/>
      <w:marTop w:val="0"/>
      <w:marBottom w:val="0"/>
      <w:divBdr>
        <w:top w:val="none" w:sz="0" w:space="0" w:color="auto"/>
        <w:left w:val="none" w:sz="0" w:space="0" w:color="auto"/>
        <w:bottom w:val="none" w:sz="0" w:space="0" w:color="auto"/>
        <w:right w:val="none" w:sz="0" w:space="0" w:color="auto"/>
      </w:divBdr>
    </w:div>
    <w:div w:id="192035712">
      <w:marLeft w:val="640"/>
      <w:marRight w:val="0"/>
      <w:marTop w:val="0"/>
      <w:marBottom w:val="0"/>
      <w:divBdr>
        <w:top w:val="none" w:sz="0" w:space="0" w:color="auto"/>
        <w:left w:val="none" w:sz="0" w:space="0" w:color="auto"/>
        <w:bottom w:val="none" w:sz="0" w:space="0" w:color="auto"/>
        <w:right w:val="none" w:sz="0" w:space="0" w:color="auto"/>
      </w:divBdr>
    </w:div>
    <w:div w:id="192429477">
      <w:marLeft w:val="640"/>
      <w:marRight w:val="0"/>
      <w:marTop w:val="0"/>
      <w:marBottom w:val="0"/>
      <w:divBdr>
        <w:top w:val="none" w:sz="0" w:space="0" w:color="auto"/>
        <w:left w:val="none" w:sz="0" w:space="0" w:color="auto"/>
        <w:bottom w:val="none" w:sz="0" w:space="0" w:color="auto"/>
        <w:right w:val="none" w:sz="0" w:space="0" w:color="auto"/>
      </w:divBdr>
    </w:div>
    <w:div w:id="192500046">
      <w:marLeft w:val="640"/>
      <w:marRight w:val="0"/>
      <w:marTop w:val="0"/>
      <w:marBottom w:val="0"/>
      <w:divBdr>
        <w:top w:val="none" w:sz="0" w:space="0" w:color="auto"/>
        <w:left w:val="none" w:sz="0" w:space="0" w:color="auto"/>
        <w:bottom w:val="none" w:sz="0" w:space="0" w:color="auto"/>
        <w:right w:val="none" w:sz="0" w:space="0" w:color="auto"/>
      </w:divBdr>
    </w:div>
    <w:div w:id="192697729">
      <w:marLeft w:val="640"/>
      <w:marRight w:val="0"/>
      <w:marTop w:val="0"/>
      <w:marBottom w:val="0"/>
      <w:divBdr>
        <w:top w:val="none" w:sz="0" w:space="0" w:color="auto"/>
        <w:left w:val="none" w:sz="0" w:space="0" w:color="auto"/>
        <w:bottom w:val="none" w:sz="0" w:space="0" w:color="auto"/>
        <w:right w:val="none" w:sz="0" w:space="0" w:color="auto"/>
      </w:divBdr>
    </w:div>
    <w:div w:id="193538423">
      <w:marLeft w:val="640"/>
      <w:marRight w:val="0"/>
      <w:marTop w:val="0"/>
      <w:marBottom w:val="0"/>
      <w:divBdr>
        <w:top w:val="none" w:sz="0" w:space="0" w:color="auto"/>
        <w:left w:val="none" w:sz="0" w:space="0" w:color="auto"/>
        <w:bottom w:val="none" w:sz="0" w:space="0" w:color="auto"/>
        <w:right w:val="none" w:sz="0" w:space="0" w:color="auto"/>
      </w:divBdr>
    </w:div>
    <w:div w:id="193688833">
      <w:marLeft w:val="640"/>
      <w:marRight w:val="0"/>
      <w:marTop w:val="0"/>
      <w:marBottom w:val="0"/>
      <w:divBdr>
        <w:top w:val="none" w:sz="0" w:space="0" w:color="auto"/>
        <w:left w:val="none" w:sz="0" w:space="0" w:color="auto"/>
        <w:bottom w:val="none" w:sz="0" w:space="0" w:color="auto"/>
        <w:right w:val="none" w:sz="0" w:space="0" w:color="auto"/>
      </w:divBdr>
    </w:div>
    <w:div w:id="195311040">
      <w:marLeft w:val="640"/>
      <w:marRight w:val="0"/>
      <w:marTop w:val="0"/>
      <w:marBottom w:val="0"/>
      <w:divBdr>
        <w:top w:val="none" w:sz="0" w:space="0" w:color="auto"/>
        <w:left w:val="none" w:sz="0" w:space="0" w:color="auto"/>
        <w:bottom w:val="none" w:sz="0" w:space="0" w:color="auto"/>
        <w:right w:val="none" w:sz="0" w:space="0" w:color="auto"/>
      </w:divBdr>
    </w:div>
    <w:div w:id="195318500">
      <w:marLeft w:val="640"/>
      <w:marRight w:val="0"/>
      <w:marTop w:val="0"/>
      <w:marBottom w:val="0"/>
      <w:divBdr>
        <w:top w:val="none" w:sz="0" w:space="0" w:color="auto"/>
        <w:left w:val="none" w:sz="0" w:space="0" w:color="auto"/>
        <w:bottom w:val="none" w:sz="0" w:space="0" w:color="auto"/>
        <w:right w:val="none" w:sz="0" w:space="0" w:color="auto"/>
      </w:divBdr>
    </w:div>
    <w:div w:id="197818691">
      <w:marLeft w:val="640"/>
      <w:marRight w:val="0"/>
      <w:marTop w:val="0"/>
      <w:marBottom w:val="0"/>
      <w:divBdr>
        <w:top w:val="none" w:sz="0" w:space="0" w:color="auto"/>
        <w:left w:val="none" w:sz="0" w:space="0" w:color="auto"/>
        <w:bottom w:val="none" w:sz="0" w:space="0" w:color="auto"/>
        <w:right w:val="none" w:sz="0" w:space="0" w:color="auto"/>
      </w:divBdr>
    </w:div>
    <w:div w:id="198511662">
      <w:marLeft w:val="640"/>
      <w:marRight w:val="0"/>
      <w:marTop w:val="0"/>
      <w:marBottom w:val="0"/>
      <w:divBdr>
        <w:top w:val="none" w:sz="0" w:space="0" w:color="auto"/>
        <w:left w:val="none" w:sz="0" w:space="0" w:color="auto"/>
        <w:bottom w:val="none" w:sz="0" w:space="0" w:color="auto"/>
        <w:right w:val="none" w:sz="0" w:space="0" w:color="auto"/>
      </w:divBdr>
    </w:div>
    <w:div w:id="198588739">
      <w:marLeft w:val="640"/>
      <w:marRight w:val="0"/>
      <w:marTop w:val="0"/>
      <w:marBottom w:val="0"/>
      <w:divBdr>
        <w:top w:val="none" w:sz="0" w:space="0" w:color="auto"/>
        <w:left w:val="none" w:sz="0" w:space="0" w:color="auto"/>
        <w:bottom w:val="none" w:sz="0" w:space="0" w:color="auto"/>
        <w:right w:val="none" w:sz="0" w:space="0" w:color="auto"/>
      </w:divBdr>
    </w:div>
    <w:div w:id="199317393">
      <w:marLeft w:val="640"/>
      <w:marRight w:val="0"/>
      <w:marTop w:val="0"/>
      <w:marBottom w:val="0"/>
      <w:divBdr>
        <w:top w:val="none" w:sz="0" w:space="0" w:color="auto"/>
        <w:left w:val="none" w:sz="0" w:space="0" w:color="auto"/>
        <w:bottom w:val="none" w:sz="0" w:space="0" w:color="auto"/>
        <w:right w:val="none" w:sz="0" w:space="0" w:color="auto"/>
      </w:divBdr>
    </w:div>
    <w:div w:id="199512729">
      <w:marLeft w:val="640"/>
      <w:marRight w:val="0"/>
      <w:marTop w:val="0"/>
      <w:marBottom w:val="0"/>
      <w:divBdr>
        <w:top w:val="none" w:sz="0" w:space="0" w:color="auto"/>
        <w:left w:val="none" w:sz="0" w:space="0" w:color="auto"/>
        <w:bottom w:val="none" w:sz="0" w:space="0" w:color="auto"/>
        <w:right w:val="none" w:sz="0" w:space="0" w:color="auto"/>
      </w:divBdr>
    </w:div>
    <w:div w:id="200169966">
      <w:marLeft w:val="640"/>
      <w:marRight w:val="0"/>
      <w:marTop w:val="0"/>
      <w:marBottom w:val="0"/>
      <w:divBdr>
        <w:top w:val="none" w:sz="0" w:space="0" w:color="auto"/>
        <w:left w:val="none" w:sz="0" w:space="0" w:color="auto"/>
        <w:bottom w:val="none" w:sz="0" w:space="0" w:color="auto"/>
        <w:right w:val="none" w:sz="0" w:space="0" w:color="auto"/>
      </w:divBdr>
    </w:div>
    <w:div w:id="200359433">
      <w:marLeft w:val="640"/>
      <w:marRight w:val="0"/>
      <w:marTop w:val="0"/>
      <w:marBottom w:val="0"/>
      <w:divBdr>
        <w:top w:val="none" w:sz="0" w:space="0" w:color="auto"/>
        <w:left w:val="none" w:sz="0" w:space="0" w:color="auto"/>
        <w:bottom w:val="none" w:sz="0" w:space="0" w:color="auto"/>
        <w:right w:val="none" w:sz="0" w:space="0" w:color="auto"/>
      </w:divBdr>
    </w:div>
    <w:div w:id="200437985">
      <w:marLeft w:val="640"/>
      <w:marRight w:val="0"/>
      <w:marTop w:val="0"/>
      <w:marBottom w:val="0"/>
      <w:divBdr>
        <w:top w:val="none" w:sz="0" w:space="0" w:color="auto"/>
        <w:left w:val="none" w:sz="0" w:space="0" w:color="auto"/>
        <w:bottom w:val="none" w:sz="0" w:space="0" w:color="auto"/>
        <w:right w:val="none" w:sz="0" w:space="0" w:color="auto"/>
      </w:divBdr>
    </w:div>
    <w:div w:id="200674099">
      <w:marLeft w:val="640"/>
      <w:marRight w:val="0"/>
      <w:marTop w:val="0"/>
      <w:marBottom w:val="0"/>
      <w:divBdr>
        <w:top w:val="none" w:sz="0" w:space="0" w:color="auto"/>
        <w:left w:val="none" w:sz="0" w:space="0" w:color="auto"/>
        <w:bottom w:val="none" w:sz="0" w:space="0" w:color="auto"/>
        <w:right w:val="none" w:sz="0" w:space="0" w:color="auto"/>
      </w:divBdr>
    </w:div>
    <w:div w:id="200897785">
      <w:marLeft w:val="640"/>
      <w:marRight w:val="0"/>
      <w:marTop w:val="0"/>
      <w:marBottom w:val="0"/>
      <w:divBdr>
        <w:top w:val="none" w:sz="0" w:space="0" w:color="auto"/>
        <w:left w:val="none" w:sz="0" w:space="0" w:color="auto"/>
        <w:bottom w:val="none" w:sz="0" w:space="0" w:color="auto"/>
        <w:right w:val="none" w:sz="0" w:space="0" w:color="auto"/>
      </w:divBdr>
    </w:div>
    <w:div w:id="200898231">
      <w:marLeft w:val="640"/>
      <w:marRight w:val="0"/>
      <w:marTop w:val="0"/>
      <w:marBottom w:val="0"/>
      <w:divBdr>
        <w:top w:val="none" w:sz="0" w:space="0" w:color="auto"/>
        <w:left w:val="none" w:sz="0" w:space="0" w:color="auto"/>
        <w:bottom w:val="none" w:sz="0" w:space="0" w:color="auto"/>
        <w:right w:val="none" w:sz="0" w:space="0" w:color="auto"/>
      </w:divBdr>
    </w:div>
    <w:div w:id="201597935">
      <w:marLeft w:val="640"/>
      <w:marRight w:val="0"/>
      <w:marTop w:val="0"/>
      <w:marBottom w:val="0"/>
      <w:divBdr>
        <w:top w:val="none" w:sz="0" w:space="0" w:color="auto"/>
        <w:left w:val="none" w:sz="0" w:space="0" w:color="auto"/>
        <w:bottom w:val="none" w:sz="0" w:space="0" w:color="auto"/>
        <w:right w:val="none" w:sz="0" w:space="0" w:color="auto"/>
      </w:divBdr>
    </w:div>
    <w:div w:id="201674773">
      <w:marLeft w:val="640"/>
      <w:marRight w:val="0"/>
      <w:marTop w:val="0"/>
      <w:marBottom w:val="0"/>
      <w:divBdr>
        <w:top w:val="none" w:sz="0" w:space="0" w:color="auto"/>
        <w:left w:val="none" w:sz="0" w:space="0" w:color="auto"/>
        <w:bottom w:val="none" w:sz="0" w:space="0" w:color="auto"/>
        <w:right w:val="none" w:sz="0" w:space="0" w:color="auto"/>
      </w:divBdr>
    </w:div>
    <w:div w:id="202909475">
      <w:marLeft w:val="640"/>
      <w:marRight w:val="0"/>
      <w:marTop w:val="0"/>
      <w:marBottom w:val="0"/>
      <w:divBdr>
        <w:top w:val="none" w:sz="0" w:space="0" w:color="auto"/>
        <w:left w:val="none" w:sz="0" w:space="0" w:color="auto"/>
        <w:bottom w:val="none" w:sz="0" w:space="0" w:color="auto"/>
        <w:right w:val="none" w:sz="0" w:space="0" w:color="auto"/>
      </w:divBdr>
    </w:div>
    <w:div w:id="202980477">
      <w:marLeft w:val="640"/>
      <w:marRight w:val="0"/>
      <w:marTop w:val="0"/>
      <w:marBottom w:val="0"/>
      <w:divBdr>
        <w:top w:val="none" w:sz="0" w:space="0" w:color="auto"/>
        <w:left w:val="none" w:sz="0" w:space="0" w:color="auto"/>
        <w:bottom w:val="none" w:sz="0" w:space="0" w:color="auto"/>
        <w:right w:val="none" w:sz="0" w:space="0" w:color="auto"/>
      </w:divBdr>
    </w:div>
    <w:div w:id="204146623">
      <w:marLeft w:val="640"/>
      <w:marRight w:val="0"/>
      <w:marTop w:val="0"/>
      <w:marBottom w:val="0"/>
      <w:divBdr>
        <w:top w:val="none" w:sz="0" w:space="0" w:color="auto"/>
        <w:left w:val="none" w:sz="0" w:space="0" w:color="auto"/>
        <w:bottom w:val="none" w:sz="0" w:space="0" w:color="auto"/>
        <w:right w:val="none" w:sz="0" w:space="0" w:color="auto"/>
      </w:divBdr>
    </w:div>
    <w:div w:id="204293412">
      <w:marLeft w:val="640"/>
      <w:marRight w:val="0"/>
      <w:marTop w:val="0"/>
      <w:marBottom w:val="0"/>
      <w:divBdr>
        <w:top w:val="none" w:sz="0" w:space="0" w:color="auto"/>
        <w:left w:val="none" w:sz="0" w:space="0" w:color="auto"/>
        <w:bottom w:val="none" w:sz="0" w:space="0" w:color="auto"/>
        <w:right w:val="none" w:sz="0" w:space="0" w:color="auto"/>
      </w:divBdr>
    </w:div>
    <w:div w:id="204605846">
      <w:marLeft w:val="640"/>
      <w:marRight w:val="0"/>
      <w:marTop w:val="0"/>
      <w:marBottom w:val="0"/>
      <w:divBdr>
        <w:top w:val="none" w:sz="0" w:space="0" w:color="auto"/>
        <w:left w:val="none" w:sz="0" w:space="0" w:color="auto"/>
        <w:bottom w:val="none" w:sz="0" w:space="0" w:color="auto"/>
        <w:right w:val="none" w:sz="0" w:space="0" w:color="auto"/>
      </w:divBdr>
    </w:div>
    <w:div w:id="205262043">
      <w:marLeft w:val="640"/>
      <w:marRight w:val="0"/>
      <w:marTop w:val="0"/>
      <w:marBottom w:val="0"/>
      <w:divBdr>
        <w:top w:val="none" w:sz="0" w:space="0" w:color="auto"/>
        <w:left w:val="none" w:sz="0" w:space="0" w:color="auto"/>
        <w:bottom w:val="none" w:sz="0" w:space="0" w:color="auto"/>
        <w:right w:val="none" w:sz="0" w:space="0" w:color="auto"/>
      </w:divBdr>
    </w:div>
    <w:div w:id="205265405">
      <w:marLeft w:val="640"/>
      <w:marRight w:val="0"/>
      <w:marTop w:val="0"/>
      <w:marBottom w:val="0"/>
      <w:divBdr>
        <w:top w:val="none" w:sz="0" w:space="0" w:color="auto"/>
        <w:left w:val="none" w:sz="0" w:space="0" w:color="auto"/>
        <w:bottom w:val="none" w:sz="0" w:space="0" w:color="auto"/>
        <w:right w:val="none" w:sz="0" w:space="0" w:color="auto"/>
      </w:divBdr>
    </w:div>
    <w:div w:id="205604269">
      <w:marLeft w:val="640"/>
      <w:marRight w:val="0"/>
      <w:marTop w:val="0"/>
      <w:marBottom w:val="0"/>
      <w:divBdr>
        <w:top w:val="none" w:sz="0" w:space="0" w:color="auto"/>
        <w:left w:val="none" w:sz="0" w:space="0" w:color="auto"/>
        <w:bottom w:val="none" w:sz="0" w:space="0" w:color="auto"/>
        <w:right w:val="none" w:sz="0" w:space="0" w:color="auto"/>
      </w:divBdr>
    </w:div>
    <w:div w:id="206141237">
      <w:marLeft w:val="640"/>
      <w:marRight w:val="0"/>
      <w:marTop w:val="0"/>
      <w:marBottom w:val="0"/>
      <w:divBdr>
        <w:top w:val="none" w:sz="0" w:space="0" w:color="auto"/>
        <w:left w:val="none" w:sz="0" w:space="0" w:color="auto"/>
        <w:bottom w:val="none" w:sz="0" w:space="0" w:color="auto"/>
        <w:right w:val="none" w:sz="0" w:space="0" w:color="auto"/>
      </w:divBdr>
    </w:div>
    <w:div w:id="206379998">
      <w:marLeft w:val="640"/>
      <w:marRight w:val="0"/>
      <w:marTop w:val="0"/>
      <w:marBottom w:val="0"/>
      <w:divBdr>
        <w:top w:val="none" w:sz="0" w:space="0" w:color="auto"/>
        <w:left w:val="none" w:sz="0" w:space="0" w:color="auto"/>
        <w:bottom w:val="none" w:sz="0" w:space="0" w:color="auto"/>
        <w:right w:val="none" w:sz="0" w:space="0" w:color="auto"/>
      </w:divBdr>
    </w:div>
    <w:div w:id="207030862">
      <w:marLeft w:val="640"/>
      <w:marRight w:val="0"/>
      <w:marTop w:val="0"/>
      <w:marBottom w:val="0"/>
      <w:divBdr>
        <w:top w:val="none" w:sz="0" w:space="0" w:color="auto"/>
        <w:left w:val="none" w:sz="0" w:space="0" w:color="auto"/>
        <w:bottom w:val="none" w:sz="0" w:space="0" w:color="auto"/>
        <w:right w:val="none" w:sz="0" w:space="0" w:color="auto"/>
      </w:divBdr>
    </w:div>
    <w:div w:id="207498061">
      <w:marLeft w:val="640"/>
      <w:marRight w:val="0"/>
      <w:marTop w:val="0"/>
      <w:marBottom w:val="0"/>
      <w:divBdr>
        <w:top w:val="none" w:sz="0" w:space="0" w:color="auto"/>
        <w:left w:val="none" w:sz="0" w:space="0" w:color="auto"/>
        <w:bottom w:val="none" w:sz="0" w:space="0" w:color="auto"/>
        <w:right w:val="none" w:sz="0" w:space="0" w:color="auto"/>
      </w:divBdr>
    </w:div>
    <w:div w:id="207690865">
      <w:marLeft w:val="640"/>
      <w:marRight w:val="0"/>
      <w:marTop w:val="0"/>
      <w:marBottom w:val="0"/>
      <w:divBdr>
        <w:top w:val="none" w:sz="0" w:space="0" w:color="auto"/>
        <w:left w:val="none" w:sz="0" w:space="0" w:color="auto"/>
        <w:bottom w:val="none" w:sz="0" w:space="0" w:color="auto"/>
        <w:right w:val="none" w:sz="0" w:space="0" w:color="auto"/>
      </w:divBdr>
    </w:div>
    <w:div w:id="208034350">
      <w:marLeft w:val="640"/>
      <w:marRight w:val="0"/>
      <w:marTop w:val="0"/>
      <w:marBottom w:val="0"/>
      <w:divBdr>
        <w:top w:val="none" w:sz="0" w:space="0" w:color="auto"/>
        <w:left w:val="none" w:sz="0" w:space="0" w:color="auto"/>
        <w:bottom w:val="none" w:sz="0" w:space="0" w:color="auto"/>
        <w:right w:val="none" w:sz="0" w:space="0" w:color="auto"/>
      </w:divBdr>
    </w:div>
    <w:div w:id="209465500">
      <w:marLeft w:val="480"/>
      <w:marRight w:val="0"/>
      <w:marTop w:val="0"/>
      <w:marBottom w:val="0"/>
      <w:divBdr>
        <w:top w:val="none" w:sz="0" w:space="0" w:color="auto"/>
        <w:left w:val="none" w:sz="0" w:space="0" w:color="auto"/>
        <w:bottom w:val="none" w:sz="0" w:space="0" w:color="auto"/>
        <w:right w:val="none" w:sz="0" w:space="0" w:color="auto"/>
      </w:divBdr>
    </w:div>
    <w:div w:id="210001606">
      <w:marLeft w:val="640"/>
      <w:marRight w:val="0"/>
      <w:marTop w:val="0"/>
      <w:marBottom w:val="0"/>
      <w:divBdr>
        <w:top w:val="none" w:sz="0" w:space="0" w:color="auto"/>
        <w:left w:val="none" w:sz="0" w:space="0" w:color="auto"/>
        <w:bottom w:val="none" w:sz="0" w:space="0" w:color="auto"/>
        <w:right w:val="none" w:sz="0" w:space="0" w:color="auto"/>
      </w:divBdr>
    </w:div>
    <w:div w:id="210271466">
      <w:marLeft w:val="640"/>
      <w:marRight w:val="0"/>
      <w:marTop w:val="0"/>
      <w:marBottom w:val="0"/>
      <w:divBdr>
        <w:top w:val="none" w:sz="0" w:space="0" w:color="auto"/>
        <w:left w:val="none" w:sz="0" w:space="0" w:color="auto"/>
        <w:bottom w:val="none" w:sz="0" w:space="0" w:color="auto"/>
        <w:right w:val="none" w:sz="0" w:space="0" w:color="auto"/>
      </w:divBdr>
    </w:div>
    <w:div w:id="210381462">
      <w:marLeft w:val="640"/>
      <w:marRight w:val="0"/>
      <w:marTop w:val="0"/>
      <w:marBottom w:val="0"/>
      <w:divBdr>
        <w:top w:val="none" w:sz="0" w:space="0" w:color="auto"/>
        <w:left w:val="none" w:sz="0" w:space="0" w:color="auto"/>
        <w:bottom w:val="none" w:sz="0" w:space="0" w:color="auto"/>
        <w:right w:val="none" w:sz="0" w:space="0" w:color="auto"/>
      </w:divBdr>
    </w:div>
    <w:div w:id="210461043">
      <w:marLeft w:val="640"/>
      <w:marRight w:val="0"/>
      <w:marTop w:val="0"/>
      <w:marBottom w:val="0"/>
      <w:divBdr>
        <w:top w:val="none" w:sz="0" w:space="0" w:color="auto"/>
        <w:left w:val="none" w:sz="0" w:space="0" w:color="auto"/>
        <w:bottom w:val="none" w:sz="0" w:space="0" w:color="auto"/>
        <w:right w:val="none" w:sz="0" w:space="0" w:color="auto"/>
      </w:divBdr>
    </w:div>
    <w:div w:id="211120609">
      <w:marLeft w:val="640"/>
      <w:marRight w:val="0"/>
      <w:marTop w:val="0"/>
      <w:marBottom w:val="0"/>
      <w:divBdr>
        <w:top w:val="none" w:sz="0" w:space="0" w:color="auto"/>
        <w:left w:val="none" w:sz="0" w:space="0" w:color="auto"/>
        <w:bottom w:val="none" w:sz="0" w:space="0" w:color="auto"/>
        <w:right w:val="none" w:sz="0" w:space="0" w:color="auto"/>
      </w:divBdr>
    </w:div>
    <w:div w:id="211502356">
      <w:marLeft w:val="640"/>
      <w:marRight w:val="0"/>
      <w:marTop w:val="0"/>
      <w:marBottom w:val="0"/>
      <w:divBdr>
        <w:top w:val="none" w:sz="0" w:space="0" w:color="auto"/>
        <w:left w:val="none" w:sz="0" w:space="0" w:color="auto"/>
        <w:bottom w:val="none" w:sz="0" w:space="0" w:color="auto"/>
        <w:right w:val="none" w:sz="0" w:space="0" w:color="auto"/>
      </w:divBdr>
    </w:div>
    <w:div w:id="212160385">
      <w:marLeft w:val="640"/>
      <w:marRight w:val="0"/>
      <w:marTop w:val="0"/>
      <w:marBottom w:val="0"/>
      <w:divBdr>
        <w:top w:val="none" w:sz="0" w:space="0" w:color="auto"/>
        <w:left w:val="none" w:sz="0" w:space="0" w:color="auto"/>
        <w:bottom w:val="none" w:sz="0" w:space="0" w:color="auto"/>
        <w:right w:val="none" w:sz="0" w:space="0" w:color="auto"/>
      </w:divBdr>
    </w:div>
    <w:div w:id="212278914">
      <w:marLeft w:val="640"/>
      <w:marRight w:val="0"/>
      <w:marTop w:val="0"/>
      <w:marBottom w:val="0"/>
      <w:divBdr>
        <w:top w:val="none" w:sz="0" w:space="0" w:color="auto"/>
        <w:left w:val="none" w:sz="0" w:space="0" w:color="auto"/>
        <w:bottom w:val="none" w:sz="0" w:space="0" w:color="auto"/>
        <w:right w:val="none" w:sz="0" w:space="0" w:color="auto"/>
      </w:divBdr>
    </w:div>
    <w:div w:id="212424421">
      <w:marLeft w:val="640"/>
      <w:marRight w:val="0"/>
      <w:marTop w:val="0"/>
      <w:marBottom w:val="0"/>
      <w:divBdr>
        <w:top w:val="none" w:sz="0" w:space="0" w:color="auto"/>
        <w:left w:val="none" w:sz="0" w:space="0" w:color="auto"/>
        <w:bottom w:val="none" w:sz="0" w:space="0" w:color="auto"/>
        <w:right w:val="none" w:sz="0" w:space="0" w:color="auto"/>
      </w:divBdr>
    </w:div>
    <w:div w:id="212498334">
      <w:marLeft w:val="640"/>
      <w:marRight w:val="0"/>
      <w:marTop w:val="0"/>
      <w:marBottom w:val="0"/>
      <w:divBdr>
        <w:top w:val="none" w:sz="0" w:space="0" w:color="auto"/>
        <w:left w:val="none" w:sz="0" w:space="0" w:color="auto"/>
        <w:bottom w:val="none" w:sz="0" w:space="0" w:color="auto"/>
        <w:right w:val="none" w:sz="0" w:space="0" w:color="auto"/>
      </w:divBdr>
    </w:div>
    <w:div w:id="212616642">
      <w:marLeft w:val="640"/>
      <w:marRight w:val="0"/>
      <w:marTop w:val="0"/>
      <w:marBottom w:val="0"/>
      <w:divBdr>
        <w:top w:val="none" w:sz="0" w:space="0" w:color="auto"/>
        <w:left w:val="none" w:sz="0" w:space="0" w:color="auto"/>
        <w:bottom w:val="none" w:sz="0" w:space="0" w:color="auto"/>
        <w:right w:val="none" w:sz="0" w:space="0" w:color="auto"/>
      </w:divBdr>
    </w:div>
    <w:div w:id="213129755">
      <w:marLeft w:val="640"/>
      <w:marRight w:val="0"/>
      <w:marTop w:val="0"/>
      <w:marBottom w:val="0"/>
      <w:divBdr>
        <w:top w:val="none" w:sz="0" w:space="0" w:color="auto"/>
        <w:left w:val="none" w:sz="0" w:space="0" w:color="auto"/>
        <w:bottom w:val="none" w:sz="0" w:space="0" w:color="auto"/>
        <w:right w:val="none" w:sz="0" w:space="0" w:color="auto"/>
      </w:divBdr>
    </w:div>
    <w:div w:id="214393158">
      <w:marLeft w:val="640"/>
      <w:marRight w:val="0"/>
      <w:marTop w:val="0"/>
      <w:marBottom w:val="0"/>
      <w:divBdr>
        <w:top w:val="none" w:sz="0" w:space="0" w:color="auto"/>
        <w:left w:val="none" w:sz="0" w:space="0" w:color="auto"/>
        <w:bottom w:val="none" w:sz="0" w:space="0" w:color="auto"/>
        <w:right w:val="none" w:sz="0" w:space="0" w:color="auto"/>
      </w:divBdr>
    </w:div>
    <w:div w:id="214584419">
      <w:marLeft w:val="640"/>
      <w:marRight w:val="0"/>
      <w:marTop w:val="0"/>
      <w:marBottom w:val="0"/>
      <w:divBdr>
        <w:top w:val="none" w:sz="0" w:space="0" w:color="auto"/>
        <w:left w:val="none" w:sz="0" w:space="0" w:color="auto"/>
        <w:bottom w:val="none" w:sz="0" w:space="0" w:color="auto"/>
        <w:right w:val="none" w:sz="0" w:space="0" w:color="auto"/>
      </w:divBdr>
    </w:div>
    <w:div w:id="214851421">
      <w:marLeft w:val="640"/>
      <w:marRight w:val="0"/>
      <w:marTop w:val="0"/>
      <w:marBottom w:val="0"/>
      <w:divBdr>
        <w:top w:val="none" w:sz="0" w:space="0" w:color="auto"/>
        <w:left w:val="none" w:sz="0" w:space="0" w:color="auto"/>
        <w:bottom w:val="none" w:sz="0" w:space="0" w:color="auto"/>
        <w:right w:val="none" w:sz="0" w:space="0" w:color="auto"/>
      </w:divBdr>
    </w:div>
    <w:div w:id="215970460">
      <w:marLeft w:val="640"/>
      <w:marRight w:val="0"/>
      <w:marTop w:val="0"/>
      <w:marBottom w:val="0"/>
      <w:divBdr>
        <w:top w:val="none" w:sz="0" w:space="0" w:color="auto"/>
        <w:left w:val="none" w:sz="0" w:space="0" w:color="auto"/>
        <w:bottom w:val="none" w:sz="0" w:space="0" w:color="auto"/>
        <w:right w:val="none" w:sz="0" w:space="0" w:color="auto"/>
      </w:divBdr>
    </w:div>
    <w:div w:id="216279834">
      <w:marLeft w:val="640"/>
      <w:marRight w:val="0"/>
      <w:marTop w:val="0"/>
      <w:marBottom w:val="0"/>
      <w:divBdr>
        <w:top w:val="none" w:sz="0" w:space="0" w:color="auto"/>
        <w:left w:val="none" w:sz="0" w:space="0" w:color="auto"/>
        <w:bottom w:val="none" w:sz="0" w:space="0" w:color="auto"/>
        <w:right w:val="none" w:sz="0" w:space="0" w:color="auto"/>
      </w:divBdr>
    </w:div>
    <w:div w:id="217012977">
      <w:marLeft w:val="640"/>
      <w:marRight w:val="0"/>
      <w:marTop w:val="0"/>
      <w:marBottom w:val="0"/>
      <w:divBdr>
        <w:top w:val="none" w:sz="0" w:space="0" w:color="auto"/>
        <w:left w:val="none" w:sz="0" w:space="0" w:color="auto"/>
        <w:bottom w:val="none" w:sz="0" w:space="0" w:color="auto"/>
        <w:right w:val="none" w:sz="0" w:space="0" w:color="auto"/>
      </w:divBdr>
    </w:div>
    <w:div w:id="217059924">
      <w:marLeft w:val="640"/>
      <w:marRight w:val="0"/>
      <w:marTop w:val="0"/>
      <w:marBottom w:val="0"/>
      <w:divBdr>
        <w:top w:val="none" w:sz="0" w:space="0" w:color="auto"/>
        <w:left w:val="none" w:sz="0" w:space="0" w:color="auto"/>
        <w:bottom w:val="none" w:sz="0" w:space="0" w:color="auto"/>
        <w:right w:val="none" w:sz="0" w:space="0" w:color="auto"/>
      </w:divBdr>
    </w:div>
    <w:div w:id="217398217">
      <w:marLeft w:val="640"/>
      <w:marRight w:val="0"/>
      <w:marTop w:val="0"/>
      <w:marBottom w:val="0"/>
      <w:divBdr>
        <w:top w:val="none" w:sz="0" w:space="0" w:color="auto"/>
        <w:left w:val="none" w:sz="0" w:space="0" w:color="auto"/>
        <w:bottom w:val="none" w:sz="0" w:space="0" w:color="auto"/>
        <w:right w:val="none" w:sz="0" w:space="0" w:color="auto"/>
      </w:divBdr>
    </w:div>
    <w:div w:id="217480815">
      <w:marLeft w:val="640"/>
      <w:marRight w:val="0"/>
      <w:marTop w:val="0"/>
      <w:marBottom w:val="0"/>
      <w:divBdr>
        <w:top w:val="none" w:sz="0" w:space="0" w:color="auto"/>
        <w:left w:val="none" w:sz="0" w:space="0" w:color="auto"/>
        <w:bottom w:val="none" w:sz="0" w:space="0" w:color="auto"/>
        <w:right w:val="none" w:sz="0" w:space="0" w:color="auto"/>
      </w:divBdr>
    </w:div>
    <w:div w:id="217521789">
      <w:marLeft w:val="640"/>
      <w:marRight w:val="0"/>
      <w:marTop w:val="0"/>
      <w:marBottom w:val="0"/>
      <w:divBdr>
        <w:top w:val="none" w:sz="0" w:space="0" w:color="auto"/>
        <w:left w:val="none" w:sz="0" w:space="0" w:color="auto"/>
        <w:bottom w:val="none" w:sz="0" w:space="0" w:color="auto"/>
        <w:right w:val="none" w:sz="0" w:space="0" w:color="auto"/>
      </w:divBdr>
    </w:div>
    <w:div w:id="217522431">
      <w:marLeft w:val="480"/>
      <w:marRight w:val="0"/>
      <w:marTop w:val="0"/>
      <w:marBottom w:val="0"/>
      <w:divBdr>
        <w:top w:val="none" w:sz="0" w:space="0" w:color="auto"/>
        <w:left w:val="none" w:sz="0" w:space="0" w:color="auto"/>
        <w:bottom w:val="none" w:sz="0" w:space="0" w:color="auto"/>
        <w:right w:val="none" w:sz="0" w:space="0" w:color="auto"/>
      </w:divBdr>
    </w:div>
    <w:div w:id="218445106">
      <w:marLeft w:val="640"/>
      <w:marRight w:val="0"/>
      <w:marTop w:val="0"/>
      <w:marBottom w:val="0"/>
      <w:divBdr>
        <w:top w:val="none" w:sz="0" w:space="0" w:color="auto"/>
        <w:left w:val="none" w:sz="0" w:space="0" w:color="auto"/>
        <w:bottom w:val="none" w:sz="0" w:space="0" w:color="auto"/>
        <w:right w:val="none" w:sz="0" w:space="0" w:color="auto"/>
      </w:divBdr>
    </w:div>
    <w:div w:id="219362546">
      <w:marLeft w:val="640"/>
      <w:marRight w:val="0"/>
      <w:marTop w:val="0"/>
      <w:marBottom w:val="0"/>
      <w:divBdr>
        <w:top w:val="none" w:sz="0" w:space="0" w:color="auto"/>
        <w:left w:val="none" w:sz="0" w:space="0" w:color="auto"/>
        <w:bottom w:val="none" w:sz="0" w:space="0" w:color="auto"/>
        <w:right w:val="none" w:sz="0" w:space="0" w:color="auto"/>
      </w:divBdr>
    </w:div>
    <w:div w:id="219560369">
      <w:marLeft w:val="640"/>
      <w:marRight w:val="0"/>
      <w:marTop w:val="0"/>
      <w:marBottom w:val="0"/>
      <w:divBdr>
        <w:top w:val="none" w:sz="0" w:space="0" w:color="auto"/>
        <w:left w:val="none" w:sz="0" w:space="0" w:color="auto"/>
        <w:bottom w:val="none" w:sz="0" w:space="0" w:color="auto"/>
        <w:right w:val="none" w:sz="0" w:space="0" w:color="auto"/>
      </w:divBdr>
    </w:div>
    <w:div w:id="219944275">
      <w:marLeft w:val="640"/>
      <w:marRight w:val="0"/>
      <w:marTop w:val="0"/>
      <w:marBottom w:val="0"/>
      <w:divBdr>
        <w:top w:val="none" w:sz="0" w:space="0" w:color="auto"/>
        <w:left w:val="none" w:sz="0" w:space="0" w:color="auto"/>
        <w:bottom w:val="none" w:sz="0" w:space="0" w:color="auto"/>
        <w:right w:val="none" w:sz="0" w:space="0" w:color="auto"/>
      </w:divBdr>
    </w:div>
    <w:div w:id="220017627">
      <w:marLeft w:val="640"/>
      <w:marRight w:val="0"/>
      <w:marTop w:val="0"/>
      <w:marBottom w:val="0"/>
      <w:divBdr>
        <w:top w:val="none" w:sz="0" w:space="0" w:color="auto"/>
        <w:left w:val="none" w:sz="0" w:space="0" w:color="auto"/>
        <w:bottom w:val="none" w:sz="0" w:space="0" w:color="auto"/>
        <w:right w:val="none" w:sz="0" w:space="0" w:color="auto"/>
      </w:divBdr>
    </w:div>
    <w:div w:id="220360801">
      <w:marLeft w:val="640"/>
      <w:marRight w:val="0"/>
      <w:marTop w:val="0"/>
      <w:marBottom w:val="0"/>
      <w:divBdr>
        <w:top w:val="none" w:sz="0" w:space="0" w:color="auto"/>
        <w:left w:val="none" w:sz="0" w:space="0" w:color="auto"/>
        <w:bottom w:val="none" w:sz="0" w:space="0" w:color="auto"/>
        <w:right w:val="none" w:sz="0" w:space="0" w:color="auto"/>
      </w:divBdr>
    </w:div>
    <w:div w:id="220866243">
      <w:marLeft w:val="640"/>
      <w:marRight w:val="0"/>
      <w:marTop w:val="0"/>
      <w:marBottom w:val="0"/>
      <w:divBdr>
        <w:top w:val="none" w:sz="0" w:space="0" w:color="auto"/>
        <w:left w:val="none" w:sz="0" w:space="0" w:color="auto"/>
        <w:bottom w:val="none" w:sz="0" w:space="0" w:color="auto"/>
        <w:right w:val="none" w:sz="0" w:space="0" w:color="auto"/>
      </w:divBdr>
    </w:div>
    <w:div w:id="220871830">
      <w:marLeft w:val="640"/>
      <w:marRight w:val="0"/>
      <w:marTop w:val="0"/>
      <w:marBottom w:val="0"/>
      <w:divBdr>
        <w:top w:val="none" w:sz="0" w:space="0" w:color="auto"/>
        <w:left w:val="none" w:sz="0" w:space="0" w:color="auto"/>
        <w:bottom w:val="none" w:sz="0" w:space="0" w:color="auto"/>
        <w:right w:val="none" w:sz="0" w:space="0" w:color="auto"/>
      </w:divBdr>
    </w:div>
    <w:div w:id="221408328">
      <w:marLeft w:val="640"/>
      <w:marRight w:val="0"/>
      <w:marTop w:val="0"/>
      <w:marBottom w:val="0"/>
      <w:divBdr>
        <w:top w:val="none" w:sz="0" w:space="0" w:color="auto"/>
        <w:left w:val="none" w:sz="0" w:space="0" w:color="auto"/>
        <w:bottom w:val="none" w:sz="0" w:space="0" w:color="auto"/>
        <w:right w:val="none" w:sz="0" w:space="0" w:color="auto"/>
      </w:divBdr>
    </w:div>
    <w:div w:id="221453164">
      <w:marLeft w:val="640"/>
      <w:marRight w:val="0"/>
      <w:marTop w:val="0"/>
      <w:marBottom w:val="0"/>
      <w:divBdr>
        <w:top w:val="none" w:sz="0" w:space="0" w:color="auto"/>
        <w:left w:val="none" w:sz="0" w:space="0" w:color="auto"/>
        <w:bottom w:val="none" w:sz="0" w:space="0" w:color="auto"/>
        <w:right w:val="none" w:sz="0" w:space="0" w:color="auto"/>
      </w:divBdr>
    </w:div>
    <w:div w:id="221716419">
      <w:marLeft w:val="640"/>
      <w:marRight w:val="0"/>
      <w:marTop w:val="0"/>
      <w:marBottom w:val="0"/>
      <w:divBdr>
        <w:top w:val="none" w:sz="0" w:space="0" w:color="auto"/>
        <w:left w:val="none" w:sz="0" w:space="0" w:color="auto"/>
        <w:bottom w:val="none" w:sz="0" w:space="0" w:color="auto"/>
        <w:right w:val="none" w:sz="0" w:space="0" w:color="auto"/>
      </w:divBdr>
    </w:div>
    <w:div w:id="222369294">
      <w:marLeft w:val="640"/>
      <w:marRight w:val="0"/>
      <w:marTop w:val="0"/>
      <w:marBottom w:val="0"/>
      <w:divBdr>
        <w:top w:val="none" w:sz="0" w:space="0" w:color="auto"/>
        <w:left w:val="none" w:sz="0" w:space="0" w:color="auto"/>
        <w:bottom w:val="none" w:sz="0" w:space="0" w:color="auto"/>
        <w:right w:val="none" w:sz="0" w:space="0" w:color="auto"/>
      </w:divBdr>
    </w:div>
    <w:div w:id="222569934">
      <w:marLeft w:val="640"/>
      <w:marRight w:val="0"/>
      <w:marTop w:val="0"/>
      <w:marBottom w:val="0"/>
      <w:divBdr>
        <w:top w:val="none" w:sz="0" w:space="0" w:color="auto"/>
        <w:left w:val="none" w:sz="0" w:space="0" w:color="auto"/>
        <w:bottom w:val="none" w:sz="0" w:space="0" w:color="auto"/>
        <w:right w:val="none" w:sz="0" w:space="0" w:color="auto"/>
      </w:divBdr>
    </w:div>
    <w:div w:id="223491269">
      <w:marLeft w:val="640"/>
      <w:marRight w:val="0"/>
      <w:marTop w:val="0"/>
      <w:marBottom w:val="0"/>
      <w:divBdr>
        <w:top w:val="none" w:sz="0" w:space="0" w:color="auto"/>
        <w:left w:val="none" w:sz="0" w:space="0" w:color="auto"/>
        <w:bottom w:val="none" w:sz="0" w:space="0" w:color="auto"/>
        <w:right w:val="none" w:sz="0" w:space="0" w:color="auto"/>
      </w:divBdr>
    </w:div>
    <w:div w:id="223491964">
      <w:marLeft w:val="640"/>
      <w:marRight w:val="0"/>
      <w:marTop w:val="0"/>
      <w:marBottom w:val="0"/>
      <w:divBdr>
        <w:top w:val="none" w:sz="0" w:space="0" w:color="auto"/>
        <w:left w:val="none" w:sz="0" w:space="0" w:color="auto"/>
        <w:bottom w:val="none" w:sz="0" w:space="0" w:color="auto"/>
        <w:right w:val="none" w:sz="0" w:space="0" w:color="auto"/>
      </w:divBdr>
    </w:div>
    <w:div w:id="224028379">
      <w:marLeft w:val="640"/>
      <w:marRight w:val="0"/>
      <w:marTop w:val="0"/>
      <w:marBottom w:val="0"/>
      <w:divBdr>
        <w:top w:val="none" w:sz="0" w:space="0" w:color="auto"/>
        <w:left w:val="none" w:sz="0" w:space="0" w:color="auto"/>
        <w:bottom w:val="none" w:sz="0" w:space="0" w:color="auto"/>
        <w:right w:val="none" w:sz="0" w:space="0" w:color="auto"/>
      </w:divBdr>
    </w:div>
    <w:div w:id="225070037">
      <w:marLeft w:val="640"/>
      <w:marRight w:val="0"/>
      <w:marTop w:val="0"/>
      <w:marBottom w:val="0"/>
      <w:divBdr>
        <w:top w:val="none" w:sz="0" w:space="0" w:color="auto"/>
        <w:left w:val="none" w:sz="0" w:space="0" w:color="auto"/>
        <w:bottom w:val="none" w:sz="0" w:space="0" w:color="auto"/>
        <w:right w:val="none" w:sz="0" w:space="0" w:color="auto"/>
      </w:divBdr>
    </w:div>
    <w:div w:id="225142259">
      <w:marLeft w:val="640"/>
      <w:marRight w:val="0"/>
      <w:marTop w:val="0"/>
      <w:marBottom w:val="0"/>
      <w:divBdr>
        <w:top w:val="none" w:sz="0" w:space="0" w:color="auto"/>
        <w:left w:val="none" w:sz="0" w:space="0" w:color="auto"/>
        <w:bottom w:val="none" w:sz="0" w:space="0" w:color="auto"/>
        <w:right w:val="none" w:sz="0" w:space="0" w:color="auto"/>
      </w:divBdr>
    </w:div>
    <w:div w:id="225380390">
      <w:marLeft w:val="640"/>
      <w:marRight w:val="0"/>
      <w:marTop w:val="0"/>
      <w:marBottom w:val="0"/>
      <w:divBdr>
        <w:top w:val="none" w:sz="0" w:space="0" w:color="auto"/>
        <w:left w:val="none" w:sz="0" w:space="0" w:color="auto"/>
        <w:bottom w:val="none" w:sz="0" w:space="0" w:color="auto"/>
        <w:right w:val="none" w:sz="0" w:space="0" w:color="auto"/>
      </w:divBdr>
    </w:div>
    <w:div w:id="225651009">
      <w:marLeft w:val="640"/>
      <w:marRight w:val="0"/>
      <w:marTop w:val="0"/>
      <w:marBottom w:val="0"/>
      <w:divBdr>
        <w:top w:val="none" w:sz="0" w:space="0" w:color="auto"/>
        <w:left w:val="none" w:sz="0" w:space="0" w:color="auto"/>
        <w:bottom w:val="none" w:sz="0" w:space="0" w:color="auto"/>
        <w:right w:val="none" w:sz="0" w:space="0" w:color="auto"/>
      </w:divBdr>
    </w:div>
    <w:div w:id="225996318">
      <w:marLeft w:val="640"/>
      <w:marRight w:val="0"/>
      <w:marTop w:val="0"/>
      <w:marBottom w:val="0"/>
      <w:divBdr>
        <w:top w:val="none" w:sz="0" w:space="0" w:color="auto"/>
        <w:left w:val="none" w:sz="0" w:space="0" w:color="auto"/>
        <w:bottom w:val="none" w:sz="0" w:space="0" w:color="auto"/>
        <w:right w:val="none" w:sz="0" w:space="0" w:color="auto"/>
      </w:divBdr>
    </w:div>
    <w:div w:id="226916114">
      <w:marLeft w:val="640"/>
      <w:marRight w:val="0"/>
      <w:marTop w:val="0"/>
      <w:marBottom w:val="0"/>
      <w:divBdr>
        <w:top w:val="none" w:sz="0" w:space="0" w:color="auto"/>
        <w:left w:val="none" w:sz="0" w:space="0" w:color="auto"/>
        <w:bottom w:val="none" w:sz="0" w:space="0" w:color="auto"/>
        <w:right w:val="none" w:sz="0" w:space="0" w:color="auto"/>
      </w:divBdr>
    </w:div>
    <w:div w:id="227158262">
      <w:marLeft w:val="640"/>
      <w:marRight w:val="0"/>
      <w:marTop w:val="0"/>
      <w:marBottom w:val="0"/>
      <w:divBdr>
        <w:top w:val="none" w:sz="0" w:space="0" w:color="auto"/>
        <w:left w:val="none" w:sz="0" w:space="0" w:color="auto"/>
        <w:bottom w:val="none" w:sz="0" w:space="0" w:color="auto"/>
        <w:right w:val="none" w:sz="0" w:space="0" w:color="auto"/>
      </w:divBdr>
    </w:div>
    <w:div w:id="227349190">
      <w:marLeft w:val="640"/>
      <w:marRight w:val="0"/>
      <w:marTop w:val="0"/>
      <w:marBottom w:val="0"/>
      <w:divBdr>
        <w:top w:val="none" w:sz="0" w:space="0" w:color="auto"/>
        <w:left w:val="none" w:sz="0" w:space="0" w:color="auto"/>
        <w:bottom w:val="none" w:sz="0" w:space="0" w:color="auto"/>
        <w:right w:val="none" w:sz="0" w:space="0" w:color="auto"/>
      </w:divBdr>
    </w:div>
    <w:div w:id="227425392">
      <w:marLeft w:val="640"/>
      <w:marRight w:val="0"/>
      <w:marTop w:val="0"/>
      <w:marBottom w:val="0"/>
      <w:divBdr>
        <w:top w:val="none" w:sz="0" w:space="0" w:color="auto"/>
        <w:left w:val="none" w:sz="0" w:space="0" w:color="auto"/>
        <w:bottom w:val="none" w:sz="0" w:space="0" w:color="auto"/>
        <w:right w:val="none" w:sz="0" w:space="0" w:color="auto"/>
      </w:divBdr>
    </w:div>
    <w:div w:id="227545581">
      <w:marLeft w:val="640"/>
      <w:marRight w:val="0"/>
      <w:marTop w:val="0"/>
      <w:marBottom w:val="0"/>
      <w:divBdr>
        <w:top w:val="none" w:sz="0" w:space="0" w:color="auto"/>
        <w:left w:val="none" w:sz="0" w:space="0" w:color="auto"/>
        <w:bottom w:val="none" w:sz="0" w:space="0" w:color="auto"/>
        <w:right w:val="none" w:sz="0" w:space="0" w:color="auto"/>
      </w:divBdr>
    </w:div>
    <w:div w:id="227738686">
      <w:marLeft w:val="640"/>
      <w:marRight w:val="0"/>
      <w:marTop w:val="0"/>
      <w:marBottom w:val="0"/>
      <w:divBdr>
        <w:top w:val="none" w:sz="0" w:space="0" w:color="auto"/>
        <w:left w:val="none" w:sz="0" w:space="0" w:color="auto"/>
        <w:bottom w:val="none" w:sz="0" w:space="0" w:color="auto"/>
        <w:right w:val="none" w:sz="0" w:space="0" w:color="auto"/>
      </w:divBdr>
    </w:div>
    <w:div w:id="227887759">
      <w:marLeft w:val="640"/>
      <w:marRight w:val="0"/>
      <w:marTop w:val="0"/>
      <w:marBottom w:val="0"/>
      <w:divBdr>
        <w:top w:val="none" w:sz="0" w:space="0" w:color="auto"/>
        <w:left w:val="none" w:sz="0" w:space="0" w:color="auto"/>
        <w:bottom w:val="none" w:sz="0" w:space="0" w:color="auto"/>
        <w:right w:val="none" w:sz="0" w:space="0" w:color="auto"/>
      </w:divBdr>
    </w:div>
    <w:div w:id="228881647">
      <w:marLeft w:val="640"/>
      <w:marRight w:val="0"/>
      <w:marTop w:val="0"/>
      <w:marBottom w:val="0"/>
      <w:divBdr>
        <w:top w:val="none" w:sz="0" w:space="0" w:color="auto"/>
        <w:left w:val="none" w:sz="0" w:space="0" w:color="auto"/>
        <w:bottom w:val="none" w:sz="0" w:space="0" w:color="auto"/>
        <w:right w:val="none" w:sz="0" w:space="0" w:color="auto"/>
      </w:divBdr>
    </w:div>
    <w:div w:id="229855355">
      <w:marLeft w:val="640"/>
      <w:marRight w:val="0"/>
      <w:marTop w:val="0"/>
      <w:marBottom w:val="0"/>
      <w:divBdr>
        <w:top w:val="none" w:sz="0" w:space="0" w:color="auto"/>
        <w:left w:val="none" w:sz="0" w:space="0" w:color="auto"/>
        <w:bottom w:val="none" w:sz="0" w:space="0" w:color="auto"/>
        <w:right w:val="none" w:sz="0" w:space="0" w:color="auto"/>
      </w:divBdr>
    </w:div>
    <w:div w:id="230238050">
      <w:marLeft w:val="640"/>
      <w:marRight w:val="0"/>
      <w:marTop w:val="0"/>
      <w:marBottom w:val="0"/>
      <w:divBdr>
        <w:top w:val="none" w:sz="0" w:space="0" w:color="auto"/>
        <w:left w:val="none" w:sz="0" w:space="0" w:color="auto"/>
        <w:bottom w:val="none" w:sz="0" w:space="0" w:color="auto"/>
        <w:right w:val="none" w:sz="0" w:space="0" w:color="auto"/>
      </w:divBdr>
    </w:div>
    <w:div w:id="230628030">
      <w:marLeft w:val="640"/>
      <w:marRight w:val="0"/>
      <w:marTop w:val="0"/>
      <w:marBottom w:val="0"/>
      <w:divBdr>
        <w:top w:val="none" w:sz="0" w:space="0" w:color="auto"/>
        <w:left w:val="none" w:sz="0" w:space="0" w:color="auto"/>
        <w:bottom w:val="none" w:sz="0" w:space="0" w:color="auto"/>
        <w:right w:val="none" w:sz="0" w:space="0" w:color="auto"/>
      </w:divBdr>
    </w:div>
    <w:div w:id="230896394">
      <w:marLeft w:val="640"/>
      <w:marRight w:val="0"/>
      <w:marTop w:val="0"/>
      <w:marBottom w:val="0"/>
      <w:divBdr>
        <w:top w:val="none" w:sz="0" w:space="0" w:color="auto"/>
        <w:left w:val="none" w:sz="0" w:space="0" w:color="auto"/>
        <w:bottom w:val="none" w:sz="0" w:space="0" w:color="auto"/>
        <w:right w:val="none" w:sz="0" w:space="0" w:color="auto"/>
      </w:divBdr>
    </w:div>
    <w:div w:id="230971113">
      <w:marLeft w:val="640"/>
      <w:marRight w:val="0"/>
      <w:marTop w:val="0"/>
      <w:marBottom w:val="0"/>
      <w:divBdr>
        <w:top w:val="none" w:sz="0" w:space="0" w:color="auto"/>
        <w:left w:val="none" w:sz="0" w:space="0" w:color="auto"/>
        <w:bottom w:val="none" w:sz="0" w:space="0" w:color="auto"/>
        <w:right w:val="none" w:sz="0" w:space="0" w:color="auto"/>
      </w:divBdr>
    </w:div>
    <w:div w:id="231161055">
      <w:marLeft w:val="640"/>
      <w:marRight w:val="0"/>
      <w:marTop w:val="0"/>
      <w:marBottom w:val="0"/>
      <w:divBdr>
        <w:top w:val="none" w:sz="0" w:space="0" w:color="auto"/>
        <w:left w:val="none" w:sz="0" w:space="0" w:color="auto"/>
        <w:bottom w:val="none" w:sz="0" w:space="0" w:color="auto"/>
        <w:right w:val="none" w:sz="0" w:space="0" w:color="auto"/>
      </w:divBdr>
    </w:div>
    <w:div w:id="231425188">
      <w:marLeft w:val="640"/>
      <w:marRight w:val="0"/>
      <w:marTop w:val="0"/>
      <w:marBottom w:val="0"/>
      <w:divBdr>
        <w:top w:val="none" w:sz="0" w:space="0" w:color="auto"/>
        <w:left w:val="none" w:sz="0" w:space="0" w:color="auto"/>
        <w:bottom w:val="none" w:sz="0" w:space="0" w:color="auto"/>
        <w:right w:val="none" w:sz="0" w:space="0" w:color="auto"/>
      </w:divBdr>
    </w:div>
    <w:div w:id="231428123">
      <w:marLeft w:val="640"/>
      <w:marRight w:val="0"/>
      <w:marTop w:val="0"/>
      <w:marBottom w:val="0"/>
      <w:divBdr>
        <w:top w:val="none" w:sz="0" w:space="0" w:color="auto"/>
        <w:left w:val="none" w:sz="0" w:space="0" w:color="auto"/>
        <w:bottom w:val="none" w:sz="0" w:space="0" w:color="auto"/>
        <w:right w:val="none" w:sz="0" w:space="0" w:color="auto"/>
      </w:divBdr>
    </w:div>
    <w:div w:id="231740713">
      <w:marLeft w:val="640"/>
      <w:marRight w:val="0"/>
      <w:marTop w:val="0"/>
      <w:marBottom w:val="0"/>
      <w:divBdr>
        <w:top w:val="none" w:sz="0" w:space="0" w:color="auto"/>
        <w:left w:val="none" w:sz="0" w:space="0" w:color="auto"/>
        <w:bottom w:val="none" w:sz="0" w:space="0" w:color="auto"/>
        <w:right w:val="none" w:sz="0" w:space="0" w:color="auto"/>
      </w:divBdr>
    </w:div>
    <w:div w:id="232008961">
      <w:marLeft w:val="640"/>
      <w:marRight w:val="0"/>
      <w:marTop w:val="0"/>
      <w:marBottom w:val="0"/>
      <w:divBdr>
        <w:top w:val="none" w:sz="0" w:space="0" w:color="auto"/>
        <w:left w:val="none" w:sz="0" w:space="0" w:color="auto"/>
        <w:bottom w:val="none" w:sz="0" w:space="0" w:color="auto"/>
        <w:right w:val="none" w:sz="0" w:space="0" w:color="auto"/>
      </w:divBdr>
    </w:div>
    <w:div w:id="234903945">
      <w:marLeft w:val="640"/>
      <w:marRight w:val="0"/>
      <w:marTop w:val="0"/>
      <w:marBottom w:val="0"/>
      <w:divBdr>
        <w:top w:val="none" w:sz="0" w:space="0" w:color="auto"/>
        <w:left w:val="none" w:sz="0" w:space="0" w:color="auto"/>
        <w:bottom w:val="none" w:sz="0" w:space="0" w:color="auto"/>
        <w:right w:val="none" w:sz="0" w:space="0" w:color="auto"/>
      </w:divBdr>
    </w:div>
    <w:div w:id="235209540">
      <w:marLeft w:val="640"/>
      <w:marRight w:val="0"/>
      <w:marTop w:val="0"/>
      <w:marBottom w:val="0"/>
      <w:divBdr>
        <w:top w:val="none" w:sz="0" w:space="0" w:color="auto"/>
        <w:left w:val="none" w:sz="0" w:space="0" w:color="auto"/>
        <w:bottom w:val="none" w:sz="0" w:space="0" w:color="auto"/>
        <w:right w:val="none" w:sz="0" w:space="0" w:color="auto"/>
      </w:divBdr>
    </w:div>
    <w:div w:id="235363551">
      <w:marLeft w:val="640"/>
      <w:marRight w:val="0"/>
      <w:marTop w:val="0"/>
      <w:marBottom w:val="0"/>
      <w:divBdr>
        <w:top w:val="none" w:sz="0" w:space="0" w:color="auto"/>
        <w:left w:val="none" w:sz="0" w:space="0" w:color="auto"/>
        <w:bottom w:val="none" w:sz="0" w:space="0" w:color="auto"/>
        <w:right w:val="none" w:sz="0" w:space="0" w:color="auto"/>
      </w:divBdr>
    </w:div>
    <w:div w:id="235751418">
      <w:marLeft w:val="640"/>
      <w:marRight w:val="0"/>
      <w:marTop w:val="0"/>
      <w:marBottom w:val="0"/>
      <w:divBdr>
        <w:top w:val="none" w:sz="0" w:space="0" w:color="auto"/>
        <w:left w:val="none" w:sz="0" w:space="0" w:color="auto"/>
        <w:bottom w:val="none" w:sz="0" w:space="0" w:color="auto"/>
        <w:right w:val="none" w:sz="0" w:space="0" w:color="auto"/>
      </w:divBdr>
    </w:div>
    <w:div w:id="235752296">
      <w:marLeft w:val="640"/>
      <w:marRight w:val="0"/>
      <w:marTop w:val="0"/>
      <w:marBottom w:val="0"/>
      <w:divBdr>
        <w:top w:val="none" w:sz="0" w:space="0" w:color="auto"/>
        <w:left w:val="none" w:sz="0" w:space="0" w:color="auto"/>
        <w:bottom w:val="none" w:sz="0" w:space="0" w:color="auto"/>
        <w:right w:val="none" w:sz="0" w:space="0" w:color="auto"/>
      </w:divBdr>
    </w:div>
    <w:div w:id="235943949">
      <w:marLeft w:val="640"/>
      <w:marRight w:val="0"/>
      <w:marTop w:val="0"/>
      <w:marBottom w:val="0"/>
      <w:divBdr>
        <w:top w:val="none" w:sz="0" w:space="0" w:color="auto"/>
        <w:left w:val="none" w:sz="0" w:space="0" w:color="auto"/>
        <w:bottom w:val="none" w:sz="0" w:space="0" w:color="auto"/>
        <w:right w:val="none" w:sz="0" w:space="0" w:color="auto"/>
      </w:divBdr>
    </w:div>
    <w:div w:id="236063850">
      <w:marLeft w:val="640"/>
      <w:marRight w:val="0"/>
      <w:marTop w:val="0"/>
      <w:marBottom w:val="0"/>
      <w:divBdr>
        <w:top w:val="none" w:sz="0" w:space="0" w:color="auto"/>
        <w:left w:val="none" w:sz="0" w:space="0" w:color="auto"/>
        <w:bottom w:val="none" w:sz="0" w:space="0" w:color="auto"/>
        <w:right w:val="none" w:sz="0" w:space="0" w:color="auto"/>
      </w:divBdr>
    </w:div>
    <w:div w:id="236089115">
      <w:marLeft w:val="640"/>
      <w:marRight w:val="0"/>
      <w:marTop w:val="0"/>
      <w:marBottom w:val="0"/>
      <w:divBdr>
        <w:top w:val="none" w:sz="0" w:space="0" w:color="auto"/>
        <w:left w:val="none" w:sz="0" w:space="0" w:color="auto"/>
        <w:bottom w:val="none" w:sz="0" w:space="0" w:color="auto"/>
        <w:right w:val="none" w:sz="0" w:space="0" w:color="auto"/>
      </w:divBdr>
    </w:div>
    <w:div w:id="236208900">
      <w:marLeft w:val="640"/>
      <w:marRight w:val="0"/>
      <w:marTop w:val="0"/>
      <w:marBottom w:val="0"/>
      <w:divBdr>
        <w:top w:val="none" w:sz="0" w:space="0" w:color="auto"/>
        <w:left w:val="none" w:sz="0" w:space="0" w:color="auto"/>
        <w:bottom w:val="none" w:sz="0" w:space="0" w:color="auto"/>
        <w:right w:val="none" w:sz="0" w:space="0" w:color="auto"/>
      </w:divBdr>
    </w:div>
    <w:div w:id="237516215">
      <w:marLeft w:val="640"/>
      <w:marRight w:val="0"/>
      <w:marTop w:val="0"/>
      <w:marBottom w:val="0"/>
      <w:divBdr>
        <w:top w:val="none" w:sz="0" w:space="0" w:color="auto"/>
        <w:left w:val="none" w:sz="0" w:space="0" w:color="auto"/>
        <w:bottom w:val="none" w:sz="0" w:space="0" w:color="auto"/>
        <w:right w:val="none" w:sz="0" w:space="0" w:color="auto"/>
      </w:divBdr>
    </w:div>
    <w:div w:id="237712851">
      <w:marLeft w:val="640"/>
      <w:marRight w:val="0"/>
      <w:marTop w:val="0"/>
      <w:marBottom w:val="0"/>
      <w:divBdr>
        <w:top w:val="none" w:sz="0" w:space="0" w:color="auto"/>
        <w:left w:val="none" w:sz="0" w:space="0" w:color="auto"/>
        <w:bottom w:val="none" w:sz="0" w:space="0" w:color="auto"/>
        <w:right w:val="none" w:sz="0" w:space="0" w:color="auto"/>
      </w:divBdr>
    </w:div>
    <w:div w:id="237785043">
      <w:marLeft w:val="640"/>
      <w:marRight w:val="0"/>
      <w:marTop w:val="0"/>
      <w:marBottom w:val="0"/>
      <w:divBdr>
        <w:top w:val="none" w:sz="0" w:space="0" w:color="auto"/>
        <w:left w:val="none" w:sz="0" w:space="0" w:color="auto"/>
        <w:bottom w:val="none" w:sz="0" w:space="0" w:color="auto"/>
        <w:right w:val="none" w:sz="0" w:space="0" w:color="auto"/>
      </w:divBdr>
    </w:div>
    <w:div w:id="237834535">
      <w:marLeft w:val="640"/>
      <w:marRight w:val="0"/>
      <w:marTop w:val="0"/>
      <w:marBottom w:val="0"/>
      <w:divBdr>
        <w:top w:val="none" w:sz="0" w:space="0" w:color="auto"/>
        <w:left w:val="none" w:sz="0" w:space="0" w:color="auto"/>
        <w:bottom w:val="none" w:sz="0" w:space="0" w:color="auto"/>
        <w:right w:val="none" w:sz="0" w:space="0" w:color="auto"/>
      </w:divBdr>
    </w:div>
    <w:div w:id="239173115">
      <w:marLeft w:val="640"/>
      <w:marRight w:val="0"/>
      <w:marTop w:val="0"/>
      <w:marBottom w:val="0"/>
      <w:divBdr>
        <w:top w:val="none" w:sz="0" w:space="0" w:color="auto"/>
        <w:left w:val="none" w:sz="0" w:space="0" w:color="auto"/>
        <w:bottom w:val="none" w:sz="0" w:space="0" w:color="auto"/>
        <w:right w:val="none" w:sz="0" w:space="0" w:color="auto"/>
      </w:divBdr>
    </w:div>
    <w:div w:id="240258448">
      <w:marLeft w:val="640"/>
      <w:marRight w:val="0"/>
      <w:marTop w:val="0"/>
      <w:marBottom w:val="0"/>
      <w:divBdr>
        <w:top w:val="none" w:sz="0" w:space="0" w:color="auto"/>
        <w:left w:val="none" w:sz="0" w:space="0" w:color="auto"/>
        <w:bottom w:val="none" w:sz="0" w:space="0" w:color="auto"/>
        <w:right w:val="none" w:sz="0" w:space="0" w:color="auto"/>
      </w:divBdr>
    </w:div>
    <w:div w:id="240260412">
      <w:marLeft w:val="640"/>
      <w:marRight w:val="0"/>
      <w:marTop w:val="0"/>
      <w:marBottom w:val="0"/>
      <w:divBdr>
        <w:top w:val="none" w:sz="0" w:space="0" w:color="auto"/>
        <w:left w:val="none" w:sz="0" w:space="0" w:color="auto"/>
        <w:bottom w:val="none" w:sz="0" w:space="0" w:color="auto"/>
        <w:right w:val="none" w:sz="0" w:space="0" w:color="auto"/>
      </w:divBdr>
    </w:div>
    <w:div w:id="240331148">
      <w:marLeft w:val="640"/>
      <w:marRight w:val="0"/>
      <w:marTop w:val="0"/>
      <w:marBottom w:val="0"/>
      <w:divBdr>
        <w:top w:val="none" w:sz="0" w:space="0" w:color="auto"/>
        <w:left w:val="none" w:sz="0" w:space="0" w:color="auto"/>
        <w:bottom w:val="none" w:sz="0" w:space="0" w:color="auto"/>
        <w:right w:val="none" w:sz="0" w:space="0" w:color="auto"/>
      </w:divBdr>
    </w:div>
    <w:div w:id="241070064">
      <w:marLeft w:val="640"/>
      <w:marRight w:val="0"/>
      <w:marTop w:val="0"/>
      <w:marBottom w:val="0"/>
      <w:divBdr>
        <w:top w:val="none" w:sz="0" w:space="0" w:color="auto"/>
        <w:left w:val="none" w:sz="0" w:space="0" w:color="auto"/>
        <w:bottom w:val="none" w:sz="0" w:space="0" w:color="auto"/>
        <w:right w:val="none" w:sz="0" w:space="0" w:color="auto"/>
      </w:divBdr>
    </w:div>
    <w:div w:id="241644242">
      <w:marLeft w:val="640"/>
      <w:marRight w:val="0"/>
      <w:marTop w:val="0"/>
      <w:marBottom w:val="0"/>
      <w:divBdr>
        <w:top w:val="none" w:sz="0" w:space="0" w:color="auto"/>
        <w:left w:val="none" w:sz="0" w:space="0" w:color="auto"/>
        <w:bottom w:val="none" w:sz="0" w:space="0" w:color="auto"/>
        <w:right w:val="none" w:sz="0" w:space="0" w:color="auto"/>
      </w:divBdr>
    </w:div>
    <w:div w:id="241719662">
      <w:marLeft w:val="640"/>
      <w:marRight w:val="0"/>
      <w:marTop w:val="0"/>
      <w:marBottom w:val="0"/>
      <w:divBdr>
        <w:top w:val="none" w:sz="0" w:space="0" w:color="auto"/>
        <w:left w:val="none" w:sz="0" w:space="0" w:color="auto"/>
        <w:bottom w:val="none" w:sz="0" w:space="0" w:color="auto"/>
        <w:right w:val="none" w:sz="0" w:space="0" w:color="auto"/>
      </w:divBdr>
    </w:div>
    <w:div w:id="241842082">
      <w:marLeft w:val="640"/>
      <w:marRight w:val="0"/>
      <w:marTop w:val="0"/>
      <w:marBottom w:val="0"/>
      <w:divBdr>
        <w:top w:val="none" w:sz="0" w:space="0" w:color="auto"/>
        <w:left w:val="none" w:sz="0" w:space="0" w:color="auto"/>
        <w:bottom w:val="none" w:sz="0" w:space="0" w:color="auto"/>
        <w:right w:val="none" w:sz="0" w:space="0" w:color="auto"/>
      </w:divBdr>
    </w:div>
    <w:div w:id="242226325">
      <w:marLeft w:val="640"/>
      <w:marRight w:val="0"/>
      <w:marTop w:val="0"/>
      <w:marBottom w:val="0"/>
      <w:divBdr>
        <w:top w:val="none" w:sz="0" w:space="0" w:color="auto"/>
        <w:left w:val="none" w:sz="0" w:space="0" w:color="auto"/>
        <w:bottom w:val="none" w:sz="0" w:space="0" w:color="auto"/>
        <w:right w:val="none" w:sz="0" w:space="0" w:color="auto"/>
      </w:divBdr>
    </w:div>
    <w:div w:id="242300954">
      <w:marLeft w:val="640"/>
      <w:marRight w:val="0"/>
      <w:marTop w:val="0"/>
      <w:marBottom w:val="0"/>
      <w:divBdr>
        <w:top w:val="none" w:sz="0" w:space="0" w:color="auto"/>
        <w:left w:val="none" w:sz="0" w:space="0" w:color="auto"/>
        <w:bottom w:val="none" w:sz="0" w:space="0" w:color="auto"/>
        <w:right w:val="none" w:sz="0" w:space="0" w:color="auto"/>
      </w:divBdr>
    </w:div>
    <w:div w:id="242689818">
      <w:marLeft w:val="640"/>
      <w:marRight w:val="0"/>
      <w:marTop w:val="0"/>
      <w:marBottom w:val="0"/>
      <w:divBdr>
        <w:top w:val="none" w:sz="0" w:space="0" w:color="auto"/>
        <w:left w:val="none" w:sz="0" w:space="0" w:color="auto"/>
        <w:bottom w:val="none" w:sz="0" w:space="0" w:color="auto"/>
        <w:right w:val="none" w:sz="0" w:space="0" w:color="auto"/>
      </w:divBdr>
    </w:div>
    <w:div w:id="242691195">
      <w:marLeft w:val="640"/>
      <w:marRight w:val="0"/>
      <w:marTop w:val="0"/>
      <w:marBottom w:val="0"/>
      <w:divBdr>
        <w:top w:val="none" w:sz="0" w:space="0" w:color="auto"/>
        <w:left w:val="none" w:sz="0" w:space="0" w:color="auto"/>
        <w:bottom w:val="none" w:sz="0" w:space="0" w:color="auto"/>
        <w:right w:val="none" w:sz="0" w:space="0" w:color="auto"/>
      </w:divBdr>
    </w:div>
    <w:div w:id="244340485">
      <w:marLeft w:val="640"/>
      <w:marRight w:val="0"/>
      <w:marTop w:val="0"/>
      <w:marBottom w:val="0"/>
      <w:divBdr>
        <w:top w:val="none" w:sz="0" w:space="0" w:color="auto"/>
        <w:left w:val="none" w:sz="0" w:space="0" w:color="auto"/>
        <w:bottom w:val="none" w:sz="0" w:space="0" w:color="auto"/>
        <w:right w:val="none" w:sz="0" w:space="0" w:color="auto"/>
      </w:divBdr>
    </w:div>
    <w:div w:id="244657716">
      <w:marLeft w:val="640"/>
      <w:marRight w:val="0"/>
      <w:marTop w:val="0"/>
      <w:marBottom w:val="0"/>
      <w:divBdr>
        <w:top w:val="none" w:sz="0" w:space="0" w:color="auto"/>
        <w:left w:val="none" w:sz="0" w:space="0" w:color="auto"/>
        <w:bottom w:val="none" w:sz="0" w:space="0" w:color="auto"/>
        <w:right w:val="none" w:sz="0" w:space="0" w:color="auto"/>
      </w:divBdr>
    </w:div>
    <w:div w:id="245111995">
      <w:marLeft w:val="640"/>
      <w:marRight w:val="0"/>
      <w:marTop w:val="0"/>
      <w:marBottom w:val="0"/>
      <w:divBdr>
        <w:top w:val="none" w:sz="0" w:space="0" w:color="auto"/>
        <w:left w:val="none" w:sz="0" w:space="0" w:color="auto"/>
        <w:bottom w:val="none" w:sz="0" w:space="0" w:color="auto"/>
        <w:right w:val="none" w:sz="0" w:space="0" w:color="auto"/>
      </w:divBdr>
    </w:div>
    <w:div w:id="245115807">
      <w:marLeft w:val="640"/>
      <w:marRight w:val="0"/>
      <w:marTop w:val="0"/>
      <w:marBottom w:val="0"/>
      <w:divBdr>
        <w:top w:val="none" w:sz="0" w:space="0" w:color="auto"/>
        <w:left w:val="none" w:sz="0" w:space="0" w:color="auto"/>
        <w:bottom w:val="none" w:sz="0" w:space="0" w:color="auto"/>
        <w:right w:val="none" w:sz="0" w:space="0" w:color="auto"/>
      </w:divBdr>
    </w:div>
    <w:div w:id="246117402">
      <w:marLeft w:val="640"/>
      <w:marRight w:val="0"/>
      <w:marTop w:val="0"/>
      <w:marBottom w:val="0"/>
      <w:divBdr>
        <w:top w:val="none" w:sz="0" w:space="0" w:color="auto"/>
        <w:left w:val="none" w:sz="0" w:space="0" w:color="auto"/>
        <w:bottom w:val="none" w:sz="0" w:space="0" w:color="auto"/>
        <w:right w:val="none" w:sz="0" w:space="0" w:color="auto"/>
      </w:divBdr>
    </w:div>
    <w:div w:id="246311082">
      <w:marLeft w:val="640"/>
      <w:marRight w:val="0"/>
      <w:marTop w:val="0"/>
      <w:marBottom w:val="0"/>
      <w:divBdr>
        <w:top w:val="none" w:sz="0" w:space="0" w:color="auto"/>
        <w:left w:val="none" w:sz="0" w:space="0" w:color="auto"/>
        <w:bottom w:val="none" w:sz="0" w:space="0" w:color="auto"/>
        <w:right w:val="none" w:sz="0" w:space="0" w:color="auto"/>
      </w:divBdr>
    </w:div>
    <w:div w:id="246767850">
      <w:marLeft w:val="640"/>
      <w:marRight w:val="0"/>
      <w:marTop w:val="0"/>
      <w:marBottom w:val="0"/>
      <w:divBdr>
        <w:top w:val="none" w:sz="0" w:space="0" w:color="auto"/>
        <w:left w:val="none" w:sz="0" w:space="0" w:color="auto"/>
        <w:bottom w:val="none" w:sz="0" w:space="0" w:color="auto"/>
        <w:right w:val="none" w:sz="0" w:space="0" w:color="auto"/>
      </w:divBdr>
    </w:div>
    <w:div w:id="248345681">
      <w:marLeft w:val="640"/>
      <w:marRight w:val="0"/>
      <w:marTop w:val="0"/>
      <w:marBottom w:val="0"/>
      <w:divBdr>
        <w:top w:val="none" w:sz="0" w:space="0" w:color="auto"/>
        <w:left w:val="none" w:sz="0" w:space="0" w:color="auto"/>
        <w:bottom w:val="none" w:sz="0" w:space="0" w:color="auto"/>
        <w:right w:val="none" w:sz="0" w:space="0" w:color="auto"/>
      </w:divBdr>
    </w:div>
    <w:div w:id="249001808">
      <w:marLeft w:val="640"/>
      <w:marRight w:val="0"/>
      <w:marTop w:val="0"/>
      <w:marBottom w:val="0"/>
      <w:divBdr>
        <w:top w:val="none" w:sz="0" w:space="0" w:color="auto"/>
        <w:left w:val="none" w:sz="0" w:space="0" w:color="auto"/>
        <w:bottom w:val="none" w:sz="0" w:space="0" w:color="auto"/>
        <w:right w:val="none" w:sz="0" w:space="0" w:color="auto"/>
      </w:divBdr>
    </w:div>
    <w:div w:id="249199145">
      <w:marLeft w:val="640"/>
      <w:marRight w:val="0"/>
      <w:marTop w:val="0"/>
      <w:marBottom w:val="0"/>
      <w:divBdr>
        <w:top w:val="none" w:sz="0" w:space="0" w:color="auto"/>
        <w:left w:val="none" w:sz="0" w:space="0" w:color="auto"/>
        <w:bottom w:val="none" w:sz="0" w:space="0" w:color="auto"/>
        <w:right w:val="none" w:sz="0" w:space="0" w:color="auto"/>
      </w:divBdr>
    </w:div>
    <w:div w:id="250041381">
      <w:marLeft w:val="640"/>
      <w:marRight w:val="0"/>
      <w:marTop w:val="0"/>
      <w:marBottom w:val="0"/>
      <w:divBdr>
        <w:top w:val="none" w:sz="0" w:space="0" w:color="auto"/>
        <w:left w:val="none" w:sz="0" w:space="0" w:color="auto"/>
        <w:bottom w:val="none" w:sz="0" w:space="0" w:color="auto"/>
        <w:right w:val="none" w:sz="0" w:space="0" w:color="auto"/>
      </w:divBdr>
    </w:div>
    <w:div w:id="250549559">
      <w:marLeft w:val="640"/>
      <w:marRight w:val="0"/>
      <w:marTop w:val="0"/>
      <w:marBottom w:val="0"/>
      <w:divBdr>
        <w:top w:val="none" w:sz="0" w:space="0" w:color="auto"/>
        <w:left w:val="none" w:sz="0" w:space="0" w:color="auto"/>
        <w:bottom w:val="none" w:sz="0" w:space="0" w:color="auto"/>
        <w:right w:val="none" w:sz="0" w:space="0" w:color="auto"/>
      </w:divBdr>
    </w:div>
    <w:div w:id="250698063">
      <w:marLeft w:val="640"/>
      <w:marRight w:val="0"/>
      <w:marTop w:val="0"/>
      <w:marBottom w:val="0"/>
      <w:divBdr>
        <w:top w:val="none" w:sz="0" w:space="0" w:color="auto"/>
        <w:left w:val="none" w:sz="0" w:space="0" w:color="auto"/>
        <w:bottom w:val="none" w:sz="0" w:space="0" w:color="auto"/>
        <w:right w:val="none" w:sz="0" w:space="0" w:color="auto"/>
      </w:divBdr>
    </w:div>
    <w:div w:id="251745066">
      <w:marLeft w:val="640"/>
      <w:marRight w:val="0"/>
      <w:marTop w:val="0"/>
      <w:marBottom w:val="0"/>
      <w:divBdr>
        <w:top w:val="none" w:sz="0" w:space="0" w:color="auto"/>
        <w:left w:val="none" w:sz="0" w:space="0" w:color="auto"/>
        <w:bottom w:val="none" w:sz="0" w:space="0" w:color="auto"/>
        <w:right w:val="none" w:sz="0" w:space="0" w:color="auto"/>
      </w:divBdr>
    </w:div>
    <w:div w:id="251934915">
      <w:marLeft w:val="640"/>
      <w:marRight w:val="0"/>
      <w:marTop w:val="0"/>
      <w:marBottom w:val="0"/>
      <w:divBdr>
        <w:top w:val="none" w:sz="0" w:space="0" w:color="auto"/>
        <w:left w:val="none" w:sz="0" w:space="0" w:color="auto"/>
        <w:bottom w:val="none" w:sz="0" w:space="0" w:color="auto"/>
        <w:right w:val="none" w:sz="0" w:space="0" w:color="auto"/>
      </w:divBdr>
    </w:div>
    <w:div w:id="252007127">
      <w:marLeft w:val="640"/>
      <w:marRight w:val="0"/>
      <w:marTop w:val="0"/>
      <w:marBottom w:val="0"/>
      <w:divBdr>
        <w:top w:val="none" w:sz="0" w:space="0" w:color="auto"/>
        <w:left w:val="none" w:sz="0" w:space="0" w:color="auto"/>
        <w:bottom w:val="none" w:sz="0" w:space="0" w:color="auto"/>
        <w:right w:val="none" w:sz="0" w:space="0" w:color="auto"/>
      </w:divBdr>
    </w:div>
    <w:div w:id="252904318">
      <w:marLeft w:val="640"/>
      <w:marRight w:val="0"/>
      <w:marTop w:val="0"/>
      <w:marBottom w:val="0"/>
      <w:divBdr>
        <w:top w:val="none" w:sz="0" w:space="0" w:color="auto"/>
        <w:left w:val="none" w:sz="0" w:space="0" w:color="auto"/>
        <w:bottom w:val="none" w:sz="0" w:space="0" w:color="auto"/>
        <w:right w:val="none" w:sz="0" w:space="0" w:color="auto"/>
      </w:divBdr>
    </w:div>
    <w:div w:id="252935234">
      <w:marLeft w:val="640"/>
      <w:marRight w:val="0"/>
      <w:marTop w:val="0"/>
      <w:marBottom w:val="0"/>
      <w:divBdr>
        <w:top w:val="none" w:sz="0" w:space="0" w:color="auto"/>
        <w:left w:val="none" w:sz="0" w:space="0" w:color="auto"/>
        <w:bottom w:val="none" w:sz="0" w:space="0" w:color="auto"/>
        <w:right w:val="none" w:sz="0" w:space="0" w:color="auto"/>
      </w:divBdr>
    </w:div>
    <w:div w:id="253362226">
      <w:marLeft w:val="640"/>
      <w:marRight w:val="0"/>
      <w:marTop w:val="0"/>
      <w:marBottom w:val="0"/>
      <w:divBdr>
        <w:top w:val="none" w:sz="0" w:space="0" w:color="auto"/>
        <w:left w:val="none" w:sz="0" w:space="0" w:color="auto"/>
        <w:bottom w:val="none" w:sz="0" w:space="0" w:color="auto"/>
        <w:right w:val="none" w:sz="0" w:space="0" w:color="auto"/>
      </w:divBdr>
    </w:div>
    <w:div w:id="253629573">
      <w:marLeft w:val="640"/>
      <w:marRight w:val="0"/>
      <w:marTop w:val="0"/>
      <w:marBottom w:val="0"/>
      <w:divBdr>
        <w:top w:val="none" w:sz="0" w:space="0" w:color="auto"/>
        <w:left w:val="none" w:sz="0" w:space="0" w:color="auto"/>
        <w:bottom w:val="none" w:sz="0" w:space="0" w:color="auto"/>
        <w:right w:val="none" w:sz="0" w:space="0" w:color="auto"/>
      </w:divBdr>
    </w:div>
    <w:div w:id="254703599">
      <w:marLeft w:val="640"/>
      <w:marRight w:val="0"/>
      <w:marTop w:val="0"/>
      <w:marBottom w:val="0"/>
      <w:divBdr>
        <w:top w:val="none" w:sz="0" w:space="0" w:color="auto"/>
        <w:left w:val="none" w:sz="0" w:space="0" w:color="auto"/>
        <w:bottom w:val="none" w:sz="0" w:space="0" w:color="auto"/>
        <w:right w:val="none" w:sz="0" w:space="0" w:color="auto"/>
      </w:divBdr>
    </w:div>
    <w:div w:id="255988594">
      <w:marLeft w:val="640"/>
      <w:marRight w:val="0"/>
      <w:marTop w:val="0"/>
      <w:marBottom w:val="0"/>
      <w:divBdr>
        <w:top w:val="none" w:sz="0" w:space="0" w:color="auto"/>
        <w:left w:val="none" w:sz="0" w:space="0" w:color="auto"/>
        <w:bottom w:val="none" w:sz="0" w:space="0" w:color="auto"/>
        <w:right w:val="none" w:sz="0" w:space="0" w:color="auto"/>
      </w:divBdr>
    </w:div>
    <w:div w:id="256141370">
      <w:marLeft w:val="640"/>
      <w:marRight w:val="0"/>
      <w:marTop w:val="0"/>
      <w:marBottom w:val="0"/>
      <w:divBdr>
        <w:top w:val="none" w:sz="0" w:space="0" w:color="auto"/>
        <w:left w:val="none" w:sz="0" w:space="0" w:color="auto"/>
        <w:bottom w:val="none" w:sz="0" w:space="0" w:color="auto"/>
        <w:right w:val="none" w:sz="0" w:space="0" w:color="auto"/>
      </w:divBdr>
    </w:div>
    <w:div w:id="256521415">
      <w:marLeft w:val="640"/>
      <w:marRight w:val="0"/>
      <w:marTop w:val="0"/>
      <w:marBottom w:val="0"/>
      <w:divBdr>
        <w:top w:val="none" w:sz="0" w:space="0" w:color="auto"/>
        <w:left w:val="none" w:sz="0" w:space="0" w:color="auto"/>
        <w:bottom w:val="none" w:sz="0" w:space="0" w:color="auto"/>
        <w:right w:val="none" w:sz="0" w:space="0" w:color="auto"/>
      </w:divBdr>
    </w:div>
    <w:div w:id="256600699">
      <w:marLeft w:val="640"/>
      <w:marRight w:val="0"/>
      <w:marTop w:val="0"/>
      <w:marBottom w:val="0"/>
      <w:divBdr>
        <w:top w:val="none" w:sz="0" w:space="0" w:color="auto"/>
        <w:left w:val="none" w:sz="0" w:space="0" w:color="auto"/>
        <w:bottom w:val="none" w:sz="0" w:space="0" w:color="auto"/>
        <w:right w:val="none" w:sz="0" w:space="0" w:color="auto"/>
      </w:divBdr>
    </w:div>
    <w:div w:id="257059921">
      <w:marLeft w:val="640"/>
      <w:marRight w:val="0"/>
      <w:marTop w:val="0"/>
      <w:marBottom w:val="0"/>
      <w:divBdr>
        <w:top w:val="none" w:sz="0" w:space="0" w:color="auto"/>
        <w:left w:val="none" w:sz="0" w:space="0" w:color="auto"/>
        <w:bottom w:val="none" w:sz="0" w:space="0" w:color="auto"/>
        <w:right w:val="none" w:sz="0" w:space="0" w:color="auto"/>
      </w:divBdr>
    </w:div>
    <w:div w:id="258562152">
      <w:marLeft w:val="640"/>
      <w:marRight w:val="0"/>
      <w:marTop w:val="0"/>
      <w:marBottom w:val="0"/>
      <w:divBdr>
        <w:top w:val="none" w:sz="0" w:space="0" w:color="auto"/>
        <w:left w:val="none" w:sz="0" w:space="0" w:color="auto"/>
        <w:bottom w:val="none" w:sz="0" w:space="0" w:color="auto"/>
        <w:right w:val="none" w:sz="0" w:space="0" w:color="auto"/>
      </w:divBdr>
    </w:div>
    <w:div w:id="258682250">
      <w:marLeft w:val="640"/>
      <w:marRight w:val="0"/>
      <w:marTop w:val="0"/>
      <w:marBottom w:val="0"/>
      <w:divBdr>
        <w:top w:val="none" w:sz="0" w:space="0" w:color="auto"/>
        <w:left w:val="none" w:sz="0" w:space="0" w:color="auto"/>
        <w:bottom w:val="none" w:sz="0" w:space="0" w:color="auto"/>
        <w:right w:val="none" w:sz="0" w:space="0" w:color="auto"/>
      </w:divBdr>
    </w:div>
    <w:div w:id="259073908">
      <w:marLeft w:val="640"/>
      <w:marRight w:val="0"/>
      <w:marTop w:val="0"/>
      <w:marBottom w:val="0"/>
      <w:divBdr>
        <w:top w:val="none" w:sz="0" w:space="0" w:color="auto"/>
        <w:left w:val="none" w:sz="0" w:space="0" w:color="auto"/>
        <w:bottom w:val="none" w:sz="0" w:space="0" w:color="auto"/>
        <w:right w:val="none" w:sz="0" w:space="0" w:color="auto"/>
      </w:divBdr>
    </w:div>
    <w:div w:id="259221128">
      <w:marLeft w:val="640"/>
      <w:marRight w:val="0"/>
      <w:marTop w:val="0"/>
      <w:marBottom w:val="0"/>
      <w:divBdr>
        <w:top w:val="none" w:sz="0" w:space="0" w:color="auto"/>
        <w:left w:val="none" w:sz="0" w:space="0" w:color="auto"/>
        <w:bottom w:val="none" w:sz="0" w:space="0" w:color="auto"/>
        <w:right w:val="none" w:sz="0" w:space="0" w:color="auto"/>
      </w:divBdr>
    </w:div>
    <w:div w:id="259989605">
      <w:marLeft w:val="640"/>
      <w:marRight w:val="0"/>
      <w:marTop w:val="0"/>
      <w:marBottom w:val="0"/>
      <w:divBdr>
        <w:top w:val="none" w:sz="0" w:space="0" w:color="auto"/>
        <w:left w:val="none" w:sz="0" w:space="0" w:color="auto"/>
        <w:bottom w:val="none" w:sz="0" w:space="0" w:color="auto"/>
        <w:right w:val="none" w:sz="0" w:space="0" w:color="auto"/>
      </w:divBdr>
    </w:div>
    <w:div w:id="260190697">
      <w:marLeft w:val="640"/>
      <w:marRight w:val="0"/>
      <w:marTop w:val="0"/>
      <w:marBottom w:val="0"/>
      <w:divBdr>
        <w:top w:val="none" w:sz="0" w:space="0" w:color="auto"/>
        <w:left w:val="none" w:sz="0" w:space="0" w:color="auto"/>
        <w:bottom w:val="none" w:sz="0" w:space="0" w:color="auto"/>
        <w:right w:val="none" w:sz="0" w:space="0" w:color="auto"/>
      </w:divBdr>
    </w:div>
    <w:div w:id="260190841">
      <w:marLeft w:val="640"/>
      <w:marRight w:val="0"/>
      <w:marTop w:val="0"/>
      <w:marBottom w:val="0"/>
      <w:divBdr>
        <w:top w:val="none" w:sz="0" w:space="0" w:color="auto"/>
        <w:left w:val="none" w:sz="0" w:space="0" w:color="auto"/>
        <w:bottom w:val="none" w:sz="0" w:space="0" w:color="auto"/>
        <w:right w:val="none" w:sz="0" w:space="0" w:color="auto"/>
      </w:divBdr>
    </w:div>
    <w:div w:id="260450416">
      <w:marLeft w:val="480"/>
      <w:marRight w:val="0"/>
      <w:marTop w:val="0"/>
      <w:marBottom w:val="0"/>
      <w:divBdr>
        <w:top w:val="none" w:sz="0" w:space="0" w:color="auto"/>
        <w:left w:val="none" w:sz="0" w:space="0" w:color="auto"/>
        <w:bottom w:val="none" w:sz="0" w:space="0" w:color="auto"/>
        <w:right w:val="none" w:sz="0" w:space="0" w:color="auto"/>
      </w:divBdr>
    </w:div>
    <w:div w:id="260458848">
      <w:marLeft w:val="640"/>
      <w:marRight w:val="0"/>
      <w:marTop w:val="0"/>
      <w:marBottom w:val="0"/>
      <w:divBdr>
        <w:top w:val="none" w:sz="0" w:space="0" w:color="auto"/>
        <w:left w:val="none" w:sz="0" w:space="0" w:color="auto"/>
        <w:bottom w:val="none" w:sz="0" w:space="0" w:color="auto"/>
        <w:right w:val="none" w:sz="0" w:space="0" w:color="auto"/>
      </w:divBdr>
    </w:div>
    <w:div w:id="260839396">
      <w:marLeft w:val="640"/>
      <w:marRight w:val="0"/>
      <w:marTop w:val="0"/>
      <w:marBottom w:val="0"/>
      <w:divBdr>
        <w:top w:val="none" w:sz="0" w:space="0" w:color="auto"/>
        <w:left w:val="none" w:sz="0" w:space="0" w:color="auto"/>
        <w:bottom w:val="none" w:sz="0" w:space="0" w:color="auto"/>
        <w:right w:val="none" w:sz="0" w:space="0" w:color="auto"/>
      </w:divBdr>
    </w:div>
    <w:div w:id="260914084">
      <w:marLeft w:val="640"/>
      <w:marRight w:val="0"/>
      <w:marTop w:val="0"/>
      <w:marBottom w:val="0"/>
      <w:divBdr>
        <w:top w:val="none" w:sz="0" w:space="0" w:color="auto"/>
        <w:left w:val="none" w:sz="0" w:space="0" w:color="auto"/>
        <w:bottom w:val="none" w:sz="0" w:space="0" w:color="auto"/>
        <w:right w:val="none" w:sz="0" w:space="0" w:color="auto"/>
      </w:divBdr>
    </w:div>
    <w:div w:id="260989696">
      <w:marLeft w:val="640"/>
      <w:marRight w:val="0"/>
      <w:marTop w:val="0"/>
      <w:marBottom w:val="0"/>
      <w:divBdr>
        <w:top w:val="none" w:sz="0" w:space="0" w:color="auto"/>
        <w:left w:val="none" w:sz="0" w:space="0" w:color="auto"/>
        <w:bottom w:val="none" w:sz="0" w:space="0" w:color="auto"/>
        <w:right w:val="none" w:sz="0" w:space="0" w:color="auto"/>
      </w:divBdr>
    </w:div>
    <w:div w:id="260993292">
      <w:marLeft w:val="640"/>
      <w:marRight w:val="0"/>
      <w:marTop w:val="0"/>
      <w:marBottom w:val="0"/>
      <w:divBdr>
        <w:top w:val="none" w:sz="0" w:space="0" w:color="auto"/>
        <w:left w:val="none" w:sz="0" w:space="0" w:color="auto"/>
        <w:bottom w:val="none" w:sz="0" w:space="0" w:color="auto"/>
        <w:right w:val="none" w:sz="0" w:space="0" w:color="auto"/>
      </w:divBdr>
    </w:div>
    <w:div w:id="261181856">
      <w:marLeft w:val="640"/>
      <w:marRight w:val="0"/>
      <w:marTop w:val="0"/>
      <w:marBottom w:val="0"/>
      <w:divBdr>
        <w:top w:val="none" w:sz="0" w:space="0" w:color="auto"/>
        <w:left w:val="none" w:sz="0" w:space="0" w:color="auto"/>
        <w:bottom w:val="none" w:sz="0" w:space="0" w:color="auto"/>
        <w:right w:val="none" w:sz="0" w:space="0" w:color="auto"/>
      </w:divBdr>
    </w:div>
    <w:div w:id="261377781">
      <w:marLeft w:val="640"/>
      <w:marRight w:val="0"/>
      <w:marTop w:val="0"/>
      <w:marBottom w:val="0"/>
      <w:divBdr>
        <w:top w:val="none" w:sz="0" w:space="0" w:color="auto"/>
        <w:left w:val="none" w:sz="0" w:space="0" w:color="auto"/>
        <w:bottom w:val="none" w:sz="0" w:space="0" w:color="auto"/>
        <w:right w:val="none" w:sz="0" w:space="0" w:color="auto"/>
      </w:divBdr>
    </w:div>
    <w:div w:id="261575158">
      <w:marLeft w:val="640"/>
      <w:marRight w:val="0"/>
      <w:marTop w:val="0"/>
      <w:marBottom w:val="0"/>
      <w:divBdr>
        <w:top w:val="none" w:sz="0" w:space="0" w:color="auto"/>
        <w:left w:val="none" w:sz="0" w:space="0" w:color="auto"/>
        <w:bottom w:val="none" w:sz="0" w:space="0" w:color="auto"/>
        <w:right w:val="none" w:sz="0" w:space="0" w:color="auto"/>
      </w:divBdr>
    </w:div>
    <w:div w:id="262230785">
      <w:marLeft w:val="640"/>
      <w:marRight w:val="0"/>
      <w:marTop w:val="0"/>
      <w:marBottom w:val="0"/>
      <w:divBdr>
        <w:top w:val="none" w:sz="0" w:space="0" w:color="auto"/>
        <w:left w:val="none" w:sz="0" w:space="0" w:color="auto"/>
        <w:bottom w:val="none" w:sz="0" w:space="0" w:color="auto"/>
        <w:right w:val="none" w:sz="0" w:space="0" w:color="auto"/>
      </w:divBdr>
    </w:div>
    <w:div w:id="262343422">
      <w:marLeft w:val="640"/>
      <w:marRight w:val="0"/>
      <w:marTop w:val="0"/>
      <w:marBottom w:val="0"/>
      <w:divBdr>
        <w:top w:val="none" w:sz="0" w:space="0" w:color="auto"/>
        <w:left w:val="none" w:sz="0" w:space="0" w:color="auto"/>
        <w:bottom w:val="none" w:sz="0" w:space="0" w:color="auto"/>
        <w:right w:val="none" w:sz="0" w:space="0" w:color="auto"/>
      </w:divBdr>
    </w:div>
    <w:div w:id="262417353">
      <w:marLeft w:val="640"/>
      <w:marRight w:val="0"/>
      <w:marTop w:val="0"/>
      <w:marBottom w:val="0"/>
      <w:divBdr>
        <w:top w:val="none" w:sz="0" w:space="0" w:color="auto"/>
        <w:left w:val="none" w:sz="0" w:space="0" w:color="auto"/>
        <w:bottom w:val="none" w:sz="0" w:space="0" w:color="auto"/>
        <w:right w:val="none" w:sz="0" w:space="0" w:color="auto"/>
      </w:divBdr>
    </w:div>
    <w:div w:id="262538126">
      <w:marLeft w:val="640"/>
      <w:marRight w:val="0"/>
      <w:marTop w:val="0"/>
      <w:marBottom w:val="0"/>
      <w:divBdr>
        <w:top w:val="none" w:sz="0" w:space="0" w:color="auto"/>
        <w:left w:val="none" w:sz="0" w:space="0" w:color="auto"/>
        <w:bottom w:val="none" w:sz="0" w:space="0" w:color="auto"/>
        <w:right w:val="none" w:sz="0" w:space="0" w:color="auto"/>
      </w:divBdr>
    </w:div>
    <w:div w:id="262690370">
      <w:marLeft w:val="640"/>
      <w:marRight w:val="0"/>
      <w:marTop w:val="0"/>
      <w:marBottom w:val="0"/>
      <w:divBdr>
        <w:top w:val="none" w:sz="0" w:space="0" w:color="auto"/>
        <w:left w:val="none" w:sz="0" w:space="0" w:color="auto"/>
        <w:bottom w:val="none" w:sz="0" w:space="0" w:color="auto"/>
        <w:right w:val="none" w:sz="0" w:space="0" w:color="auto"/>
      </w:divBdr>
    </w:div>
    <w:div w:id="264197366">
      <w:marLeft w:val="640"/>
      <w:marRight w:val="0"/>
      <w:marTop w:val="0"/>
      <w:marBottom w:val="0"/>
      <w:divBdr>
        <w:top w:val="none" w:sz="0" w:space="0" w:color="auto"/>
        <w:left w:val="none" w:sz="0" w:space="0" w:color="auto"/>
        <w:bottom w:val="none" w:sz="0" w:space="0" w:color="auto"/>
        <w:right w:val="none" w:sz="0" w:space="0" w:color="auto"/>
      </w:divBdr>
    </w:div>
    <w:div w:id="266156791">
      <w:marLeft w:val="640"/>
      <w:marRight w:val="0"/>
      <w:marTop w:val="0"/>
      <w:marBottom w:val="0"/>
      <w:divBdr>
        <w:top w:val="none" w:sz="0" w:space="0" w:color="auto"/>
        <w:left w:val="none" w:sz="0" w:space="0" w:color="auto"/>
        <w:bottom w:val="none" w:sz="0" w:space="0" w:color="auto"/>
        <w:right w:val="none" w:sz="0" w:space="0" w:color="auto"/>
      </w:divBdr>
    </w:div>
    <w:div w:id="266161273">
      <w:marLeft w:val="640"/>
      <w:marRight w:val="0"/>
      <w:marTop w:val="0"/>
      <w:marBottom w:val="0"/>
      <w:divBdr>
        <w:top w:val="none" w:sz="0" w:space="0" w:color="auto"/>
        <w:left w:val="none" w:sz="0" w:space="0" w:color="auto"/>
        <w:bottom w:val="none" w:sz="0" w:space="0" w:color="auto"/>
        <w:right w:val="none" w:sz="0" w:space="0" w:color="auto"/>
      </w:divBdr>
    </w:div>
    <w:div w:id="266351081">
      <w:marLeft w:val="640"/>
      <w:marRight w:val="0"/>
      <w:marTop w:val="0"/>
      <w:marBottom w:val="0"/>
      <w:divBdr>
        <w:top w:val="none" w:sz="0" w:space="0" w:color="auto"/>
        <w:left w:val="none" w:sz="0" w:space="0" w:color="auto"/>
        <w:bottom w:val="none" w:sz="0" w:space="0" w:color="auto"/>
        <w:right w:val="none" w:sz="0" w:space="0" w:color="auto"/>
      </w:divBdr>
    </w:div>
    <w:div w:id="266620397">
      <w:marLeft w:val="640"/>
      <w:marRight w:val="0"/>
      <w:marTop w:val="0"/>
      <w:marBottom w:val="0"/>
      <w:divBdr>
        <w:top w:val="none" w:sz="0" w:space="0" w:color="auto"/>
        <w:left w:val="none" w:sz="0" w:space="0" w:color="auto"/>
        <w:bottom w:val="none" w:sz="0" w:space="0" w:color="auto"/>
        <w:right w:val="none" w:sz="0" w:space="0" w:color="auto"/>
      </w:divBdr>
    </w:div>
    <w:div w:id="268196894">
      <w:marLeft w:val="640"/>
      <w:marRight w:val="0"/>
      <w:marTop w:val="0"/>
      <w:marBottom w:val="0"/>
      <w:divBdr>
        <w:top w:val="none" w:sz="0" w:space="0" w:color="auto"/>
        <w:left w:val="none" w:sz="0" w:space="0" w:color="auto"/>
        <w:bottom w:val="none" w:sz="0" w:space="0" w:color="auto"/>
        <w:right w:val="none" w:sz="0" w:space="0" w:color="auto"/>
      </w:divBdr>
    </w:div>
    <w:div w:id="268585982">
      <w:marLeft w:val="640"/>
      <w:marRight w:val="0"/>
      <w:marTop w:val="0"/>
      <w:marBottom w:val="0"/>
      <w:divBdr>
        <w:top w:val="none" w:sz="0" w:space="0" w:color="auto"/>
        <w:left w:val="none" w:sz="0" w:space="0" w:color="auto"/>
        <w:bottom w:val="none" w:sz="0" w:space="0" w:color="auto"/>
        <w:right w:val="none" w:sz="0" w:space="0" w:color="auto"/>
      </w:divBdr>
    </w:div>
    <w:div w:id="268587125">
      <w:marLeft w:val="640"/>
      <w:marRight w:val="0"/>
      <w:marTop w:val="0"/>
      <w:marBottom w:val="0"/>
      <w:divBdr>
        <w:top w:val="none" w:sz="0" w:space="0" w:color="auto"/>
        <w:left w:val="none" w:sz="0" w:space="0" w:color="auto"/>
        <w:bottom w:val="none" w:sz="0" w:space="0" w:color="auto"/>
        <w:right w:val="none" w:sz="0" w:space="0" w:color="auto"/>
      </w:divBdr>
    </w:div>
    <w:div w:id="269706532">
      <w:marLeft w:val="640"/>
      <w:marRight w:val="0"/>
      <w:marTop w:val="0"/>
      <w:marBottom w:val="0"/>
      <w:divBdr>
        <w:top w:val="none" w:sz="0" w:space="0" w:color="auto"/>
        <w:left w:val="none" w:sz="0" w:space="0" w:color="auto"/>
        <w:bottom w:val="none" w:sz="0" w:space="0" w:color="auto"/>
        <w:right w:val="none" w:sz="0" w:space="0" w:color="auto"/>
      </w:divBdr>
    </w:div>
    <w:div w:id="270361830">
      <w:marLeft w:val="640"/>
      <w:marRight w:val="0"/>
      <w:marTop w:val="0"/>
      <w:marBottom w:val="0"/>
      <w:divBdr>
        <w:top w:val="none" w:sz="0" w:space="0" w:color="auto"/>
        <w:left w:val="none" w:sz="0" w:space="0" w:color="auto"/>
        <w:bottom w:val="none" w:sz="0" w:space="0" w:color="auto"/>
        <w:right w:val="none" w:sz="0" w:space="0" w:color="auto"/>
      </w:divBdr>
    </w:div>
    <w:div w:id="270479554">
      <w:marLeft w:val="640"/>
      <w:marRight w:val="0"/>
      <w:marTop w:val="0"/>
      <w:marBottom w:val="0"/>
      <w:divBdr>
        <w:top w:val="none" w:sz="0" w:space="0" w:color="auto"/>
        <w:left w:val="none" w:sz="0" w:space="0" w:color="auto"/>
        <w:bottom w:val="none" w:sz="0" w:space="0" w:color="auto"/>
        <w:right w:val="none" w:sz="0" w:space="0" w:color="auto"/>
      </w:divBdr>
    </w:div>
    <w:div w:id="270935920">
      <w:marLeft w:val="640"/>
      <w:marRight w:val="0"/>
      <w:marTop w:val="0"/>
      <w:marBottom w:val="0"/>
      <w:divBdr>
        <w:top w:val="none" w:sz="0" w:space="0" w:color="auto"/>
        <w:left w:val="none" w:sz="0" w:space="0" w:color="auto"/>
        <w:bottom w:val="none" w:sz="0" w:space="0" w:color="auto"/>
        <w:right w:val="none" w:sz="0" w:space="0" w:color="auto"/>
      </w:divBdr>
    </w:div>
    <w:div w:id="271088562">
      <w:marLeft w:val="640"/>
      <w:marRight w:val="0"/>
      <w:marTop w:val="0"/>
      <w:marBottom w:val="0"/>
      <w:divBdr>
        <w:top w:val="none" w:sz="0" w:space="0" w:color="auto"/>
        <w:left w:val="none" w:sz="0" w:space="0" w:color="auto"/>
        <w:bottom w:val="none" w:sz="0" w:space="0" w:color="auto"/>
        <w:right w:val="none" w:sz="0" w:space="0" w:color="auto"/>
      </w:divBdr>
    </w:div>
    <w:div w:id="272250446">
      <w:marLeft w:val="640"/>
      <w:marRight w:val="0"/>
      <w:marTop w:val="0"/>
      <w:marBottom w:val="0"/>
      <w:divBdr>
        <w:top w:val="none" w:sz="0" w:space="0" w:color="auto"/>
        <w:left w:val="none" w:sz="0" w:space="0" w:color="auto"/>
        <w:bottom w:val="none" w:sz="0" w:space="0" w:color="auto"/>
        <w:right w:val="none" w:sz="0" w:space="0" w:color="auto"/>
      </w:divBdr>
    </w:div>
    <w:div w:id="272369826">
      <w:marLeft w:val="640"/>
      <w:marRight w:val="0"/>
      <w:marTop w:val="0"/>
      <w:marBottom w:val="0"/>
      <w:divBdr>
        <w:top w:val="none" w:sz="0" w:space="0" w:color="auto"/>
        <w:left w:val="none" w:sz="0" w:space="0" w:color="auto"/>
        <w:bottom w:val="none" w:sz="0" w:space="0" w:color="auto"/>
        <w:right w:val="none" w:sz="0" w:space="0" w:color="auto"/>
      </w:divBdr>
    </w:div>
    <w:div w:id="273901540">
      <w:marLeft w:val="640"/>
      <w:marRight w:val="0"/>
      <w:marTop w:val="0"/>
      <w:marBottom w:val="0"/>
      <w:divBdr>
        <w:top w:val="none" w:sz="0" w:space="0" w:color="auto"/>
        <w:left w:val="none" w:sz="0" w:space="0" w:color="auto"/>
        <w:bottom w:val="none" w:sz="0" w:space="0" w:color="auto"/>
        <w:right w:val="none" w:sz="0" w:space="0" w:color="auto"/>
      </w:divBdr>
    </w:div>
    <w:div w:id="274365101">
      <w:marLeft w:val="640"/>
      <w:marRight w:val="0"/>
      <w:marTop w:val="0"/>
      <w:marBottom w:val="0"/>
      <w:divBdr>
        <w:top w:val="none" w:sz="0" w:space="0" w:color="auto"/>
        <w:left w:val="none" w:sz="0" w:space="0" w:color="auto"/>
        <w:bottom w:val="none" w:sz="0" w:space="0" w:color="auto"/>
        <w:right w:val="none" w:sz="0" w:space="0" w:color="auto"/>
      </w:divBdr>
    </w:div>
    <w:div w:id="274794376">
      <w:marLeft w:val="640"/>
      <w:marRight w:val="0"/>
      <w:marTop w:val="0"/>
      <w:marBottom w:val="0"/>
      <w:divBdr>
        <w:top w:val="none" w:sz="0" w:space="0" w:color="auto"/>
        <w:left w:val="none" w:sz="0" w:space="0" w:color="auto"/>
        <w:bottom w:val="none" w:sz="0" w:space="0" w:color="auto"/>
        <w:right w:val="none" w:sz="0" w:space="0" w:color="auto"/>
      </w:divBdr>
    </w:div>
    <w:div w:id="275021080">
      <w:marLeft w:val="640"/>
      <w:marRight w:val="0"/>
      <w:marTop w:val="0"/>
      <w:marBottom w:val="0"/>
      <w:divBdr>
        <w:top w:val="none" w:sz="0" w:space="0" w:color="auto"/>
        <w:left w:val="none" w:sz="0" w:space="0" w:color="auto"/>
        <w:bottom w:val="none" w:sz="0" w:space="0" w:color="auto"/>
        <w:right w:val="none" w:sz="0" w:space="0" w:color="auto"/>
      </w:divBdr>
    </w:div>
    <w:div w:id="275648040">
      <w:marLeft w:val="640"/>
      <w:marRight w:val="0"/>
      <w:marTop w:val="0"/>
      <w:marBottom w:val="0"/>
      <w:divBdr>
        <w:top w:val="none" w:sz="0" w:space="0" w:color="auto"/>
        <w:left w:val="none" w:sz="0" w:space="0" w:color="auto"/>
        <w:bottom w:val="none" w:sz="0" w:space="0" w:color="auto"/>
        <w:right w:val="none" w:sz="0" w:space="0" w:color="auto"/>
      </w:divBdr>
    </w:div>
    <w:div w:id="275873503">
      <w:marLeft w:val="640"/>
      <w:marRight w:val="0"/>
      <w:marTop w:val="0"/>
      <w:marBottom w:val="0"/>
      <w:divBdr>
        <w:top w:val="none" w:sz="0" w:space="0" w:color="auto"/>
        <w:left w:val="none" w:sz="0" w:space="0" w:color="auto"/>
        <w:bottom w:val="none" w:sz="0" w:space="0" w:color="auto"/>
        <w:right w:val="none" w:sz="0" w:space="0" w:color="auto"/>
      </w:divBdr>
    </w:div>
    <w:div w:id="276254240">
      <w:marLeft w:val="640"/>
      <w:marRight w:val="0"/>
      <w:marTop w:val="0"/>
      <w:marBottom w:val="0"/>
      <w:divBdr>
        <w:top w:val="none" w:sz="0" w:space="0" w:color="auto"/>
        <w:left w:val="none" w:sz="0" w:space="0" w:color="auto"/>
        <w:bottom w:val="none" w:sz="0" w:space="0" w:color="auto"/>
        <w:right w:val="none" w:sz="0" w:space="0" w:color="auto"/>
      </w:divBdr>
    </w:div>
    <w:div w:id="276527112">
      <w:marLeft w:val="640"/>
      <w:marRight w:val="0"/>
      <w:marTop w:val="0"/>
      <w:marBottom w:val="0"/>
      <w:divBdr>
        <w:top w:val="none" w:sz="0" w:space="0" w:color="auto"/>
        <w:left w:val="none" w:sz="0" w:space="0" w:color="auto"/>
        <w:bottom w:val="none" w:sz="0" w:space="0" w:color="auto"/>
        <w:right w:val="none" w:sz="0" w:space="0" w:color="auto"/>
      </w:divBdr>
    </w:div>
    <w:div w:id="276958988">
      <w:marLeft w:val="640"/>
      <w:marRight w:val="0"/>
      <w:marTop w:val="0"/>
      <w:marBottom w:val="0"/>
      <w:divBdr>
        <w:top w:val="none" w:sz="0" w:space="0" w:color="auto"/>
        <w:left w:val="none" w:sz="0" w:space="0" w:color="auto"/>
        <w:bottom w:val="none" w:sz="0" w:space="0" w:color="auto"/>
        <w:right w:val="none" w:sz="0" w:space="0" w:color="auto"/>
      </w:divBdr>
    </w:div>
    <w:div w:id="277373846">
      <w:marLeft w:val="640"/>
      <w:marRight w:val="0"/>
      <w:marTop w:val="0"/>
      <w:marBottom w:val="0"/>
      <w:divBdr>
        <w:top w:val="none" w:sz="0" w:space="0" w:color="auto"/>
        <w:left w:val="none" w:sz="0" w:space="0" w:color="auto"/>
        <w:bottom w:val="none" w:sz="0" w:space="0" w:color="auto"/>
        <w:right w:val="none" w:sz="0" w:space="0" w:color="auto"/>
      </w:divBdr>
    </w:div>
    <w:div w:id="278143658">
      <w:marLeft w:val="640"/>
      <w:marRight w:val="0"/>
      <w:marTop w:val="0"/>
      <w:marBottom w:val="0"/>
      <w:divBdr>
        <w:top w:val="none" w:sz="0" w:space="0" w:color="auto"/>
        <w:left w:val="none" w:sz="0" w:space="0" w:color="auto"/>
        <w:bottom w:val="none" w:sz="0" w:space="0" w:color="auto"/>
        <w:right w:val="none" w:sz="0" w:space="0" w:color="auto"/>
      </w:divBdr>
    </w:div>
    <w:div w:id="278529986">
      <w:marLeft w:val="640"/>
      <w:marRight w:val="0"/>
      <w:marTop w:val="0"/>
      <w:marBottom w:val="0"/>
      <w:divBdr>
        <w:top w:val="none" w:sz="0" w:space="0" w:color="auto"/>
        <w:left w:val="none" w:sz="0" w:space="0" w:color="auto"/>
        <w:bottom w:val="none" w:sz="0" w:space="0" w:color="auto"/>
        <w:right w:val="none" w:sz="0" w:space="0" w:color="auto"/>
      </w:divBdr>
    </w:div>
    <w:div w:id="278688965">
      <w:marLeft w:val="640"/>
      <w:marRight w:val="0"/>
      <w:marTop w:val="0"/>
      <w:marBottom w:val="0"/>
      <w:divBdr>
        <w:top w:val="none" w:sz="0" w:space="0" w:color="auto"/>
        <w:left w:val="none" w:sz="0" w:space="0" w:color="auto"/>
        <w:bottom w:val="none" w:sz="0" w:space="0" w:color="auto"/>
        <w:right w:val="none" w:sz="0" w:space="0" w:color="auto"/>
      </w:divBdr>
    </w:div>
    <w:div w:id="279146598">
      <w:marLeft w:val="640"/>
      <w:marRight w:val="0"/>
      <w:marTop w:val="0"/>
      <w:marBottom w:val="0"/>
      <w:divBdr>
        <w:top w:val="none" w:sz="0" w:space="0" w:color="auto"/>
        <w:left w:val="none" w:sz="0" w:space="0" w:color="auto"/>
        <w:bottom w:val="none" w:sz="0" w:space="0" w:color="auto"/>
        <w:right w:val="none" w:sz="0" w:space="0" w:color="auto"/>
      </w:divBdr>
    </w:div>
    <w:div w:id="279185783">
      <w:marLeft w:val="640"/>
      <w:marRight w:val="0"/>
      <w:marTop w:val="0"/>
      <w:marBottom w:val="0"/>
      <w:divBdr>
        <w:top w:val="none" w:sz="0" w:space="0" w:color="auto"/>
        <w:left w:val="none" w:sz="0" w:space="0" w:color="auto"/>
        <w:bottom w:val="none" w:sz="0" w:space="0" w:color="auto"/>
        <w:right w:val="none" w:sz="0" w:space="0" w:color="auto"/>
      </w:divBdr>
    </w:div>
    <w:div w:id="279266061">
      <w:marLeft w:val="640"/>
      <w:marRight w:val="0"/>
      <w:marTop w:val="0"/>
      <w:marBottom w:val="0"/>
      <w:divBdr>
        <w:top w:val="none" w:sz="0" w:space="0" w:color="auto"/>
        <w:left w:val="none" w:sz="0" w:space="0" w:color="auto"/>
        <w:bottom w:val="none" w:sz="0" w:space="0" w:color="auto"/>
        <w:right w:val="none" w:sz="0" w:space="0" w:color="auto"/>
      </w:divBdr>
    </w:div>
    <w:div w:id="279531467">
      <w:marLeft w:val="640"/>
      <w:marRight w:val="0"/>
      <w:marTop w:val="0"/>
      <w:marBottom w:val="0"/>
      <w:divBdr>
        <w:top w:val="none" w:sz="0" w:space="0" w:color="auto"/>
        <w:left w:val="none" w:sz="0" w:space="0" w:color="auto"/>
        <w:bottom w:val="none" w:sz="0" w:space="0" w:color="auto"/>
        <w:right w:val="none" w:sz="0" w:space="0" w:color="auto"/>
      </w:divBdr>
    </w:div>
    <w:div w:id="279646701">
      <w:marLeft w:val="640"/>
      <w:marRight w:val="0"/>
      <w:marTop w:val="0"/>
      <w:marBottom w:val="0"/>
      <w:divBdr>
        <w:top w:val="none" w:sz="0" w:space="0" w:color="auto"/>
        <w:left w:val="none" w:sz="0" w:space="0" w:color="auto"/>
        <w:bottom w:val="none" w:sz="0" w:space="0" w:color="auto"/>
        <w:right w:val="none" w:sz="0" w:space="0" w:color="auto"/>
      </w:divBdr>
    </w:div>
    <w:div w:id="279847959">
      <w:marLeft w:val="640"/>
      <w:marRight w:val="0"/>
      <w:marTop w:val="0"/>
      <w:marBottom w:val="0"/>
      <w:divBdr>
        <w:top w:val="none" w:sz="0" w:space="0" w:color="auto"/>
        <w:left w:val="none" w:sz="0" w:space="0" w:color="auto"/>
        <w:bottom w:val="none" w:sz="0" w:space="0" w:color="auto"/>
        <w:right w:val="none" w:sz="0" w:space="0" w:color="auto"/>
      </w:divBdr>
    </w:div>
    <w:div w:id="279995158">
      <w:marLeft w:val="640"/>
      <w:marRight w:val="0"/>
      <w:marTop w:val="0"/>
      <w:marBottom w:val="0"/>
      <w:divBdr>
        <w:top w:val="none" w:sz="0" w:space="0" w:color="auto"/>
        <w:left w:val="none" w:sz="0" w:space="0" w:color="auto"/>
        <w:bottom w:val="none" w:sz="0" w:space="0" w:color="auto"/>
        <w:right w:val="none" w:sz="0" w:space="0" w:color="auto"/>
      </w:divBdr>
    </w:div>
    <w:div w:id="280264322">
      <w:marLeft w:val="640"/>
      <w:marRight w:val="0"/>
      <w:marTop w:val="0"/>
      <w:marBottom w:val="0"/>
      <w:divBdr>
        <w:top w:val="none" w:sz="0" w:space="0" w:color="auto"/>
        <w:left w:val="none" w:sz="0" w:space="0" w:color="auto"/>
        <w:bottom w:val="none" w:sz="0" w:space="0" w:color="auto"/>
        <w:right w:val="none" w:sz="0" w:space="0" w:color="auto"/>
      </w:divBdr>
    </w:div>
    <w:div w:id="281157476">
      <w:marLeft w:val="640"/>
      <w:marRight w:val="0"/>
      <w:marTop w:val="0"/>
      <w:marBottom w:val="0"/>
      <w:divBdr>
        <w:top w:val="none" w:sz="0" w:space="0" w:color="auto"/>
        <w:left w:val="none" w:sz="0" w:space="0" w:color="auto"/>
        <w:bottom w:val="none" w:sz="0" w:space="0" w:color="auto"/>
        <w:right w:val="none" w:sz="0" w:space="0" w:color="auto"/>
      </w:divBdr>
    </w:div>
    <w:div w:id="281233500">
      <w:marLeft w:val="640"/>
      <w:marRight w:val="0"/>
      <w:marTop w:val="0"/>
      <w:marBottom w:val="0"/>
      <w:divBdr>
        <w:top w:val="none" w:sz="0" w:space="0" w:color="auto"/>
        <w:left w:val="none" w:sz="0" w:space="0" w:color="auto"/>
        <w:bottom w:val="none" w:sz="0" w:space="0" w:color="auto"/>
        <w:right w:val="none" w:sz="0" w:space="0" w:color="auto"/>
      </w:divBdr>
    </w:div>
    <w:div w:id="281881346">
      <w:marLeft w:val="640"/>
      <w:marRight w:val="0"/>
      <w:marTop w:val="0"/>
      <w:marBottom w:val="0"/>
      <w:divBdr>
        <w:top w:val="none" w:sz="0" w:space="0" w:color="auto"/>
        <w:left w:val="none" w:sz="0" w:space="0" w:color="auto"/>
        <w:bottom w:val="none" w:sz="0" w:space="0" w:color="auto"/>
        <w:right w:val="none" w:sz="0" w:space="0" w:color="auto"/>
      </w:divBdr>
    </w:div>
    <w:div w:id="281888942">
      <w:marLeft w:val="640"/>
      <w:marRight w:val="0"/>
      <w:marTop w:val="0"/>
      <w:marBottom w:val="0"/>
      <w:divBdr>
        <w:top w:val="none" w:sz="0" w:space="0" w:color="auto"/>
        <w:left w:val="none" w:sz="0" w:space="0" w:color="auto"/>
        <w:bottom w:val="none" w:sz="0" w:space="0" w:color="auto"/>
        <w:right w:val="none" w:sz="0" w:space="0" w:color="auto"/>
      </w:divBdr>
    </w:div>
    <w:div w:id="282394756">
      <w:marLeft w:val="640"/>
      <w:marRight w:val="0"/>
      <w:marTop w:val="0"/>
      <w:marBottom w:val="0"/>
      <w:divBdr>
        <w:top w:val="none" w:sz="0" w:space="0" w:color="auto"/>
        <w:left w:val="none" w:sz="0" w:space="0" w:color="auto"/>
        <w:bottom w:val="none" w:sz="0" w:space="0" w:color="auto"/>
        <w:right w:val="none" w:sz="0" w:space="0" w:color="auto"/>
      </w:divBdr>
    </w:div>
    <w:div w:id="282421712">
      <w:marLeft w:val="640"/>
      <w:marRight w:val="0"/>
      <w:marTop w:val="0"/>
      <w:marBottom w:val="0"/>
      <w:divBdr>
        <w:top w:val="none" w:sz="0" w:space="0" w:color="auto"/>
        <w:left w:val="none" w:sz="0" w:space="0" w:color="auto"/>
        <w:bottom w:val="none" w:sz="0" w:space="0" w:color="auto"/>
        <w:right w:val="none" w:sz="0" w:space="0" w:color="auto"/>
      </w:divBdr>
    </w:div>
    <w:div w:id="283001759">
      <w:marLeft w:val="640"/>
      <w:marRight w:val="0"/>
      <w:marTop w:val="0"/>
      <w:marBottom w:val="0"/>
      <w:divBdr>
        <w:top w:val="none" w:sz="0" w:space="0" w:color="auto"/>
        <w:left w:val="none" w:sz="0" w:space="0" w:color="auto"/>
        <w:bottom w:val="none" w:sz="0" w:space="0" w:color="auto"/>
        <w:right w:val="none" w:sz="0" w:space="0" w:color="auto"/>
      </w:divBdr>
    </w:div>
    <w:div w:id="283312599">
      <w:marLeft w:val="640"/>
      <w:marRight w:val="0"/>
      <w:marTop w:val="0"/>
      <w:marBottom w:val="0"/>
      <w:divBdr>
        <w:top w:val="none" w:sz="0" w:space="0" w:color="auto"/>
        <w:left w:val="none" w:sz="0" w:space="0" w:color="auto"/>
        <w:bottom w:val="none" w:sz="0" w:space="0" w:color="auto"/>
        <w:right w:val="none" w:sz="0" w:space="0" w:color="auto"/>
      </w:divBdr>
    </w:div>
    <w:div w:id="283393668">
      <w:marLeft w:val="640"/>
      <w:marRight w:val="0"/>
      <w:marTop w:val="0"/>
      <w:marBottom w:val="0"/>
      <w:divBdr>
        <w:top w:val="none" w:sz="0" w:space="0" w:color="auto"/>
        <w:left w:val="none" w:sz="0" w:space="0" w:color="auto"/>
        <w:bottom w:val="none" w:sz="0" w:space="0" w:color="auto"/>
        <w:right w:val="none" w:sz="0" w:space="0" w:color="auto"/>
      </w:divBdr>
    </w:div>
    <w:div w:id="283846805">
      <w:marLeft w:val="640"/>
      <w:marRight w:val="0"/>
      <w:marTop w:val="0"/>
      <w:marBottom w:val="0"/>
      <w:divBdr>
        <w:top w:val="none" w:sz="0" w:space="0" w:color="auto"/>
        <w:left w:val="none" w:sz="0" w:space="0" w:color="auto"/>
        <w:bottom w:val="none" w:sz="0" w:space="0" w:color="auto"/>
        <w:right w:val="none" w:sz="0" w:space="0" w:color="auto"/>
      </w:divBdr>
    </w:div>
    <w:div w:id="284390506">
      <w:marLeft w:val="640"/>
      <w:marRight w:val="0"/>
      <w:marTop w:val="0"/>
      <w:marBottom w:val="0"/>
      <w:divBdr>
        <w:top w:val="none" w:sz="0" w:space="0" w:color="auto"/>
        <w:left w:val="none" w:sz="0" w:space="0" w:color="auto"/>
        <w:bottom w:val="none" w:sz="0" w:space="0" w:color="auto"/>
        <w:right w:val="none" w:sz="0" w:space="0" w:color="auto"/>
      </w:divBdr>
    </w:div>
    <w:div w:id="284891890">
      <w:marLeft w:val="640"/>
      <w:marRight w:val="0"/>
      <w:marTop w:val="0"/>
      <w:marBottom w:val="0"/>
      <w:divBdr>
        <w:top w:val="none" w:sz="0" w:space="0" w:color="auto"/>
        <w:left w:val="none" w:sz="0" w:space="0" w:color="auto"/>
        <w:bottom w:val="none" w:sz="0" w:space="0" w:color="auto"/>
        <w:right w:val="none" w:sz="0" w:space="0" w:color="auto"/>
      </w:divBdr>
    </w:div>
    <w:div w:id="285085692">
      <w:marLeft w:val="640"/>
      <w:marRight w:val="0"/>
      <w:marTop w:val="0"/>
      <w:marBottom w:val="0"/>
      <w:divBdr>
        <w:top w:val="none" w:sz="0" w:space="0" w:color="auto"/>
        <w:left w:val="none" w:sz="0" w:space="0" w:color="auto"/>
        <w:bottom w:val="none" w:sz="0" w:space="0" w:color="auto"/>
        <w:right w:val="none" w:sz="0" w:space="0" w:color="auto"/>
      </w:divBdr>
    </w:div>
    <w:div w:id="285350853">
      <w:marLeft w:val="640"/>
      <w:marRight w:val="0"/>
      <w:marTop w:val="0"/>
      <w:marBottom w:val="0"/>
      <w:divBdr>
        <w:top w:val="none" w:sz="0" w:space="0" w:color="auto"/>
        <w:left w:val="none" w:sz="0" w:space="0" w:color="auto"/>
        <w:bottom w:val="none" w:sz="0" w:space="0" w:color="auto"/>
        <w:right w:val="none" w:sz="0" w:space="0" w:color="auto"/>
      </w:divBdr>
    </w:div>
    <w:div w:id="285544932">
      <w:marLeft w:val="640"/>
      <w:marRight w:val="0"/>
      <w:marTop w:val="0"/>
      <w:marBottom w:val="0"/>
      <w:divBdr>
        <w:top w:val="none" w:sz="0" w:space="0" w:color="auto"/>
        <w:left w:val="none" w:sz="0" w:space="0" w:color="auto"/>
        <w:bottom w:val="none" w:sz="0" w:space="0" w:color="auto"/>
        <w:right w:val="none" w:sz="0" w:space="0" w:color="auto"/>
      </w:divBdr>
    </w:div>
    <w:div w:id="285739840">
      <w:marLeft w:val="640"/>
      <w:marRight w:val="0"/>
      <w:marTop w:val="0"/>
      <w:marBottom w:val="0"/>
      <w:divBdr>
        <w:top w:val="none" w:sz="0" w:space="0" w:color="auto"/>
        <w:left w:val="none" w:sz="0" w:space="0" w:color="auto"/>
        <w:bottom w:val="none" w:sz="0" w:space="0" w:color="auto"/>
        <w:right w:val="none" w:sz="0" w:space="0" w:color="auto"/>
      </w:divBdr>
    </w:div>
    <w:div w:id="285897365">
      <w:marLeft w:val="640"/>
      <w:marRight w:val="0"/>
      <w:marTop w:val="0"/>
      <w:marBottom w:val="0"/>
      <w:divBdr>
        <w:top w:val="none" w:sz="0" w:space="0" w:color="auto"/>
        <w:left w:val="none" w:sz="0" w:space="0" w:color="auto"/>
        <w:bottom w:val="none" w:sz="0" w:space="0" w:color="auto"/>
        <w:right w:val="none" w:sz="0" w:space="0" w:color="auto"/>
      </w:divBdr>
    </w:div>
    <w:div w:id="285934288">
      <w:marLeft w:val="640"/>
      <w:marRight w:val="0"/>
      <w:marTop w:val="0"/>
      <w:marBottom w:val="0"/>
      <w:divBdr>
        <w:top w:val="none" w:sz="0" w:space="0" w:color="auto"/>
        <w:left w:val="none" w:sz="0" w:space="0" w:color="auto"/>
        <w:bottom w:val="none" w:sz="0" w:space="0" w:color="auto"/>
        <w:right w:val="none" w:sz="0" w:space="0" w:color="auto"/>
      </w:divBdr>
    </w:div>
    <w:div w:id="285965348">
      <w:marLeft w:val="640"/>
      <w:marRight w:val="0"/>
      <w:marTop w:val="0"/>
      <w:marBottom w:val="0"/>
      <w:divBdr>
        <w:top w:val="none" w:sz="0" w:space="0" w:color="auto"/>
        <w:left w:val="none" w:sz="0" w:space="0" w:color="auto"/>
        <w:bottom w:val="none" w:sz="0" w:space="0" w:color="auto"/>
        <w:right w:val="none" w:sz="0" w:space="0" w:color="auto"/>
      </w:divBdr>
    </w:div>
    <w:div w:id="287005090">
      <w:marLeft w:val="640"/>
      <w:marRight w:val="0"/>
      <w:marTop w:val="0"/>
      <w:marBottom w:val="0"/>
      <w:divBdr>
        <w:top w:val="none" w:sz="0" w:space="0" w:color="auto"/>
        <w:left w:val="none" w:sz="0" w:space="0" w:color="auto"/>
        <w:bottom w:val="none" w:sz="0" w:space="0" w:color="auto"/>
        <w:right w:val="none" w:sz="0" w:space="0" w:color="auto"/>
      </w:divBdr>
    </w:div>
    <w:div w:id="287048485">
      <w:marLeft w:val="640"/>
      <w:marRight w:val="0"/>
      <w:marTop w:val="0"/>
      <w:marBottom w:val="0"/>
      <w:divBdr>
        <w:top w:val="none" w:sz="0" w:space="0" w:color="auto"/>
        <w:left w:val="none" w:sz="0" w:space="0" w:color="auto"/>
        <w:bottom w:val="none" w:sz="0" w:space="0" w:color="auto"/>
        <w:right w:val="none" w:sz="0" w:space="0" w:color="auto"/>
      </w:divBdr>
    </w:div>
    <w:div w:id="287784244">
      <w:marLeft w:val="640"/>
      <w:marRight w:val="0"/>
      <w:marTop w:val="0"/>
      <w:marBottom w:val="0"/>
      <w:divBdr>
        <w:top w:val="none" w:sz="0" w:space="0" w:color="auto"/>
        <w:left w:val="none" w:sz="0" w:space="0" w:color="auto"/>
        <w:bottom w:val="none" w:sz="0" w:space="0" w:color="auto"/>
        <w:right w:val="none" w:sz="0" w:space="0" w:color="auto"/>
      </w:divBdr>
    </w:div>
    <w:div w:id="288125735">
      <w:marLeft w:val="640"/>
      <w:marRight w:val="0"/>
      <w:marTop w:val="0"/>
      <w:marBottom w:val="0"/>
      <w:divBdr>
        <w:top w:val="none" w:sz="0" w:space="0" w:color="auto"/>
        <w:left w:val="none" w:sz="0" w:space="0" w:color="auto"/>
        <w:bottom w:val="none" w:sz="0" w:space="0" w:color="auto"/>
        <w:right w:val="none" w:sz="0" w:space="0" w:color="auto"/>
      </w:divBdr>
    </w:div>
    <w:div w:id="288440097">
      <w:marLeft w:val="640"/>
      <w:marRight w:val="0"/>
      <w:marTop w:val="0"/>
      <w:marBottom w:val="0"/>
      <w:divBdr>
        <w:top w:val="none" w:sz="0" w:space="0" w:color="auto"/>
        <w:left w:val="none" w:sz="0" w:space="0" w:color="auto"/>
        <w:bottom w:val="none" w:sz="0" w:space="0" w:color="auto"/>
        <w:right w:val="none" w:sz="0" w:space="0" w:color="auto"/>
      </w:divBdr>
    </w:div>
    <w:div w:id="288821170">
      <w:marLeft w:val="640"/>
      <w:marRight w:val="0"/>
      <w:marTop w:val="0"/>
      <w:marBottom w:val="0"/>
      <w:divBdr>
        <w:top w:val="none" w:sz="0" w:space="0" w:color="auto"/>
        <w:left w:val="none" w:sz="0" w:space="0" w:color="auto"/>
        <w:bottom w:val="none" w:sz="0" w:space="0" w:color="auto"/>
        <w:right w:val="none" w:sz="0" w:space="0" w:color="auto"/>
      </w:divBdr>
    </w:div>
    <w:div w:id="288897303">
      <w:marLeft w:val="640"/>
      <w:marRight w:val="0"/>
      <w:marTop w:val="0"/>
      <w:marBottom w:val="0"/>
      <w:divBdr>
        <w:top w:val="none" w:sz="0" w:space="0" w:color="auto"/>
        <w:left w:val="none" w:sz="0" w:space="0" w:color="auto"/>
        <w:bottom w:val="none" w:sz="0" w:space="0" w:color="auto"/>
        <w:right w:val="none" w:sz="0" w:space="0" w:color="auto"/>
      </w:divBdr>
    </w:div>
    <w:div w:id="289021021">
      <w:marLeft w:val="640"/>
      <w:marRight w:val="0"/>
      <w:marTop w:val="0"/>
      <w:marBottom w:val="0"/>
      <w:divBdr>
        <w:top w:val="none" w:sz="0" w:space="0" w:color="auto"/>
        <w:left w:val="none" w:sz="0" w:space="0" w:color="auto"/>
        <w:bottom w:val="none" w:sz="0" w:space="0" w:color="auto"/>
        <w:right w:val="none" w:sz="0" w:space="0" w:color="auto"/>
      </w:divBdr>
    </w:div>
    <w:div w:id="289168380">
      <w:marLeft w:val="640"/>
      <w:marRight w:val="0"/>
      <w:marTop w:val="0"/>
      <w:marBottom w:val="0"/>
      <w:divBdr>
        <w:top w:val="none" w:sz="0" w:space="0" w:color="auto"/>
        <w:left w:val="none" w:sz="0" w:space="0" w:color="auto"/>
        <w:bottom w:val="none" w:sz="0" w:space="0" w:color="auto"/>
        <w:right w:val="none" w:sz="0" w:space="0" w:color="auto"/>
      </w:divBdr>
    </w:div>
    <w:div w:id="289357529">
      <w:marLeft w:val="640"/>
      <w:marRight w:val="0"/>
      <w:marTop w:val="0"/>
      <w:marBottom w:val="0"/>
      <w:divBdr>
        <w:top w:val="none" w:sz="0" w:space="0" w:color="auto"/>
        <w:left w:val="none" w:sz="0" w:space="0" w:color="auto"/>
        <w:bottom w:val="none" w:sz="0" w:space="0" w:color="auto"/>
        <w:right w:val="none" w:sz="0" w:space="0" w:color="auto"/>
      </w:divBdr>
    </w:div>
    <w:div w:id="289366789">
      <w:marLeft w:val="640"/>
      <w:marRight w:val="0"/>
      <w:marTop w:val="0"/>
      <w:marBottom w:val="0"/>
      <w:divBdr>
        <w:top w:val="none" w:sz="0" w:space="0" w:color="auto"/>
        <w:left w:val="none" w:sz="0" w:space="0" w:color="auto"/>
        <w:bottom w:val="none" w:sz="0" w:space="0" w:color="auto"/>
        <w:right w:val="none" w:sz="0" w:space="0" w:color="auto"/>
      </w:divBdr>
    </w:div>
    <w:div w:id="290599927">
      <w:marLeft w:val="640"/>
      <w:marRight w:val="0"/>
      <w:marTop w:val="0"/>
      <w:marBottom w:val="0"/>
      <w:divBdr>
        <w:top w:val="none" w:sz="0" w:space="0" w:color="auto"/>
        <w:left w:val="none" w:sz="0" w:space="0" w:color="auto"/>
        <w:bottom w:val="none" w:sz="0" w:space="0" w:color="auto"/>
        <w:right w:val="none" w:sz="0" w:space="0" w:color="auto"/>
      </w:divBdr>
    </w:div>
    <w:div w:id="290986994">
      <w:marLeft w:val="640"/>
      <w:marRight w:val="0"/>
      <w:marTop w:val="0"/>
      <w:marBottom w:val="0"/>
      <w:divBdr>
        <w:top w:val="none" w:sz="0" w:space="0" w:color="auto"/>
        <w:left w:val="none" w:sz="0" w:space="0" w:color="auto"/>
        <w:bottom w:val="none" w:sz="0" w:space="0" w:color="auto"/>
        <w:right w:val="none" w:sz="0" w:space="0" w:color="auto"/>
      </w:divBdr>
    </w:div>
    <w:div w:id="291177496">
      <w:marLeft w:val="640"/>
      <w:marRight w:val="0"/>
      <w:marTop w:val="0"/>
      <w:marBottom w:val="0"/>
      <w:divBdr>
        <w:top w:val="none" w:sz="0" w:space="0" w:color="auto"/>
        <w:left w:val="none" w:sz="0" w:space="0" w:color="auto"/>
        <w:bottom w:val="none" w:sz="0" w:space="0" w:color="auto"/>
        <w:right w:val="none" w:sz="0" w:space="0" w:color="auto"/>
      </w:divBdr>
    </w:div>
    <w:div w:id="293298672">
      <w:marLeft w:val="640"/>
      <w:marRight w:val="0"/>
      <w:marTop w:val="0"/>
      <w:marBottom w:val="0"/>
      <w:divBdr>
        <w:top w:val="none" w:sz="0" w:space="0" w:color="auto"/>
        <w:left w:val="none" w:sz="0" w:space="0" w:color="auto"/>
        <w:bottom w:val="none" w:sz="0" w:space="0" w:color="auto"/>
        <w:right w:val="none" w:sz="0" w:space="0" w:color="auto"/>
      </w:divBdr>
    </w:div>
    <w:div w:id="294220467">
      <w:marLeft w:val="640"/>
      <w:marRight w:val="0"/>
      <w:marTop w:val="0"/>
      <w:marBottom w:val="0"/>
      <w:divBdr>
        <w:top w:val="none" w:sz="0" w:space="0" w:color="auto"/>
        <w:left w:val="none" w:sz="0" w:space="0" w:color="auto"/>
        <w:bottom w:val="none" w:sz="0" w:space="0" w:color="auto"/>
        <w:right w:val="none" w:sz="0" w:space="0" w:color="auto"/>
      </w:divBdr>
    </w:div>
    <w:div w:id="294259944">
      <w:marLeft w:val="640"/>
      <w:marRight w:val="0"/>
      <w:marTop w:val="0"/>
      <w:marBottom w:val="0"/>
      <w:divBdr>
        <w:top w:val="none" w:sz="0" w:space="0" w:color="auto"/>
        <w:left w:val="none" w:sz="0" w:space="0" w:color="auto"/>
        <w:bottom w:val="none" w:sz="0" w:space="0" w:color="auto"/>
        <w:right w:val="none" w:sz="0" w:space="0" w:color="auto"/>
      </w:divBdr>
    </w:div>
    <w:div w:id="294484824">
      <w:marLeft w:val="640"/>
      <w:marRight w:val="0"/>
      <w:marTop w:val="0"/>
      <w:marBottom w:val="0"/>
      <w:divBdr>
        <w:top w:val="none" w:sz="0" w:space="0" w:color="auto"/>
        <w:left w:val="none" w:sz="0" w:space="0" w:color="auto"/>
        <w:bottom w:val="none" w:sz="0" w:space="0" w:color="auto"/>
        <w:right w:val="none" w:sz="0" w:space="0" w:color="auto"/>
      </w:divBdr>
    </w:div>
    <w:div w:id="294987104">
      <w:marLeft w:val="640"/>
      <w:marRight w:val="0"/>
      <w:marTop w:val="0"/>
      <w:marBottom w:val="0"/>
      <w:divBdr>
        <w:top w:val="none" w:sz="0" w:space="0" w:color="auto"/>
        <w:left w:val="none" w:sz="0" w:space="0" w:color="auto"/>
        <w:bottom w:val="none" w:sz="0" w:space="0" w:color="auto"/>
        <w:right w:val="none" w:sz="0" w:space="0" w:color="auto"/>
      </w:divBdr>
    </w:div>
    <w:div w:id="294995828">
      <w:marLeft w:val="640"/>
      <w:marRight w:val="0"/>
      <w:marTop w:val="0"/>
      <w:marBottom w:val="0"/>
      <w:divBdr>
        <w:top w:val="none" w:sz="0" w:space="0" w:color="auto"/>
        <w:left w:val="none" w:sz="0" w:space="0" w:color="auto"/>
        <w:bottom w:val="none" w:sz="0" w:space="0" w:color="auto"/>
        <w:right w:val="none" w:sz="0" w:space="0" w:color="auto"/>
      </w:divBdr>
    </w:div>
    <w:div w:id="295337177">
      <w:marLeft w:val="640"/>
      <w:marRight w:val="0"/>
      <w:marTop w:val="0"/>
      <w:marBottom w:val="0"/>
      <w:divBdr>
        <w:top w:val="none" w:sz="0" w:space="0" w:color="auto"/>
        <w:left w:val="none" w:sz="0" w:space="0" w:color="auto"/>
        <w:bottom w:val="none" w:sz="0" w:space="0" w:color="auto"/>
        <w:right w:val="none" w:sz="0" w:space="0" w:color="auto"/>
      </w:divBdr>
    </w:div>
    <w:div w:id="295530284">
      <w:marLeft w:val="640"/>
      <w:marRight w:val="0"/>
      <w:marTop w:val="0"/>
      <w:marBottom w:val="0"/>
      <w:divBdr>
        <w:top w:val="none" w:sz="0" w:space="0" w:color="auto"/>
        <w:left w:val="none" w:sz="0" w:space="0" w:color="auto"/>
        <w:bottom w:val="none" w:sz="0" w:space="0" w:color="auto"/>
        <w:right w:val="none" w:sz="0" w:space="0" w:color="auto"/>
      </w:divBdr>
    </w:div>
    <w:div w:id="296450935">
      <w:marLeft w:val="640"/>
      <w:marRight w:val="0"/>
      <w:marTop w:val="0"/>
      <w:marBottom w:val="0"/>
      <w:divBdr>
        <w:top w:val="none" w:sz="0" w:space="0" w:color="auto"/>
        <w:left w:val="none" w:sz="0" w:space="0" w:color="auto"/>
        <w:bottom w:val="none" w:sz="0" w:space="0" w:color="auto"/>
        <w:right w:val="none" w:sz="0" w:space="0" w:color="auto"/>
      </w:divBdr>
    </w:div>
    <w:div w:id="296643915">
      <w:marLeft w:val="640"/>
      <w:marRight w:val="0"/>
      <w:marTop w:val="0"/>
      <w:marBottom w:val="0"/>
      <w:divBdr>
        <w:top w:val="none" w:sz="0" w:space="0" w:color="auto"/>
        <w:left w:val="none" w:sz="0" w:space="0" w:color="auto"/>
        <w:bottom w:val="none" w:sz="0" w:space="0" w:color="auto"/>
        <w:right w:val="none" w:sz="0" w:space="0" w:color="auto"/>
      </w:divBdr>
    </w:div>
    <w:div w:id="296692141">
      <w:marLeft w:val="640"/>
      <w:marRight w:val="0"/>
      <w:marTop w:val="0"/>
      <w:marBottom w:val="0"/>
      <w:divBdr>
        <w:top w:val="none" w:sz="0" w:space="0" w:color="auto"/>
        <w:left w:val="none" w:sz="0" w:space="0" w:color="auto"/>
        <w:bottom w:val="none" w:sz="0" w:space="0" w:color="auto"/>
        <w:right w:val="none" w:sz="0" w:space="0" w:color="auto"/>
      </w:divBdr>
    </w:div>
    <w:div w:id="296841684">
      <w:marLeft w:val="640"/>
      <w:marRight w:val="0"/>
      <w:marTop w:val="0"/>
      <w:marBottom w:val="0"/>
      <w:divBdr>
        <w:top w:val="none" w:sz="0" w:space="0" w:color="auto"/>
        <w:left w:val="none" w:sz="0" w:space="0" w:color="auto"/>
        <w:bottom w:val="none" w:sz="0" w:space="0" w:color="auto"/>
        <w:right w:val="none" w:sz="0" w:space="0" w:color="auto"/>
      </w:divBdr>
    </w:div>
    <w:div w:id="297103484">
      <w:marLeft w:val="640"/>
      <w:marRight w:val="0"/>
      <w:marTop w:val="0"/>
      <w:marBottom w:val="0"/>
      <w:divBdr>
        <w:top w:val="none" w:sz="0" w:space="0" w:color="auto"/>
        <w:left w:val="none" w:sz="0" w:space="0" w:color="auto"/>
        <w:bottom w:val="none" w:sz="0" w:space="0" w:color="auto"/>
        <w:right w:val="none" w:sz="0" w:space="0" w:color="auto"/>
      </w:divBdr>
    </w:div>
    <w:div w:id="297417055">
      <w:marLeft w:val="640"/>
      <w:marRight w:val="0"/>
      <w:marTop w:val="0"/>
      <w:marBottom w:val="0"/>
      <w:divBdr>
        <w:top w:val="none" w:sz="0" w:space="0" w:color="auto"/>
        <w:left w:val="none" w:sz="0" w:space="0" w:color="auto"/>
        <w:bottom w:val="none" w:sz="0" w:space="0" w:color="auto"/>
        <w:right w:val="none" w:sz="0" w:space="0" w:color="auto"/>
      </w:divBdr>
    </w:div>
    <w:div w:id="298192163">
      <w:marLeft w:val="640"/>
      <w:marRight w:val="0"/>
      <w:marTop w:val="0"/>
      <w:marBottom w:val="0"/>
      <w:divBdr>
        <w:top w:val="none" w:sz="0" w:space="0" w:color="auto"/>
        <w:left w:val="none" w:sz="0" w:space="0" w:color="auto"/>
        <w:bottom w:val="none" w:sz="0" w:space="0" w:color="auto"/>
        <w:right w:val="none" w:sz="0" w:space="0" w:color="auto"/>
      </w:divBdr>
    </w:div>
    <w:div w:id="298654901">
      <w:marLeft w:val="640"/>
      <w:marRight w:val="0"/>
      <w:marTop w:val="0"/>
      <w:marBottom w:val="0"/>
      <w:divBdr>
        <w:top w:val="none" w:sz="0" w:space="0" w:color="auto"/>
        <w:left w:val="none" w:sz="0" w:space="0" w:color="auto"/>
        <w:bottom w:val="none" w:sz="0" w:space="0" w:color="auto"/>
        <w:right w:val="none" w:sz="0" w:space="0" w:color="auto"/>
      </w:divBdr>
    </w:div>
    <w:div w:id="299505582">
      <w:marLeft w:val="640"/>
      <w:marRight w:val="0"/>
      <w:marTop w:val="0"/>
      <w:marBottom w:val="0"/>
      <w:divBdr>
        <w:top w:val="none" w:sz="0" w:space="0" w:color="auto"/>
        <w:left w:val="none" w:sz="0" w:space="0" w:color="auto"/>
        <w:bottom w:val="none" w:sz="0" w:space="0" w:color="auto"/>
        <w:right w:val="none" w:sz="0" w:space="0" w:color="auto"/>
      </w:divBdr>
    </w:div>
    <w:div w:id="299920444">
      <w:marLeft w:val="640"/>
      <w:marRight w:val="0"/>
      <w:marTop w:val="0"/>
      <w:marBottom w:val="0"/>
      <w:divBdr>
        <w:top w:val="none" w:sz="0" w:space="0" w:color="auto"/>
        <w:left w:val="none" w:sz="0" w:space="0" w:color="auto"/>
        <w:bottom w:val="none" w:sz="0" w:space="0" w:color="auto"/>
        <w:right w:val="none" w:sz="0" w:space="0" w:color="auto"/>
      </w:divBdr>
    </w:div>
    <w:div w:id="300307921">
      <w:marLeft w:val="640"/>
      <w:marRight w:val="0"/>
      <w:marTop w:val="0"/>
      <w:marBottom w:val="0"/>
      <w:divBdr>
        <w:top w:val="none" w:sz="0" w:space="0" w:color="auto"/>
        <w:left w:val="none" w:sz="0" w:space="0" w:color="auto"/>
        <w:bottom w:val="none" w:sz="0" w:space="0" w:color="auto"/>
        <w:right w:val="none" w:sz="0" w:space="0" w:color="auto"/>
      </w:divBdr>
    </w:div>
    <w:div w:id="300429184">
      <w:marLeft w:val="640"/>
      <w:marRight w:val="0"/>
      <w:marTop w:val="0"/>
      <w:marBottom w:val="0"/>
      <w:divBdr>
        <w:top w:val="none" w:sz="0" w:space="0" w:color="auto"/>
        <w:left w:val="none" w:sz="0" w:space="0" w:color="auto"/>
        <w:bottom w:val="none" w:sz="0" w:space="0" w:color="auto"/>
        <w:right w:val="none" w:sz="0" w:space="0" w:color="auto"/>
      </w:divBdr>
    </w:div>
    <w:div w:id="300770545">
      <w:marLeft w:val="640"/>
      <w:marRight w:val="0"/>
      <w:marTop w:val="0"/>
      <w:marBottom w:val="0"/>
      <w:divBdr>
        <w:top w:val="none" w:sz="0" w:space="0" w:color="auto"/>
        <w:left w:val="none" w:sz="0" w:space="0" w:color="auto"/>
        <w:bottom w:val="none" w:sz="0" w:space="0" w:color="auto"/>
        <w:right w:val="none" w:sz="0" w:space="0" w:color="auto"/>
      </w:divBdr>
    </w:div>
    <w:div w:id="302349532">
      <w:marLeft w:val="640"/>
      <w:marRight w:val="0"/>
      <w:marTop w:val="0"/>
      <w:marBottom w:val="0"/>
      <w:divBdr>
        <w:top w:val="none" w:sz="0" w:space="0" w:color="auto"/>
        <w:left w:val="none" w:sz="0" w:space="0" w:color="auto"/>
        <w:bottom w:val="none" w:sz="0" w:space="0" w:color="auto"/>
        <w:right w:val="none" w:sz="0" w:space="0" w:color="auto"/>
      </w:divBdr>
    </w:div>
    <w:div w:id="302736291">
      <w:marLeft w:val="640"/>
      <w:marRight w:val="0"/>
      <w:marTop w:val="0"/>
      <w:marBottom w:val="0"/>
      <w:divBdr>
        <w:top w:val="none" w:sz="0" w:space="0" w:color="auto"/>
        <w:left w:val="none" w:sz="0" w:space="0" w:color="auto"/>
        <w:bottom w:val="none" w:sz="0" w:space="0" w:color="auto"/>
        <w:right w:val="none" w:sz="0" w:space="0" w:color="auto"/>
      </w:divBdr>
    </w:div>
    <w:div w:id="302782016">
      <w:marLeft w:val="640"/>
      <w:marRight w:val="0"/>
      <w:marTop w:val="0"/>
      <w:marBottom w:val="0"/>
      <w:divBdr>
        <w:top w:val="none" w:sz="0" w:space="0" w:color="auto"/>
        <w:left w:val="none" w:sz="0" w:space="0" w:color="auto"/>
        <w:bottom w:val="none" w:sz="0" w:space="0" w:color="auto"/>
        <w:right w:val="none" w:sz="0" w:space="0" w:color="auto"/>
      </w:divBdr>
    </w:div>
    <w:div w:id="303396274">
      <w:marLeft w:val="640"/>
      <w:marRight w:val="0"/>
      <w:marTop w:val="0"/>
      <w:marBottom w:val="0"/>
      <w:divBdr>
        <w:top w:val="none" w:sz="0" w:space="0" w:color="auto"/>
        <w:left w:val="none" w:sz="0" w:space="0" w:color="auto"/>
        <w:bottom w:val="none" w:sz="0" w:space="0" w:color="auto"/>
        <w:right w:val="none" w:sz="0" w:space="0" w:color="auto"/>
      </w:divBdr>
    </w:div>
    <w:div w:id="305429058">
      <w:marLeft w:val="640"/>
      <w:marRight w:val="0"/>
      <w:marTop w:val="0"/>
      <w:marBottom w:val="0"/>
      <w:divBdr>
        <w:top w:val="none" w:sz="0" w:space="0" w:color="auto"/>
        <w:left w:val="none" w:sz="0" w:space="0" w:color="auto"/>
        <w:bottom w:val="none" w:sz="0" w:space="0" w:color="auto"/>
        <w:right w:val="none" w:sz="0" w:space="0" w:color="auto"/>
      </w:divBdr>
    </w:div>
    <w:div w:id="305470711">
      <w:marLeft w:val="640"/>
      <w:marRight w:val="0"/>
      <w:marTop w:val="0"/>
      <w:marBottom w:val="0"/>
      <w:divBdr>
        <w:top w:val="none" w:sz="0" w:space="0" w:color="auto"/>
        <w:left w:val="none" w:sz="0" w:space="0" w:color="auto"/>
        <w:bottom w:val="none" w:sz="0" w:space="0" w:color="auto"/>
        <w:right w:val="none" w:sz="0" w:space="0" w:color="auto"/>
      </w:divBdr>
    </w:div>
    <w:div w:id="306394493">
      <w:marLeft w:val="640"/>
      <w:marRight w:val="0"/>
      <w:marTop w:val="0"/>
      <w:marBottom w:val="0"/>
      <w:divBdr>
        <w:top w:val="none" w:sz="0" w:space="0" w:color="auto"/>
        <w:left w:val="none" w:sz="0" w:space="0" w:color="auto"/>
        <w:bottom w:val="none" w:sz="0" w:space="0" w:color="auto"/>
        <w:right w:val="none" w:sz="0" w:space="0" w:color="auto"/>
      </w:divBdr>
    </w:div>
    <w:div w:id="307902834">
      <w:marLeft w:val="640"/>
      <w:marRight w:val="0"/>
      <w:marTop w:val="0"/>
      <w:marBottom w:val="0"/>
      <w:divBdr>
        <w:top w:val="none" w:sz="0" w:space="0" w:color="auto"/>
        <w:left w:val="none" w:sz="0" w:space="0" w:color="auto"/>
        <w:bottom w:val="none" w:sz="0" w:space="0" w:color="auto"/>
        <w:right w:val="none" w:sz="0" w:space="0" w:color="auto"/>
      </w:divBdr>
    </w:div>
    <w:div w:id="307977906">
      <w:marLeft w:val="640"/>
      <w:marRight w:val="0"/>
      <w:marTop w:val="0"/>
      <w:marBottom w:val="0"/>
      <w:divBdr>
        <w:top w:val="none" w:sz="0" w:space="0" w:color="auto"/>
        <w:left w:val="none" w:sz="0" w:space="0" w:color="auto"/>
        <w:bottom w:val="none" w:sz="0" w:space="0" w:color="auto"/>
        <w:right w:val="none" w:sz="0" w:space="0" w:color="auto"/>
      </w:divBdr>
    </w:div>
    <w:div w:id="308025338">
      <w:marLeft w:val="640"/>
      <w:marRight w:val="0"/>
      <w:marTop w:val="0"/>
      <w:marBottom w:val="0"/>
      <w:divBdr>
        <w:top w:val="none" w:sz="0" w:space="0" w:color="auto"/>
        <w:left w:val="none" w:sz="0" w:space="0" w:color="auto"/>
        <w:bottom w:val="none" w:sz="0" w:space="0" w:color="auto"/>
        <w:right w:val="none" w:sz="0" w:space="0" w:color="auto"/>
      </w:divBdr>
    </w:div>
    <w:div w:id="308172075">
      <w:marLeft w:val="640"/>
      <w:marRight w:val="0"/>
      <w:marTop w:val="0"/>
      <w:marBottom w:val="0"/>
      <w:divBdr>
        <w:top w:val="none" w:sz="0" w:space="0" w:color="auto"/>
        <w:left w:val="none" w:sz="0" w:space="0" w:color="auto"/>
        <w:bottom w:val="none" w:sz="0" w:space="0" w:color="auto"/>
        <w:right w:val="none" w:sz="0" w:space="0" w:color="auto"/>
      </w:divBdr>
    </w:div>
    <w:div w:id="308484309">
      <w:marLeft w:val="640"/>
      <w:marRight w:val="0"/>
      <w:marTop w:val="0"/>
      <w:marBottom w:val="0"/>
      <w:divBdr>
        <w:top w:val="none" w:sz="0" w:space="0" w:color="auto"/>
        <w:left w:val="none" w:sz="0" w:space="0" w:color="auto"/>
        <w:bottom w:val="none" w:sz="0" w:space="0" w:color="auto"/>
        <w:right w:val="none" w:sz="0" w:space="0" w:color="auto"/>
      </w:divBdr>
    </w:div>
    <w:div w:id="308487605">
      <w:marLeft w:val="640"/>
      <w:marRight w:val="0"/>
      <w:marTop w:val="0"/>
      <w:marBottom w:val="0"/>
      <w:divBdr>
        <w:top w:val="none" w:sz="0" w:space="0" w:color="auto"/>
        <w:left w:val="none" w:sz="0" w:space="0" w:color="auto"/>
        <w:bottom w:val="none" w:sz="0" w:space="0" w:color="auto"/>
        <w:right w:val="none" w:sz="0" w:space="0" w:color="auto"/>
      </w:divBdr>
    </w:div>
    <w:div w:id="308560150">
      <w:marLeft w:val="640"/>
      <w:marRight w:val="0"/>
      <w:marTop w:val="0"/>
      <w:marBottom w:val="0"/>
      <w:divBdr>
        <w:top w:val="none" w:sz="0" w:space="0" w:color="auto"/>
        <w:left w:val="none" w:sz="0" w:space="0" w:color="auto"/>
        <w:bottom w:val="none" w:sz="0" w:space="0" w:color="auto"/>
        <w:right w:val="none" w:sz="0" w:space="0" w:color="auto"/>
      </w:divBdr>
    </w:div>
    <w:div w:id="309209896">
      <w:marLeft w:val="640"/>
      <w:marRight w:val="0"/>
      <w:marTop w:val="0"/>
      <w:marBottom w:val="0"/>
      <w:divBdr>
        <w:top w:val="none" w:sz="0" w:space="0" w:color="auto"/>
        <w:left w:val="none" w:sz="0" w:space="0" w:color="auto"/>
        <w:bottom w:val="none" w:sz="0" w:space="0" w:color="auto"/>
        <w:right w:val="none" w:sz="0" w:space="0" w:color="auto"/>
      </w:divBdr>
    </w:div>
    <w:div w:id="309553650">
      <w:marLeft w:val="640"/>
      <w:marRight w:val="0"/>
      <w:marTop w:val="0"/>
      <w:marBottom w:val="0"/>
      <w:divBdr>
        <w:top w:val="none" w:sz="0" w:space="0" w:color="auto"/>
        <w:left w:val="none" w:sz="0" w:space="0" w:color="auto"/>
        <w:bottom w:val="none" w:sz="0" w:space="0" w:color="auto"/>
        <w:right w:val="none" w:sz="0" w:space="0" w:color="auto"/>
      </w:divBdr>
    </w:div>
    <w:div w:id="309985930">
      <w:marLeft w:val="640"/>
      <w:marRight w:val="0"/>
      <w:marTop w:val="0"/>
      <w:marBottom w:val="0"/>
      <w:divBdr>
        <w:top w:val="none" w:sz="0" w:space="0" w:color="auto"/>
        <w:left w:val="none" w:sz="0" w:space="0" w:color="auto"/>
        <w:bottom w:val="none" w:sz="0" w:space="0" w:color="auto"/>
        <w:right w:val="none" w:sz="0" w:space="0" w:color="auto"/>
      </w:divBdr>
    </w:div>
    <w:div w:id="309989871">
      <w:marLeft w:val="480"/>
      <w:marRight w:val="0"/>
      <w:marTop w:val="0"/>
      <w:marBottom w:val="0"/>
      <w:divBdr>
        <w:top w:val="none" w:sz="0" w:space="0" w:color="auto"/>
        <w:left w:val="none" w:sz="0" w:space="0" w:color="auto"/>
        <w:bottom w:val="none" w:sz="0" w:space="0" w:color="auto"/>
        <w:right w:val="none" w:sz="0" w:space="0" w:color="auto"/>
      </w:divBdr>
    </w:div>
    <w:div w:id="310446625">
      <w:marLeft w:val="640"/>
      <w:marRight w:val="0"/>
      <w:marTop w:val="0"/>
      <w:marBottom w:val="0"/>
      <w:divBdr>
        <w:top w:val="none" w:sz="0" w:space="0" w:color="auto"/>
        <w:left w:val="none" w:sz="0" w:space="0" w:color="auto"/>
        <w:bottom w:val="none" w:sz="0" w:space="0" w:color="auto"/>
        <w:right w:val="none" w:sz="0" w:space="0" w:color="auto"/>
      </w:divBdr>
    </w:div>
    <w:div w:id="310863594">
      <w:marLeft w:val="640"/>
      <w:marRight w:val="0"/>
      <w:marTop w:val="0"/>
      <w:marBottom w:val="0"/>
      <w:divBdr>
        <w:top w:val="none" w:sz="0" w:space="0" w:color="auto"/>
        <w:left w:val="none" w:sz="0" w:space="0" w:color="auto"/>
        <w:bottom w:val="none" w:sz="0" w:space="0" w:color="auto"/>
        <w:right w:val="none" w:sz="0" w:space="0" w:color="auto"/>
      </w:divBdr>
    </w:div>
    <w:div w:id="310907984">
      <w:marLeft w:val="640"/>
      <w:marRight w:val="0"/>
      <w:marTop w:val="0"/>
      <w:marBottom w:val="0"/>
      <w:divBdr>
        <w:top w:val="none" w:sz="0" w:space="0" w:color="auto"/>
        <w:left w:val="none" w:sz="0" w:space="0" w:color="auto"/>
        <w:bottom w:val="none" w:sz="0" w:space="0" w:color="auto"/>
        <w:right w:val="none" w:sz="0" w:space="0" w:color="auto"/>
      </w:divBdr>
    </w:div>
    <w:div w:id="311300154">
      <w:marLeft w:val="640"/>
      <w:marRight w:val="0"/>
      <w:marTop w:val="0"/>
      <w:marBottom w:val="0"/>
      <w:divBdr>
        <w:top w:val="none" w:sz="0" w:space="0" w:color="auto"/>
        <w:left w:val="none" w:sz="0" w:space="0" w:color="auto"/>
        <w:bottom w:val="none" w:sz="0" w:space="0" w:color="auto"/>
        <w:right w:val="none" w:sz="0" w:space="0" w:color="auto"/>
      </w:divBdr>
    </w:div>
    <w:div w:id="311570277">
      <w:marLeft w:val="640"/>
      <w:marRight w:val="0"/>
      <w:marTop w:val="0"/>
      <w:marBottom w:val="0"/>
      <w:divBdr>
        <w:top w:val="none" w:sz="0" w:space="0" w:color="auto"/>
        <w:left w:val="none" w:sz="0" w:space="0" w:color="auto"/>
        <w:bottom w:val="none" w:sz="0" w:space="0" w:color="auto"/>
        <w:right w:val="none" w:sz="0" w:space="0" w:color="auto"/>
      </w:divBdr>
    </w:div>
    <w:div w:id="312487590">
      <w:marLeft w:val="640"/>
      <w:marRight w:val="0"/>
      <w:marTop w:val="0"/>
      <w:marBottom w:val="0"/>
      <w:divBdr>
        <w:top w:val="none" w:sz="0" w:space="0" w:color="auto"/>
        <w:left w:val="none" w:sz="0" w:space="0" w:color="auto"/>
        <w:bottom w:val="none" w:sz="0" w:space="0" w:color="auto"/>
        <w:right w:val="none" w:sz="0" w:space="0" w:color="auto"/>
      </w:divBdr>
    </w:div>
    <w:div w:id="312489308">
      <w:marLeft w:val="640"/>
      <w:marRight w:val="0"/>
      <w:marTop w:val="0"/>
      <w:marBottom w:val="0"/>
      <w:divBdr>
        <w:top w:val="none" w:sz="0" w:space="0" w:color="auto"/>
        <w:left w:val="none" w:sz="0" w:space="0" w:color="auto"/>
        <w:bottom w:val="none" w:sz="0" w:space="0" w:color="auto"/>
        <w:right w:val="none" w:sz="0" w:space="0" w:color="auto"/>
      </w:divBdr>
    </w:div>
    <w:div w:id="312568746">
      <w:marLeft w:val="640"/>
      <w:marRight w:val="0"/>
      <w:marTop w:val="0"/>
      <w:marBottom w:val="0"/>
      <w:divBdr>
        <w:top w:val="none" w:sz="0" w:space="0" w:color="auto"/>
        <w:left w:val="none" w:sz="0" w:space="0" w:color="auto"/>
        <w:bottom w:val="none" w:sz="0" w:space="0" w:color="auto"/>
        <w:right w:val="none" w:sz="0" w:space="0" w:color="auto"/>
      </w:divBdr>
    </w:div>
    <w:div w:id="313729567">
      <w:marLeft w:val="640"/>
      <w:marRight w:val="0"/>
      <w:marTop w:val="0"/>
      <w:marBottom w:val="0"/>
      <w:divBdr>
        <w:top w:val="none" w:sz="0" w:space="0" w:color="auto"/>
        <w:left w:val="none" w:sz="0" w:space="0" w:color="auto"/>
        <w:bottom w:val="none" w:sz="0" w:space="0" w:color="auto"/>
        <w:right w:val="none" w:sz="0" w:space="0" w:color="auto"/>
      </w:divBdr>
    </w:div>
    <w:div w:id="313920236">
      <w:marLeft w:val="640"/>
      <w:marRight w:val="0"/>
      <w:marTop w:val="0"/>
      <w:marBottom w:val="0"/>
      <w:divBdr>
        <w:top w:val="none" w:sz="0" w:space="0" w:color="auto"/>
        <w:left w:val="none" w:sz="0" w:space="0" w:color="auto"/>
        <w:bottom w:val="none" w:sz="0" w:space="0" w:color="auto"/>
        <w:right w:val="none" w:sz="0" w:space="0" w:color="auto"/>
      </w:divBdr>
    </w:div>
    <w:div w:id="313990237">
      <w:marLeft w:val="640"/>
      <w:marRight w:val="0"/>
      <w:marTop w:val="0"/>
      <w:marBottom w:val="0"/>
      <w:divBdr>
        <w:top w:val="none" w:sz="0" w:space="0" w:color="auto"/>
        <w:left w:val="none" w:sz="0" w:space="0" w:color="auto"/>
        <w:bottom w:val="none" w:sz="0" w:space="0" w:color="auto"/>
        <w:right w:val="none" w:sz="0" w:space="0" w:color="auto"/>
      </w:divBdr>
    </w:div>
    <w:div w:id="314114895">
      <w:marLeft w:val="640"/>
      <w:marRight w:val="0"/>
      <w:marTop w:val="0"/>
      <w:marBottom w:val="0"/>
      <w:divBdr>
        <w:top w:val="none" w:sz="0" w:space="0" w:color="auto"/>
        <w:left w:val="none" w:sz="0" w:space="0" w:color="auto"/>
        <w:bottom w:val="none" w:sz="0" w:space="0" w:color="auto"/>
        <w:right w:val="none" w:sz="0" w:space="0" w:color="auto"/>
      </w:divBdr>
    </w:div>
    <w:div w:id="314143746">
      <w:marLeft w:val="640"/>
      <w:marRight w:val="0"/>
      <w:marTop w:val="0"/>
      <w:marBottom w:val="0"/>
      <w:divBdr>
        <w:top w:val="none" w:sz="0" w:space="0" w:color="auto"/>
        <w:left w:val="none" w:sz="0" w:space="0" w:color="auto"/>
        <w:bottom w:val="none" w:sz="0" w:space="0" w:color="auto"/>
        <w:right w:val="none" w:sz="0" w:space="0" w:color="auto"/>
      </w:divBdr>
    </w:div>
    <w:div w:id="314187393">
      <w:marLeft w:val="640"/>
      <w:marRight w:val="0"/>
      <w:marTop w:val="0"/>
      <w:marBottom w:val="0"/>
      <w:divBdr>
        <w:top w:val="none" w:sz="0" w:space="0" w:color="auto"/>
        <w:left w:val="none" w:sz="0" w:space="0" w:color="auto"/>
        <w:bottom w:val="none" w:sz="0" w:space="0" w:color="auto"/>
        <w:right w:val="none" w:sz="0" w:space="0" w:color="auto"/>
      </w:divBdr>
    </w:div>
    <w:div w:id="315114272">
      <w:marLeft w:val="640"/>
      <w:marRight w:val="0"/>
      <w:marTop w:val="0"/>
      <w:marBottom w:val="0"/>
      <w:divBdr>
        <w:top w:val="none" w:sz="0" w:space="0" w:color="auto"/>
        <w:left w:val="none" w:sz="0" w:space="0" w:color="auto"/>
        <w:bottom w:val="none" w:sz="0" w:space="0" w:color="auto"/>
        <w:right w:val="none" w:sz="0" w:space="0" w:color="auto"/>
      </w:divBdr>
    </w:div>
    <w:div w:id="315457475">
      <w:marLeft w:val="640"/>
      <w:marRight w:val="0"/>
      <w:marTop w:val="0"/>
      <w:marBottom w:val="0"/>
      <w:divBdr>
        <w:top w:val="none" w:sz="0" w:space="0" w:color="auto"/>
        <w:left w:val="none" w:sz="0" w:space="0" w:color="auto"/>
        <w:bottom w:val="none" w:sz="0" w:space="0" w:color="auto"/>
        <w:right w:val="none" w:sz="0" w:space="0" w:color="auto"/>
      </w:divBdr>
    </w:div>
    <w:div w:id="315576353">
      <w:marLeft w:val="640"/>
      <w:marRight w:val="0"/>
      <w:marTop w:val="0"/>
      <w:marBottom w:val="0"/>
      <w:divBdr>
        <w:top w:val="none" w:sz="0" w:space="0" w:color="auto"/>
        <w:left w:val="none" w:sz="0" w:space="0" w:color="auto"/>
        <w:bottom w:val="none" w:sz="0" w:space="0" w:color="auto"/>
        <w:right w:val="none" w:sz="0" w:space="0" w:color="auto"/>
      </w:divBdr>
    </w:div>
    <w:div w:id="316037032">
      <w:marLeft w:val="640"/>
      <w:marRight w:val="0"/>
      <w:marTop w:val="0"/>
      <w:marBottom w:val="0"/>
      <w:divBdr>
        <w:top w:val="none" w:sz="0" w:space="0" w:color="auto"/>
        <w:left w:val="none" w:sz="0" w:space="0" w:color="auto"/>
        <w:bottom w:val="none" w:sz="0" w:space="0" w:color="auto"/>
        <w:right w:val="none" w:sz="0" w:space="0" w:color="auto"/>
      </w:divBdr>
    </w:div>
    <w:div w:id="316106431">
      <w:marLeft w:val="640"/>
      <w:marRight w:val="0"/>
      <w:marTop w:val="0"/>
      <w:marBottom w:val="0"/>
      <w:divBdr>
        <w:top w:val="none" w:sz="0" w:space="0" w:color="auto"/>
        <w:left w:val="none" w:sz="0" w:space="0" w:color="auto"/>
        <w:bottom w:val="none" w:sz="0" w:space="0" w:color="auto"/>
        <w:right w:val="none" w:sz="0" w:space="0" w:color="auto"/>
      </w:divBdr>
    </w:div>
    <w:div w:id="316497961">
      <w:marLeft w:val="640"/>
      <w:marRight w:val="0"/>
      <w:marTop w:val="0"/>
      <w:marBottom w:val="0"/>
      <w:divBdr>
        <w:top w:val="none" w:sz="0" w:space="0" w:color="auto"/>
        <w:left w:val="none" w:sz="0" w:space="0" w:color="auto"/>
        <w:bottom w:val="none" w:sz="0" w:space="0" w:color="auto"/>
        <w:right w:val="none" w:sz="0" w:space="0" w:color="auto"/>
      </w:divBdr>
    </w:div>
    <w:div w:id="317274771">
      <w:marLeft w:val="640"/>
      <w:marRight w:val="0"/>
      <w:marTop w:val="0"/>
      <w:marBottom w:val="0"/>
      <w:divBdr>
        <w:top w:val="none" w:sz="0" w:space="0" w:color="auto"/>
        <w:left w:val="none" w:sz="0" w:space="0" w:color="auto"/>
        <w:bottom w:val="none" w:sz="0" w:space="0" w:color="auto"/>
        <w:right w:val="none" w:sz="0" w:space="0" w:color="auto"/>
      </w:divBdr>
    </w:div>
    <w:div w:id="317341489">
      <w:marLeft w:val="640"/>
      <w:marRight w:val="0"/>
      <w:marTop w:val="0"/>
      <w:marBottom w:val="0"/>
      <w:divBdr>
        <w:top w:val="none" w:sz="0" w:space="0" w:color="auto"/>
        <w:left w:val="none" w:sz="0" w:space="0" w:color="auto"/>
        <w:bottom w:val="none" w:sz="0" w:space="0" w:color="auto"/>
        <w:right w:val="none" w:sz="0" w:space="0" w:color="auto"/>
      </w:divBdr>
    </w:div>
    <w:div w:id="317460960">
      <w:marLeft w:val="640"/>
      <w:marRight w:val="0"/>
      <w:marTop w:val="0"/>
      <w:marBottom w:val="0"/>
      <w:divBdr>
        <w:top w:val="none" w:sz="0" w:space="0" w:color="auto"/>
        <w:left w:val="none" w:sz="0" w:space="0" w:color="auto"/>
        <w:bottom w:val="none" w:sz="0" w:space="0" w:color="auto"/>
        <w:right w:val="none" w:sz="0" w:space="0" w:color="auto"/>
      </w:divBdr>
    </w:div>
    <w:div w:id="318652331">
      <w:marLeft w:val="640"/>
      <w:marRight w:val="0"/>
      <w:marTop w:val="0"/>
      <w:marBottom w:val="0"/>
      <w:divBdr>
        <w:top w:val="none" w:sz="0" w:space="0" w:color="auto"/>
        <w:left w:val="none" w:sz="0" w:space="0" w:color="auto"/>
        <w:bottom w:val="none" w:sz="0" w:space="0" w:color="auto"/>
        <w:right w:val="none" w:sz="0" w:space="0" w:color="auto"/>
      </w:divBdr>
    </w:div>
    <w:div w:id="319120925">
      <w:marLeft w:val="640"/>
      <w:marRight w:val="0"/>
      <w:marTop w:val="0"/>
      <w:marBottom w:val="0"/>
      <w:divBdr>
        <w:top w:val="none" w:sz="0" w:space="0" w:color="auto"/>
        <w:left w:val="none" w:sz="0" w:space="0" w:color="auto"/>
        <w:bottom w:val="none" w:sz="0" w:space="0" w:color="auto"/>
        <w:right w:val="none" w:sz="0" w:space="0" w:color="auto"/>
      </w:divBdr>
    </w:div>
    <w:div w:id="319232958">
      <w:marLeft w:val="640"/>
      <w:marRight w:val="0"/>
      <w:marTop w:val="0"/>
      <w:marBottom w:val="0"/>
      <w:divBdr>
        <w:top w:val="none" w:sz="0" w:space="0" w:color="auto"/>
        <w:left w:val="none" w:sz="0" w:space="0" w:color="auto"/>
        <w:bottom w:val="none" w:sz="0" w:space="0" w:color="auto"/>
        <w:right w:val="none" w:sz="0" w:space="0" w:color="auto"/>
      </w:divBdr>
    </w:div>
    <w:div w:id="319626843">
      <w:marLeft w:val="640"/>
      <w:marRight w:val="0"/>
      <w:marTop w:val="0"/>
      <w:marBottom w:val="0"/>
      <w:divBdr>
        <w:top w:val="none" w:sz="0" w:space="0" w:color="auto"/>
        <w:left w:val="none" w:sz="0" w:space="0" w:color="auto"/>
        <w:bottom w:val="none" w:sz="0" w:space="0" w:color="auto"/>
        <w:right w:val="none" w:sz="0" w:space="0" w:color="auto"/>
      </w:divBdr>
    </w:div>
    <w:div w:id="319701917">
      <w:marLeft w:val="640"/>
      <w:marRight w:val="0"/>
      <w:marTop w:val="0"/>
      <w:marBottom w:val="0"/>
      <w:divBdr>
        <w:top w:val="none" w:sz="0" w:space="0" w:color="auto"/>
        <w:left w:val="none" w:sz="0" w:space="0" w:color="auto"/>
        <w:bottom w:val="none" w:sz="0" w:space="0" w:color="auto"/>
        <w:right w:val="none" w:sz="0" w:space="0" w:color="auto"/>
      </w:divBdr>
    </w:div>
    <w:div w:id="319819867">
      <w:marLeft w:val="640"/>
      <w:marRight w:val="0"/>
      <w:marTop w:val="0"/>
      <w:marBottom w:val="0"/>
      <w:divBdr>
        <w:top w:val="none" w:sz="0" w:space="0" w:color="auto"/>
        <w:left w:val="none" w:sz="0" w:space="0" w:color="auto"/>
        <w:bottom w:val="none" w:sz="0" w:space="0" w:color="auto"/>
        <w:right w:val="none" w:sz="0" w:space="0" w:color="auto"/>
      </w:divBdr>
    </w:div>
    <w:div w:id="319846023">
      <w:marLeft w:val="640"/>
      <w:marRight w:val="0"/>
      <w:marTop w:val="0"/>
      <w:marBottom w:val="0"/>
      <w:divBdr>
        <w:top w:val="none" w:sz="0" w:space="0" w:color="auto"/>
        <w:left w:val="none" w:sz="0" w:space="0" w:color="auto"/>
        <w:bottom w:val="none" w:sz="0" w:space="0" w:color="auto"/>
        <w:right w:val="none" w:sz="0" w:space="0" w:color="auto"/>
      </w:divBdr>
    </w:div>
    <w:div w:id="320894486">
      <w:marLeft w:val="640"/>
      <w:marRight w:val="0"/>
      <w:marTop w:val="0"/>
      <w:marBottom w:val="0"/>
      <w:divBdr>
        <w:top w:val="none" w:sz="0" w:space="0" w:color="auto"/>
        <w:left w:val="none" w:sz="0" w:space="0" w:color="auto"/>
        <w:bottom w:val="none" w:sz="0" w:space="0" w:color="auto"/>
        <w:right w:val="none" w:sz="0" w:space="0" w:color="auto"/>
      </w:divBdr>
    </w:div>
    <w:div w:id="321548441">
      <w:marLeft w:val="640"/>
      <w:marRight w:val="0"/>
      <w:marTop w:val="0"/>
      <w:marBottom w:val="0"/>
      <w:divBdr>
        <w:top w:val="none" w:sz="0" w:space="0" w:color="auto"/>
        <w:left w:val="none" w:sz="0" w:space="0" w:color="auto"/>
        <w:bottom w:val="none" w:sz="0" w:space="0" w:color="auto"/>
        <w:right w:val="none" w:sz="0" w:space="0" w:color="auto"/>
      </w:divBdr>
    </w:div>
    <w:div w:id="321735226">
      <w:marLeft w:val="640"/>
      <w:marRight w:val="0"/>
      <w:marTop w:val="0"/>
      <w:marBottom w:val="0"/>
      <w:divBdr>
        <w:top w:val="none" w:sz="0" w:space="0" w:color="auto"/>
        <w:left w:val="none" w:sz="0" w:space="0" w:color="auto"/>
        <w:bottom w:val="none" w:sz="0" w:space="0" w:color="auto"/>
        <w:right w:val="none" w:sz="0" w:space="0" w:color="auto"/>
      </w:divBdr>
    </w:div>
    <w:div w:id="323051365">
      <w:marLeft w:val="640"/>
      <w:marRight w:val="0"/>
      <w:marTop w:val="0"/>
      <w:marBottom w:val="0"/>
      <w:divBdr>
        <w:top w:val="none" w:sz="0" w:space="0" w:color="auto"/>
        <w:left w:val="none" w:sz="0" w:space="0" w:color="auto"/>
        <w:bottom w:val="none" w:sz="0" w:space="0" w:color="auto"/>
        <w:right w:val="none" w:sz="0" w:space="0" w:color="auto"/>
      </w:divBdr>
    </w:div>
    <w:div w:id="323316557">
      <w:marLeft w:val="640"/>
      <w:marRight w:val="0"/>
      <w:marTop w:val="0"/>
      <w:marBottom w:val="0"/>
      <w:divBdr>
        <w:top w:val="none" w:sz="0" w:space="0" w:color="auto"/>
        <w:left w:val="none" w:sz="0" w:space="0" w:color="auto"/>
        <w:bottom w:val="none" w:sz="0" w:space="0" w:color="auto"/>
        <w:right w:val="none" w:sz="0" w:space="0" w:color="auto"/>
      </w:divBdr>
    </w:div>
    <w:div w:id="323703318">
      <w:marLeft w:val="640"/>
      <w:marRight w:val="0"/>
      <w:marTop w:val="0"/>
      <w:marBottom w:val="0"/>
      <w:divBdr>
        <w:top w:val="none" w:sz="0" w:space="0" w:color="auto"/>
        <w:left w:val="none" w:sz="0" w:space="0" w:color="auto"/>
        <w:bottom w:val="none" w:sz="0" w:space="0" w:color="auto"/>
        <w:right w:val="none" w:sz="0" w:space="0" w:color="auto"/>
      </w:divBdr>
    </w:div>
    <w:div w:id="324207428">
      <w:marLeft w:val="640"/>
      <w:marRight w:val="0"/>
      <w:marTop w:val="0"/>
      <w:marBottom w:val="0"/>
      <w:divBdr>
        <w:top w:val="none" w:sz="0" w:space="0" w:color="auto"/>
        <w:left w:val="none" w:sz="0" w:space="0" w:color="auto"/>
        <w:bottom w:val="none" w:sz="0" w:space="0" w:color="auto"/>
        <w:right w:val="none" w:sz="0" w:space="0" w:color="auto"/>
      </w:divBdr>
    </w:div>
    <w:div w:id="324549942">
      <w:marLeft w:val="640"/>
      <w:marRight w:val="0"/>
      <w:marTop w:val="0"/>
      <w:marBottom w:val="0"/>
      <w:divBdr>
        <w:top w:val="none" w:sz="0" w:space="0" w:color="auto"/>
        <w:left w:val="none" w:sz="0" w:space="0" w:color="auto"/>
        <w:bottom w:val="none" w:sz="0" w:space="0" w:color="auto"/>
        <w:right w:val="none" w:sz="0" w:space="0" w:color="auto"/>
      </w:divBdr>
    </w:div>
    <w:div w:id="324550833">
      <w:marLeft w:val="640"/>
      <w:marRight w:val="0"/>
      <w:marTop w:val="0"/>
      <w:marBottom w:val="0"/>
      <w:divBdr>
        <w:top w:val="none" w:sz="0" w:space="0" w:color="auto"/>
        <w:left w:val="none" w:sz="0" w:space="0" w:color="auto"/>
        <w:bottom w:val="none" w:sz="0" w:space="0" w:color="auto"/>
        <w:right w:val="none" w:sz="0" w:space="0" w:color="auto"/>
      </w:divBdr>
    </w:div>
    <w:div w:id="325132812">
      <w:marLeft w:val="640"/>
      <w:marRight w:val="0"/>
      <w:marTop w:val="0"/>
      <w:marBottom w:val="0"/>
      <w:divBdr>
        <w:top w:val="none" w:sz="0" w:space="0" w:color="auto"/>
        <w:left w:val="none" w:sz="0" w:space="0" w:color="auto"/>
        <w:bottom w:val="none" w:sz="0" w:space="0" w:color="auto"/>
        <w:right w:val="none" w:sz="0" w:space="0" w:color="auto"/>
      </w:divBdr>
    </w:div>
    <w:div w:id="325406832">
      <w:marLeft w:val="640"/>
      <w:marRight w:val="0"/>
      <w:marTop w:val="0"/>
      <w:marBottom w:val="0"/>
      <w:divBdr>
        <w:top w:val="none" w:sz="0" w:space="0" w:color="auto"/>
        <w:left w:val="none" w:sz="0" w:space="0" w:color="auto"/>
        <w:bottom w:val="none" w:sz="0" w:space="0" w:color="auto"/>
        <w:right w:val="none" w:sz="0" w:space="0" w:color="auto"/>
      </w:divBdr>
    </w:div>
    <w:div w:id="325592651">
      <w:marLeft w:val="640"/>
      <w:marRight w:val="0"/>
      <w:marTop w:val="0"/>
      <w:marBottom w:val="0"/>
      <w:divBdr>
        <w:top w:val="none" w:sz="0" w:space="0" w:color="auto"/>
        <w:left w:val="none" w:sz="0" w:space="0" w:color="auto"/>
        <w:bottom w:val="none" w:sz="0" w:space="0" w:color="auto"/>
        <w:right w:val="none" w:sz="0" w:space="0" w:color="auto"/>
      </w:divBdr>
    </w:div>
    <w:div w:id="326641435">
      <w:marLeft w:val="640"/>
      <w:marRight w:val="0"/>
      <w:marTop w:val="0"/>
      <w:marBottom w:val="0"/>
      <w:divBdr>
        <w:top w:val="none" w:sz="0" w:space="0" w:color="auto"/>
        <w:left w:val="none" w:sz="0" w:space="0" w:color="auto"/>
        <w:bottom w:val="none" w:sz="0" w:space="0" w:color="auto"/>
        <w:right w:val="none" w:sz="0" w:space="0" w:color="auto"/>
      </w:divBdr>
    </w:div>
    <w:div w:id="327097441">
      <w:marLeft w:val="640"/>
      <w:marRight w:val="0"/>
      <w:marTop w:val="0"/>
      <w:marBottom w:val="0"/>
      <w:divBdr>
        <w:top w:val="none" w:sz="0" w:space="0" w:color="auto"/>
        <w:left w:val="none" w:sz="0" w:space="0" w:color="auto"/>
        <w:bottom w:val="none" w:sz="0" w:space="0" w:color="auto"/>
        <w:right w:val="none" w:sz="0" w:space="0" w:color="auto"/>
      </w:divBdr>
    </w:div>
    <w:div w:id="327754369">
      <w:marLeft w:val="640"/>
      <w:marRight w:val="0"/>
      <w:marTop w:val="0"/>
      <w:marBottom w:val="0"/>
      <w:divBdr>
        <w:top w:val="none" w:sz="0" w:space="0" w:color="auto"/>
        <w:left w:val="none" w:sz="0" w:space="0" w:color="auto"/>
        <w:bottom w:val="none" w:sz="0" w:space="0" w:color="auto"/>
        <w:right w:val="none" w:sz="0" w:space="0" w:color="auto"/>
      </w:divBdr>
    </w:div>
    <w:div w:id="328139990">
      <w:marLeft w:val="640"/>
      <w:marRight w:val="0"/>
      <w:marTop w:val="0"/>
      <w:marBottom w:val="0"/>
      <w:divBdr>
        <w:top w:val="none" w:sz="0" w:space="0" w:color="auto"/>
        <w:left w:val="none" w:sz="0" w:space="0" w:color="auto"/>
        <w:bottom w:val="none" w:sz="0" w:space="0" w:color="auto"/>
        <w:right w:val="none" w:sz="0" w:space="0" w:color="auto"/>
      </w:divBdr>
    </w:div>
    <w:div w:id="328872028">
      <w:marLeft w:val="640"/>
      <w:marRight w:val="0"/>
      <w:marTop w:val="0"/>
      <w:marBottom w:val="0"/>
      <w:divBdr>
        <w:top w:val="none" w:sz="0" w:space="0" w:color="auto"/>
        <w:left w:val="none" w:sz="0" w:space="0" w:color="auto"/>
        <w:bottom w:val="none" w:sz="0" w:space="0" w:color="auto"/>
        <w:right w:val="none" w:sz="0" w:space="0" w:color="auto"/>
      </w:divBdr>
    </w:div>
    <w:div w:id="329984382">
      <w:marLeft w:val="640"/>
      <w:marRight w:val="0"/>
      <w:marTop w:val="0"/>
      <w:marBottom w:val="0"/>
      <w:divBdr>
        <w:top w:val="none" w:sz="0" w:space="0" w:color="auto"/>
        <w:left w:val="none" w:sz="0" w:space="0" w:color="auto"/>
        <w:bottom w:val="none" w:sz="0" w:space="0" w:color="auto"/>
        <w:right w:val="none" w:sz="0" w:space="0" w:color="auto"/>
      </w:divBdr>
    </w:div>
    <w:div w:id="330177975">
      <w:marLeft w:val="640"/>
      <w:marRight w:val="0"/>
      <w:marTop w:val="0"/>
      <w:marBottom w:val="0"/>
      <w:divBdr>
        <w:top w:val="none" w:sz="0" w:space="0" w:color="auto"/>
        <w:left w:val="none" w:sz="0" w:space="0" w:color="auto"/>
        <w:bottom w:val="none" w:sz="0" w:space="0" w:color="auto"/>
        <w:right w:val="none" w:sz="0" w:space="0" w:color="auto"/>
      </w:divBdr>
    </w:div>
    <w:div w:id="330569029">
      <w:marLeft w:val="640"/>
      <w:marRight w:val="0"/>
      <w:marTop w:val="0"/>
      <w:marBottom w:val="0"/>
      <w:divBdr>
        <w:top w:val="none" w:sz="0" w:space="0" w:color="auto"/>
        <w:left w:val="none" w:sz="0" w:space="0" w:color="auto"/>
        <w:bottom w:val="none" w:sz="0" w:space="0" w:color="auto"/>
        <w:right w:val="none" w:sz="0" w:space="0" w:color="auto"/>
      </w:divBdr>
    </w:div>
    <w:div w:id="330989416">
      <w:marLeft w:val="640"/>
      <w:marRight w:val="0"/>
      <w:marTop w:val="0"/>
      <w:marBottom w:val="0"/>
      <w:divBdr>
        <w:top w:val="none" w:sz="0" w:space="0" w:color="auto"/>
        <w:left w:val="none" w:sz="0" w:space="0" w:color="auto"/>
        <w:bottom w:val="none" w:sz="0" w:space="0" w:color="auto"/>
        <w:right w:val="none" w:sz="0" w:space="0" w:color="auto"/>
      </w:divBdr>
    </w:div>
    <w:div w:id="331227998">
      <w:marLeft w:val="640"/>
      <w:marRight w:val="0"/>
      <w:marTop w:val="0"/>
      <w:marBottom w:val="0"/>
      <w:divBdr>
        <w:top w:val="none" w:sz="0" w:space="0" w:color="auto"/>
        <w:left w:val="none" w:sz="0" w:space="0" w:color="auto"/>
        <w:bottom w:val="none" w:sz="0" w:space="0" w:color="auto"/>
        <w:right w:val="none" w:sz="0" w:space="0" w:color="auto"/>
      </w:divBdr>
    </w:div>
    <w:div w:id="331299486">
      <w:marLeft w:val="640"/>
      <w:marRight w:val="0"/>
      <w:marTop w:val="0"/>
      <w:marBottom w:val="0"/>
      <w:divBdr>
        <w:top w:val="none" w:sz="0" w:space="0" w:color="auto"/>
        <w:left w:val="none" w:sz="0" w:space="0" w:color="auto"/>
        <w:bottom w:val="none" w:sz="0" w:space="0" w:color="auto"/>
        <w:right w:val="none" w:sz="0" w:space="0" w:color="auto"/>
      </w:divBdr>
    </w:div>
    <w:div w:id="332492890">
      <w:marLeft w:val="640"/>
      <w:marRight w:val="0"/>
      <w:marTop w:val="0"/>
      <w:marBottom w:val="0"/>
      <w:divBdr>
        <w:top w:val="none" w:sz="0" w:space="0" w:color="auto"/>
        <w:left w:val="none" w:sz="0" w:space="0" w:color="auto"/>
        <w:bottom w:val="none" w:sz="0" w:space="0" w:color="auto"/>
        <w:right w:val="none" w:sz="0" w:space="0" w:color="auto"/>
      </w:divBdr>
    </w:div>
    <w:div w:id="332539120">
      <w:marLeft w:val="640"/>
      <w:marRight w:val="0"/>
      <w:marTop w:val="0"/>
      <w:marBottom w:val="0"/>
      <w:divBdr>
        <w:top w:val="none" w:sz="0" w:space="0" w:color="auto"/>
        <w:left w:val="none" w:sz="0" w:space="0" w:color="auto"/>
        <w:bottom w:val="none" w:sz="0" w:space="0" w:color="auto"/>
        <w:right w:val="none" w:sz="0" w:space="0" w:color="auto"/>
      </w:divBdr>
    </w:div>
    <w:div w:id="333073045">
      <w:marLeft w:val="640"/>
      <w:marRight w:val="0"/>
      <w:marTop w:val="0"/>
      <w:marBottom w:val="0"/>
      <w:divBdr>
        <w:top w:val="none" w:sz="0" w:space="0" w:color="auto"/>
        <w:left w:val="none" w:sz="0" w:space="0" w:color="auto"/>
        <w:bottom w:val="none" w:sz="0" w:space="0" w:color="auto"/>
        <w:right w:val="none" w:sz="0" w:space="0" w:color="auto"/>
      </w:divBdr>
    </w:div>
    <w:div w:id="333145366">
      <w:marLeft w:val="640"/>
      <w:marRight w:val="0"/>
      <w:marTop w:val="0"/>
      <w:marBottom w:val="0"/>
      <w:divBdr>
        <w:top w:val="none" w:sz="0" w:space="0" w:color="auto"/>
        <w:left w:val="none" w:sz="0" w:space="0" w:color="auto"/>
        <w:bottom w:val="none" w:sz="0" w:space="0" w:color="auto"/>
        <w:right w:val="none" w:sz="0" w:space="0" w:color="auto"/>
      </w:divBdr>
    </w:div>
    <w:div w:id="333608063">
      <w:marLeft w:val="640"/>
      <w:marRight w:val="0"/>
      <w:marTop w:val="0"/>
      <w:marBottom w:val="0"/>
      <w:divBdr>
        <w:top w:val="none" w:sz="0" w:space="0" w:color="auto"/>
        <w:left w:val="none" w:sz="0" w:space="0" w:color="auto"/>
        <w:bottom w:val="none" w:sz="0" w:space="0" w:color="auto"/>
        <w:right w:val="none" w:sz="0" w:space="0" w:color="auto"/>
      </w:divBdr>
    </w:div>
    <w:div w:id="334041573">
      <w:marLeft w:val="640"/>
      <w:marRight w:val="0"/>
      <w:marTop w:val="0"/>
      <w:marBottom w:val="0"/>
      <w:divBdr>
        <w:top w:val="none" w:sz="0" w:space="0" w:color="auto"/>
        <w:left w:val="none" w:sz="0" w:space="0" w:color="auto"/>
        <w:bottom w:val="none" w:sz="0" w:space="0" w:color="auto"/>
        <w:right w:val="none" w:sz="0" w:space="0" w:color="auto"/>
      </w:divBdr>
    </w:div>
    <w:div w:id="334188765">
      <w:marLeft w:val="640"/>
      <w:marRight w:val="0"/>
      <w:marTop w:val="0"/>
      <w:marBottom w:val="0"/>
      <w:divBdr>
        <w:top w:val="none" w:sz="0" w:space="0" w:color="auto"/>
        <w:left w:val="none" w:sz="0" w:space="0" w:color="auto"/>
        <w:bottom w:val="none" w:sz="0" w:space="0" w:color="auto"/>
        <w:right w:val="none" w:sz="0" w:space="0" w:color="auto"/>
      </w:divBdr>
    </w:div>
    <w:div w:id="334460397">
      <w:marLeft w:val="640"/>
      <w:marRight w:val="0"/>
      <w:marTop w:val="0"/>
      <w:marBottom w:val="0"/>
      <w:divBdr>
        <w:top w:val="none" w:sz="0" w:space="0" w:color="auto"/>
        <w:left w:val="none" w:sz="0" w:space="0" w:color="auto"/>
        <w:bottom w:val="none" w:sz="0" w:space="0" w:color="auto"/>
        <w:right w:val="none" w:sz="0" w:space="0" w:color="auto"/>
      </w:divBdr>
    </w:div>
    <w:div w:id="335231283">
      <w:marLeft w:val="640"/>
      <w:marRight w:val="0"/>
      <w:marTop w:val="0"/>
      <w:marBottom w:val="0"/>
      <w:divBdr>
        <w:top w:val="none" w:sz="0" w:space="0" w:color="auto"/>
        <w:left w:val="none" w:sz="0" w:space="0" w:color="auto"/>
        <w:bottom w:val="none" w:sz="0" w:space="0" w:color="auto"/>
        <w:right w:val="none" w:sz="0" w:space="0" w:color="auto"/>
      </w:divBdr>
    </w:div>
    <w:div w:id="336154072">
      <w:marLeft w:val="640"/>
      <w:marRight w:val="0"/>
      <w:marTop w:val="0"/>
      <w:marBottom w:val="0"/>
      <w:divBdr>
        <w:top w:val="none" w:sz="0" w:space="0" w:color="auto"/>
        <w:left w:val="none" w:sz="0" w:space="0" w:color="auto"/>
        <w:bottom w:val="none" w:sz="0" w:space="0" w:color="auto"/>
        <w:right w:val="none" w:sz="0" w:space="0" w:color="auto"/>
      </w:divBdr>
    </w:div>
    <w:div w:id="336201194">
      <w:marLeft w:val="640"/>
      <w:marRight w:val="0"/>
      <w:marTop w:val="0"/>
      <w:marBottom w:val="0"/>
      <w:divBdr>
        <w:top w:val="none" w:sz="0" w:space="0" w:color="auto"/>
        <w:left w:val="none" w:sz="0" w:space="0" w:color="auto"/>
        <w:bottom w:val="none" w:sz="0" w:space="0" w:color="auto"/>
        <w:right w:val="none" w:sz="0" w:space="0" w:color="auto"/>
      </w:divBdr>
    </w:div>
    <w:div w:id="337198301">
      <w:marLeft w:val="640"/>
      <w:marRight w:val="0"/>
      <w:marTop w:val="0"/>
      <w:marBottom w:val="0"/>
      <w:divBdr>
        <w:top w:val="none" w:sz="0" w:space="0" w:color="auto"/>
        <w:left w:val="none" w:sz="0" w:space="0" w:color="auto"/>
        <w:bottom w:val="none" w:sz="0" w:space="0" w:color="auto"/>
        <w:right w:val="none" w:sz="0" w:space="0" w:color="auto"/>
      </w:divBdr>
    </w:div>
    <w:div w:id="337319734">
      <w:marLeft w:val="640"/>
      <w:marRight w:val="0"/>
      <w:marTop w:val="0"/>
      <w:marBottom w:val="0"/>
      <w:divBdr>
        <w:top w:val="none" w:sz="0" w:space="0" w:color="auto"/>
        <w:left w:val="none" w:sz="0" w:space="0" w:color="auto"/>
        <w:bottom w:val="none" w:sz="0" w:space="0" w:color="auto"/>
        <w:right w:val="none" w:sz="0" w:space="0" w:color="auto"/>
      </w:divBdr>
    </w:div>
    <w:div w:id="338506031">
      <w:marLeft w:val="640"/>
      <w:marRight w:val="0"/>
      <w:marTop w:val="0"/>
      <w:marBottom w:val="0"/>
      <w:divBdr>
        <w:top w:val="none" w:sz="0" w:space="0" w:color="auto"/>
        <w:left w:val="none" w:sz="0" w:space="0" w:color="auto"/>
        <w:bottom w:val="none" w:sz="0" w:space="0" w:color="auto"/>
        <w:right w:val="none" w:sz="0" w:space="0" w:color="auto"/>
      </w:divBdr>
    </w:div>
    <w:div w:id="339088730">
      <w:marLeft w:val="640"/>
      <w:marRight w:val="0"/>
      <w:marTop w:val="0"/>
      <w:marBottom w:val="0"/>
      <w:divBdr>
        <w:top w:val="none" w:sz="0" w:space="0" w:color="auto"/>
        <w:left w:val="none" w:sz="0" w:space="0" w:color="auto"/>
        <w:bottom w:val="none" w:sz="0" w:space="0" w:color="auto"/>
        <w:right w:val="none" w:sz="0" w:space="0" w:color="auto"/>
      </w:divBdr>
    </w:div>
    <w:div w:id="339310778">
      <w:marLeft w:val="640"/>
      <w:marRight w:val="0"/>
      <w:marTop w:val="0"/>
      <w:marBottom w:val="0"/>
      <w:divBdr>
        <w:top w:val="none" w:sz="0" w:space="0" w:color="auto"/>
        <w:left w:val="none" w:sz="0" w:space="0" w:color="auto"/>
        <w:bottom w:val="none" w:sz="0" w:space="0" w:color="auto"/>
        <w:right w:val="none" w:sz="0" w:space="0" w:color="auto"/>
      </w:divBdr>
    </w:div>
    <w:div w:id="340010219">
      <w:marLeft w:val="640"/>
      <w:marRight w:val="0"/>
      <w:marTop w:val="0"/>
      <w:marBottom w:val="0"/>
      <w:divBdr>
        <w:top w:val="none" w:sz="0" w:space="0" w:color="auto"/>
        <w:left w:val="none" w:sz="0" w:space="0" w:color="auto"/>
        <w:bottom w:val="none" w:sz="0" w:space="0" w:color="auto"/>
        <w:right w:val="none" w:sz="0" w:space="0" w:color="auto"/>
      </w:divBdr>
    </w:div>
    <w:div w:id="340358079">
      <w:marLeft w:val="640"/>
      <w:marRight w:val="0"/>
      <w:marTop w:val="0"/>
      <w:marBottom w:val="0"/>
      <w:divBdr>
        <w:top w:val="none" w:sz="0" w:space="0" w:color="auto"/>
        <w:left w:val="none" w:sz="0" w:space="0" w:color="auto"/>
        <w:bottom w:val="none" w:sz="0" w:space="0" w:color="auto"/>
        <w:right w:val="none" w:sz="0" w:space="0" w:color="auto"/>
      </w:divBdr>
    </w:div>
    <w:div w:id="340622258">
      <w:marLeft w:val="640"/>
      <w:marRight w:val="0"/>
      <w:marTop w:val="0"/>
      <w:marBottom w:val="0"/>
      <w:divBdr>
        <w:top w:val="none" w:sz="0" w:space="0" w:color="auto"/>
        <w:left w:val="none" w:sz="0" w:space="0" w:color="auto"/>
        <w:bottom w:val="none" w:sz="0" w:space="0" w:color="auto"/>
        <w:right w:val="none" w:sz="0" w:space="0" w:color="auto"/>
      </w:divBdr>
    </w:div>
    <w:div w:id="341392682">
      <w:marLeft w:val="640"/>
      <w:marRight w:val="0"/>
      <w:marTop w:val="0"/>
      <w:marBottom w:val="0"/>
      <w:divBdr>
        <w:top w:val="none" w:sz="0" w:space="0" w:color="auto"/>
        <w:left w:val="none" w:sz="0" w:space="0" w:color="auto"/>
        <w:bottom w:val="none" w:sz="0" w:space="0" w:color="auto"/>
        <w:right w:val="none" w:sz="0" w:space="0" w:color="auto"/>
      </w:divBdr>
    </w:div>
    <w:div w:id="342514794">
      <w:marLeft w:val="640"/>
      <w:marRight w:val="0"/>
      <w:marTop w:val="0"/>
      <w:marBottom w:val="0"/>
      <w:divBdr>
        <w:top w:val="none" w:sz="0" w:space="0" w:color="auto"/>
        <w:left w:val="none" w:sz="0" w:space="0" w:color="auto"/>
        <w:bottom w:val="none" w:sz="0" w:space="0" w:color="auto"/>
        <w:right w:val="none" w:sz="0" w:space="0" w:color="auto"/>
      </w:divBdr>
    </w:div>
    <w:div w:id="342972051">
      <w:marLeft w:val="640"/>
      <w:marRight w:val="0"/>
      <w:marTop w:val="0"/>
      <w:marBottom w:val="0"/>
      <w:divBdr>
        <w:top w:val="none" w:sz="0" w:space="0" w:color="auto"/>
        <w:left w:val="none" w:sz="0" w:space="0" w:color="auto"/>
        <w:bottom w:val="none" w:sz="0" w:space="0" w:color="auto"/>
        <w:right w:val="none" w:sz="0" w:space="0" w:color="auto"/>
      </w:divBdr>
    </w:div>
    <w:div w:id="343366109">
      <w:marLeft w:val="640"/>
      <w:marRight w:val="0"/>
      <w:marTop w:val="0"/>
      <w:marBottom w:val="0"/>
      <w:divBdr>
        <w:top w:val="none" w:sz="0" w:space="0" w:color="auto"/>
        <w:left w:val="none" w:sz="0" w:space="0" w:color="auto"/>
        <w:bottom w:val="none" w:sz="0" w:space="0" w:color="auto"/>
        <w:right w:val="none" w:sz="0" w:space="0" w:color="auto"/>
      </w:divBdr>
    </w:div>
    <w:div w:id="343826890">
      <w:marLeft w:val="640"/>
      <w:marRight w:val="0"/>
      <w:marTop w:val="0"/>
      <w:marBottom w:val="0"/>
      <w:divBdr>
        <w:top w:val="none" w:sz="0" w:space="0" w:color="auto"/>
        <w:left w:val="none" w:sz="0" w:space="0" w:color="auto"/>
        <w:bottom w:val="none" w:sz="0" w:space="0" w:color="auto"/>
        <w:right w:val="none" w:sz="0" w:space="0" w:color="auto"/>
      </w:divBdr>
    </w:div>
    <w:div w:id="344014466">
      <w:marLeft w:val="640"/>
      <w:marRight w:val="0"/>
      <w:marTop w:val="0"/>
      <w:marBottom w:val="0"/>
      <w:divBdr>
        <w:top w:val="none" w:sz="0" w:space="0" w:color="auto"/>
        <w:left w:val="none" w:sz="0" w:space="0" w:color="auto"/>
        <w:bottom w:val="none" w:sz="0" w:space="0" w:color="auto"/>
        <w:right w:val="none" w:sz="0" w:space="0" w:color="auto"/>
      </w:divBdr>
    </w:div>
    <w:div w:id="344214045">
      <w:marLeft w:val="640"/>
      <w:marRight w:val="0"/>
      <w:marTop w:val="0"/>
      <w:marBottom w:val="0"/>
      <w:divBdr>
        <w:top w:val="none" w:sz="0" w:space="0" w:color="auto"/>
        <w:left w:val="none" w:sz="0" w:space="0" w:color="auto"/>
        <w:bottom w:val="none" w:sz="0" w:space="0" w:color="auto"/>
        <w:right w:val="none" w:sz="0" w:space="0" w:color="auto"/>
      </w:divBdr>
    </w:div>
    <w:div w:id="344720896">
      <w:marLeft w:val="640"/>
      <w:marRight w:val="0"/>
      <w:marTop w:val="0"/>
      <w:marBottom w:val="0"/>
      <w:divBdr>
        <w:top w:val="none" w:sz="0" w:space="0" w:color="auto"/>
        <w:left w:val="none" w:sz="0" w:space="0" w:color="auto"/>
        <w:bottom w:val="none" w:sz="0" w:space="0" w:color="auto"/>
        <w:right w:val="none" w:sz="0" w:space="0" w:color="auto"/>
      </w:divBdr>
    </w:div>
    <w:div w:id="344795704">
      <w:marLeft w:val="640"/>
      <w:marRight w:val="0"/>
      <w:marTop w:val="0"/>
      <w:marBottom w:val="0"/>
      <w:divBdr>
        <w:top w:val="none" w:sz="0" w:space="0" w:color="auto"/>
        <w:left w:val="none" w:sz="0" w:space="0" w:color="auto"/>
        <w:bottom w:val="none" w:sz="0" w:space="0" w:color="auto"/>
        <w:right w:val="none" w:sz="0" w:space="0" w:color="auto"/>
      </w:divBdr>
    </w:div>
    <w:div w:id="345525841">
      <w:marLeft w:val="640"/>
      <w:marRight w:val="0"/>
      <w:marTop w:val="0"/>
      <w:marBottom w:val="0"/>
      <w:divBdr>
        <w:top w:val="none" w:sz="0" w:space="0" w:color="auto"/>
        <w:left w:val="none" w:sz="0" w:space="0" w:color="auto"/>
        <w:bottom w:val="none" w:sz="0" w:space="0" w:color="auto"/>
        <w:right w:val="none" w:sz="0" w:space="0" w:color="auto"/>
      </w:divBdr>
    </w:div>
    <w:div w:id="345668671">
      <w:marLeft w:val="640"/>
      <w:marRight w:val="0"/>
      <w:marTop w:val="0"/>
      <w:marBottom w:val="0"/>
      <w:divBdr>
        <w:top w:val="none" w:sz="0" w:space="0" w:color="auto"/>
        <w:left w:val="none" w:sz="0" w:space="0" w:color="auto"/>
        <w:bottom w:val="none" w:sz="0" w:space="0" w:color="auto"/>
        <w:right w:val="none" w:sz="0" w:space="0" w:color="auto"/>
      </w:divBdr>
    </w:div>
    <w:div w:id="345837155">
      <w:marLeft w:val="640"/>
      <w:marRight w:val="0"/>
      <w:marTop w:val="0"/>
      <w:marBottom w:val="0"/>
      <w:divBdr>
        <w:top w:val="none" w:sz="0" w:space="0" w:color="auto"/>
        <w:left w:val="none" w:sz="0" w:space="0" w:color="auto"/>
        <w:bottom w:val="none" w:sz="0" w:space="0" w:color="auto"/>
        <w:right w:val="none" w:sz="0" w:space="0" w:color="auto"/>
      </w:divBdr>
    </w:div>
    <w:div w:id="346639955">
      <w:marLeft w:val="640"/>
      <w:marRight w:val="0"/>
      <w:marTop w:val="0"/>
      <w:marBottom w:val="0"/>
      <w:divBdr>
        <w:top w:val="none" w:sz="0" w:space="0" w:color="auto"/>
        <w:left w:val="none" w:sz="0" w:space="0" w:color="auto"/>
        <w:bottom w:val="none" w:sz="0" w:space="0" w:color="auto"/>
        <w:right w:val="none" w:sz="0" w:space="0" w:color="auto"/>
      </w:divBdr>
    </w:div>
    <w:div w:id="346832295">
      <w:marLeft w:val="640"/>
      <w:marRight w:val="0"/>
      <w:marTop w:val="0"/>
      <w:marBottom w:val="0"/>
      <w:divBdr>
        <w:top w:val="none" w:sz="0" w:space="0" w:color="auto"/>
        <w:left w:val="none" w:sz="0" w:space="0" w:color="auto"/>
        <w:bottom w:val="none" w:sz="0" w:space="0" w:color="auto"/>
        <w:right w:val="none" w:sz="0" w:space="0" w:color="auto"/>
      </w:divBdr>
    </w:div>
    <w:div w:id="347559772">
      <w:marLeft w:val="640"/>
      <w:marRight w:val="0"/>
      <w:marTop w:val="0"/>
      <w:marBottom w:val="0"/>
      <w:divBdr>
        <w:top w:val="none" w:sz="0" w:space="0" w:color="auto"/>
        <w:left w:val="none" w:sz="0" w:space="0" w:color="auto"/>
        <w:bottom w:val="none" w:sz="0" w:space="0" w:color="auto"/>
        <w:right w:val="none" w:sz="0" w:space="0" w:color="auto"/>
      </w:divBdr>
    </w:div>
    <w:div w:id="347560170">
      <w:marLeft w:val="640"/>
      <w:marRight w:val="0"/>
      <w:marTop w:val="0"/>
      <w:marBottom w:val="0"/>
      <w:divBdr>
        <w:top w:val="none" w:sz="0" w:space="0" w:color="auto"/>
        <w:left w:val="none" w:sz="0" w:space="0" w:color="auto"/>
        <w:bottom w:val="none" w:sz="0" w:space="0" w:color="auto"/>
        <w:right w:val="none" w:sz="0" w:space="0" w:color="auto"/>
      </w:divBdr>
    </w:div>
    <w:div w:id="348333752">
      <w:marLeft w:val="640"/>
      <w:marRight w:val="0"/>
      <w:marTop w:val="0"/>
      <w:marBottom w:val="0"/>
      <w:divBdr>
        <w:top w:val="none" w:sz="0" w:space="0" w:color="auto"/>
        <w:left w:val="none" w:sz="0" w:space="0" w:color="auto"/>
        <w:bottom w:val="none" w:sz="0" w:space="0" w:color="auto"/>
        <w:right w:val="none" w:sz="0" w:space="0" w:color="auto"/>
      </w:divBdr>
    </w:div>
    <w:div w:id="348337101">
      <w:marLeft w:val="640"/>
      <w:marRight w:val="0"/>
      <w:marTop w:val="0"/>
      <w:marBottom w:val="0"/>
      <w:divBdr>
        <w:top w:val="none" w:sz="0" w:space="0" w:color="auto"/>
        <w:left w:val="none" w:sz="0" w:space="0" w:color="auto"/>
        <w:bottom w:val="none" w:sz="0" w:space="0" w:color="auto"/>
        <w:right w:val="none" w:sz="0" w:space="0" w:color="auto"/>
      </w:divBdr>
    </w:div>
    <w:div w:id="348987807">
      <w:marLeft w:val="640"/>
      <w:marRight w:val="0"/>
      <w:marTop w:val="0"/>
      <w:marBottom w:val="0"/>
      <w:divBdr>
        <w:top w:val="none" w:sz="0" w:space="0" w:color="auto"/>
        <w:left w:val="none" w:sz="0" w:space="0" w:color="auto"/>
        <w:bottom w:val="none" w:sz="0" w:space="0" w:color="auto"/>
        <w:right w:val="none" w:sz="0" w:space="0" w:color="auto"/>
      </w:divBdr>
    </w:div>
    <w:div w:id="348991376">
      <w:marLeft w:val="640"/>
      <w:marRight w:val="0"/>
      <w:marTop w:val="0"/>
      <w:marBottom w:val="0"/>
      <w:divBdr>
        <w:top w:val="none" w:sz="0" w:space="0" w:color="auto"/>
        <w:left w:val="none" w:sz="0" w:space="0" w:color="auto"/>
        <w:bottom w:val="none" w:sz="0" w:space="0" w:color="auto"/>
        <w:right w:val="none" w:sz="0" w:space="0" w:color="auto"/>
      </w:divBdr>
    </w:div>
    <w:div w:id="349183312">
      <w:marLeft w:val="640"/>
      <w:marRight w:val="0"/>
      <w:marTop w:val="0"/>
      <w:marBottom w:val="0"/>
      <w:divBdr>
        <w:top w:val="none" w:sz="0" w:space="0" w:color="auto"/>
        <w:left w:val="none" w:sz="0" w:space="0" w:color="auto"/>
        <w:bottom w:val="none" w:sz="0" w:space="0" w:color="auto"/>
        <w:right w:val="none" w:sz="0" w:space="0" w:color="auto"/>
      </w:divBdr>
    </w:div>
    <w:div w:id="349529268">
      <w:marLeft w:val="640"/>
      <w:marRight w:val="0"/>
      <w:marTop w:val="0"/>
      <w:marBottom w:val="0"/>
      <w:divBdr>
        <w:top w:val="none" w:sz="0" w:space="0" w:color="auto"/>
        <w:left w:val="none" w:sz="0" w:space="0" w:color="auto"/>
        <w:bottom w:val="none" w:sz="0" w:space="0" w:color="auto"/>
        <w:right w:val="none" w:sz="0" w:space="0" w:color="auto"/>
      </w:divBdr>
    </w:div>
    <w:div w:id="349768834">
      <w:marLeft w:val="640"/>
      <w:marRight w:val="0"/>
      <w:marTop w:val="0"/>
      <w:marBottom w:val="0"/>
      <w:divBdr>
        <w:top w:val="none" w:sz="0" w:space="0" w:color="auto"/>
        <w:left w:val="none" w:sz="0" w:space="0" w:color="auto"/>
        <w:bottom w:val="none" w:sz="0" w:space="0" w:color="auto"/>
        <w:right w:val="none" w:sz="0" w:space="0" w:color="auto"/>
      </w:divBdr>
    </w:div>
    <w:div w:id="349993031">
      <w:marLeft w:val="640"/>
      <w:marRight w:val="0"/>
      <w:marTop w:val="0"/>
      <w:marBottom w:val="0"/>
      <w:divBdr>
        <w:top w:val="none" w:sz="0" w:space="0" w:color="auto"/>
        <w:left w:val="none" w:sz="0" w:space="0" w:color="auto"/>
        <w:bottom w:val="none" w:sz="0" w:space="0" w:color="auto"/>
        <w:right w:val="none" w:sz="0" w:space="0" w:color="auto"/>
      </w:divBdr>
    </w:div>
    <w:div w:id="350648016">
      <w:marLeft w:val="640"/>
      <w:marRight w:val="0"/>
      <w:marTop w:val="0"/>
      <w:marBottom w:val="0"/>
      <w:divBdr>
        <w:top w:val="none" w:sz="0" w:space="0" w:color="auto"/>
        <w:left w:val="none" w:sz="0" w:space="0" w:color="auto"/>
        <w:bottom w:val="none" w:sz="0" w:space="0" w:color="auto"/>
        <w:right w:val="none" w:sz="0" w:space="0" w:color="auto"/>
      </w:divBdr>
    </w:div>
    <w:div w:id="351760160">
      <w:marLeft w:val="640"/>
      <w:marRight w:val="0"/>
      <w:marTop w:val="0"/>
      <w:marBottom w:val="0"/>
      <w:divBdr>
        <w:top w:val="none" w:sz="0" w:space="0" w:color="auto"/>
        <w:left w:val="none" w:sz="0" w:space="0" w:color="auto"/>
        <w:bottom w:val="none" w:sz="0" w:space="0" w:color="auto"/>
        <w:right w:val="none" w:sz="0" w:space="0" w:color="auto"/>
      </w:divBdr>
    </w:div>
    <w:div w:id="352809403">
      <w:marLeft w:val="640"/>
      <w:marRight w:val="0"/>
      <w:marTop w:val="0"/>
      <w:marBottom w:val="0"/>
      <w:divBdr>
        <w:top w:val="none" w:sz="0" w:space="0" w:color="auto"/>
        <w:left w:val="none" w:sz="0" w:space="0" w:color="auto"/>
        <w:bottom w:val="none" w:sz="0" w:space="0" w:color="auto"/>
        <w:right w:val="none" w:sz="0" w:space="0" w:color="auto"/>
      </w:divBdr>
    </w:div>
    <w:div w:id="353044745">
      <w:marLeft w:val="640"/>
      <w:marRight w:val="0"/>
      <w:marTop w:val="0"/>
      <w:marBottom w:val="0"/>
      <w:divBdr>
        <w:top w:val="none" w:sz="0" w:space="0" w:color="auto"/>
        <w:left w:val="none" w:sz="0" w:space="0" w:color="auto"/>
        <w:bottom w:val="none" w:sz="0" w:space="0" w:color="auto"/>
        <w:right w:val="none" w:sz="0" w:space="0" w:color="auto"/>
      </w:divBdr>
    </w:div>
    <w:div w:id="353112397">
      <w:marLeft w:val="640"/>
      <w:marRight w:val="0"/>
      <w:marTop w:val="0"/>
      <w:marBottom w:val="0"/>
      <w:divBdr>
        <w:top w:val="none" w:sz="0" w:space="0" w:color="auto"/>
        <w:left w:val="none" w:sz="0" w:space="0" w:color="auto"/>
        <w:bottom w:val="none" w:sz="0" w:space="0" w:color="auto"/>
        <w:right w:val="none" w:sz="0" w:space="0" w:color="auto"/>
      </w:divBdr>
    </w:div>
    <w:div w:id="353268733">
      <w:marLeft w:val="640"/>
      <w:marRight w:val="0"/>
      <w:marTop w:val="0"/>
      <w:marBottom w:val="0"/>
      <w:divBdr>
        <w:top w:val="none" w:sz="0" w:space="0" w:color="auto"/>
        <w:left w:val="none" w:sz="0" w:space="0" w:color="auto"/>
        <w:bottom w:val="none" w:sz="0" w:space="0" w:color="auto"/>
        <w:right w:val="none" w:sz="0" w:space="0" w:color="auto"/>
      </w:divBdr>
    </w:div>
    <w:div w:id="354967289">
      <w:marLeft w:val="480"/>
      <w:marRight w:val="0"/>
      <w:marTop w:val="0"/>
      <w:marBottom w:val="0"/>
      <w:divBdr>
        <w:top w:val="none" w:sz="0" w:space="0" w:color="auto"/>
        <w:left w:val="none" w:sz="0" w:space="0" w:color="auto"/>
        <w:bottom w:val="none" w:sz="0" w:space="0" w:color="auto"/>
        <w:right w:val="none" w:sz="0" w:space="0" w:color="auto"/>
      </w:divBdr>
    </w:div>
    <w:div w:id="355229211">
      <w:marLeft w:val="640"/>
      <w:marRight w:val="0"/>
      <w:marTop w:val="0"/>
      <w:marBottom w:val="0"/>
      <w:divBdr>
        <w:top w:val="none" w:sz="0" w:space="0" w:color="auto"/>
        <w:left w:val="none" w:sz="0" w:space="0" w:color="auto"/>
        <w:bottom w:val="none" w:sz="0" w:space="0" w:color="auto"/>
        <w:right w:val="none" w:sz="0" w:space="0" w:color="auto"/>
      </w:divBdr>
    </w:div>
    <w:div w:id="355235213">
      <w:marLeft w:val="640"/>
      <w:marRight w:val="0"/>
      <w:marTop w:val="0"/>
      <w:marBottom w:val="0"/>
      <w:divBdr>
        <w:top w:val="none" w:sz="0" w:space="0" w:color="auto"/>
        <w:left w:val="none" w:sz="0" w:space="0" w:color="auto"/>
        <w:bottom w:val="none" w:sz="0" w:space="0" w:color="auto"/>
        <w:right w:val="none" w:sz="0" w:space="0" w:color="auto"/>
      </w:divBdr>
    </w:div>
    <w:div w:id="355349285">
      <w:marLeft w:val="640"/>
      <w:marRight w:val="0"/>
      <w:marTop w:val="0"/>
      <w:marBottom w:val="0"/>
      <w:divBdr>
        <w:top w:val="none" w:sz="0" w:space="0" w:color="auto"/>
        <w:left w:val="none" w:sz="0" w:space="0" w:color="auto"/>
        <w:bottom w:val="none" w:sz="0" w:space="0" w:color="auto"/>
        <w:right w:val="none" w:sz="0" w:space="0" w:color="auto"/>
      </w:divBdr>
    </w:div>
    <w:div w:id="355473563">
      <w:marLeft w:val="640"/>
      <w:marRight w:val="0"/>
      <w:marTop w:val="0"/>
      <w:marBottom w:val="0"/>
      <w:divBdr>
        <w:top w:val="none" w:sz="0" w:space="0" w:color="auto"/>
        <w:left w:val="none" w:sz="0" w:space="0" w:color="auto"/>
        <w:bottom w:val="none" w:sz="0" w:space="0" w:color="auto"/>
        <w:right w:val="none" w:sz="0" w:space="0" w:color="auto"/>
      </w:divBdr>
    </w:div>
    <w:div w:id="355935610">
      <w:marLeft w:val="640"/>
      <w:marRight w:val="0"/>
      <w:marTop w:val="0"/>
      <w:marBottom w:val="0"/>
      <w:divBdr>
        <w:top w:val="none" w:sz="0" w:space="0" w:color="auto"/>
        <w:left w:val="none" w:sz="0" w:space="0" w:color="auto"/>
        <w:bottom w:val="none" w:sz="0" w:space="0" w:color="auto"/>
        <w:right w:val="none" w:sz="0" w:space="0" w:color="auto"/>
      </w:divBdr>
    </w:div>
    <w:div w:id="356001841">
      <w:marLeft w:val="640"/>
      <w:marRight w:val="0"/>
      <w:marTop w:val="0"/>
      <w:marBottom w:val="0"/>
      <w:divBdr>
        <w:top w:val="none" w:sz="0" w:space="0" w:color="auto"/>
        <w:left w:val="none" w:sz="0" w:space="0" w:color="auto"/>
        <w:bottom w:val="none" w:sz="0" w:space="0" w:color="auto"/>
        <w:right w:val="none" w:sz="0" w:space="0" w:color="auto"/>
      </w:divBdr>
    </w:div>
    <w:div w:id="356128649">
      <w:marLeft w:val="640"/>
      <w:marRight w:val="0"/>
      <w:marTop w:val="0"/>
      <w:marBottom w:val="0"/>
      <w:divBdr>
        <w:top w:val="none" w:sz="0" w:space="0" w:color="auto"/>
        <w:left w:val="none" w:sz="0" w:space="0" w:color="auto"/>
        <w:bottom w:val="none" w:sz="0" w:space="0" w:color="auto"/>
        <w:right w:val="none" w:sz="0" w:space="0" w:color="auto"/>
      </w:divBdr>
    </w:div>
    <w:div w:id="356665706">
      <w:marLeft w:val="640"/>
      <w:marRight w:val="0"/>
      <w:marTop w:val="0"/>
      <w:marBottom w:val="0"/>
      <w:divBdr>
        <w:top w:val="none" w:sz="0" w:space="0" w:color="auto"/>
        <w:left w:val="none" w:sz="0" w:space="0" w:color="auto"/>
        <w:bottom w:val="none" w:sz="0" w:space="0" w:color="auto"/>
        <w:right w:val="none" w:sz="0" w:space="0" w:color="auto"/>
      </w:divBdr>
    </w:div>
    <w:div w:id="356740769">
      <w:marLeft w:val="640"/>
      <w:marRight w:val="0"/>
      <w:marTop w:val="0"/>
      <w:marBottom w:val="0"/>
      <w:divBdr>
        <w:top w:val="none" w:sz="0" w:space="0" w:color="auto"/>
        <w:left w:val="none" w:sz="0" w:space="0" w:color="auto"/>
        <w:bottom w:val="none" w:sz="0" w:space="0" w:color="auto"/>
        <w:right w:val="none" w:sz="0" w:space="0" w:color="auto"/>
      </w:divBdr>
    </w:div>
    <w:div w:id="357198355">
      <w:marLeft w:val="640"/>
      <w:marRight w:val="0"/>
      <w:marTop w:val="0"/>
      <w:marBottom w:val="0"/>
      <w:divBdr>
        <w:top w:val="none" w:sz="0" w:space="0" w:color="auto"/>
        <w:left w:val="none" w:sz="0" w:space="0" w:color="auto"/>
        <w:bottom w:val="none" w:sz="0" w:space="0" w:color="auto"/>
        <w:right w:val="none" w:sz="0" w:space="0" w:color="auto"/>
      </w:divBdr>
    </w:div>
    <w:div w:id="358508944">
      <w:marLeft w:val="640"/>
      <w:marRight w:val="0"/>
      <w:marTop w:val="0"/>
      <w:marBottom w:val="0"/>
      <w:divBdr>
        <w:top w:val="none" w:sz="0" w:space="0" w:color="auto"/>
        <w:left w:val="none" w:sz="0" w:space="0" w:color="auto"/>
        <w:bottom w:val="none" w:sz="0" w:space="0" w:color="auto"/>
        <w:right w:val="none" w:sz="0" w:space="0" w:color="auto"/>
      </w:divBdr>
    </w:div>
    <w:div w:id="358821961">
      <w:marLeft w:val="640"/>
      <w:marRight w:val="0"/>
      <w:marTop w:val="0"/>
      <w:marBottom w:val="0"/>
      <w:divBdr>
        <w:top w:val="none" w:sz="0" w:space="0" w:color="auto"/>
        <w:left w:val="none" w:sz="0" w:space="0" w:color="auto"/>
        <w:bottom w:val="none" w:sz="0" w:space="0" w:color="auto"/>
        <w:right w:val="none" w:sz="0" w:space="0" w:color="auto"/>
      </w:divBdr>
    </w:div>
    <w:div w:id="358971062">
      <w:marLeft w:val="640"/>
      <w:marRight w:val="0"/>
      <w:marTop w:val="0"/>
      <w:marBottom w:val="0"/>
      <w:divBdr>
        <w:top w:val="none" w:sz="0" w:space="0" w:color="auto"/>
        <w:left w:val="none" w:sz="0" w:space="0" w:color="auto"/>
        <w:bottom w:val="none" w:sz="0" w:space="0" w:color="auto"/>
        <w:right w:val="none" w:sz="0" w:space="0" w:color="auto"/>
      </w:divBdr>
    </w:div>
    <w:div w:id="359086716">
      <w:marLeft w:val="640"/>
      <w:marRight w:val="0"/>
      <w:marTop w:val="0"/>
      <w:marBottom w:val="0"/>
      <w:divBdr>
        <w:top w:val="none" w:sz="0" w:space="0" w:color="auto"/>
        <w:left w:val="none" w:sz="0" w:space="0" w:color="auto"/>
        <w:bottom w:val="none" w:sz="0" w:space="0" w:color="auto"/>
        <w:right w:val="none" w:sz="0" w:space="0" w:color="auto"/>
      </w:divBdr>
    </w:div>
    <w:div w:id="360588552">
      <w:marLeft w:val="640"/>
      <w:marRight w:val="0"/>
      <w:marTop w:val="0"/>
      <w:marBottom w:val="0"/>
      <w:divBdr>
        <w:top w:val="none" w:sz="0" w:space="0" w:color="auto"/>
        <w:left w:val="none" w:sz="0" w:space="0" w:color="auto"/>
        <w:bottom w:val="none" w:sz="0" w:space="0" w:color="auto"/>
        <w:right w:val="none" w:sz="0" w:space="0" w:color="auto"/>
      </w:divBdr>
    </w:div>
    <w:div w:id="361824959">
      <w:marLeft w:val="640"/>
      <w:marRight w:val="0"/>
      <w:marTop w:val="0"/>
      <w:marBottom w:val="0"/>
      <w:divBdr>
        <w:top w:val="none" w:sz="0" w:space="0" w:color="auto"/>
        <w:left w:val="none" w:sz="0" w:space="0" w:color="auto"/>
        <w:bottom w:val="none" w:sz="0" w:space="0" w:color="auto"/>
        <w:right w:val="none" w:sz="0" w:space="0" w:color="auto"/>
      </w:divBdr>
    </w:div>
    <w:div w:id="363099249">
      <w:marLeft w:val="640"/>
      <w:marRight w:val="0"/>
      <w:marTop w:val="0"/>
      <w:marBottom w:val="0"/>
      <w:divBdr>
        <w:top w:val="none" w:sz="0" w:space="0" w:color="auto"/>
        <w:left w:val="none" w:sz="0" w:space="0" w:color="auto"/>
        <w:bottom w:val="none" w:sz="0" w:space="0" w:color="auto"/>
        <w:right w:val="none" w:sz="0" w:space="0" w:color="auto"/>
      </w:divBdr>
    </w:div>
    <w:div w:id="363402953">
      <w:marLeft w:val="640"/>
      <w:marRight w:val="0"/>
      <w:marTop w:val="0"/>
      <w:marBottom w:val="0"/>
      <w:divBdr>
        <w:top w:val="none" w:sz="0" w:space="0" w:color="auto"/>
        <w:left w:val="none" w:sz="0" w:space="0" w:color="auto"/>
        <w:bottom w:val="none" w:sz="0" w:space="0" w:color="auto"/>
        <w:right w:val="none" w:sz="0" w:space="0" w:color="auto"/>
      </w:divBdr>
    </w:div>
    <w:div w:id="363487702">
      <w:marLeft w:val="640"/>
      <w:marRight w:val="0"/>
      <w:marTop w:val="0"/>
      <w:marBottom w:val="0"/>
      <w:divBdr>
        <w:top w:val="none" w:sz="0" w:space="0" w:color="auto"/>
        <w:left w:val="none" w:sz="0" w:space="0" w:color="auto"/>
        <w:bottom w:val="none" w:sz="0" w:space="0" w:color="auto"/>
        <w:right w:val="none" w:sz="0" w:space="0" w:color="auto"/>
      </w:divBdr>
    </w:div>
    <w:div w:id="364254893">
      <w:marLeft w:val="640"/>
      <w:marRight w:val="0"/>
      <w:marTop w:val="0"/>
      <w:marBottom w:val="0"/>
      <w:divBdr>
        <w:top w:val="none" w:sz="0" w:space="0" w:color="auto"/>
        <w:left w:val="none" w:sz="0" w:space="0" w:color="auto"/>
        <w:bottom w:val="none" w:sz="0" w:space="0" w:color="auto"/>
        <w:right w:val="none" w:sz="0" w:space="0" w:color="auto"/>
      </w:divBdr>
    </w:div>
    <w:div w:id="365258311">
      <w:marLeft w:val="640"/>
      <w:marRight w:val="0"/>
      <w:marTop w:val="0"/>
      <w:marBottom w:val="0"/>
      <w:divBdr>
        <w:top w:val="none" w:sz="0" w:space="0" w:color="auto"/>
        <w:left w:val="none" w:sz="0" w:space="0" w:color="auto"/>
        <w:bottom w:val="none" w:sz="0" w:space="0" w:color="auto"/>
        <w:right w:val="none" w:sz="0" w:space="0" w:color="auto"/>
      </w:divBdr>
    </w:div>
    <w:div w:id="365373206">
      <w:marLeft w:val="640"/>
      <w:marRight w:val="0"/>
      <w:marTop w:val="0"/>
      <w:marBottom w:val="0"/>
      <w:divBdr>
        <w:top w:val="none" w:sz="0" w:space="0" w:color="auto"/>
        <w:left w:val="none" w:sz="0" w:space="0" w:color="auto"/>
        <w:bottom w:val="none" w:sz="0" w:space="0" w:color="auto"/>
        <w:right w:val="none" w:sz="0" w:space="0" w:color="auto"/>
      </w:divBdr>
    </w:div>
    <w:div w:id="366026103">
      <w:marLeft w:val="640"/>
      <w:marRight w:val="0"/>
      <w:marTop w:val="0"/>
      <w:marBottom w:val="0"/>
      <w:divBdr>
        <w:top w:val="none" w:sz="0" w:space="0" w:color="auto"/>
        <w:left w:val="none" w:sz="0" w:space="0" w:color="auto"/>
        <w:bottom w:val="none" w:sz="0" w:space="0" w:color="auto"/>
        <w:right w:val="none" w:sz="0" w:space="0" w:color="auto"/>
      </w:divBdr>
    </w:div>
    <w:div w:id="367534635">
      <w:marLeft w:val="640"/>
      <w:marRight w:val="0"/>
      <w:marTop w:val="0"/>
      <w:marBottom w:val="0"/>
      <w:divBdr>
        <w:top w:val="none" w:sz="0" w:space="0" w:color="auto"/>
        <w:left w:val="none" w:sz="0" w:space="0" w:color="auto"/>
        <w:bottom w:val="none" w:sz="0" w:space="0" w:color="auto"/>
        <w:right w:val="none" w:sz="0" w:space="0" w:color="auto"/>
      </w:divBdr>
    </w:div>
    <w:div w:id="367680858">
      <w:marLeft w:val="640"/>
      <w:marRight w:val="0"/>
      <w:marTop w:val="0"/>
      <w:marBottom w:val="0"/>
      <w:divBdr>
        <w:top w:val="none" w:sz="0" w:space="0" w:color="auto"/>
        <w:left w:val="none" w:sz="0" w:space="0" w:color="auto"/>
        <w:bottom w:val="none" w:sz="0" w:space="0" w:color="auto"/>
        <w:right w:val="none" w:sz="0" w:space="0" w:color="auto"/>
      </w:divBdr>
    </w:div>
    <w:div w:id="367874392">
      <w:marLeft w:val="640"/>
      <w:marRight w:val="0"/>
      <w:marTop w:val="0"/>
      <w:marBottom w:val="0"/>
      <w:divBdr>
        <w:top w:val="none" w:sz="0" w:space="0" w:color="auto"/>
        <w:left w:val="none" w:sz="0" w:space="0" w:color="auto"/>
        <w:bottom w:val="none" w:sz="0" w:space="0" w:color="auto"/>
        <w:right w:val="none" w:sz="0" w:space="0" w:color="auto"/>
      </w:divBdr>
    </w:div>
    <w:div w:id="367881451">
      <w:marLeft w:val="640"/>
      <w:marRight w:val="0"/>
      <w:marTop w:val="0"/>
      <w:marBottom w:val="0"/>
      <w:divBdr>
        <w:top w:val="none" w:sz="0" w:space="0" w:color="auto"/>
        <w:left w:val="none" w:sz="0" w:space="0" w:color="auto"/>
        <w:bottom w:val="none" w:sz="0" w:space="0" w:color="auto"/>
        <w:right w:val="none" w:sz="0" w:space="0" w:color="auto"/>
      </w:divBdr>
    </w:div>
    <w:div w:id="367994080">
      <w:marLeft w:val="640"/>
      <w:marRight w:val="0"/>
      <w:marTop w:val="0"/>
      <w:marBottom w:val="0"/>
      <w:divBdr>
        <w:top w:val="none" w:sz="0" w:space="0" w:color="auto"/>
        <w:left w:val="none" w:sz="0" w:space="0" w:color="auto"/>
        <w:bottom w:val="none" w:sz="0" w:space="0" w:color="auto"/>
        <w:right w:val="none" w:sz="0" w:space="0" w:color="auto"/>
      </w:divBdr>
    </w:div>
    <w:div w:id="368148244">
      <w:marLeft w:val="640"/>
      <w:marRight w:val="0"/>
      <w:marTop w:val="0"/>
      <w:marBottom w:val="0"/>
      <w:divBdr>
        <w:top w:val="none" w:sz="0" w:space="0" w:color="auto"/>
        <w:left w:val="none" w:sz="0" w:space="0" w:color="auto"/>
        <w:bottom w:val="none" w:sz="0" w:space="0" w:color="auto"/>
        <w:right w:val="none" w:sz="0" w:space="0" w:color="auto"/>
      </w:divBdr>
    </w:div>
    <w:div w:id="368529751">
      <w:marLeft w:val="640"/>
      <w:marRight w:val="0"/>
      <w:marTop w:val="0"/>
      <w:marBottom w:val="0"/>
      <w:divBdr>
        <w:top w:val="none" w:sz="0" w:space="0" w:color="auto"/>
        <w:left w:val="none" w:sz="0" w:space="0" w:color="auto"/>
        <w:bottom w:val="none" w:sz="0" w:space="0" w:color="auto"/>
        <w:right w:val="none" w:sz="0" w:space="0" w:color="auto"/>
      </w:divBdr>
    </w:div>
    <w:div w:id="368575838">
      <w:marLeft w:val="640"/>
      <w:marRight w:val="0"/>
      <w:marTop w:val="0"/>
      <w:marBottom w:val="0"/>
      <w:divBdr>
        <w:top w:val="none" w:sz="0" w:space="0" w:color="auto"/>
        <w:left w:val="none" w:sz="0" w:space="0" w:color="auto"/>
        <w:bottom w:val="none" w:sz="0" w:space="0" w:color="auto"/>
        <w:right w:val="none" w:sz="0" w:space="0" w:color="auto"/>
      </w:divBdr>
    </w:div>
    <w:div w:id="368995337">
      <w:marLeft w:val="640"/>
      <w:marRight w:val="0"/>
      <w:marTop w:val="0"/>
      <w:marBottom w:val="0"/>
      <w:divBdr>
        <w:top w:val="none" w:sz="0" w:space="0" w:color="auto"/>
        <w:left w:val="none" w:sz="0" w:space="0" w:color="auto"/>
        <w:bottom w:val="none" w:sz="0" w:space="0" w:color="auto"/>
        <w:right w:val="none" w:sz="0" w:space="0" w:color="auto"/>
      </w:divBdr>
    </w:div>
    <w:div w:id="369115229">
      <w:marLeft w:val="640"/>
      <w:marRight w:val="0"/>
      <w:marTop w:val="0"/>
      <w:marBottom w:val="0"/>
      <w:divBdr>
        <w:top w:val="none" w:sz="0" w:space="0" w:color="auto"/>
        <w:left w:val="none" w:sz="0" w:space="0" w:color="auto"/>
        <w:bottom w:val="none" w:sz="0" w:space="0" w:color="auto"/>
        <w:right w:val="none" w:sz="0" w:space="0" w:color="auto"/>
      </w:divBdr>
    </w:div>
    <w:div w:id="369570085">
      <w:marLeft w:val="640"/>
      <w:marRight w:val="0"/>
      <w:marTop w:val="0"/>
      <w:marBottom w:val="0"/>
      <w:divBdr>
        <w:top w:val="none" w:sz="0" w:space="0" w:color="auto"/>
        <w:left w:val="none" w:sz="0" w:space="0" w:color="auto"/>
        <w:bottom w:val="none" w:sz="0" w:space="0" w:color="auto"/>
        <w:right w:val="none" w:sz="0" w:space="0" w:color="auto"/>
      </w:divBdr>
    </w:div>
    <w:div w:id="369839081">
      <w:marLeft w:val="640"/>
      <w:marRight w:val="0"/>
      <w:marTop w:val="0"/>
      <w:marBottom w:val="0"/>
      <w:divBdr>
        <w:top w:val="none" w:sz="0" w:space="0" w:color="auto"/>
        <w:left w:val="none" w:sz="0" w:space="0" w:color="auto"/>
        <w:bottom w:val="none" w:sz="0" w:space="0" w:color="auto"/>
        <w:right w:val="none" w:sz="0" w:space="0" w:color="auto"/>
      </w:divBdr>
    </w:div>
    <w:div w:id="369843114">
      <w:marLeft w:val="640"/>
      <w:marRight w:val="0"/>
      <w:marTop w:val="0"/>
      <w:marBottom w:val="0"/>
      <w:divBdr>
        <w:top w:val="none" w:sz="0" w:space="0" w:color="auto"/>
        <w:left w:val="none" w:sz="0" w:space="0" w:color="auto"/>
        <w:bottom w:val="none" w:sz="0" w:space="0" w:color="auto"/>
        <w:right w:val="none" w:sz="0" w:space="0" w:color="auto"/>
      </w:divBdr>
    </w:div>
    <w:div w:id="370961475">
      <w:marLeft w:val="640"/>
      <w:marRight w:val="0"/>
      <w:marTop w:val="0"/>
      <w:marBottom w:val="0"/>
      <w:divBdr>
        <w:top w:val="none" w:sz="0" w:space="0" w:color="auto"/>
        <w:left w:val="none" w:sz="0" w:space="0" w:color="auto"/>
        <w:bottom w:val="none" w:sz="0" w:space="0" w:color="auto"/>
        <w:right w:val="none" w:sz="0" w:space="0" w:color="auto"/>
      </w:divBdr>
    </w:div>
    <w:div w:id="371882692">
      <w:marLeft w:val="640"/>
      <w:marRight w:val="0"/>
      <w:marTop w:val="0"/>
      <w:marBottom w:val="0"/>
      <w:divBdr>
        <w:top w:val="none" w:sz="0" w:space="0" w:color="auto"/>
        <w:left w:val="none" w:sz="0" w:space="0" w:color="auto"/>
        <w:bottom w:val="none" w:sz="0" w:space="0" w:color="auto"/>
        <w:right w:val="none" w:sz="0" w:space="0" w:color="auto"/>
      </w:divBdr>
    </w:div>
    <w:div w:id="372660761">
      <w:marLeft w:val="640"/>
      <w:marRight w:val="0"/>
      <w:marTop w:val="0"/>
      <w:marBottom w:val="0"/>
      <w:divBdr>
        <w:top w:val="none" w:sz="0" w:space="0" w:color="auto"/>
        <w:left w:val="none" w:sz="0" w:space="0" w:color="auto"/>
        <w:bottom w:val="none" w:sz="0" w:space="0" w:color="auto"/>
        <w:right w:val="none" w:sz="0" w:space="0" w:color="auto"/>
      </w:divBdr>
    </w:div>
    <w:div w:id="372848637">
      <w:marLeft w:val="640"/>
      <w:marRight w:val="0"/>
      <w:marTop w:val="0"/>
      <w:marBottom w:val="0"/>
      <w:divBdr>
        <w:top w:val="none" w:sz="0" w:space="0" w:color="auto"/>
        <w:left w:val="none" w:sz="0" w:space="0" w:color="auto"/>
        <w:bottom w:val="none" w:sz="0" w:space="0" w:color="auto"/>
        <w:right w:val="none" w:sz="0" w:space="0" w:color="auto"/>
      </w:divBdr>
    </w:div>
    <w:div w:id="373238569">
      <w:marLeft w:val="640"/>
      <w:marRight w:val="0"/>
      <w:marTop w:val="0"/>
      <w:marBottom w:val="0"/>
      <w:divBdr>
        <w:top w:val="none" w:sz="0" w:space="0" w:color="auto"/>
        <w:left w:val="none" w:sz="0" w:space="0" w:color="auto"/>
        <w:bottom w:val="none" w:sz="0" w:space="0" w:color="auto"/>
        <w:right w:val="none" w:sz="0" w:space="0" w:color="auto"/>
      </w:divBdr>
    </w:div>
    <w:div w:id="373510098">
      <w:marLeft w:val="640"/>
      <w:marRight w:val="0"/>
      <w:marTop w:val="0"/>
      <w:marBottom w:val="0"/>
      <w:divBdr>
        <w:top w:val="none" w:sz="0" w:space="0" w:color="auto"/>
        <w:left w:val="none" w:sz="0" w:space="0" w:color="auto"/>
        <w:bottom w:val="none" w:sz="0" w:space="0" w:color="auto"/>
        <w:right w:val="none" w:sz="0" w:space="0" w:color="auto"/>
      </w:divBdr>
    </w:div>
    <w:div w:id="374083016">
      <w:marLeft w:val="640"/>
      <w:marRight w:val="0"/>
      <w:marTop w:val="0"/>
      <w:marBottom w:val="0"/>
      <w:divBdr>
        <w:top w:val="none" w:sz="0" w:space="0" w:color="auto"/>
        <w:left w:val="none" w:sz="0" w:space="0" w:color="auto"/>
        <w:bottom w:val="none" w:sz="0" w:space="0" w:color="auto"/>
        <w:right w:val="none" w:sz="0" w:space="0" w:color="auto"/>
      </w:divBdr>
    </w:div>
    <w:div w:id="374357793">
      <w:marLeft w:val="640"/>
      <w:marRight w:val="0"/>
      <w:marTop w:val="0"/>
      <w:marBottom w:val="0"/>
      <w:divBdr>
        <w:top w:val="none" w:sz="0" w:space="0" w:color="auto"/>
        <w:left w:val="none" w:sz="0" w:space="0" w:color="auto"/>
        <w:bottom w:val="none" w:sz="0" w:space="0" w:color="auto"/>
        <w:right w:val="none" w:sz="0" w:space="0" w:color="auto"/>
      </w:divBdr>
    </w:div>
    <w:div w:id="374695825">
      <w:marLeft w:val="640"/>
      <w:marRight w:val="0"/>
      <w:marTop w:val="0"/>
      <w:marBottom w:val="0"/>
      <w:divBdr>
        <w:top w:val="none" w:sz="0" w:space="0" w:color="auto"/>
        <w:left w:val="none" w:sz="0" w:space="0" w:color="auto"/>
        <w:bottom w:val="none" w:sz="0" w:space="0" w:color="auto"/>
        <w:right w:val="none" w:sz="0" w:space="0" w:color="auto"/>
      </w:divBdr>
    </w:div>
    <w:div w:id="375279487">
      <w:marLeft w:val="640"/>
      <w:marRight w:val="0"/>
      <w:marTop w:val="0"/>
      <w:marBottom w:val="0"/>
      <w:divBdr>
        <w:top w:val="none" w:sz="0" w:space="0" w:color="auto"/>
        <w:left w:val="none" w:sz="0" w:space="0" w:color="auto"/>
        <w:bottom w:val="none" w:sz="0" w:space="0" w:color="auto"/>
        <w:right w:val="none" w:sz="0" w:space="0" w:color="auto"/>
      </w:divBdr>
    </w:div>
    <w:div w:id="375666191">
      <w:marLeft w:val="640"/>
      <w:marRight w:val="0"/>
      <w:marTop w:val="0"/>
      <w:marBottom w:val="0"/>
      <w:divBdr>
        <w:top w:val="none" w:sz="0" w:space="0" w:color="auto"/>
        <w:left w:val="none" w:sz="0" w:space="0" w:color="auto"/>
        <w:bottom w:val="none" w:sz="0" w:space="0" w:color="auto"/>
        <w:right w:val="none" w:sz="0" w:space="0" w:color="auto"/>
      </w:divBdr>
    </w:div>
    <w:div w:id="375816126">
      <w:marLeft w:val="640"/>
      <w:marRight w:val="0"/>
      <w:marTop w:val="0"/>
      <w:marBottom w:val="0"/>
      <w:divBdr>
        <w:top w:val="none" w:sz="0" w:space="0" w:color="auto"/>
        <w:left w:val="none" w:sz="0" w:space="0" w:color="auto"/>
        <w:bottom w:val="none" w:sz="0" w:space="0" w:color="auto"/>
        <w:right w:val="none" w:sz="0" w:space="0" w:color="auto"/>
      </w:divBdr>
    </w:div>
    <w:div w:id="376048797">
      <w:marLeft w:val="640"/>
      <w:marRight w:val="0"/>
      <w:marTop w:val="0"/>
      <w:marBottom w:val="0"/>
      <w:divBdr>
        <w:top w:val="none" w:sz="0" w:space="0" w:color="auto"/>
        <w:left w:val="none" w:sz="0" w:space="0" w:color="auto"/>
        <w:bottom w:val="none" w:sz="0" w:space="0" w:color="auto"/>
        <w:right w:val="none" w:sz="0" w:space="0" w:color="auto"/>
      </w:divBdr>
    </w:div>
    <w:div w:id="376200805">
      <w:marLeft w:val="640"/>
      <w:marRight w:val="0"/>
      <w:marTop w:val="0"/>
      <w:marBottom w:val="0"/>
      <w:divBdr>
        <w:top w:val="none" w:sz="0" w:space="0" w:color="auto"/>
        <w:left w:val="none" w:sz="0" w:space="0" w:color="auto"/>
        <w:bottom w:val="none" w:sz="0" w:space="0" w:color="auto"/>
        <w:right w:val="none" w:sz="0" w:space="0" w:color="auto"/>
      </w:divBdr>
    </w:div>
    <w:div w:id="376703110">
      <w:marLeft w:val="640"/>
      <w:marRight w:val="0"/>
      <w:marTop w:val="0"/>
      <w:marBottom w:val="0"/>
      <w:divBdr>
        <w:top w:val="none" w:sz="0" w:space="0" w:color="auto"/>
        <w:left w:val="none" w:sz="0" w:space="0" w:color="auto"/>
        <w:bottom w:val="none" w:sz="0" w:space="0" w:color="auto"/>
        <w:right w:val="none" w:sz="0" w:space="0" w:color="auto"/>
      </w:divBdr>
    </w:div>
    <w:div w:id="376707878">
      <w:marLeft w:val="640"/>
      <w:marRight w:val="0"/>
      <w:marTop w:val="0"/>
      <w:marBottom w:val="0"/>
      <w:divBdr>
        <w:top w:val="none" w:sz="0" w:space="0" w:color="auto"/>
        <w:left w:val="none" w:sz="0" w:space="0" w:color="auto"/>
        <w:bottom w:val="none" w:sz="0" w:space="0" w:color="auto"/>
        <w:right w:val="none" w:sz="0" w:space="0" w:color="auto"/>
      </w:divBdr>
    </w:div>
    <w:div w:id="377124495">
      <w:marLeft w:val="640"/>
      <w:marRight w:val="0"/>
      <w:marTop w:val="0"/>
      <w:marBottom w:val="0"/>
      <w:divBdr>
        <w:top w:val="none" w:sz="0" w:space="0" w:color="auto"/>
        <w:left w:val="none" w:sz="0" w:space="0" w:color="auto"/>
        <w:bottom w:val="none" w:sz="0" w:space="0" w:color="auto"/>
        <w:right w:val="none" w:sz="0" w:space="0" w:color="auto"/>
      </w:divBdr>
    </w:div>
    <w:div w:id="377247595">
      <w:marLeft w:val="640"/>
      <w:marRight w:val="0"/>
      <w:marTop w:val="0"/>
      <w:marBottom w:val="0"/>
      <w:divBdr>
        <w:top w:val="none" w:sz="0" w:space="0" w:color="auto"/>
        <w:left w:val="none" w:sz="0" w:space="0" w:color="auto"/>
        <w:bottom w:val="none" w:sz="0" w:space="0" w:color="auto"/>
        <w:right w:val="none" w:sz="0" w:space="0" w:color="auto"/>
      </w:divBdr>
    </w:div>
    <w:div w:id="378824486">
      <w:marLeft w:val="640"/>
      <w:marRight w:val="0"/>
      <w:marTop w:val="0"/>
      <w:marBottom w:val="0"/>
      <w:divBdr>
        <w:top w:val="none" w:sz="0" w:space="0" w:color="auto"/>
        <w:left w:val="none" w:sz="0" w:space="0" w:color="auto"/>
        <w:bottom w:val="none" w:sz="0" w:space="0" w:color="auto"/>
        <w:right w:val="none" w:sz="0" w:space="0" w:color="auto"/>
      </w:divBdr>
    </w:div>
    <w:div w:id="379481427">
      <w:marLeft w:val="640"/>
      <w:marRight w:val="0"/>
      <w:marTop w:val="0"/>
      <w:marBottom w:val="0"/>
      <w:divBdr>
        <w:top w:val="none" w:sz="0" w:space="0" w:color="auto"/>
        <w:left w:val="none" w:sz="0" w:space="0" w:color="auto"/>
        <w:bottom w:val="none" w:sz="0" w:space="0" w:color="auto"/>
        <w:right w:val="none" w:sz="0" w:space="0" w:color="auto"/>
      </w:divBdr>
    </w:div>
    <w:div w:id="379521805">
      <w:marLeft w:val="640"/>
      <w:marRight w:val="0"/>
      <w:marTop w:val="0"/>
      <w:marBottom w:val="0"/>
      <w:divBdr>
        <w:top w:val="none" w:sz="0" w:space="0" w:color="auto"/>
        <w:left w:val="none" w:sz="0" w:space="0" w:color="auto"/>
        <w:bottom w:val="none" w:sz="0" w:space="0" w:color="auto"/>
        <w:right w:val="none" w:sz="0" w:space="0" w:color="auto"/>
      </w:divBdr>
    </w:div>
    <w:div w:id="379743059">
      <w:marLeft w:val="640"/>
      <w:marRight w:val="0"/>
      <w:marTop w:val="0"/>
      <w:marBottom w:val="0"/>
      <w:divBdr>
        <w:top w:val="none" w:sz="0" w:space="0" w:color="auto"/>
        <w:left w:val="none" w:sz="0" w:space="0" w:color="auto"/>
        <w:bottom w:val="none" w:sz="0" w:space="0" w:color="auto"/>
        <w:right w:val="none" w:sz="0" w:space="0" w:color="auto"/>
      </w:divBdr>
    </w:div>
    <w:div w:id="379743243">
      <w:marLeft w:val="640"/>
      <w:marRight w:val="0"/>
      <w:marTop w:val="0"/>
      <w:marBottom w:val="0"/>
      <w:divBdr>
        <w:top w:val="none" w:sz="0" w:space="0" w:color="auto"/>
        <w:left w:val="none" w:sz="0" w:space="0" w:color="auto"/>
        <w:bottom w:val="none" w:sz="0" w:space="0" w:color="auto"/>
        <w:right w:val="none" w:sz="0" w:space="0" w:color="auto"/>
      </w:divBdr>
    </w:div>
    <w:div w:id="379864306">
      <w:marLeft w:val="640"/>
      <w:marRight w:val="0"/>
      <w:marTop w:val="0"/>
      <w:marBottom w:val="0"/>
      <w:divBdr>
        <w:top w:val="none" w:sz="0" w:space="0" w:color="auto"/>
        <w:left w:val="none" w:sz="0" w:space="0" w:color="auto"/>
        <w:bottom w:val="none" w:sz="0" w:space="0" w:color="auto"/>
        <w:right w:val="none" w:sz="0" w:space="0" w:color="auto"/>
      </w:divBdr>
    </w:div>
    <w:div w:id="380180410">
      <w:marLeft w:val="640"/>
      <w:marRight w:val="0"/>
      <w:marTop w:val="0"/>
      <w:marBottom w:val="0"/>
      <w:divBdr>
        <w:top w:val="none" w:sz="0" w:space="0" w:color="auto"/>
        <w:left w:val="none" w:sz="0" w:space="0" w:color="auto"/>
        <w:bottom w:val="none" w:sz="0" w:space="0" w:color="auto"/>
        <w:right w:val="none" w:sz="0" w:space="0" w:color="auto"/>
      </w:divBdr>
    </w:div>
    <w:div w:id="381057218">
      <w:marLeft w:val="640"/>
      <w:marRight w:val="0"/>
      <w:marTop w:val="0"/>
      <w:marBottom w:val="0"/>
      <w:divBdr>
        <w:top w:val="none" w:sz="0" w:space="0" w:color="auto"/>
        <w:left w:val="none" w:sz="0" w:space="0" w:color="auto"/>
        <w:bottom w:val="none" w:sz="0" w:space="0" w:color="auto"/>
        <w:right w:val="none" w:sz="0" w:space="0" w:color="auto"/>
      </w:divBdr>
    </w:div>
    <w:div w:id="381634794">
      <w:marLeft w:val="640"/>
      <w:marRight w:val="0"/>
      <w:marTop w:val="0"/>
      <w:marBottom w:val="0"/>
      <w:divBdr>
        <w:top w:val="none" w:sz="0" w:space="0" w:color="auto"/>
        <w:left w:val="none" w:sz="0" w:space="0" w:color="auto"/>
        <w:bottom w:val="none" w:sz="0" w:space="0" w:color="auto"/>
        <w:right w:val="none" w:sz="0" w:space="0" w:color="auto"/>
      </w:divBdr>
    </w:div>
    <w:div w:id="382094295">
      <w:marLeft w:val="640"/>
      <w:marRight w:val="0"/>
      <w:marTop w:val="0"/>
      <w:marBottom w:val="0"/>
      <w:divBdr>
        <w:top w:val="none" w:sz="0" w:space="0" w:color="auto"/>
        <w:left w:val="none" w:sz="0" w:space="0" w:color="auto"/>
        <w:bottom w:val="none" w:sz="0" w:space="0" w:color="auto"/>
        <w:right w:val="none" w:sz="0" w:space="0" w:color="auto"/>
      </w:divBdr>
    </w:div>
    <w:div w:id="383456462">
      <w:marLeft w:val="640"/>
      <w:marRight w:val="0"/>
      <w:marTop w:val="0"/>
      <w:marBottom w:val="0"/>
      <w:divBdr>
        <w:top w:val="none" w:sz="0" w:space="0" w:color="auto"/>
        <w:left w:val="none" w:sz="0" w:space="0" w:color="auto"/>
        <w:bottom w:val="none" w:sz="0" w:space="0" w:color="auto"/>
        <w:right w:val="none" w:sz="0" w:space="0" w:color="auto"/>
      </w:divBdr>
    </w:div>
    <w:div w:id="383605492">
      <w:marLeft w:val="640"/>
      <w:marRight w:val="0"/>
      <w:marTop w:val="0"/>
      <w:marBottom w:val="0"/>
      <w:divBdr>
        <w:top w:val="none" w:sz="0" w:space="0" w:color="auto"/>
        <w:left w:val="none" w:sz="0" w:space="0" w:color="auto"/>
        <w:bottom w:val="none" w:sz="0" w:space="0" w:color="auto"/>
        <w:right w:val="none" w:sz="0" w:space="0" w:color="auto"/>
      </w:divBdr>
    </w:div>
    <w:div w:id="383799343">
      <w:marLeft w:val="640"/>
      <w:marRight w:val="0"/>
      <w:marTop w:val="0"/>
      <w:marBottom w:val="0"/>
      <w:divBdr>
        <w:top w:val="none" w:sz="0" w:space="0" w:color="auto"/>
        <w:left w:val="none" w:sz="0" w:space="0" w:color="auto"/>
        <w:bottom w:val="none" w:sz="0" w:space="0" w:color="auto"/>
        <w:right w:val="none" w:sz="0" w:space="0" w:color="auto"/>
      </w:divBdr>
    </w:div>
    <w:div w:id="384989215">
      <w:marLeft w:val="640"/>
      <w:marRight w:val="0"/>
      <w:marTop w:val="0"/>
      <w:marBottom w:val="0"/>
      <w:divBdr>
        <w:top w:val="none" w:sz="0" w:space="0" w:color="auto"/>
        <w:left w:val="none" w:sz="0" w:space="0" w:color="auto"/>
        <w:bottom w:val="none" w:sz="0" w:space="0" w:color="auto"/>
        <w:right w:val="none" w:sz="0" w:space="0" w:color="auto"/>
      </w:divBdr>
    </w:div>
    <w:div w:id="385448731">
      <w:marLeft w:val="640"/>
      <w:marRight w:val="0"/>
      <w:marTop w:val="0"/>
      <w:marBottom w:val="0"/>
      <w:divBdr>
        <w:top w:val="none" w:sz="0" w:space="0" w:color="auto"/>
        <w:left w:val="none" w:sz="0" w:space="0" w:color="auto"/>
        <w:bottom w:val="none" w:sz="0" w:space="0" w:color="auto"/>
        <w:right w:val="none" w:sz="0" w:space="0" w:color="auto"/>
      </w:divBdr>
    </w:div>
    <w:div w:id="387723911">
      <w:marLeft w:val="640"/>
      <w:marRight w:val="0"/>
      <w:marTop w:val="0"/>
      <w:marBottom w:val="0"/>
      <w:divBdr>
        <w:top w:val="none" w:sz="0" w:space="0" w:color="auto"/>
        <w:left w:val="none" w:sz="0" w:space="0" w:color="auto"/>
        <w:bottom w:val="none" w:sz="0" w:space="0" w:color="auto"/>
        <w:right w:val="none" w:sz="0" w:space="0" w:color="auto"/>
      </w:divBdr>
    </w:div>
    <w:div w:id="388188173">
      <w:marLeft w:val="640"/>
      <w:marRight w:val="0"/>
      <w:marTop w:val="0"/>
      <w:marBottom w:val="0"/>
      <w:divBdr>
        <w:top w:val="none" w:sz="0" w:space="0" w:color="auto"/>
        <w:left w:val="none" w:sz="0" w:space="0" w:color="auto"/>
        <w:bottom w:val="none" w:sz="0" w:space="0" w:color="auto"/>
        <w:right w:val="none" w:sz="0" w:space="0" w:color="auto"/>
      </w:divBdr>
    </w:div>
    <w:div w:id="388264349">
      <w:marLeft w:val="640"/>
      <w:marRight w:val="0"/>
      <w:marTop w:val="0"/>
      <w:marBottom w:val="0"/>
      <w:divBdr>
        <w:top w:val="none" w:sz="0" w:space="0" w:color="auto"/>
        <w:left w:val="none" w:sz="0" w:space="0" w:color="auto"/>
        <w:bottom w:val="none" w:sz="0" w:space="0" w:color="auto"/>
        <w:right w:val="none" w:sz="0" w:space="0" w:color="auto"/>
      </w:divBdr>
    </w:div>
    <w:div w:id="388840453">
      <w:marLeft w:val="640"/>
      <w:marRight w:val="0"/>
      <w:marTop w:val="0"/>
      <w:marBottom w:val="0"/>
      <w:divBdr>
        <w:top w:val="none" w:sz="0" w:space="0" w:color="auto"/>
        <w:left w:val="none" w:sz="0" w:space="0" w:color="auto"/>
        <w:bottom w:val="none" w:sz="0" w:space="0" w:color="auto"/>
        <w:right w:val="none" w:sz="0" w:space="0" w:color="auto"/>
      </w:divBdr>
    </w:div>
    <w:div w:id="388842541">
      <w:marLeft w:val="640"/>
      <w:marRight w:val="0"/>
      <w:marTop w:val="0"/>
      <w:marBottom w:val="0"/>
      <w:divBdr>
        <w:top w:val="none" w:sz="0" w:space="0" w:color="auto"/>
        <w:left w:val="none" w:sz="0" w:space="0" w:color="auto"/>
        <w:bottom w:val="none" w:sz="0" w:space="0" w:color="auto"/>
        <w:right w:val="none" w:sz="0" w:space="0" w:color="auto"/>
      </w:divBdr>
    </w:div>
    <w:div w:id="389957911">
      <w:marLeft w:val="640"/>
      <w:marRight w:val="0"/>
      <w:marTop w:val="0"/>
      <w:marBottom w:val="0"/>
      <w:divBdr>
        <w:top w:val="none" w:sz="0" w:space="0" w:color="auto"/>
        <w:left w:val="none" w:sz="0" w:space="0" w:color="auto"/>
        <w:bottom w:val="none" w:sz="0" w:space="0" w:color="auto"/>
        <w:right w:val="none" w:sz="0" w:space="0" w:color="auto"/>
      </w:divBdr>
    </w:div>
    <w:div w:id="389964648">
      <w:marLeft w:val="640"/>
      <w:marRight w:val="0"/>
      <w:marTop w:val="0"/>
      <w:marBottom w:val="0"/>
      <w:divBdr>
        <w:top w:val="none" w:sz="0" w:space="0" w:color="auto"/>
        <w:left w:val="none" w:sz="0" w:space="0" w:color="auto"/>
        <w:bottom w:val="none" w:sz="0" w:space="0" w:color="auto"/>
        <w:right w:val="none" w:sz="0" w:space="0" w:color="auto"/>
      </w:divBdr>
    </w:div>
    <w:div w:id="390156925">
      <w:marLeft w:val="480"/>
      <w:marRight w:val="0"/>
      <w:marTop w:val="0"/>
      <w:marBottom w:val="0"/>
      <w:divBdr>
        <w:top w:val="none" w:sz="0" w:space="0" w:color="auto"/>
        <w:left w:val="none" w:sz="0" w:space="0" w:color="auto"/>
        <w:bottom w:val="none" w:sz="0" w:space="0" w:color="auto"/>
        <w:right w:val="none" w:sz="0" w:space="0" w:color="auto"/>
      </w:divBdr>
    </w:div>
    <w:div w:id="390271532">
      <w:marLeft w:val="640"/>
      <w:marRight w:val="0"/>
      <w:marTop w:val="0"/>
      <w:marBottom w:val="0"/>
      <w:divBdr>
        <w:top w:val="none" w:sz="0" w:space="0" w:color="auto"/>
        <w:left w:val="none" w:sz="0" w:space="0" w:color="auto"/>
        <w:bottom w:val="none" w:sz="0" w:space="0" w:color="auto"/>
        <w:right w:val="none" w:sz="0" w:space="0" w:color="auto"/>
      </w:divBdr>
    </w:div>
    <w:div w:id="390541033">
      <w:marLeft w:val="640"/>
      <w:marRight w:val="0"/>
      <w:marTop w:val="0"/>
      <w:marBottom w:val="0"/>
      <w:divBdr>
        <w:top w:val="none" w:sz="0" w:space="0" w:color="auto"/>
        <w:left w:val="none" w:sz="0" w:space="0" w:color="auto"/>
        <w:bottom w:val="none" w:sz="0" w:space="0" w:color="auto"/>
        <w:right w:val="none" w:sz="0" w:space="0" w:color="auto"/>
      </w:divBdr>
    </w:div>
    <w:div w:id="392194062">
      <w:marLeft w:val="640"/>
      <w:marRight w:val="0"/>
      <w:marTop w:val="0"/>
      <w:marBottom w:val="0"/>
      <w:divBdr>
        <w:top w:val="none" w:sz="0" w:space="0" w:color="auto"/>
        <w:left w:val="none" w:sz="0" w:space="0" w:color="auto"/>
        <w:bottom w:val="none" w:sz="0" w:space="0" w:color="auto"/>
        <w:right w:val="none" w:sz="0" w:space="0" w:color="auto"/>
      </w:divBdr>
    </w:div>
    <w:div w:id="392242247">
      <w:marLeft w:val="640"/>
      <w:marRight w:val="0"/>
      <w:marTop w:val="0"/>
      <w:marBottom w:val="0"/>
      <w:divBdr>
        <w:top w:val="none" w:sz="0" w:space="0" w:color="auto"/>
        <w:left w:val="none" w:sz="0" w:space="0" w:color="auto"/>
        <w:bottom w:val="none" w:sz="0" w:space="0" w:color="auto"/>
        <w:right w:val="none" w:sz="0" w:space="0" w:color="auto"/>
      </w:divBdr>
    </w:div>
    <w:div w:id="392851978">
      <w:marLeft w:val="640"/>
      <w:marRight w:val="0"/>
      <w:marTop w:val="0"/>
      <w:marBottom w:val="0"/>
      <w:divBdr>
        <w:top w:val="none" w:sz="0" w:space="0" w:color="auto"/>
        <w:left w:val="none" w:sz="0" w:space="0" w:color="auto"/>
        <w:bottom w:val="none" w:sz="0" w:space="0" w:color="auto"/>
        <w:right w:val="none" w:sz="0" w:space="0" w:color="auto"/>
      </w:divBdr>
    </w:div>
    <w:div w:id="393241991">
      <w:marLeft w:val="640"/>
      <w:marRight w:val="0"/>
      <w:marTop w:val="0"/>
      <w:marBottom w:val="0"/>
      <w:divBdr>
        <w:top w:val="none" w:sz="0" w:space="0" w:color="auto"/>
        <w:left w:val="none" w:sz="0" w:space="0" w:color="auto"/>
        <w:bottom w:val="none" w:sz="0" w:space="0" w:color="auto"/>
        <w:right w:val="none" w:sz="0" w:space="0" w:color="auto"/>
      </w:divBdr>
    </w:div>
    <w:div w:id="393552306">
      <w:marLeft w:val="640"/>
      <w:marRight w:val="0"/>
      <w:marTop w:val="0"/>
      <w:marBottom w:val="0"/>
      <w:divBdr>
        <w:top w:val="none" w:sz="0" w:space="0" w:color="auto"/>
        <w:left w:val="none" w:sz="0" w:space="0" w:color="auto"/>
        <w:bottom w:val="none" w:sz="0" w:space="0" w:color="auto"/>
        <w:right w:val="none" w:sz="0" w:space="0" w:color="auto"/>
      </w:divBdr>
    </w:div>
    <w:div w:id="394089230">
      <w:marLeft w:val="640"/>
      <w:marRight w:val="0"/>
      <w:marTop w:val="0"/>
      <w:marBottom w:val="0"/>
      <w:divBdr>
        <w:top w:val="none" w:sz="0" w:space="0" w:color="auto"/>
        <w:left w:val="none" w:sz="0" w:space="0" w:color="auto"/>
        <w:bottom w:val="none" w:sz="0" w:space="0" w:color="auto"/>
        <w:right w:val="none" w:sz="0" w:space="0" w:color="auto"/>
      </w:divBdr>
    </w:div>
    <w:div w:id="395587093">
      <w:marLeft w:val="640"/>
      <w:marRight w:val="0"/>
      <w:marTop w:val="0"/>
      <w:marBottom w:val="0"/>
      <w:divBdr>
        <w:top w:val="none" w:sz="0" w:space="0" w:color="auto"/>
        <w:left w:val="none" w:sz="0" w:space="0" w:color="auto"/>
        <w:bottom w:val="none" w:sz="0" w:space="0" w:color="auto"/>
        <w:right w:val="none" w:sz="0" w:space="0" w:color="auto"/>
      </w:divBdr>
    </w:div>
    <w:div w:id="396123922">
      <w:marLeft w:val="640"/>
      <w:marRight w:val="0"/>
      <w:marTop w:val="0"/>
      <w:marBottom w:val="0"/>
      <w:divBdr>
        <w:top w:val="none" w:sz="0" w:space="0" w:color="auto"/>
        <w:left w:val="none" w:sz="0" w:space="0" w:color="auto"/>
        <w:bottom w:val="none" w:sz="0" w:space="0" w:color="auto"/>
        <w:right w:val="none" w:sz="0" w:space="0" w:color="auto"/>
      </w:divBdr>
    </w:div>
    <w:div w:id="396709311">
      <w:marLeft w:val="640"/>
      <w:marRight w:val="0"/>
      <w:marTop w:val="0"/>
      <w:marBottom w:val="0"/>
      <w:divBdr>
        <w:top w:val="none" w:sz="0" w:space="0" w:color="auto"/>
        <w:left w:val="none" w:sz="0" w:space="0" w:color="auto"/>
        <w:bottom w:val="none" w:sz="0" w:space="0" w:color="auto"/>
        <w:right w:val="none" w:sz="0" w:space="0" w:color="auto"/>
      </w:divBdr>
    </w:div>
    <w:div w:id="396822661">
      <w:marLeft w:val="640"/>
      <w:marRight w:val="0"/>
      <w:marTop w:val="0"/>
      <w:marBottom w:val="0"/>
      <w:divBdr>
        <w:top w:val="none" w:sz="0" w:space="0" w:color="auto"/>
        <w:left w:val="none" w:sz="0" w:space="0" w:color="auto"/>
        <w:bottom w:val="none" w:sz="0" w:space="0" w:color="auto"/>
        <w:right w:val="none" w:sz="0" w:space="0" w:color="auto"/>
      </w:divBdr>
    </w:div>
    <w:div w:id="397171330">
      <w:marLeft w:val="640"/>
      <w:marRight w:val="0"/>
      <w:marTop w:val="0"/>
      <w:marBottom w:val="0"/>
      <w:divBdr>
        <w:top w:val="none" w:sz="0" w:space="0" w:color="auto"/>
        <w:left w:val="none" w:sz="0" w:space="0" w:color="auto"/>
        <w:bottom w:val="none" w:sz="0" w:space="0" w:color="auto"/>
        <w:right w:val="none" w:sz="0" w:space="0" w:color="auto"/>
      </w:divBdr>
    </w:div>
    <w:div w:id="397361663">
      <w:marLeft w:val="640"/>
      <w:marRight w:val="0"/>
      <w:marTop w:val="0"/>
      <w:marBottom w:val="0"/>
      <w:divBdr>
        <w:top w:val="none" w:sz="0" w:space="0" w:color="auto"/>
        <w:left w:val="none" w:sz="0" w:space="0" w:color="auto"/>
        <w:bottom w:val="none" w:sz="0" w:space="0" w:color="auto"/>
        <w:right w:val="none" w:sz="0" w:space="0" w:color="auto"/>
      </w:divBdr>
    </w:div>
    <w:div w:id="397434707">
      <w:marLeft w:val="640"/>
      <w:marRight w:val="0"/>
      <w:marTop w:val="0"/>
      <w:marBottom w:val="0"/>
      <w:divBdr>
        <w:top w:val="none" w:sz="0" w:space="0" w:color="auto"/>
        <w:left w:val="none" w:sz="0" w:space="0" w:color="auto"/>
        <w:bottom w:val="none" w:sz="0" w:space="0" w:color="auto"/>
        <w:right w:val="none" w:sz="0" w:space="0" w:color="auto"/>
      </w:divBdr>
    </w:div>
    <w:div w:id="398556314">
      <w:marLeft w:val="640"/>
      <w:marRight w:val="0"/>
      <w:marTop w:val="0"/>
      <w:marBottom w:val="0"/>
      <w:divBdr>
        <w:top w:val="none" w:sz="0" w:space="0" w:color="auto"/>
        <w:left w:val="none" w:sz="0" w:space="0" w:color="auto"/>
        <w:bottom w:val="none" w:sz="0" w:space="0" w:color="auto"/>
        <w:right w:val="none" w:sz="0" w:space="0" w:color="auto"/>
      </w:divBdr>
    </w:div>
    <w:div w:id="399987973">
      <w:marLeft w:val="640"/>
      <w:marRight w:val="0"/>
      <w:marTop w:val="0"/>
      <w:marBottom w:val="0"/>
      <w:divBdr>
        <w:top w:val="none" w:sz="0" w:space="0" w:color="auto"/>
        <w:left w:val="none" w:sz="0" w:space="0" w:color="auto"/>
        <w:bottom w:val="none" w:sz="0" w:space="0" w:color="auto"/>
        <w:right w:val="none" w:sz="0" w:space="0" w:color="auto"/>
      </w:divBdr>
    </w:div>
    <w:div w:id="400718272">
      <w:marLeft w:val="640"/>
      <w:marRight w:val="0"/>
      <w:marTop w:val="0"/>
      <w:marBottom w:val="0"/>
      <w:divBdr>
        <w:top w:val="none" w:sz="0" w:space="0" w:color="auto"/>
        <w:left w:val="none" w:sz="0" w:space="0" w:color="auto"/>
        <w:bottom w:val="none" w:sz="0" w:space="0" w:color="auto"/>
        <w:right w:val="none" w:sz="0" w:space="0" w:color="auto"/>
      </w:divBdr>
    </w:div>
    <w:div w:id="400904325">
      <w:marLeft w:val="640"/>
      <w:marRight w:val="0"/>
      <w:marTop w:val="0"/>
      <w:marBottom w:val="0"/>
      <w:divBdr>
        <w:top w:val="none" w:sz="0" w:space="0" w:color="auto"/>
        <w:left w:val="none" w:sz="0" w:space="0" w:color="auto"/>
        <w:bottom w:val="none" w:sz="0" w:space="0" w:color="auto"/>
        <w:right w:val="none" w:sz="0" w:space="0" w:color="auto"/>
      </w:divBdr>
    </w:div>
    <w:div w:id="401371649">
      <w:marLeft w:val="640"/>
      <w:marRight w:val="0"/>
      <w:marTop w:val="0"/>
      <w:marBottom w:val="0"/>
      <w:divBdr>
        <w:top w:val="none" w:sz="0" w:space="0" w:color="auto"/>
        <w:left w:val="none" w:sz="0" w:space="0" w:color="auto"/>
        <w:bottom w:val="none" w:sz="0" w:space="0" w:color="auto"/>
        <w:right w:val="none" w:sz="0" w:space="0" w:color="auto"/>
      </w:divBdr>
    </w:div>
    <w:div w:id="401373499">
      <w:marLeft w:val="640"/>
      <w:marRight w:val="0"/>
      <w:marTop w:val="0"/>
      <w:marBottom w:val="0"/>
      <w:divBdr>
        <w:top w:val="none" w:sz="0" w:space="0" w:color="auto"/>
        <w:left w:val="none" w:sz="0" w:space="0" w:color="auto"/>
        <w:bottom w:val="none" w:sz="0" w:space="0" w:color="auto"/>
        <w:right w:val="none" w:sz="0" w:space="0" w:color="auto"/>
      </w:divBdr>
    </w:div>
    <w:div w:id="401565074">
      <w:marLeft w:val="640"/>
      <w:marRight w:val="0"/>
      <w:marTop w:val="0"/>
      <w:marBottom w:val="0"/>
      <w:divBdr>
        <w:top w:val="none" w:sz="0" w:space="0" w:color="auto"/>
        <w:left w:val="none" w:sz="0" w:space="0" w:color="auto"/>
        <w:bottom w:val="none" w:sz="0" w:space="0" w:color="auto"/>
        <w:right w:val="none" w:sz="0" w:space="0" w:color="auto"/>
      </w:divBdr>
    </w:div>
    <w:div w:id="403449739">
      <w:marLeft w:val="640"/>
      <w:marRight w:val="0"/>
      <w:marTop w:val="0"/>
      <w:marBottom w:val="0"/>
      <w:divBdr>
        <w:top w:val="none" w:sz="0" w:space="0" w:color="auto"/>
        <w:left w:val="none" w:sz="0" w:space="0" w:color="auto"/>
        <w:bottom w:val="none" w:sz="0" w:space="0" w:color="auto"/>
        <w:right w:val="none" w:sz="0" w:space="0" w:color="auto"/>
      </w:divBdr>
    </w:div>
    <w:div w:id="403839021">
      <w:marLeft w:val="640"/>
      <w:marRight w:val="0"/>
      <w:marTop w:val="0"/>
      <w:marBottom w:val="0"/>
      <w:divBdr>
        <w:top w:val="none" w:sz="0" w:space="0" w:color="auto"/>
        <w:left w:val="none" w:sz="0" w:space="0" w:color="auto"/>
        <w:bottom w:val="none" w:sz="0" w:space="0" w:color="auto"/>
        <w:right w:val="none" w:sz="0" w:space="0" w:color="auto"/>
      </w:divBdr>
    </w:div>
    <w:div w:id="403839750">
      <w:marLeft w:val="640"/>
      <w:marRight w:val="0"/>
      <w:marTop w:val="0"/>
      <w:marBottom w:val="0"/>
      <w:divBdr>
        <w:top w:val="none" w:sz="0" w:space="0" w:color="auto"/>
        <w:left w:val="none" w:sz="0" w:space="0" w:color="auto"/>
        <w:bottom w:val="none" w:sz="0" w:space="0" w:color="auto"/>
        <w:right w:val="none" w:sz="0" w:space="0" w:color="auto"/>
      </w:divBdr>
    </w:div>
    <w:div w:id="404227587">
      <w:marLeft w:val="640"/>
      <w:marRight w:val="0"/>
      <w:marTop w:val="0"/>
      <w:marBottom w:val="0"/>
      <w:divBdr>
        <w:top w:val="none" w:sz="0" w:space="0" w:color="auto"/>
        <w:left w:val="none" w:sz="0" w:space="0" w:color="auto"/>
        <w:bottom w:val="none" w:sz="0" w:space="0" w:color="auto"/>
        <w:right w:val="none" w:sz="0" w:space="0" w:color="auto"/>
      </w:divBdr>
    </w:div>
    <w:div w:id="405151797">
      <w:marLeft w:val="640"/>
      <w:marRight w:val="0"/>
      <w:marTop w:val="0"/>
      <w:marBottom w:val="0"/>
      <w:divBdr>
        <w:top w:val="none" w:sz="0" w:space="0" w:color="auto"/>
        <w:left w:val="none" w:sz="0" w:space="0" w:color="auto"/>
        <w:bottom w:val="none" w:sz="0" w:space="0" w:color="auto"/>
        <w:right w:val="none" w:sz="0" w:space="0" w:color="auto"/>
      </w:divBdr>
    </w:div>
    <w:div w:id="405156253">
      <w:marLeft w:val="640"/>
      <w:marRight w:val="0"/>
      <w:marTop w:val="0"/>
      <w:marBottom w:val="0"/>
      <w:divBdr>
        <w:top w:val="none" w:sz="0" w:space="0" w:color="auto"/>
        <w:left w:val="none" w:sz="0" w:space="0" w:color="auto"/>
        <w:bottom w:val="none" w:sz="0" w:space="0" w:color="auto"/>
        <w:right w:val="none" w:sz="0" w:space="0" w:color="auto"/>
      </w:divBdr>
    </w:div>
    <w:div w:id="405222534">
      <w:marLeft w:val="640"/>
      <w:marRight w:val="0"/>
      <w:marTop w:val="0"/>
      <w:marBottom w:val="0"/>
      <w:divBdr>
        <w:top w:val="none" w:sz="0" w:space="0" w:color="auto"/>
        <w:left w:val="none" w:sz="0" w:space="0" w:color="auto"/>
        <w:bottom w:val="none" w:sz="0" w:space="0" w:color="auto"/>
        <w:right w:val="none" w:sz="0" w:space="0" w:color="auto"/>
      </w:divBdr>
    </w:div>
    <w:div w:id="405372922">
      <w:marLeft w:val="640"/>
      <w:marRight w:val="0"/>
      <w:marTop w:val="0"/>
      <w:marBottom w:val="0"/>
      <w:divBdr>
        <w:top w:val="none" w:sz="0" w:space="0" w:color="auto"/>
        <w:left w:val="none" w:sz="0" w:space="0" w:color="auto"/>
        <w:bottom w:val="none" w:sz="0" w:space="0" w:color="auto"/>
        <w:right w:val="none" w:sz="0" w:space="0" w:color="auto"/>
      </w:divBdr>
    </w:div>
    <w:div w:id="406532707">
      <w:marLeft w:val="640"/>
      <w:marRight w:val="0"/>
      <w:marTop w:val="0"/>
      <w:marBottom w:val="0"/>
      <w:divBdr>
        <w:top w:val="none" w:sz="0" w:space="0" w:color="auto"/>
        <w:left w:val="none" w:sz="0" w:space="0" w:color="auto"/>
        <w:bottom w:val="none" w:sz="0" w:space="0" w:color="auto"/>
        <w:right w:val="none" w:sz="0" w:space="0" w:color="auto"/>
      </w:divBdr>
    </w:div>
    <w:div w:id="407070208">
      <w:marLeft w:val="640"/>
      <w:marRight w:val="0"/>
      <w:marTop w:val="0"/>
      <w:marBottom w:val="0"/>
      <w:divBdr>
        <w:top w:val="none" w:sz="0" w:space="0" w:color="auto"/>
        <w:left w:val="none" w:sz="0" w:space="0" w:color="auto"/>
        <w:bottom w:val="none" w:sz="0" w:space="0" w:color="auto"/>
        <w:right w:val="none" w:sz="0" w:space="0" w:color="auto"/>
      </w:divBdr>
    </w:div>
    <w:div w:id="407120089">
      <w:marLeft w:val="640"/>
      <w:marRight w:val="0"/>
      <w:marTop w:val="0"/>
      <w:marBottom w:val="0"/>
      <w:divBdr>
        <w:top w:val="none" w:sz="0" w:space="0" w:color="auto"/>
        <w:left w:val="none" w:sz="0" w:space="0" w:color="auto"/>
        <w:bottom w:val="none" w:sz="0" w:space="0" w:color="auto"/>
        <w:right w:val="none" w:sz="0" w:space="0" w:color="auto"/>
      </w:divBdr>
    </w:div>
    <w:div w:id="407121246">
      <w:marLeft w:val="640"/>
      <w:marRight w:val="0"/>
      <w:marTop w:val="0"/>
      <w:marBottom w:val="0"/>
      <w:divBdr>
        <w:top w:val="none" w:sz="0" w:space="0" w:color="auto"/>
        <w:left w:val="none" w:sz="0" w:space="0" w:color="auto"/>
        <w:bottom w:val="none" w:sz="0" w:space="0" w:color="auto"/>
        <w:right w:val="none" w:sz="0" w:space="0" w:color="auto"/>
      </w:divBdr>
    </w:div>
    <w:div w:id="407922338">
      <w:marLeft w:val="640"/>
      <w:marRight w:val="0"/>
      <w:marTop w:val="0"/>
      <w:marBottom w:val="0"/>
      <w:divBdr>
        <w:top w:val="none" w:sz="0" w:space="0" w:color="auto"/>
        <w:left w:val="none" w:sz="0" w:space="0" w:color="auto"/>
        <w:bottom w:val="none" w:sz="0" w:space="0" w:color="auto"/>
        <w:right w:val="none" w:sz="0" w:space="0" w:color="auto"/>
      </w:divBdr>
    </w:div>
    <w:div w:id="408233430">
      <w:marLeft w:val="640"/>
      <w:marRight w:val="0"/>
      <w:marTop w:val="0"/>
      <w:marBottom w:val="0"/>
      <w:divBdr>
        <w:top w:val="none" w:sz="0" w:space="0" w:color="auto"/>
        <w:left w:val="none" w:sz="0" w:space="0" w:color="auto"/>
        <w:bottom w:val="none" w:sz="0" w:space="0" w:color="auto"/>
        <w:right w:val="none" w:sz="0" w:space="0" w:color="auto"/>
      </w:divBdr>
    </w:div>
    <w:div w:id="408427165">
      <w:marLeft w:val="640"/>
      <w:marRight w:val="0"/>
      <w:marTop w:val="0"/>
      <w:marBottom w:val="0"/>
      <w:divBdr>
        <w:top w:val="none" w:sz="0" w:space="0" w:color="auto"/>
        <w:left w:val="none" w:sz="0" w:space="0" w:color="auto"/>
        <w:bottom w:val="none" w:sz="0" w:space="0" w:color="auto"/>
        <w:right w:val="none" w:sz="0" w:space="0" w:color="auto"/>
      </w:divBdr>
    </w:div>
    <w:div w:id="409083756">
      <w:marLeft w:val="640"/>
      <w:marRight w:val="0"/>
      <w:marTop w:val="0"/>
      <w:marBottom w:val="0"/>
      <w:divBdr>
        <w:top w:val="none" w:sz="0" w:space="0" w:color="auto"/>
        <w:left w:val="none" w:sz="0" w:space="0" w:color="auto"/>
        <w:bottom w:val="none" w:sz="0" w:space="0" w:color="auto"/>
        <w:right w:val="none" w:sz="0" w:space="0" w:color="auto"/>
      </w:divBdr>
    </w:div>
    <w:div w:id="409237366">
      <w:marLeft w:val="640"/>
      <w:marRight w:val="0"/>
      <w:marTop w:val="0"/>
      <w:marBottom w:val="0"/>
      <w:divBdr>
        <w:top w:val="none" w:sz="0" w:space="0" w:color="auto"/>
        <w:left w:val="none" w:sz="0" w:space="0" w:color="auto"/>
        <w:bottom w:val="none" w:sz="0" w:space="0" w:color="auto"/>
        <w:right w:val="none" w:sz="0" w:space="0" w:color="auto"/>
      </w:divBdr>
    </w:div>
    <w:div w:id="409697540">
      <w:marLeft w:val="640"/>
      <w:marRight w:val="0"/>
      <w:marTop w:val="0"/>
      <w:marBottom w:val="0"/>
      <w:divBdr>
        <w:top w:val="none" w:sz="0" w:space="0" w:color="auto"/>
        <w:left w:val="none" w:sz="0" w:space="0" w:color="auto"/>
        <w:bottom w:val="none" w:sz="0" w:space="0" w:color="auto"/>
        <w:right w:val="none" w:sz="0" w:space="0" w:color="auto"/>
      </w:divBdr>
    </w:div>
    <w:div w:id="409813797">
      <w:marLeft w:val="640"/>
      <w:marRight w:val="0"/>
      <w:marTop w:val="0"/>
      <w:marBottom w:val="0"/>
      <w:divBdr>
        <w:top w:val="none" w:sz="0" w:space="0" w:color="auto"/>
        <w:left w:val="none" w:sz="0" w:space="0" w:color="auto"/>
        <w:bottom w:val="none" w:sz="0" w:space="0" w:color="auto"/>
        <w:right w:val="none" w:sz="0" w:space="0" w:color="auto"/>
      </w:divBdr>
    </w:div>
    <w:div w:id="410205091">
      <w:marLeft w:val="640"/>
      <w:marRight w:val="0"/>
      <w:marTop w:val="0"/>
      <w:marBottom w:val="0"/>
      <w:divBdr>
        <w:top w:val="none" w:sz="0" w:space="0" w:color="auto"/>
        <w:left w:val="none" w:sz="0" w:space="0" w:color="auto"/>
        <w:bottom w:val="none" w:sz="0" w:space="0" w:color="auto"/>
        <w:right w:val="none" w:sz="0" w:space="0" w:color="auto"/>
      </w:divBdr>
    </w:div>
    <w:div w:id="410395375">
      <w:marLeft w:val="480"/>
      <w:marRight w:val="0"/>
      <w:marTop w:val="0"/>
      <w:marBottom w:val="0"/>
      <w:divBdr>
        <w:top w:val="none" w:sz="0" w:space="0" w:color="auto"/>
        <w:left w:val="none" w:sz="0" w:space="0" w:color="auto"/>
        <w:bottom w:val="none" w:sz="0" w:space="0" w:color="auto"/>
        <w:right w:val="none" w:sz="0" w:space="0" w:color="auto"/>
      </w:divBdr>
    </w:div>
    <w:div w:id="410465457">
      <w:marLeft w:val="640"/>
      <w:marRight w:val="0"/>
      <w:marTop w:val="0"/>
      <w:marBottom w:val="0"/>
      <w:divBdr>
        <w:top w:val="none" w:sz="0" w:space="0" w:color="auto"/>
        <w:left w:val="none" w:sz="0" w:space="0" w:color="auto"/>
        <w:bottom w:val="none" w:sz="0" w:space="0" w:color="auto"/>
        <w:right w:val="none" w:sz="0" w:space="0" w:color="auto"/>
      </w:divBdr>
    </w:div>
    <w:div w:id="410857065">
      <w:marLeft w:val="640"/>
      <w:marRight w:val="0"/>
      <w:marTop w:val="0"/>
      <w:marBottom w:val="0"/>
      <w:divBdr>
        <w:top w:val="none" w:sz="0" w:space="0" w:color="auto"/>
        <w:left w:val="none" w:sz="0" w:space="0" w:color="auto"/>
        <w:bottom w:val="none" w:sz="0" w:space="0" w:color="auto"/>
        <w:right w:val="none" w:sz="0" w:space="0" w:color="auto"/>
      </w:divBdr>
    </w:div>
    <w:div w:id="411389120">
      <w:marLeft w:val="640"/>
      <w:marRight w:val="0"/>
      <w:marTop w:val="0"/>
      <w:marBottom w:val="0"/>
      <w:divBdr>
        <w:top w:val="none" w:sz="0" w:space="0" w:color="auto"/>
        <w:left w:val="none" w:sz="0" w:space="0" w:color="auto"/>
        <w:bottom w:val="none" w:sz="0" w:space="0" w:color="auto"/>
        <w:right w:val="none" w:sz="0" w:space="0" w:color="auto"/>
      </w:divBdr>
    </w:div>
    <w:div w:id="411660547">
      <w:marLeft w:val="640"/>
      <w:marRight w:val="0"/>
      <w:marTop w:val="0"/>
      <w:marBottom w:val="0"/>
      <w:divBdr>
        <w:top w:val="none" w:sz="0" w:space="0" w:color="auto"/>
        <w:left w:val="none" w:sz="0" w:space="0" w:color="auto"/>
        <w:bottom w:val="none" w:sz="0" w:space="0" w:color="auto"/>
        <w:right w:val="none" w:sz="0" w:space="0" w:color="auto"/>
      </w:divBdr>
    </w:div>
    <w:div w:id="412244352">
      <w:marLeft w:val="640"/>
      <w:marRight w:val="0"/>
      <w:marTop w:val="0"/>
      <w:marBottom w:val="0"/>
      <w:divBdr>
        <w:top w:val="none" w:sz="0" w:space="0" w:color="auto"/>
        <w:left w:val="none" w:sz="0" w:space="0" w:color="auto"/>
        <w:bottom w:val="none" w:sz="0" w:space="0" w:color="auto"/>
        <w:right w:val="none" w:sz="0" w:space="0" w:color="auto"/>
      </w:divBdr>
    </w:div>
    <w:div w:id="412510755">
      <w:marLeft w:val="640"/>
      <w:marRight w:val="0"/>
      <w:marTop w:val="0"/>
      <w:marBottom w:val="0"/>
      <w:divBdr>
        <w:top w:val="none" w:sz="0" w:space="0" w:color="auto"/>
        <w:left w:val="none" w:sz="0" w:space="0" w:color="auto"/>
        <w:bottom w:val="none" w:sz="0" w:space="0" w:color="auto"/>
        <w:right w:val="none" w:sz="0" w:space="0" w:color="auto"/>
      </w:divBdr>
    </w:div>
    <w:div w:id="412822791">
      <w:marLeft w:val="640"/>
      <w:marRight w:val="0"/>
      <w:marTop w:val="0"/>
      <w:marBottom w:val="0"/>
      <w:divBdr>
        <w:top w:val="none" w:sz="0" w:space="0" w:color="auto"/>
        <w:left w:val="none" w:sz="0" w:space="0" w:color="auto"/>
        <w:bottom w:val="none" w:sz="0" w:space="0" w:color="auto"/>
        <w:right w:val="none" w:sz="0" w:space="0" w:color="auto"/>
      </w:divBdr>
    </w:div>
    <w:div w:id="413204487">
      <w:marLeft w:val="640"/>
      <w:marRight w:val="0"/>
      <w:marTop w:val="0"/>
      <w:marBottom w:val="0"/>
      <w:divBdr>
        <w:top w:val="none" w:sz="0" w:space="0" w:color="auto"/>
        <w:left w:val="none" w:sz="0" w:space="0" w:color="auto"/>
        <w:bottom w:val="none" w:sz="0" w:space="0" w:color="auto"/>
        <w:right w:val="none" w:sz="0" w:space="0" w:color="auto"/>
      </w:divBdr>
    </w:div>
    <w:div w:id="413282260">
      <w:marLeft w:val="640"/>
      <w:marRight w:val="0"/>
      <w:marTop w:val="0"/>
      <w:marBottom w:val="0"/>
      <w:divBdr>
        <w:top w:val="none" w:sz="0" w:space="0" w:color="auto"/>
        <w:left w:val="none" w:sz="0" w:space="0" w:color="auto"/>
        <w:bottom w:val="none" w:sz="0" w:space="0" w:color="auto"/>
        <w:right w:val="none" w:sz="0" w:space="0" w:color="auto"/>
      </w:divBdr>
    </w:div>
    <w:div w:id="413942965">
      <w:marLeft w:val="640"/>
      <w:marRight w:val="0"/>
      <w:marTop w:val="0"/>
      <w:marBottom w:val="0"/>
      <w:divBdr>
        <w:top w:val="none" w:sz="0" w:space="0" w:color="auto"/>
        <w:left w:val="none" w:sz="0" w:space="0" w:color="auto"/>
        <w:bottom w:val="none" w:sz="0" w:space="0" w:color="auto"/>
        <w:right w:val="none" w:sz="0" w:space="0" w:color="auto"/>
      </w:divBdr>
    </w:div>
    <w:div w:id="414012143">
      <w:marLeft w:val="640"/>
      <w:marRight w:val="0"/>
      <w:marTop w:val="0"/>
      <w:marBottom w:val="0"/>
      <w:divBdr>
        <w:top w:val="none" w:sz="0" w:space="0" w:color="auto"/>
        <w:left w:val="none" w:sz="0" w:space="0" w:color="auto"/>
        <w:bottom w:val="none" w:sz="0" w:space="0" w:color="auto"/>
        <w:right w:val="none" w:sz="0" w:space="0" w:color="auto"/>
      </w:divBdr>
    </w:div>
    <w:div w:id="414398827">
      <w:marLeft w:val="640"/>
      <w:marRight w:val="0"/>
      <w:marTop w:val="0"/>
      <w:marBottom w:val="0"/>
      <w:divBdr>
        <w:top w:val="none" w:sz="0" w:space="0" w:color="auto"/>
        <w:left w:val="none" w:sz="0" w:space="0" w:color="auto"/>
        <w:bottom w:val="none" w:sz="0" w:space="0" w:color="auto"/>
        <w:right w:val="none" w:sz="0" w:space="0" w:color="auto"/>
      </w:divBdr>
    </w:div>
    <w:div w:id="414664992">
      <w:marLeft w:val="640"/>
      <w:marRight w:val="0"/>
      <w:marTop w:val="0"/>
      <w:marBottom w:val="0"/>
      <w:divBdr>
        <w:top w:val="none" w:sz="0" w:space="0" w:color="auto"/>
        <w:left w:val="none" w:sz="0" w:space="0" w:color="auto"/>
        <w:bottom w:val="none" w:sz="0" w:space="0" w:color="auto"/>
        <w:right w:val="none" w:sz="0" w:space="0" w:color="auto"/>
      </w:divBdr>
    </w:div>
    <w:div w:id="417334816">
      <w:marLeft w:val="640"/>
      <w:marRight w:val="0"/>
      <w:marTop w:val="0"/>
      <w:marBottom w:val="0"/>
      <w:divBdr>
        <w:top w:val="none" w:sz="0" w:space="0" w:color="auto"/>
        <w:left w:val="none" w:sz="0" w:space="0" w:color="auto"/>
        <w:bottom w:val="none" w:sz="0" w:space="0" w:color="auto"/>
        <w:right w:val="none" w:sz="0" w:space="0" w:color="auto"/>
      </w:divBdr>
    </w:div>
    <w:div w:id="417362604">
      <w:marLeft w:val="640"/>
      <w:marRight w:val="0"/>
      <w:marTop w:val="0"/>
      <w:marBottom w:val="0"/>
      <w:divBdr>
        <w:top w:val="none" w:sz="0" w:space="0" w:color="auto"/>
        <w:left w:val="none" w:sz="0" w:space="0" w:color="auto"/>
        <w:bottom w:val="none" w:sz="0" w:space="0" w:color="auto"/>
        <w:right w:val="none" w:sz="0" w:space="0" w:color="auto"/>
      </w:divBdr>
    </w:div>
    <w:div w:id="418141412">
      <w:marLeft w:val="640"/>
      <w:marRight w:val="0"/>
      <w:marTop w:val="0"/>
      <w:marBottom w:val="0"/>
      <w:divBdr>
        <w:top w:val="none" w:sz="0" w:space="0" w:color="auto"/>
        <w:left w:val="none" w:sz="0" w:space="0" w:color="auto"/>
        <w:bottom w:val="none" w:sz="0" w:space="0" w:color="auto"/>
        <w:right w:val="none" w:sz="0" w:space="0" w:color="auto"/>
      </w:divBdr>
    </w:div>
    <w:div w:id="418330937">
      <w:marLeft w:val="640"/>
      <w:marRight w:val="0"/>
      <w:marTop w:val="0"/>
      <w:marBottom w:val="0"/>
      <w:divBdr>
        <w:top w:val="none" w:sz="0" w:space="0" w:color="auto"/>
        <w:left w:val="none" w:sz="0" w:space="0" w:color="auto"/>
        <w:bottom w:val="none" w:sz="0" w:space="0" w:color="auto"/>
        <w:right w:val="none" w:sz="0" w:space="0" w:color="auto"/>
      </w:divBdr>
    </w:div>
    <w:div w:id="418334043">
      <w:marLeft w:val="480"/>
      <w:marRight w:val="0"/>
      <w:marTop w:val="0"/>
      <w:marBottom w:val="0"/>
      <w:divBdr>
        <w:top w:val="none" w:sz="0" w:space="0" w:color="auto"/>
        <w:left w:val="none" w:sz="0" w:space="0" w:color="auto"/>
        <w:bottom w:val="none" w:sz="0" w:space="0" w:color="auto"/>
        <w:right w:val="none" w:sz="0" w:space="0" w:color="auto"/>
      </w:divBdr>
    </w:div>
    <w:div w:id="418447708">
      <w:marLeft w:val="640"/>
      <w:marRight w:val="0"/>
      <w:marTop w:val="0"/>
      <w:marBottom w:val="0"/>
      <w:divBdr>
        <w:top w:val="none" w:sz="0" w:space="0" w:color="auto"/>
        <w:left w:val="none" w:sz="0" w:space="0" w:color="auto"/>
        <w:bottom w:val="none" w:sz="0" w:space="0" w:color="auto"/>
        <w:right w:val="none" w:sz="0" w:space="0" w:color="auto"/>
      </w:divBdr>
    </w:div>
    <w:div w:id="418675370">
      <w:marLeft w:val="640"/>
      <w:marRight w:val="0"/>
      <w:marTop w:val="0"/>
      <w:marBottom w:val="0"/>
      <w:divBdr>
        <w:top w:val="none" w:sz="0" w:space="0" w:color="auto"/>
        <w:left w:val="none" w:sz="0" w:space="0" w:color="auto"/>
        <w:bottom w:val="none" w:sz="0" w:space="0" w:color="auto"/>
        <w:right w:val="none" w:sz="0" w:space="0" w:color="auto"/>
      </w:divBdr>
    </w:div>
    <w:div w:id="418983830">
      <w:marLeft w:val="640"/>
      <w:marRight w:val="0"/>
      <w:marTop w:val="0"/>
      <w:marBottom w:val="0"/>
      <w:divBdr>
        <w:top w:val="none" w:sz="0" w:space="0" w:color="auto"/>
        <w:left w:val="none" w:sz="0" w:space="0" w:color="auto"/>
        <w:bottom w:val="none" w:sz="0" w:space="0" w:color="auto"/>
        <w:right w:val="none" w:sz="0" w:space="0" w:color="auto"/>
      </w:divBdr>
    </w:div>
    <w:div w:id="419644319">
      <w:marLeft w:val="640"/>
      <w:marRight w:val="0"/>
      <w:marTop w:val="0"/>
      <w:marBottom w:val="0"/>
      <w:divBdr>
        <w:top w:val="none" w:sz="0" w:space="0" w:color="auto"/>
        <w:left w:val="none" w:sz="0" w:space="0" w:color="auto"/>
        <w:bottom w:val="none" w:sz="0" w:space="0" w:color="auto"/>
        <w:right w:val="none" w:sz="0" w:space="0" w:color="auto"/>
      </w:divBdr>
    </w:div>
    <w:div w:id="420613867">
      <w:marLeft w:val="640"/>
      <w:marRight w:val="0"/>
      <w:marTop w:val="0"/>
      <w:marBottom w:val="0"/>
      <w:divBdr>
        <w:top w:val="none" w:sz="0" w:space="0" w:color="auto"/>
        <w:left w:val="none" w:sz="0" w:space="0" w:color="auto"/>
        <w:bottom w:val="none" w:sz="0" w:space="0" w:color="auto"/>
        <w:right w:val="none" w:sz="0" w:space="0" w:color="auto"/>
      </w:divBdr>
    </w:div>
    <w:div w:id="420640474">
      <w:marLeft w:val="640"/>
      <w:marRight w:val="0"/>
      <w:marTop w:val="0"/>
      <w:marBottom w:val="0"/>
      <w:divBdr>
        <w:top w:val="none" w:sz="0" w:space="0" w:color="auto"/>
        <w:left w:val="none" w:sz="0" w:space="0" w:color="auto"/>
        <w:bottom w:val="none" w:sz="0" w:space="0" w:color="auto"/>
        <w:right w:val="none" w:sz="0" w:space="0" w:color="auto"/>
      </w:divBdr>
    </w:div>
    <w:div w:id="420756233">
      <w:marLeft w:val="640"/>
      <w:marRight w:val="0"/>
      <w:marTop w:val="0"/>
      <w:marBottom w:val="0"/>
      <w:divBdr>
        <w:top w:val="none" w:sz="0" w:space="0" w:color="auto"/>
        <w:left w:val="none" w:sz="0" w:space="0" w:color="auto"/>
        <w:bottom w:val="none" w:sz="0" w:space="0" w:color="auto"/>
        <w:right w:val="none" w:sz="0" w:space="0" w:color="auto"/>
      </w:divBdr>
    </w:div>
    <w:div w:id="420807183">
      <w:marLeft w:val="640"/>
      <w:marRight w:val="0"/>
      <w:marTop w:val="0"/>
      <w:marBottom w:val="0"/>
      <w:divBdr>
        <w:top w:val="none" w:sz="0" w:space="0" w:color="auto"/>
        <w:left w:val="none" w:sz="0" w:space="0" w:color="auto"/>
        <w:bottom w:val="none" w:sz="0" w:space="0" w:color="auto"/>
        <w:right w:val="none" w:sz="0" w:space="0" w:color="auto"/>
      </w:divBdr>
    </w:div>
    <w:div w:id="421993053">
      <w:marLeft w:val="640"/>
      <w:marRight w:val="0"/>
      <w:marTop w:val="0"/>
      <w:marBottom w:val="0"/>
      <w:divBdr>
        <w:top w:val="none" w:sz="0" w:space="0" w:color="auto"/>
        <w:left w:val="none" w:sz="0" w:space="0" w:color="auto"/>
        <w:bottom w:val="none" w:sz="0" w:space="0" w:color="auto"/>
        <w:right w:val="none" w:sz="0" w:space="0" w:color="auto"/>
      </w:divBdr>
    </w:div>
    <w:div w:id="422653339">
      <w:marLeft w:val="640"/>
      <w:marRight w:val="0"/>
      <w:marTop w:val="0"/>
      <w:marBottom w:val="0"/>
      <w:divBdr>
        <w:top w:val="none" w:sz="0" w:space="0" w:color="auto"/>
        <w:left w:val="none" w:sz="0" w:space="0" w:color="auto"/>
        <w:bottom w:val="none" w:sz="0" w:space="0" w:color="auto"/>
        <w:right w:val="none" w:sz="0" w:space="0" w:color="auto"/>
      </w:divBdr>
    </w:div>
    <w:div w:id="422842937">
      <w:marLeft w:val="640"/>
      <w:marRight w:val="0"/>
      <w:marTop w:val="0"/>
      <w:marBottom w:val="0"/>
      <w:divBdr>
        <w:top w:val="none" w:sz="0" w:space="0" w:color="auto"/>
        <w:left w:val="none" w:sz="0" w:space="0" w:color="auto"/>
        <w:bottom w:val="none" w:sz="0" w:space="0" w:color="auto"/>
        <w:right w:val="none" w:sz="0" w:space="0" w:color="auto"/>
      </w:divBdr>
    </w:div>
    <w:div w:id="423965896">
      <w:marLeft w:val="640"/>
      <w:marRight w:val="0"/>
      <w:marTop w:val="0"/>
      <w:marBottom w:val="0"/>
      <w:divBdr>
        <w:top w:val="none" w:sz="0" w:space="0" w:color="auto"/>
        <w:left w:val="none" w:sz="0" w:space="0" w:color="auto"/>
        <w:bottom w:val="none" w:sz="0" w:space="0" w:color="auto"/>
        <w:right w:val="none" w:sz="0" w:space="0" w:color="auto"/>
      </w:divBdr>
    </w:div>
    <w:div w:id="424501140">
      <w:marLeft w:val="640"/>
      <w:marRight w:val="0"/>
      <w:marTop w:val="0"/>
      <w:marBottom w:val="0"/>
      <w:divBdr>
        <w:top w:val="none" w:sz="0" w:space="0" w:color="auto"/>
        <w:left w:val="none" w:sz="0" w:space="0" w:color="auto"/>
        <w:bottom w:val="none" w:sz="0" w:space="0" w:color="auto"/>
        <w:right w:val="none" w:sz="0" w:space="0" w:color="auto"/>
      </w:divBdr>
    </w:div>
    <w:div w:id="426465514">
      <w:marLeft w:val="640"/>
      <w:marRight w:val="0"/>
      <w:marTop w:val="0"/>
      <w:marBottom w:val="0"/>
      <w:divBdr>
        <w:top w:val="none" w:sz="0" w:space="0" w:color="auto"/>
        <w:left w:val="none" w:sz="0" w:space="0" w:color="auto"/>
        <w:bottom w:val="none" w:sz="0" w:space="0" w:color="auto"/>
        <w:right w:val="none" w:sz="0" w:space="0" w:color="auto"/>
      </w:divBdr>
    </w:div>
    <w:div w:id="426774217">
      <w:marLeft w:val="640"/>
      <w:marRight w:val="0"/>
      <w:marTop w:val="0"/>
      <w:marBottom w:val="0"/>
      <w:divBdr>
        <w:top w:val="none" w:sz="0" w:space="0" w:color="auto"/>
        <w:left w:val="none" w:sz="0" w:space="0" w:color="auto"/>
        <w:bottom w:val="none" w:sz="0" w:space="0" w:color="auto"/>
        <w:right w:val="none" w:sz="0" w:space="0" w:color="auto"/>
      </w:divBdr>
    </w:div>
    <w:div w:id="427697685">
      <w:marLeft w:val="640"/>
      <w:marRight w:val="0"/>
      <w:marTop w:val="0"/>
      <w:marBottom w:val="0"/>
      <w:divBdr>
        <w:top w:val="none" w:sz="0" w:space="0" w:color="auto"/>
        <w:left w:val="none" w:sz="0" w:space="0" w:color="auto"/>
        <w:bottom w:val="none" w:sz="0" w:space="0" w:color="auto"/>
        <w:right w:val="none" w:sz="0" w:space="0" w:color="auto"/>
      </w:divBdr>
    </w:div>
    <w:div w:id="427847277">
      <w:marLeft w:val="640"/>
      <w:marRight w:val="0"/>
      <w:marTop w:val="0"/>
      <w:marBottom w:val="0"/>
      <w:divBdr>
        <w:top w:val="none" w:sz="0" w:space="0" w:color="auto"/>
        <w:left w:val="none" w:sz="0" w:space="0" w:color="auto"/>
        <w:bottom w:val="none" w:sz="0" w:space="0" w:color="auto"/>
        <w:right w:val="none" w:sz="0" w:space="0" w:color="auto"/>
      </w:divBdr>
    </w:div>
    <w:div w:id="429005732">
      <w:marLeft w:val="640"/>
      <w:marRight w:val="0"/>
      <w:marTop w:val="0"/>
      <w:marBottom w:val="0"/>
      <w:divBdr>
        <w:top w:val="none" w:sz="0" w:space="0" w:color="auto"/>
        <w:left w:val="none" w:sz="0" w:space="0" w:color="auto"/>
        <w:bottom w:val="none" w:sz="0" w:space="0" w:color="auto"/>
        <w:right w:val="none" w:sz="0" w:space="0" w:color="auto"/>
      </w:divBdr>
    </w:div>
    <w:div w:id="429741096">
      <w:marLeft w:val="640"/>
      <w:marRight w:val="0"/>
      <w:marTop w:val="0"/>
      <w:marBottom w:val="0"/>
      <w:divBdr>
        <w:top w:val="none" w:sz="0" w:space="0" w:color="auto"/>
        <w:left w:val="none" w:sz="0" w:space="0" w:color="auto"/>
        <w:bottom w:val="none" w:sz="0" w:space="0" w:color="auto"/>
        <w:right w:val="none" w:sz="0" w:space="0" w:color="auto"/>
      </w:divBdr>
    </w:div>
    <w:div w:id="429858580">
      <w:marLeft w:val="640"/>
      <w:marRight w:val="0"/>
      <w:marTop w:val="0"/>
      <w:marBottom w:val="0"/>
      <w:divBdr>
        <w:top w:val="none" w:sz="0" w:space="0" w:color="auto"/>
        <w:left w:val="none" w:sz="0" w:space="0" w:color="auto"/>
        <w:bottom w:val="none" w:sz="0" w:space="0" w:color="auto"/>
        <w:right w:val="none" w:sz="0" w:space="0" w:color="auto"/>
      </w:divBdr>
    </w:div>
    <w:div w:id="430785096">
      <w:marLeft w:val="640"/>
      <w:marRight w:val="0"/>
      <w:marTop w:val="0"/>
      <w:marBottom w:val="0"/>
      <w:divBdr>
        <w:top w:val="none" w:sz="0" w:space="0" w:color="auto"/>
        <w:left w:val="none" w:sz="0" w:space="0" w:color="auto"/>
        <w:bottom w:val="none" w:sz="0" w:space="0" w:color="auto"/>
        <w:right w:val="none" w:sz="0" w:space="0" w:color="auto"/>
      </w:divBdr>
    </w:div>
    <w:div w:id="430855234">
      <w:marLeft w:val="640"/>
      <w:marRight w:val="0"/>
      <w:marTop w:val="0"/>
      <w:marBottom w:val="0"/>
      <w:divBdr>
        <w:top w:val="none" w:sz="0" w:space="0" w:color="auto"/>
        <w:left w:val="none" w:sz="0" w:space="0" w:color="auto"/>
        <w:bottom w:val="none" w:sz="0" w:space="0" w:color="auto"/>
        <w:right w:val="none" w:sz="0" w:space="0" w:color="auto"/>
      </w:divBdr>
    </w:div>
    <w:div w:id="431783475">
      <w:marLeft w:val="640"/>
      <w:marRight w:val="0"/>
      <w:marTop w:val="0"/>
      <w:marBottom w:val="0"/>
      <w:divBdr>
        <w:top w:val="none" w:sz="0" w:space="0" w:color="auto"/>
        <w:left w:val="none" w:sz="0" w:space="0" w:color="auto"/>
        <w:bottom w:val="none" w:sz="0" w:space="0" w:color="auto"/>
        <w:right w:val="none" w:sz="0" w:space="0" w:color="auto"/>
      </w:divBdr>
    </w:div>
    <w:div w:id="431900808">
      <w:marLeft w:val="640"/>
      <w:marRight w:val="0"/>
      <w:marTop w:val="0"/>
      <w:marBottom w:val="0"/>
      <w:divBdr>
        <w:top w:val="none" w:sz="0" w:space="0" w:color="auto"/>
        <w:left w:val="none" w:sz="0" w:space="0" w:color="auto"/>
        <w:bottom w:val="none" w:sz="0" w:space="0" w:color="auto"/>
        <w:right w:val="none" w:sz="0" w:space="0" w:color="auto"/>
      </w:divBdr>
    </w:div>
    <w:div w:id="432625847">
      <w:marLeft w:val="640"/>
      <w:marRight w:val="0"/>
      <w:marTop w:val="0"/>
      <w:marBottom w:val="0"/>
      <w:divBdr>
        <w:top w:val="none" w:sz="0" w:space="0" w:color="auto"/>
        <w:left w:val="none" w:sz="0" w:space="0" w:color="auto"/>
        <w:bottom w:val="none" w:sz="0" w:space="0" w:color="auto"/>
        <w:right w:val="none" w:sz="0" w:space="0" w:color="auto"/>
      </w:divBdr>
    </w:div>
    <w:div w:id="433212257">
      <w:marLeft w:val="640"/>
      <w:marRight w:val="0"/>
      <w:marTop w:val="0"/>
      <w:marBottom w:val="0"/>
      <w:divBdr>
        <w:top w:val="none" w:sz="0" w:space="0" w:color="auto"/>
        <w:left w:val="none" w:sz="0" w:space="0" w:color="auto"/>
        <w:bottom w:val="none" w:sz="0" w:space="0" w:color="auto"/>
        <w:right w:val="none" w:sz="0" w:space="0" w:color="auto"/>
      </w:divBdr>
    </w:div>
    <w:div w:id="433745567">
      <w:marLeft w:val="640"/>
      <w:marRight w:val="0"/>
      <w:marTop w:val="0"/>
      <w:marBottom w:val="0"/>
      <w:divBdr>
        <w:top w:val="none" w:sz="0" w:space="0" w:color="auto"/>
        <w:left w:val="none" w:sz="0" w:space="0" w:color="auto"/>
        <w:bottom w:val="none" w:sz="0" w:space="0" w:color="auto"/>
        <w:right w:val="none" w:sz="0" w:space="0" w:color="auto"/>
      </w:divBdr>
    </w:div>
    <w:div w:id="433786058">
      <w:marLeft w:val="640"/>
      <w:marRight w:val="0"/>
      <w:marTop w:val="0"/>
      <w:marBottom w:val="0"/>
      <w:divBdr>
        <w:top w:val="none" w:sz="0" w:space="0" w:color="auto"/>
        <w:left w:val="none" w:sz="0" w:space="0" w:color="auto"/>
        <w:bottom w:val="none" w:sz="0" w:space="0" w:color="auto"/>
        <w:right w:val="none" w:sz="0" w:space="0" w:color="auto"/>
      </w:divBdr>
    </w:div>
    <w:div w:id="433790110">
      <w:marLeft w:val="640"/>
      <w:marRight w:val="0"/>
      <w:marTop w:val="0"/>
      <w:marBottom w:val="0"/>
      <w:divBdr>
        <w:top w:val="none" w:sz="0" w:space="0" w:color="auto"/>
        <w:left w:val="none" w:sz="0" w:space="0" w:color="auto"/>
        <w:bottom w:val="none" w:sz="0" w:space="0" w:color="auto"/>
        <w:right w:val="none" w:sz="0" w:space="0" w:color="auto"/>
      </w:divBdr>
    </w:div>
    <w:div w:id="434256105">
      <w:marLeft w:val="640"/>
      <w:marRight w:val="0"/>
      <w:marTop w:val="0"/>
      <w:marBottom w:val="0"/>
      <w:divBdr>
        <w:top w:val="none" w:sz="0" w:space="0" w:color="auto"/>
        <w:left w:val="none" w:sz="0" w:space="0" w:color="auto"/>
        <w:bottom w:val="none" w:sz="0" w:space="0" w:color="auto"/>
        <w:right w:val="none" w:sz="0" w:space="0" w:color="auto"/>
      </w:divBdr>
    </w:div>
    <w:div w:id="435102908">
      <w:marLeft w:val="640"/>
      <w:marRight w:val="0"/>
      <w:marTop w:val="0"/>
      <w:marBottom w:val="0"/>
      <w:divBdr>
        <w:top w:val="none" w:sz="0" w:space="0" w:color="auto"/>
        <w:left w:val="none" w:sz="0" w:space="0" w:color="auto"/>
        <w:bottom w:val="none" w:sz="0" w:space="0" w:color="auto"/>
        <w:right w:val="none" w:sz="0" w:space="0" w:color="auto"/>
      </w:divBdr>
    </w:div>
    <w:div w:id="437453533">
      <w:marLeft w:val="640"/>
      <w:marRight w:val="0"/>
      <w:marTop w:val="0"/>
      <w:marBottom w:val="0"/>
      <w:divBdr>
        <w:top w:val="none" w:sz="0" w:space="0" w:color="auto"/>
        <w:left w:val="none" w:sz="0" w:space="0" w:color="auto"/>
        <w:bottom w:val="none" w:sz="0" w:space="0" w:color="auto"/>
        <w:right w:val="none" w:sz="0" w:space="0" w:color="auto"/>
      </w:divBdr>
    </w:div>
    <w:div w:id="438263512">
      <w:marLeft w:val="640"/>
      <w:marRight w:val="0"/>
      <w:marTop w:val="0"/>
      <w:marBottom w:val="0"/>
      <w:divBdr>
        <w:top w:val="none" w:sz="0" w:space="0" w:color="auto"/>
        <w:left w:val="none" w:sz="0" w:space="0" w:color="auto"/>
        <w:bottom w:val="none" w:sz="0" w:space="0" w:color="auto"/>
        <w:right w:val="none" w:sz="0" w:space="0" w:color="auto"/>
      </w:divBdr>
    </w:div>
    <w:div w:id="438793107">
      <w:marLeft w:val="640"/>
      <w:marRight w:val="0"/>
      <w:marTop w:val="0"/>
      <w:marBottom w:val="0"/>
      <w:divBdr>
        <w:top w:val="none" w:sz="0" w:space="0" w:color="auto"/>
        <w:left w:val="none" w:sz="0" w:space="0" w:color="auto"/>
        <w:bottom w:val="none" w:sz="0" w:space="0" w:color="auto"/>
        <w:right w:val="none" w:sz="0" w:space="0" w:color="auto"/>
      </w:divBdr>
    </w:div>
    <w:div w:id="440421015">
      <w:marLeft w:val="640"/>
      <w:marRight w:val="0"/>
      <w:marTop w:val="0"/>
      <w:marBottom w:val="0"/>
      <w:divBdr>
        <w:top w:val="none" w:sz="0" w:space="0" w:color="auto"/>
        <w:left w:val="none" w:sz="0" w:space="0" w:color="auto"/>
        <w:bottom w:val="none" w:sz="0" w:space="0" w:color="auto"/>
        <w:right w:val="none" w:sz="0" w:space="0" w:color="auto"/>
      </w:divBdr>
    </w:div>
    <w:div w:id="440488863">
      <w:marLeft w:val="640"/>
      <w:marRight w:val="0"/>
      <w:marTop w:val="0"/>
      <w:marBottom w:val="0"/>
      <w:divBdr>
        <w:top w:val="none" w:sz="0" w:space="0" w:color="auto"/>
        <w:left w:val="none" w:sz="0" w:space="0" w:color="auto"/>
        <w:bottom w:val="none" w:sz="0" w:space="0" w:color="auto"/>
        <w:right w:val="none" w:sz="0" w:space="0" w:color="auto"/>
      </w:divBdr>
    </w:div>
    <w:div w:id="440734235">
      <w:marLeft w:val="640"/>
      <w:marRight w:val="0"/>
      <w:marTop w:val="0"/>
      <w:marBottom w:val="0"/>
      <w:divBdr>
        <w:top w:val="none" w:sz="0" w:space="0" w:color="auto"/>
        <w:left w:val="none" w:sz="0" w:space="0" w:color="auto"/>
        <w:bottom w:val="none" w:sz="0" w:space="0" w:color="auto"/>
        <w:right w:val="none" w:sz="0" w:space="0" w:color="auto"/>
      </w:divBdr>
    </w:div>
    <w:div w:id="440808114">
      <w:marLeft w:val="640"/>
      <w:marRight w:val="0"/>
      <w:marTop w:val="0"/>
      <w:marBottom w:val="0"/>
      <w:divBdr>
        <w:top w:val="none" w:sz="0" w:space="0" w:color="auto"/>
        <w:left w:val="none" w:sz="0" w:space="0" w:color="auto"/>
        <w:bottom w:val="none" w:sz="0" w:space="0" w:color="auto"/>
        <w:right w:val="none" w:sz="0" w:space="0" w:color="auto"/>
      </w:divBdr>
    </w:div>
    <w:div w:id="440809449">
      <w:marLeft w:val="640"/>
      <w:marRight w:val="0"/>
      <w:marTop w:val="0"/>
      <w:marBottom w:val="0"/>
      <w:divBdr>
        <w:top w:val="none" w:sz="0" w:space="0" w:color="auto"/>
        <w:left w:val="none" w:sz="0" w:space="0" w:color="auto"/>
        <w:bottom w:val="none" w:sz="0" w:space="0" w:color="auto"/>
        <w:right w:val="none" w:sz="0" w:space="0" w:color="auto"/>
      </w:divBdr>
    </w:div>
    <w:div w:id="441341886">
      <w:marLeft w:val="640"/>
      <w:marRight w:val="0"/>
      <w:marTop w:val="0"/>
      <w:marBottom w:val="0"/>
      <w:divBdr>
        <w:top w:val="none" w:sz="0" w:space="0" w:color="auto"/>
        <w:left w:val="none" w:sz="0" w:space="0" w:color="auto"/>
        <w:bottom w:val="none" w:sz="0" w:space="0" w:color="auto"/>
        <w:right w:val="none" w:sz="0" w:space="0" w:color="auto"/>
      </w:divBdr>
    </w:div>
    <w:div w:id="441612802">
      <w:marLeft w:val="640"/>
      <w:marRight w:val="0"/>
      <w:marTop w:val="0"/>
      <w:marBottom w:val="0"/>
      <w:divBdr>
        <w:top w:val="none" w:sz="0" w:space="0" w:color="auto"/>
        <w:left w:val="none" w:sz="0" w:space="0" w:color="auto"/>
        <w:bottom w:val="none" w:sz="0" w:space="0" w:color="auto"/>
        <w:right w:val="none" w:sz="0" w:space="0" w:color="auto"/>
      </w:divBdr>
    </w:div>
    <w:div w:id="442383487">
      <w:marLeft w:val="640"/>
      <w:marRight w:val="0"/>
      <w:marTop w:val="0"/>
      <w:marBottom w:val="0"/>
      <w:divBdr>
        <w:top w:val="none" w:sz="0" w:space="0" w:color="auto"/>
        <w:left w:val="none" w:sz="0" w:space="0" w:color="auto"/>
        <w:bottom w:val="none" w:sz="0" w:space="0" w:color="auto"/>
        <w:right w:val="none" w:sz="0" w:space="0" w:color="auto"/>
      </w:divBdr>
    </w:div>
    <w:div w:id="443690915">
      <w:marLeft w:val="640"/>
      <w:marRight w:val="0"/>
      <w:marTop w:val="0"/>
      <w:marBottom w:val="0"/>
      <w:divBdr>
        <w:top w:val="none" w:sz="0" w:space="0" w:color="auto"/>
        <w:left w:val="none" w:sz="0" w:space="0" w:color="auto"/>
        <w:bottom w:val="none" w:sz="0" w:space="0" w:color="auto"/>
        <w:right w:val="none" w:sz="0" w:space="0" w:color="auto"/>
      </w:divBdr>
    </w:div>
    <w:div w:id="444279251">
      <w:marLeft w:val="640"/>
      <w:marRight w:val="0"/>
      <w:marTop w:val="0"/>
      <w:marBottom w:val="0"/>
      <w:divBdr>
        <w:top w:val="none" w:sz="0" w:space="0" w:color="auto"/>
        <w:left w:val="none" w:sz="0" w:space="0" w:color="auto"/>
        <w:bottom w:val="none" w:sz="0" w:space="0" w:color="auto"/>
        <w:right w:val="none" w:sz="0" w:space="0" w:color="auto"/>
      </w:divBdr>
    </w:div>
    <w:div w:id="446312803">
      <w:marLeft w:val="640"/>
      <w:marRight w:val="0"/>
      <w:marTop w:val="0"/>
      <w:marBottom w:val="0"/>
      <w:divBdr>
        <w:top w:val="none" w:sz="0" w:space="0" w:color="auto"/>
        <w:left w:val="none" w:sz="0" w:space="0" w:color="auto"/>
        <w:bottom w:val="none" w:sz="0" w:space="0" w:color="auto"/>
        <w:right w:val="none" w:sz="0" w:space="0" w:color="auto"/>
      </w:divBdr>
    </w:div>
    <w:div w:id="446392141">
      <w:marLeft w:val="640"/>
      <w:marRight w:val="0"/>
      <w:marTop w:val="0"/>
      <w:marBottom w:val="0"/>
      <w:divBdr>
        <w:top w:val="none" w:sz="0" w:space="0" w:color="auto"/>
        <w:left w:val="none" w:sz="0" w:space="0" w:color="auto"/>
        <w:bottom w:val="none" w:sz="0" w:space="0" w:color="auto"/>
        <w:right w:val="none" w:sz="0" w:space="0" w:color="auto"/>
      </w:divBdr>
    </w:div>
    <w:div w:id="446897184">
      <w:marLeft w:val="640"/>
      <w:marRight w:val="0"/>
      <w:marTop w:val="0"/>
      <w:marBottom w:val="0"/>
      <w:divBdr>
        <w:top w:val="none" w:sz="0" w:space="0" w:color="auto"/>
        <w:left w:val="none" w:sz="0" w:space="0" w:color="auto"/>
        <w:bottom w:val="none" w:sz="0" w:space="0" w:color="auto"/>
        <w:right w:val="none" w:sz="0" w:space="0" w:color="auto"/>
      </w:divBdr>
    </w:div>
    <w:div w:id="447431163">
      <w:marLeft w:val="640"/>
      <w:marRight w:val="0"/>
      <w:marTop w:val="0"/>
      <w:marBottom w:val="0"/>
      <w:divBdr>
        <w:top w:val="none" w:sz="0" w:space="0" w:color="auto"/>
        <w:left w:val="none" w:sz="0" w:space="0" w:color="auto"/>
        <w:bottom w:val="none" w:sz="0" w:space="0" w:color="auto"/>
        <w:right w:val="none" w:sz="0" w:space="0" w:color="auto"/>
      </w:divBdr>
    </w:div>
    <w:div w:id="447505965">
      <w:marLeft w:val="640"/>
      <w:marRight w:val="0"/>
      <w:marTop w:val="0"/>
      <w:marBottom w:val="0"/>
      <w:divBdr>
        <w:top w:val="none" w:sz="0" w:space="0" w:color="auto"/>
        <w:left w:val="none" w:sz="0" w:space="0" w:color="auto"/>
        <w:bottom w:val="none" w:sz="0" w:space="0" w:color="auto"/>
        <w:right w:val="none" w:sz="0" w:space="0" w:color="auto"/>
      </w:divBdr>
    </w:div>
    <w:div w:id="447966315">
      <w:marLeft w:val="640"/>
      <w:marRight w:val="0"/>
      <w:marTop w:val="0"/>
      <w:marBottom w:val="0"/>
      <w:divBdr>
        <w:top w:val="none" w:sz="0" w:space="0" w:color="auto"/>
        <w:left w:val="none" w:sz="0" w:space="0" w:color="auto"/>
        <w:bottom w:val="none" w:sz="0" w:space="0" w:color="auto"/>
        <w:right w:val="none" w:sz="0" w:space="0" w:color="auto"/>
      </w:divBdr>
    </w:div>
    <w:div w:id="448210733">
      <w:marLeft w:val="640"/>
      <w:marRight w:val="0"/>
      <w:marTop w:val="0"/>
      <w:marBottom w:val="0"/>
      <w:divBdr>
        <w:top w:val="none" w:sz="0" w:space="0" w:color="auto"/>
        <w:left w:val="none" w:sz="0" w:space="0" w:color="auto"/>
        <w:bottom w:val="none" w:sz="0" w:space="0" w:color="auto"/>
        <w:right w:val="none" w:sz="0" w:space="0" w:color="auto"/>
      </w:divBdr>
    </w:div>
    <w:div w:id="448470926">
      <w:marLeft w:val="640"/>
      <w:marRight w:val="0"/>
      <w:marTop w:val="0"/>
      <w:marBottom w:val="0"/>
      <w:divBdr>
        <w:top w:val="none" w:sz="0" w:space="0" w:color="auto"/>
        <w:left w:val="none" w:sz="0" w:space="0" w:color="auto"/>
        <w:bottom w:val="none" w:sz="0" w:space="0" w:color="auto"/>
        <w:right w:val="none" w:sz="0" w:space="0" w:color="auto"/>
      </w:divBdr>
    </w:div>
    <w:div w:id="449473385">
      <w:marLeft w:val="480"/>
      <w:marRight w:val="0"/>
      <w:marTop w:val="0"/>
      <w:marBottom w:val="0"/>
      <w:divBdr>
        <w:top w:val="none" w:sz="0" w:space="0" w:color="auto"/>
        <w:left w:val="none" w:sz="0" w:space="0" w:color="auto"/>
        <w:bottom w:val="none" w:sz="0" w:space="0" w:color="auto"/>
        <w:right w:val="none" w:sz="0" w:space="0" w:color="auto"/>
      </w:divBdr>
    </w:div>
    <w:div w:id="450124927">
      <w:marLeft w:val="640"/>
      <w:marRight w:val="0"/>
      <w:marTop w:val="0"/>
      <w:marBottom w:val="0"/>
      <w:divBdr>
        <w:top w:val="none" w:sz="0" w:space="0" w:color="auto"/>
        <w:left w:val="none" w:sz="0" w:space="0" w:color="auto"/>
        <w:bottom w:val="none" w:sz="0" w:space="0" w:color="auto"/>
        <w:right w:val="none" w:sz="0" w:space="0" w:color="auto"/>
      </w:divBdr>
    </w:div>
    <w:div w:id="450129067">
      <w:marLeft w:val="640"/>
      <w:marRight w:val="0"/>
      <w:marTop w:val="0"/>
      <w:marBottom w:val="0"/>
      <w:divBdr>
        <w:top w:val="none" w:sz="0" w:space="0" w:color="auto"/>
        <w:left w:val="none" w:sz="0" w:space="0" w:color="auto"/>
        <w:bottom w:val="none" w:sz="0" w:space="0" w:color="auto"/>
        <w:right w:val="none" w:sz="0" w:space="0" w:color="auto"/>
      </w:divBdr>
    </w:div>
    <w:div w:id="450714043">
      <w:marLeft w:val="640"/>
      <w:marRight w:val="0"/>
      <w:marTop w:val="0"/>
      <w:marBottom w:val="0"/>
      <w:divBdr>
        <w:top w:val="none" w:sz="0" w:space="0" w:color="auto"/>
        <w:left w:val="none" w:sz="0" w:space="0" w:color="auto"/>
        <w:bottom w:val="none" w:sz="0" w:space="0" w:color="auto"/>
        <w:right w:val="none" w:sz="0" w:space="0" w:color="auto"/>
      </w:divBdr>
    </w:div>
    <w:div w:id="451169662">
      <w:marLeft w:val="640"/>
      <w:marRight w:val="0"/>
      <w:marTop w:val="0"/>
      <w:marBottom w:val="0"/>
      <w:divBdr>
        <w:top w:val="none" w:sz="0" w:space="0" w:color="auto"/>
        <w:left w:val="none" w:sz="0" w:space="0" w:color="auto"/>
        <w:bottom w:val="none" w:sz="0" w:space="0" w:color="auto"/>
        <w:right w:val="none" w:sz="0" w:space="0" w:color="auto"/>
      </w:divBdr>
    </w:div>
    <w:div w:id="451172652">
      <w:marLeft w:val="640"/>
      <w:marRight w:val="0"/>
      <w:marTop w:val="0"/>
      <w:marBottom w:val="0"/>
      <w:divBdr>
        <w:top w:val="none" w:sz="0" w:space="0" w:color="auto"/>
        <w:left w:val="none" w:sz="0" w:space="0" w:color="auto"/>
        <w:bottom w:val="none" w:sz="0" w:space="0" w:color="auto"/>
        <w:right w:val="none" w:sz="0" w:space="0" w:color="auto"/>
      </w:divBdr>
    </w:div>
    <w:div w:id="452752944">
      <w:marLeft w:val="640"/>
      <w:marRight w:val="0"/>
      <w:marTop w:val="0"/>
      <w:marBottom w:val="0"/>
      <w:divBdr>
        <w:top w:val="none" w:sz="0" w:space="0" w:color="auto"/>
        <w:left w:val="none" w:sz="0" w:space="0" w:color="auto"/>
        <w:bottom w:val="none" w:sz="0" w:space="0" w:color="auto"/>
        <w:right w:val="none" w:sz="0" w:space="0" w:color="auto"/>
      </w:divBdr>
    </w:div>
    <w:div w:id="452946761">
      <w:marLeft w:val="640"/>
      <w:marRight w:val="0"/>
      <w:marTop w:val="0"/>
      <w:marBottom w:val="0"/>
      <w:divBdr>
        <w:top w:val="none" w:sz="0" w:space="0" w:color="auto"/>
        <w:left w:val="none" w:sz="0" w:space="0" w:color="auto"/>
        <w:bottom w:val="none" w:sz="0" w:space="0" w:color="auto"/>
        <w:right w:val="none" w:sz="0" w:space="0" w:color="auto"/>
      </w:divBdr>
    </w:div>
    <w:div w:id="453330926">
      <w:marLeft w:val="640"/>
      <w:marRight w:val="0"/>
      <w:marTop w:val="0"/>
      <w:marBottom w:val="0"/>
      <w:divBdr>
        <w:top w:val="none" w:sz="0" w:space="0" w:color="auto"/>
        <w:left w:val="none" w:sz="0" w:space="0" w:color="auto"/>
        <w:bottom w:val="none" w:sz="0" w:space="0" w:color="auto"/>
        <w:right w:val="none" w:sz="0" w:space="0" w:color="auto"/>
      </w:divBdr>
    </w:div>
    <w:div w:id="453641361">
      <w:marLeft w:val="640"/>
      <w:marRight w:val="0"/>
      <w:marTop w:val="0"/>
      <w:marBottom w:val="0"/>
      <w:divBdr>
        <w:top w:val="none" w:sz="0" w:space="0" w:color="auto"/>
        <w:left w:val="none" w:sz="0" w:space="0" w:color="auto"/>
        <w:bottom w:val="none" w:sz="0" w:space="0" w:color="auto"/>
        <w:right w:val="none" w:sz="0" w:space="0" w:color="auto"/>
      </w:divBdr>
    </w:div>
    <w:div w:id="454449892">
      <w:marLeft w:val="640"/>
      <w:marRight w:val="0"/>
      <w:marTop w:val="0"/>
      <w:marBottom w:val="0"/>
      <w:divBdr>
        <w:top w:val="none" w:sz="0" w:space="0" w:color="auto"/>
        <w:left w:val="none" w:sz="0" w:space="0" w:color="auto"/>
        <w:bottom w:val="none" w:sz="0" w:space="0" w:color="auto"/>
        <w:right w:val="none" w:sz="0" w:space="0" w:color="auto"/>
      </w:divBdr>
    </w:div>
    <w:div w:id="455568450">
      <w:marLeft w:val="640"/>
      <w:marRight w:val="0"/>
      <w:marTop w:val="0"/>
      <w:marBottom w:val="0"/>
      <w:divBdr>
        <w:top w:val="none" w:sz="0" w:space="0" w:color="auto"/>
        <w:left w:val="none" w:sz="0" w:space="0" w:color="auto"/>
        <w:bottom w:val="none" w:sz="0" w:space="0" w:color="auto"/>
        <w:right w:val="none" w:sz="0" w:space="0" w:color="auto"/>
      </w:divBdr>
    </w:div>
    <w:div w:id="456686184">
      <w:marLeft w:val="640"/>
      <w:marRight w:val="0"/>
      <w:marTop w:val="0"/>
      <w:marBottom w:val="0"/>
      <w:divBdr>
        <w:top w:val="none" w:sz="0" w:space="0" w:color="auto"/>
        <w:left w:val="none" w:sz="0" w:space="0" w:color="auto"/>
        <w:bottom w:val="none" w:sz="0" w:space="0" w:color="auto"/>
        <w:right w:val="none" w:sz="0" w:space="0" w:color="auto"/>
      </w:divBdr>
    </w:div>
    <w:div w:id="457453908">
      <w:marLeft w:val="640"/>
      <w:marRight w:val="0"/>
      <w:marTop w:val="0"/>
      <w:marBottom w:val="0"/>
      <w:divBdr>
        <w:top w:val="none" w:sz="0" w:space="0" w:color="auto"/>
        <w:left w:val="none" w:sz="0" w:space="0" w:color="auto"/>
        <w:bottom w:val="none" w:sz="0" w:space="0" w:color="auto"/>
        <w:right w:val="none" w:sz="0" w:space="0" w:color="auto"/>
      </w:divBdr>
    </w:div>
    <w:div w:id="457530598">
      <w:marLeft w:val="640"/>
      <w:marRight w:val="0"/>
      <w:marTop w:val="0"/>
      <w:marBottom w:val="0"/>
      <w:divBdr>
        <w:top w:val="none" w:sz="0" w:space="0" w:color="auto"/>
        <w:left w:val="none" w:sz="0" w:space="0" w:color="auto"/>
        <w:bottom w:val="none" w:sz="0" w:space="0" w:color="auto"/>
        <w:right w:val="none" w:sz="0" w:space="0" w:color="auto"/>
      </w:divBdr>
    </w:div>
    <w:div w:id="457845268">
      <w:marLeft w:val="640"/>
      <w:marRight w:val="0"/>
      <w:marTop w:val="0"/>
      <w:marBottom w:val="0"/>
      <w:divBdr>
        <w:top w:val="none" w:sz="0" w:space="0" w:color="auto"/>
        <w:left w:val="none" w:sz="0" w:space="0" w:color="auto"/>
        <w:bottom w:val="none" w:sz="0" w:space="0" w:color="auto"/>
        <w:right w:val="none" w:sz="0" w:space="0" w:color="auto"/>
      </w:divBdr>
    </w:div>
    <w:div w:id="458765111">
      <w:marLeft w:val="640"/>
      <w:marRight w:val="0"/>
      <w:marTop w:val="0"/>
      <w:marBottom w:val="0"/>
      <w:divBdr>
        <w:top w:val="none" w:sz="0" w:space="0" w:color="auto"/>
        <w:left w:val="none" w:sz="0" w:space="0" w:color="auto"/>
        <w:bottom w:val="none" w:sz="0" w:space="0" w:color="auto"/>
        <w:right w:val="none" w:sz="0" w:space="0" w:color="auto"/>
      </w:divBdr>
    </w:div>
    <w:div w:id="460418785">
      <w:marLeft w:val="640"/>
      <w:marRight w:val="0"/>
      <w:marTop w:val="0"/>
      <w:marBottom w:val="0"/>
      <w:divBdr>
        <w:top w:val="none" w:sz="0" w:space="0" w:color="auto"/>
        <w:left w:val="none" w:sz="0" w:space="0" w:color="auto"/>
        <w:bottom w:val="none" w:sz="0" w:space="0" w:color="auto"/>
        <w:right w:val="none" w:sz="0" w:space="0" w:color="auto"/>
      </w:divBdr>
    </w:div>
    <w:div w:id="461115553">
      <w:marLeft w:val="640"/>
      <w:marRight w:val="0"/>
      <w:marTop w:val="0"/>
      <w:marBottom w:val="0"/>
      <w:divBdr>
        <w:top w:val="none" w:sz="0" w:space="0" w:color="auto"/>
        <w:left w:val="none" w:sz="0" w:space="0" w:color="auto"/>
        <w:bottom w:val="none" w:sz="0" w:space="0" w:color="auto"/>
        <w:right w:val="none" w:sz="0" w:space="0" w:color="auto"/>
      </w:divBdr>
    </w:div>
    <w:div w:id="461311699">
      <w:marLeft w:val="640"/>
      <w:marRight w:val="0"/>
      <w:marTop w:val="0"/>
      <w:marBottom w:val="0"/>
      <w:divBdr>
        <w:top w:val="none" w:sz="0" w:space="0" w:color="auto"/>
        <w:left w:val="none" w:sz="0" w:space="0" w:color="auto"/>
        <w:bottom w:val="none" w:sz="0" w:space="0" w:color="auto"/>
        <w:right w:val="none" w:sz="0" w:space="0" w:color="auto"/>
      </w:divBdr>
    </w:div>
    <w:div w:id="461533867">
      <w:marLeft w:val="640"/>
      <w:marRight w:val="0"/>
      <w:marTop w:val="0"/>
      <w:marBottom w:val="0"/>
      <w:divBdr>
        <w:top w:val="none" w:sz="0" w:space="0" w:color="auto"/>
        <w:left w:val="none" w:sz="0" w:space="0" w:color="auto"/>
        <w:bottom w:val="none" w:sz="0" w:space="0" w:color="auto"/>
        <w:right w:val="none" w:sz="0" w:space="0" w:color="auto"/>
      </w:divBdr>
    </w:div>
    <w:div w:id="461653782">
      <w:marLeft w:val="640"/>
      <w:marRight w:val="0"/>
      <w:marTop w:val="0"/>
      <w:marBottom w:val="0"/>
      <w:divBdr>
        <w:top w:val="none" w:sz="0" w:space="0" w:color="auto"/>
        <w:left w:val="none" w:sz="0" w:space="0" w:color="auto"/>
        <w:bottom w:val="none" w:sz="0" w:space="0" w:color="auto"/>
        <w:right w:val="none" w:sz="0" w:space="0" w:color="auto"/>
      </w:divBdr>
    </w:div>
    <w:div w:id="461963740">
      <w:marLeft w:val="640"/>
      <w:marRight w:val="0"/>
      <w:marTop w:val="0"/>
      <w:marBottom w:val="0"/>
      <w:divBdr>
        <w:top w:val="none" w:sz="0" w:space="0" w:color="auto"/>
        <w:left w:val="none" w:sz="0" w:space="0" w:color="auto"/>
        <w:bottom w:val="none" w:sz="0" w:space="0" w:color="auto"/>
        <w:right w:val="none" w:sz="0" w:space="0" w:color="auto"/>
      </w:divBdr>
    </w:div>
    <w:div w:id="462192235">
      <w:marLeft w:val="640"/>
      <w:marRight w:val="0"/>
      <w:marTop w:val="0"/>
      <w:marBottom w:val="0"/>
      <w:divBdr>
        <w:top w:val="none" w:sz="0" w:space="0" w:color="auto"/>
        <w:left w:val="none" w:sz="0" w:space="0" w:color="auto"/>
        <w:bottom w:val="none" w:sz="0" w:space="0" w:color="auto"/>
        <w:right w:val="none" w:sz="0" w:space="0" w:color="auto"/>
      </w:divBdr>
    </w:div>
    <w:div w:id="463234625">
      <w:marLeft w:val="640"/>
      <w:marRight w:val="0"/>
      <w:marTop w:val="0"/>
      <w:marBottom w:val="0"/>
      <w:divBdr>
        <w:top w:val="none" w:sz="0" w:space="0" w:color="auto"/>
        <w:left w:val="none" w:sz="0" w:space="0" w:color="auto"/>
        <w:bottom w:val="none" w:sz="0" w:space="0" w:color="auto"/>
        <w:right w:val="none" w:sz="0" w:space="0" w:color="auto"/>
      </w:divBdr>
    </w:div>
    <w:div w:id="463235597">
      <w:marLeft w:val="640"/>
      <w:marRight w:val="0"/>
      <w:marTop w:val="0"/>
      <w:marBottom w:val="0"/>
      <w:divBdr>
        <w:top w:val="none" w:sz="0" w:space="0" w:color="auto"/>
        <w:left w:val="none" w:sz="0" w:space="0" w:color="auto"/>
        <w:bottom w:val="none" w:sz="0" w:space="0" w:color="auto"/>
        <w:right w:val="none" w:sz="0" w:space="0" w:color="auto"/>
      </w:divBdr>
    </w:div>
    <w:div w:id="463356359">
      <w:marLeft w:val="640"/>
      <w:marRight w:val="0"/>
      <w:marTop w:val="0"/>
      <w:marBottom w:val="0"/>
      <w:divBdr>
        <w:top w:val="none" w:sz="0" w:space="0" w:color="auto"/>
        <w:left w:val="none" w:sz="0" w:space="0" w:color="auto"/>
        <w:bottom w:val="none" w:sz="0" w:space="0" w:color="auto"/>
        <w:right w:val="none" w:sz="0" w:space="0" w:color="auto"/>
      </w:divBdr>
    </w:div>
    <w:div w:id="463694736">
      <w:marLeft w:val="640"/>
      <w:marRight w:val="0"/>
      <w:marTop w:val="0"/>
      <w:marBottom w:val="0"/>
      <w:divBdr>
        <w:top w:val="none" w:sz="0" w:space="0" w:color="auto"/>
        <w:left w:val="none" w:sz="0" w:space="0" w:color="auto"/>
        <w:bottom w:val="none" w:sz="0" w:space="0" w:color="auto"/>
        <w:right w:val="none" w:sz="0" w:space="0" w:color="auto"/>
      </w:divBdr>
    </w:div>
    <w:div w:id="463812037">
      <w:marLeft w:val="640"/>
      <w:marRight w:val="0"/>
      <w:marTop w:val="0"/>
      <w:marBottom w:val="0"/>
      <w:divBdr>
        <w:top w:val="none" w:sz="0" w:space="0" w:color="auto"/>
        <w:left w:val="none" w:sz="0" w:space="0" w:color="auto"/>
        <w:bottom w:val="none" w:sz="0" w:space="0" w:color="auto"/>
        <w:right w:val="none" w:sz="0" w:space="0" w:color="auto"/>
      </w:divBdr>
    </w:div>
    <w:div w:id="463891611">
      <w:marLeft w:val="640"/>
      <w:marRight w:val="0"/>
      <w:marTop w:val="0"/>
      <w:marBottom w:val="0"/>
      <w:divBdr>
        <w:top w:val="none" w:sz="0" w:space="0" w:color="auto"/>
        <w:left w:val="none" w:sz="0" w:space="0" w:color="auto"/>
        <w:bottom w:val="none" w:sz="0" w:space="0" w:color="auto"/>
        <w:right w:val="none" w:sz="0" w:space="0" w:color="auto"/>
      </w:divBdr>
    </w:div>
    <w:div w:id="464465876">
      <w:marLeft w:val="640"/>
      <w:marRight w:val="0"/>
      <w:marTop w:val="0"/>
      <w:marBottom w:val="0"/>
      <w:divBdr>
        <w:top w:val="none" w:sz="0" w:space="0" w:color="auto"/>
        <w:left w:val="none" w:sz="0" w:space="0" w:color="auto"/>
        <w:bottom w:val="none" w:sz="0" w:space="0" w:color="auto"/>
        <w:right w:val="none" w:sz="0" w:space="0" w:color="auto"/>
      </w:divBdr>
    </w:div>
    <w:div w:id="464739825">
      <w:marLeft w:val="640"/>
      <w:marRight w:val="0"/>
      <w:marTop w:val="0"/>
      <w:marBottom w:val="0"/>
      <w:divBdr>
        <w:top w:val="none" w:sz="0" w:space="0" w:color="auto"/>
        <w:left w:val="none" w:sz="0" w:space="0" w:color="auto"/>
        <w:bottom w:val="none" w:sz="0" w:space="0" w:color="auto"/>
        <w:right w:val="none" w:sz="0" w:space="0" w:color="auto"/>
      </w:divBdr>
    </w:div>
    <w:div w:id="465046809">
      <w:marLeft w:val="640"/>
      <w:marRight w:val="0"/>
      <w:marTop w:val="0"/>
      <w:marBottom w:val="0"/>
      <w:divBdr>
        <w:top w:val="none" w:sz="0" w:space="0" w:color="auto"/>
        <w:left w:val="none" w:sz="0" w:space="0" w:color="auto"/>
        <w:bottom w:val="none" w:sz="0" w:space="0" w:color="auto"/>
        <w:right w:val="none" w:sz="0" w:space="0" w:color="auto"/>
      </w:divBdr>
    </w:div>
    <w:div w:id="465437729">
      <w:marLeft w:val="640"/>
      <w:marRight w:val="0"/>
      <w:marTop w:val="0"/>
      <w:marBottom w:val="0"/>
      <w:divBdr>
        <w:top w:val="none" w:sz="0" w:space="0" w:color="auto"/>
        <w:left w:val="none" w:sz="0" w:space="0" w:color="auto"/>
        <w:bottom w:val="none" w:sz="0" w:space="0" w:color="auto"/>
        <w:right w:val="none" w:sz="0" w:space="0" w:color="auto"/>
      </w:divBdr>
    </w:div>
    <w:div w:id="466095387">
      <w:marLeft w:val="640"/>
      <w:marRight w:val="0"/>
      <w:marTop w:val="0"/>
      <w:marBottom w:val="0"/>
      <w:divBdr>
        <w:top w:val="none" w:sz="0" w:space="0" w:color="auto"/>
        <w:left w:val="none" w:sz="0" w:space="0" w:color="auto"/>
        <w:bottom w:val="none" w:sz="0" w:space="0" w:color="auto"/>
        <w:right w:val="none" w:sz="0" w:space="0" w:color="auto"/>
      </w:divBdr>
    </w:div>
    <w:div w:id="466169855">
      <w:marLeft w:val="640"/>
      <w:marRight w:val="0"/>
      <w:marTop w:val="0"/>
      <w:marBottom w:val="0"/>
      <w:divBdr>
        <w:top w:val="none" w:sz="0" w:space="0" w:color="auto"/>
        <w:left w:val="none" w:sz="0" w:space="0" w:color="auto"/>
        <w:bottom w:val="none" w:sz="0" w:space="0" w:color="auto"/>
        <w:right w:val="none" w:sz="0" w:space="0" w:color="auto"/>
      </w:divBdr>
    </w:div>
    <w:div w:id="466318578">
      <w:marLeft w:val="640"/>
      <w:marRight w:val="0"/>
      <w:marTop w:val="0"/>
      <w:marBottom w:val="0"/>
      <w:divBdr>
        <w:top w:val="none" w:sz="0" w:space="0" w:color="auto"/>
        <w:left w:val="none" w:sz="0" w:space="0" w:color="auto"/>
        <w:bottom w:val="none" w:sz="0" w:space="0" w:color="auto"/>
        <w:right w:val="none" w:sz="0" w:space="0" w:color="auto"/>
      </w:divBdr>
    </w:div>
    <w:div w:id="466359664">
      <w:marLeft w:val="640"/>
      <w:marRight w:val="0"/>
      <w:marTop w:val="0"/>
      <w:marBottom w:val="0"/>
      <w:divBdr>
        <w:top w:val="none" w:sz="0" w:space="0" w:color="auto"/>
        <w:left w:val="none" w:sz="0" w:space="0" w:color="auto"/>
        <w:bottom w:val="none" w:sz="0" w:space="0" w:color="auto"/>
        <w:right w:val="none" w:sz="0" w:space="0" w:color="auto"/>
      </w:divBdr>
    </w:div>
    <w:div w:id="466708132">
      <w:marLeft w:val="640"/>
      <w:marRight w:val="0"/>
      <w:marTop w:val="0"/>
      <w:marBottom w:val="0"/>
      <w:divBdr>
        <w:top w:val="none" w:sz="0" w:space="0" w:color="auto"/>
        <w:left w:val="none" w:sz="0" w:space="0" w:color="auto"/>
        <w:bottom w:val="none" w:sz="0" w:space="0" w:color="auto"/>
        <w:right w:val="none" w:sz="0" w:space="0" w:color="auto"/>
      </w:divBdr>
    </w:div>
    <w:div w:id="467213550">
      <w:marLeft w:val="640"/>
      <w:marRight w:val="0"/>
      <w:marTop w:val="0"/>
      <w:marBottom w:val="0"/>
      <w:divBdr>
        <w:top w:val="none" w:sz="0" w:space="0" w:color="auto"/>
        <w:left w:val="none" w:sz="0" w:space="0" w:color="auto"/>
        <w:bottom w:val="none" w:sz="0" w:space="0" w:color="auto"/>
        <w:right w:val="none" w:sz="0" w:space="0" w:color="auto"/>
      </w:divBdr>
    </w:div>
    <w:div w:id="467865730">
      <w:marLeft w:val="640"/>
      <w:marRight w:val="0"/>
      <w:marTop w:val="0"/>
      <w:marBottom w:val="0"/>
      <w:divBdr>
        <w:top w:val="none" w:sz="0" w:space="0" w:color="auto"/>
        <w:left w:val="none" w:sz="0" w:space="0" w:color="auto"/>
        <w:bottom w:val="none" w:sz="0" w:space="0" w:color="auto"/>
        <w:right w:val="none" w:sz="0" w:space="0" w:color="auto"/>
      </w:divBdr>
    </w:div>
    <w:div w:id="468011242">
      <w:marLeft w:val="640"/>
      <w:marRight w:val="0"/>
      <w:marTop w:val="0"/>
      <w:marBottom w:val="0"/>
      <w:divBdr>
        <w:top w:val="none" w:sz="0" w:space="0" w:color="auto"/>
        <w:left w:val="none" w:sz="0" w:space="0" w:color="auto"/>
        <w:bottom w:val="none" w:sz="0" w:space="0" w:color="auto"/>
        <w:right w:val="none" w:sz="0" w:space="0" w:color="auto"/>
      </w:divBdr>
    </w:div>
    <w:div w:id="468667151">
      <w:marLeft w:val="640"/>
      <w:marRight w:val="0"/>
      <w:marTop w:val="0"/>
      <w:marBottom w:val="0"/>
      <w:divBdr>
        <w:top w:val="none" w:sz="0" w:space="0" w:color="auto"/>
        <w:left w:val="none" w:sz="0" w:space="0" w:color="auto"/>
        <w:bottom w:val="none" w:sz="0" w:space="0" w:color="auto"/>
        <w:right w:val="none" w:sz="0" w:space="0" w:color="auto"/>
      </w:divBdr>
    </w:div>
    <w:div w:id="470250288">
      <w:marLeft w:val="640"/>
      <w:marRight w:val="0"/>
      <w:marTop w:val="0"/>
      <w:marBottom w:val="0"/>
      <w:divBdr>
        <w:top w:val="none" w:sz="0" w:space="0" w:color="auto"/>
        <w:left w:val="none" w:sz="0" w:space="0" w:color="auto"/>
        <w:bottom w:val="none" w:sz="0" w:space="0" w:color="auto"/>
        <w:right w:val="none" w:sz="0" w:space="0" w:color="auto"/>
      </w:divBdr>
    </w:div>
    <w:div w:id="470631353">
      <w:marLeft w:val="640"/>
      <w:marRight w:val="0"/>
      <w:marTop w:val="0"/>
      <w:marBottom w:val="0"/>
      <w:divBdr>
        <w:top w:val="none" w:sz="0" w:space="0" w:color="auto"/>
        <w:left w:val="none" w:sz="0" w:space="0" w:color="auto"/>
        <w:bottom w:val="none" w:sz="0" w:space="0" w:color="auto"/>
        <w:right w:val="none" w:sz="0" w:space="0" w:color="auto"/>
      </w:divBdr>
    </w:div>
    <w:div w:id="471481232">
      <w:marLeft w:val="640"/>
      <w:marRight w:val="0"/>
      <w:marTop w:val="0"/>
      <w:marBottom w:val="0"/>
      <w:divBdr>
        <w:top w:val="none" w:sz="0" w:space="0" w:color="auto"/>
        <w:left w:val="none" w:sz="0" w:space="0" w:color="auto"/>
        <w:bottom w:val="none" w:sz="0" w:space="0" w:color="auto"/>
        <w:right w:val="none" w:sz="0" w:space="0" w:color="auto"/>
      </w:divBdr>
    </w:div>
    <w:div w:id="471597616">
      <w:marLeft w:val="640"/>
      <w:marRight w:val="0"/>
      <w:marTop w:val="0"/>
      <w:marBottom w:val="0"/>
      <w:divBdr>
        <w:top w:val="none" w:sz="0" w:space="0" w:color="auto"/>
        <w:left w:val="none" w:sz="0" w:space="0" w:color="auto"/>
        <w:bottom w:val="none" w:sz="0" w:space="0" w:color="auto"/>
        <w:right w:val="none" w:sz="0" w:space="0" w:color="auto"/>
      </w:divBdr>
    </w:div>
    <w:div w:id="471673574">
      <w:marLeft w:val="640"/>
      <w:marRight w:val="0"/>
      <w:marTop w:val="0"/>
      <w:marBottom w:val="0"/>
      <w:divBdr>
        <w:top w:val="none" w:sz="0" w:space="0" w:color="auto"/>
        <w:left w:val="none" w:sz="0" w:space="0" w:color="auto"/>
        <w:bottom w:val="none" w:sz="0" w:space="0" w:color="auto"/>
        <w:right w:val="none" w:sz="0" w:space="0" w:color="auto"/>
      </w:divBdr>
    </w:div>
    <w:div w:id="471680734">
      <w:marLeft w:val="640"/>
      <w:marRight w:val="0"/>
      <w:marTop w:val="0"/>
      <w:marBottom w:val="0"/>
      <w:divBdr>
        <w:top w:val="none" w:sz="0" w:space="0" w:color="auto"/>
        <w:left w:val="none" w:sz="0" w:space="0" w:color="auto"/>
        <w:bottom w:val="none" w:sz="0" w:space="0" w:color="auto"/>
        <w:right w:val="none" w:sz="0" w:space="0" w:color="auto"/>
      </w:divBdr>
    </w:div>
    <w:div w:id="472138642">
      <w:marLeft w:val="640"/>
      <w:marRight w:val="0"/>
      <w:marTop w:val="0"/>
      <w:marBottom w:val="0"/>
      <w:divBdr>
        <w:top w:val="none" w:sz="0" w:space="0" w:color="auto"/>
        <w:left w:val="none" w:sz="0" w:space="0" w:color="auto"/>
        <w:bottom w:val="none" w:sz="0" w:space="0" w:color="auto"/>
        <w:right w:val="none" w:sz="0" w:space="0" w:color="auto"/>
      </w:divBdr>
    </w:div>
    <w:div w:id="472870683">
      <w:marLeft w:val="640"/>
      <w:marRight w:val="0"/>
      <w:marTop w:val="0"/>
      <w:marBottom w:val="0"/>
      <w:divBdr>
        <w:top w:val="none" w:sz="0" w:space="0" w:color="auto"/>
        <w:left w:val="none" w:sz="0" w:space="0" w:color="auto"/>
        <w:bottom w:val="none" w:sz="0" w:space="0" w:color="auto"/>
        <w:right w:val="none" w:sz="0" w:space="0" w:color="auto"/>
      </w:divBdr>
    </w:div>
    <w:div w:id="473108771">
      <w:marLeft w:val="640"/>
      <w:marRight w:val="0"/>
      <w:marTop w:val="0"/>
      <w:marBottom w:val="0"/>
      <w:divBdr>
        <w:top w:val="none" w:sz="0" w:space="0" w:color="auto"/>
        <w:left w:val="none" w:sz="0" w:space="0" w:color="auto"/>
        <w:bottom w:val="none" w:sz="0" w:space="0" w:color="auto"/>
        <w:right w:val="none" w:sz="0" w:space="0" w:color="auto"/>
      </w:divBdr>
    </w:div>
    <w:div w:id="473134951">
      <w:marLeft w:val="640"/>
      <w:marRight w:val="0"/>
      <w:marTop w:val="0"/>
      <w:marBottom w:val="0"/>
      <w:divBdr>
        <w:top w:val="none" w:sz="0" w:space="0" w:color="auto"/>
        <w:left w:val="none" w:sz="0" w:space="0" w:color="auto"/>
        <w:bottom w:val="none" w:sz="0" w:space="0" w:color="auto"/>
        <w:right w:val="none" w:sz="0" w:space="0" w:color="auto"/>
      </w:divBdr>
    </w:div>
    <w:div w:id="473524117">
      <w:marLeft w:val="640"/>
      <w:marRight w:val="0"/>
      <w:marTop w:val="0"/>
      <w:marBottom w:val="0"/>
      <w:divBdr>
        <w:top w:val="none" w:sz="0" w:space="0" w:color="auto"/>
        <w:left w:val="none" w:sz="0" w:space="0" w:color="auto"/>
        <w:bottom w:val="none" w:sz="0" w:space="0" w:color="auto"/>
        <w:right w:val="none" w:sz="0" w:space="0" w:color="auto"/>
      </w:divBdr>
    </w:div>
    <w:div w:id="473716257">
      <w:marLeft w:val="480"/>
      <w:marRight w:val="0"/>
      <w:marTop w:val="0"/>
      <w:marBottom w:val="0"/>
      <w:divBdr>
        <w:top w:val="none" w:sz="0" w:space="0" w:color="auto"/>
        <w:left w:val="none" w:sz="0" w:space="0" w:color="auto"/>
        <w:bottom w:val="none" w:sz="0" w:space="0" w:color="auto"/>
        <w:right w:val="none" w:sz="0" w:space="0" w:color="auto"/>
      </w:divBdr>
    </w:div>
    <w:div w:id="473959422">
      <w:marLeft w:val="640"/>
      <w:marRight w:val="0"/>
      <w:marTop w:val="0"/>
      <w:marBottom w:val="0"/>
      <w:divBdr>
        <w:top w:val="none" w:sz="0" w:space="0" w:color="auto"/>
        <w:left w:val="none" w:sz="0" w:space="0" w:color="auto"/>
        <w:bottom w:val="none" w:sz="0" w:space="0" w:color="auto"/>
        <w:right w:val="none" w:sz="0" w:space="0" w:color="auto"/>
      </w:divBdr>
    </w:div>
    <w:div w:id="474641967">
      <w:marLeft w:val="640"/>
      <w:marRight w:val="0"/>
      <w:marTop w:val="0"/>
      <w:marBottom w:val="0"/>
      <w:divBdr>
        <w:top w:val="none" w:sz="0" w:space="0" w:color="auto"/>
        <w:left w:val="none" w:sz="0" w:space="0" w:color="auto"/>
        <w:bottom w:val="none" w:sz="0" w:space="0" w:color="auto"/>
        <w:right w:val="none" w:sz="0" w:space="0" w:color="auto"/>
      </w:divBdr>
    </w:div>
    <w:div w:id="474874828">
      <w:marLeft w:val="640"/>
      <w:marRight w:val="0"/>
      <w:marTop w:val="0"/>
      <w:marBottom w:val="0"/>
      <w:divBdr>
        <w:top w:val="none" w:sz="0" w:space="0" w:color="auto"/>
        <w:left w:val="none" w:sz="0" w:space="0" w:color="auto"/>
        <w:bottom w:val="none" w:sz="0" w:space="0" w:color="auto"/>
        <w:right w:val="none" w:sz="0" w:space="0" w:color="auto"/>
      </w:divBdr>
    </w:div>
    <w:div w:id="475339893">
      <w:marLeft w:val="640"/>
      <w:marRight w:val="0"/>
      <w:marTop w:val="0"/>
      <w:marBottom w:val="0"/>
      <w:divBdr>
        <w:top w:val="none" w:sz="0" w:space="0" w:color="auto"/>
        <w:left w:val="none" w:sz="0" w:space="0" w:color="auto"/>
        <w:bottom w:val="none" w:sz="0" w:space="0" w:color="auto"/>
        <w:right w:val="none" w:sz="0" w:space="0" w:color="auto"/>
      </w:divBdr>
    </w:div>
    <w:div w:id="475757714">
      <w:marLeft w:val="640"/>
      <w:marRight w:val="0"/>
      <w:marTop w:val="0"/>
      <w:marBottom w:val="0"/>
      <w:divBdr>
        <w:top w:val="none" w:sz="0" w:space="0" w:color="auto"/>
        <w:left w:val="none" w:sz="0" w:space="0" w:color="auto"/>
        <w:bottom w:val="none" w:sz="0" w:space="0" w:color="auto"/>
        <w:right w:val="none" w:sz="0" w:space="0" w:color="auto"/>
      </w:divBdr>
    </w:div>
    <w:div w:id="476148432">
      <w:marLeft w:val="640"/>
      <w:marRight w:val="0"/>
      <w:marTop w:val="0"/>
      <w:marBottom w:val="0"/>
      <w:divBdr>
        <w:top w:val="none" w:sz="0" w:space="0" w:color="auto"/>
        <w:left w:val="none" w:sz="0" w:space="0" w:color="auto"/>
        <w:bottom w:val="none" w:sz="0" w:space="0" w:color="auto"/>
        <w:right w:val="none" w:sz="0" w:space="0" w:color="auto"/>
      </w:divBdr>
    </w:div>
    <w:div w:id="476262943">
      <w:marLeft w:val="640"/>
      <w:marRight w:val="0"/>
      <w:marTop w:val="0"/>
      <w:marBottom w:val="0"/>
      <w:divBdr>
        <w:top w:val="none" w:sz="0" w:space="0" w:color="auto"/>
        <w:left w:val="none" w:sz="0" w:space="0" w:color="auto"/>
        <w:bottom w:val="none" w:sz="0" w:space="0" w:color="auto"/>
        <w:right w:val="none" w:sz="0" w:space="0" w:color="auto"/>
      </w:divBdr>
    </w:div>
    <w:div w:id="477039771">
      <w:marLeft w:val="640"/>
      <w:marRight w:val="0"/>
      <w:marTop w:val="0"/>
      <w:marBottom w:val="0"/>
      <w:divBdr>
        <w:top w:val="none" w:sz="0" w:space="0" w:color="auto"/>
        <w:left w:val="none" w:sz="0" w:space="0" w:color="auto"/>
        <w:bottom w:val="none" w:sz="0" w:space="0" w:color="auto"/>
        <w:right w:val="none" w:sz="0" w:space="0" w:color="auto"/>
      </w:divBdr>
    </w:div>
    <w:div w:id="478813210">
      <w:marLeft w:val="640"/>
      <w:marRight w:val="0"/>
      <w:marTop w:val="0"/>
      <w:marBottom w:val="0"/>
      <w:divBdr>
        <w:top w:val="none" w:sz="0" w:space="0" w:color="auto"/>
        <w:left w:val="none" w:sz="0" w:space="0" w:color="auto"/>
        <w:bottom w:val="none" w:sz="0" w:space="0" w:color="auto"/>
        <w:right w:val="none" w:sz="0" w:space="0" w:color="auto"/>
      </w:divBdr>
    </w:div>
    <w:div w:id="480082759">
      <w:marLeft w:val="640"/>
      <w:marRight w:val="0"/>
      <w:marTop w:val="0"/>
      <w:marBottom w:val="0"/>
      <w:divBdr>
        <w:top w:val="none" w:sz="0" w:space="0" w:color="auto"/>
        <w:left w:val="none" w:sz="0" w:space="0" w:color="auto"/>
        <w:bottom w:val="none" w:sz="0" w:space="0" w:color="auto"/>
        <w:right w:val="none" w:sz="0" w:space="0" w:color="auto"/>
      </w:divBdr>
    </w:div>
    <w:div w:id="480654716">
      <w:marLeft w:val="640"/>
      <w:marRight w:val="0"/>
      <w:marTop w:val="0"/>
      <w:marBottom w:val="0"/>
      <w:divBdr>
        <w:top w:val="none" w:sz="0" w:space="0" w:color="auto"/>
        <w:left w:val="none" w:sz="0" w:space="0" w:color="auto"/>
        <w:bottom w:val="none" w:sz="0" w:space="0" w:color="auto"/>
        <w:right w:val="none" w:sz="0" w:space="0" w:color="auto"/>
      </w:divBdr>
    </w:div>
    <w:div w:id="480849491">
      <w:marLeft w:val="640"/>
      <w:marRight w:val="0"/>
      <w:marTop w:val="0"/>
      <w:marBottom w:val="0"/>
      <w:divBdr>
        <w:top w:val="none" w:sz="0" w:space="0" w:color="auto"/>
        <w:left w:val="none" w:sz="0" w:space="0" w:color="auto"/>
        <w:bottom w:val="none" w:sz="0" w:space="0" w:color="auto"/>
        <w:right w:val="none" w:sz="0" w:space="0" w:color="auto"/>
      </w:divBdr>
    </w:div>
    <w:div w:id="481240912">
      <w:marLeft w:val="640"/>
      <w:marRight w:val="0"/>
      <w:marTop w:val="0"/>
      <w:marBottom w:val="0"/>
      <w:divBdr>
        <w:top w:val="none" w:sz="0" w:space="0" w:color="auto"/>
        <w:left w:val="none" w:sz="0" w:space="0" w:color="auto"/>
        <w:bottom w:val="none" w:sz="0" w:space="0" w:color="auto"/>
        <w:right w:val="none" w:sz="0" w:space="0" w:color="auto"/>
      </w:divBdr>
    </w:div>
    <w:div w:id="481431681">
      <w:marLeft w:val="640"/>
      <w:marRight w:val="0"/>
      <w:marTop w:val="0"/>
      <w:marBottom w:val="0"/>
      <w:divBdr>
        <w:top w:val="none" w:sz="0" w:space="0" w:color="auto"/>
        <w:left w:val="none" w:sz="0" w:space="0" w:color="auto"/>
        <w:bottom w:val="none" w:sz="0" w:space="0" w:color="auto"/>
        <w:right w:val="none" w:sz="0" w:space="0" w:color="auto"/>
      </w:divBdr>
    </w:div>
    <w:div w:id="481778172">
      <w:marLeft w:val="640"/>
      <w:marRight w:val="0"/>
      <w:marTop w:val="0"/>
      <w:marBottom w:val="0"/>
      <w:divBdr>
        <w:top w:val="none" w:sz="0" w:space="0" w:color="auto"/>
        <w:left w:val="none" w:sz="0" w:space="0" w:color="auto"/>
        <w:bottom w:val="none" w:sz="0" w:space="0" w:color="auto"/>
        <w:right w:val="none" w:sz="0" w:space="0" w:color="auto"/>
      </w:divBdr>
    </w:div>
    <w:div w:id="481894370">
      <w:marLeft w:val="640"/>
      <w:marRight w:val="0"/>
      <w:marTop w:val="0"/>
      <w:marBottom w:val="0"/>
      <w:divBdr>
        <w:top w:val="none" w:sz="0" w:space="0" w:color="auto"/>
        <w:left w:val="none" w:sz="0" w:space="0" w:color="auto"/>
        <w:bottom w:val="none" w:sz="0" w:space="0" w:color="auto"/>
        <w:right w:val="none" w:sz="0" w:space="0" w:color="auto"/>
      </w:divBdr>
    </w:div>
    <w:div w:id="482623763">
      <w:marLeft w:val="640"/>
      <w:marRight w:val="0"/>
      <w:marTop w:val="0"/>
      <w:marBottom w:val="0"/>
      <w:divBdr>
        <w:top w:val="none" w:sz="0" w:space="0" w:color="auto"/>
        <w:left w:val="none" w:sz="0" w:space="0" w:color="auto"/>
        <w:bottom w:val="none" w:sz="0" w:space="0" w:color="auto"/>
        <w:right w:val="none" w:sz="0" w:space="0" w:color="auto"/>
      </w:divBdr>
    </w:div>
    <w:div w:id="482889472">
      <w:marLeft w:val="640"/>
      <w:marRight w:val="0"/>
      <w:marTop w:val="0"/>
      <w:marBottom w:val="0"/>
      <w:divBdr>
        <w:top w:val="none" w:sz="0" w:space="0" w:color="auto"/>
        <w:left w:val="none" w:sz="0" w:space="0" w:color="auto"/>
        <w:bottom w:val="none" w:sz="0" w:space="0" w:color="auto"/>
        <w:right w:val="none" w:sz="0" w:space="0" w:color="auto"/>
      </w:divBdr>
    </w:div>
    <w:div w:id="482936697">
      <w:marLeft w:val="640"/>
      <w:marRight w:val="0"/>
      <w:marTop w:val="0"/>
      <w:marBottom w:val="0"/>
      <w:divBdr>
        <w:top w:val="none" w:sz="0" w:space="0" w:color="auto"/>
        <w:left w:val="none" w:sz="0" w:space="0" w:color="auto"/>
        <w:bottom w:val="none" w:sz="0" w:space="0" w:color="auto"/>
        <w:right w:val="none" w:sz="0" w:space="0" w:color="auto"/>
      </w:divBdr>
    </w:div>
    <w:div w:id="482966182">
      <w:marLeft w:val="640"/>
      <w:marRight w:val="0"/>
      <w:marTop w:val="0"/>
      <w:marBottom w:val="0"/>
      <w:divBdr>
        <w:top w:val="none" w:sz="0" w:space="0" w:color="auto"/>
        <w:left w:val="none" w:sz="0" w:space="0" w:color="auto"/>
        <w:bottom w:val="none" w:sz="0" w:space="0" w:color="auto"/>
        <w:right w:val="none" w:sz="0" w:space="0" w:color="auto"/>
      </w:divBdr>
    </w:div>
    <w:div w:id="483425552">
      <w:marLeft w:val="640"/>
      <w:marRight w:val="0"/>
      <w:marTop w:val="0"/>
      <w:marBottom w:val="0"/>
      <w:divBdr>
        <w:top w:val="none" w:sz="0" w:space="0" w:color="auto"/>
        <w:left w:val="none" w:sz="0" w:space="0" w:color="auto"/>
        <w:bottom w:val="none" w:sz="0" w:space="0" w:color="auto"/>
        <w:right w:val="none" w:sz="0" w:space="0" w:color="auto"/>
      </w:divBdr>
    </w:div>
    <w:div w:id="483787919">
      <w:marLeft w:val="640"/>
      <w:marRight w:val="0"/>
      <w:marTop w:val="0"/>
      <w:marBottom w:val="0"/>
      <w:divBdr>
        <w:top w:val="none" w:sz="0" w:space="0" w:color="auto"/>
        <w:left w:val="none" w:sz="0" w:space="0" w:color="auto"/>
        <w:bottom w:val="none" w:sz="0" w:space="0" w:color="auto"/>
        <w:right w:val="none" w:sz="0" w:space="0" w:color="auto"/>
      </w:divBdr>
    </w:div>
    <w:div w:id="484200936">
      <w:marLeft w:val="640"/>
      <w:marRight w:val="0"/>
      <w:marTop w:val="0"/>
      <w:marBottom w:val="0"/>
      <w:divBdr>
        <w:top w:val="none" w:sz="0" w:space="0" w:color="auto"/>
        <w:left w:val="none" w:sz="0" w:space="0" w:color="auto"/>
        <w:bottom w:val="none" w:sz="0" w:space="0" w:color="auto"/>
        <w:right w:val="none" w:sz="0" w:space="0" w:color="auto"/>
      </w:divBdr>
    </w:div>
    <w:div w:id="484518698">
      <w:marLeft w:val="640"/>
      <w:marRight w:val="0"/>
      <w:marTop w:val="0"/>
      <w:marBottom w:val="0"/>
      <w:divBdr>
        <w:top w:val="none" w:sz="0" w:space="0" w:color="auto"/>
        <w:left w:val="none" w:sz="0" w:space="0" w:color="auto"/>
        <w:bottom w:val="none" w:sz="0" w:space="0" w:color="auto"/>
        <w:right w:val="none" w:sz="0" w:space="0" w:color="auto"/>
      </w:divBdr>
    </w:div>
    <w:div w:id="484664919">
      <w:marLeft w:val="640"/>
      <w:marRight w:val="0"/>
      <w:marTop w:val="0"/>
      <w:marBottom w:val="0"/>
      <w:divBdr>
        <w:top w:val="none" w:sz="0" w:space="0" w:color="auto"/>
        <w:left w:val="none" w:sz="0" w:space="0" w:color="auto"/>
        <w:bottom w:val="none" w:sz="0" w:space="0" w:color="auto"/>
        <w:right w:val="none" w:sz="0" w:space="0" w:color="auto"/>
      </w:divBdr>
    </w:div>
    <w:div w:id="484669330">
      <w:marLeft w:val="640"/>
      <w:marRight w:val="0"/>
      <w:marTop w:val="0"/>
      <w:marBottom w:val="0"/>
      <w:divBdr>
        <w:top w:val="none" w:sz="0" w:space="0" w:color="auto"/>
        <w:left w:val="none" w:sz="0" w:space="0" w:color="auto"/>
        <w:bottom w:val="none" w:sz="0" w:space="0" w:color="auto"/>
        <w:right w:val="none" w:sz="0" w:space="0" w:color="auto"/>
      </w:divBdr>
    </w:div>
    <w:div w:id="485173347">
      <w:marLeft w:val="640"/>
      <w:marRight w:val="0"/>
      <w:marTop w:val="0"/>
      <w:marBottom w:val="0"/>
      <w:divBdr>
        <w:top w:val="none" w:sz="0" w:space="0" w:color="auto"/>
        <w:left w:val="none" w:sz="0" w:space="0" w:color="auto"/>
        <w:bottom w:val="none" w:sz="0" w:space="0" w:color="auto"/>
        <w:right w:val="none" w:sz="0" w:space="0" w:color="auto"/>
      </w:divBdr>
    </w:div>
    <w:div w:id="485248382">
      <w:marLeft w:val="640"/>
      <w:marRight w:val="0"/>
      <w:marTop w:val="0"/>
      <w:marBottom w:val="0"/>
      <w:divBdr>
        <w:top w:val="none" w:sz="0" w:space="0" w:color="auto"/>
        <w:left w:val="none" w:sz="0" w:space="0" w:color="auto"/>
        <w:bottom w:val="none" w:sz="0" w:space="0" w:color="auto"/>
        <w:right w:val="none" w:sz="0" w:space="0" w:color="auto"/>
      </w:divBdr>
    </w:div>
    <w:div w:id="486093074">
      <w:marLeft w:val="640"/>
      <w:marRight w:val="0"/>
      <w:marTop w:val="0"/>
      <w:marBottom w:val="0"/>
      <w:divBdr>
        <w:top w:val="none" w:sz="0" w:space="0" w:color="auto"/>
        <w:left w:val="none" w:sz="0" w:space="0" w:color="auto"/>
        <w:bottom w:val="none" w:sz="0" w:space="0" w:color="auto"/>
        <w:right w:val="none" w:sz="0" w:space="0" w:color="auto"/>
      </w:divBdr>
    </w:div>
    <w:div w:id="486094114">
      <w:marLeft w:val="640"/>
      <w:marRight w:val="0"/>
      <w:marTop w:val="0"/>
      <w:marBottom w:val="0"/>
      <w:divBdr>
        <w:top w:val="none" w:sz="0" w:space="0" w:color="auto"/>
        <w:left w:val="none" w:sz="0" w:space="0" w:color="auto"/>
        <w:bottom w:val="none" w:sz="0" w:space="0" w:color="auto"/>
        <w:right w:val="none" w:sz="0" w:space="0" w:color="auto"/>
      </w:divBdr>
    </w:div>
    <w:div w:id="486701476">
      <w:marLeft w:val="640"/>
      <w:marRight w:val="0"/>
      <w:marTop w:val="0"/>
      <w:marBottom w:val="0"/>
      <w:divBdr>
        <w:top w:val="none" w:sz="0" w:space="0" w:color="auto"/>
        <w:left w:val="none" w:sz="0" w:space="0" w:color="auto"/>
        <w:bottom w:val="none" w:sz="0" w:space="0" w:color="auto"/>
        <w:right w:val="none" w:sz="0" w:space="0" w:color="auto"/>
      </w:divBdr>
    </w:div>
    <w:div w:id="486744044">
      <w:marLeft w:val="640"/>
      <w:marRight w:val="0"/>
      <w:marTop w:val="0"/>
      <w:marBottom w:val="0"/>
      <w:divBdr>
        <w:top w:val="none" w:sz="0" w:space="0" w:color="auto"/>
        <w:left w:val="none" w:sz="0" w:space="0" w:color="auto"/>
        <w:bottom w:val="none" w:sz="0" w:space="0" w:color="auto"/>
        <w:right w:val="none" w:sz="0" w:space="0" w:color="auto"/>
      </w:divBdr>
    </w:div>
    <w:div w:id="487672723">
      <w:marLeft w:val="640"/>
      <w:marRight w:val="0"/>
      <w:marTop w:val="0"/>
      <w:marBottom w:val="0"/>
      <w:divBdr>
        <w:top w:val="none" w:sz="0" w:space="0" w:color="auto"/>
        <w:left w:val="none" w:sz="0" w:space="0" w:color="auto"/>
        <w:bottom w:val="none" w:sz="0" w:space="0" w:color="auto"/>
        <w:right w:val="none" w:sz="0" w:space="0" w:color="auto"/>
      </w:divBdr>
    </w:div>
    <w:div w:id="488599810">
      <w:marLeft w:val="640"/>
      <w:marRight w:val="0"/>
      <w:marTop w:val="0"/>
      <w:marBottom w:val="0"/>
      <w:divBdr>
        <w:top w:val="none" w:sz="0" w:space="0" w:color="auto"/>
        <w:left w:val="none" w:sz="0" w:space="0" w:color="auto"/>
        <w:bottom w:val="none" w:sz="0" w:space="0" w:color="auto"/>
        <w:right w:val="none" w:sz="0" w:space="0" w:color="auto"/>
      </w:divBdr>
    </w:div>
    <w:div w:id="489636775">
      <w:marLeft w:val="640"/>
      <w:marRight w:val="0"/>
      <w:marTop w:val="0"/>
      <w:marBottom w:val="0"/>
      <w:divBdr>
        <w:top w:val="none" w:sz="0" w:space="0" w:color="auto"/>
        <w:left w:val="none" w:sz="0" w:space="0" w:color="auto"/>
        <w:bottom w:val="none" w:sz="0" w:space="0" w:color="auto"/>
        <w:right w:val="none" w:sz="0" w:space="0" w:color="auto"/>
      </w:divBdr>
    </w:div>
    <w:div w:id="490026677">
      <w:marLeft w:val="640"/>
      <w:marRight w:val="0"/>
      <w:marTop w:val="0"/>
      <w:marBottom w:val="0"/>
      <w:divBdr>
        <w:top w:val="none" w:sz="0" w:space="0" w:color="auto"/>
        <w:left w:val="none" w:sz="0" w:space="0" w:color="auto"/>
        <w:bottom w:val="none" w:sz="0" w:space="0" w:color="auto"/>
        <w:right w:val="none" w:sz="0" w:space="0" w:color="auto"/>
      </w:divBdr>
    </w:div>
    <w:div w:id="490289156">
      <w:marLeft w:val="640"/>
      <w:marRight w:val="0"/>
      <w:marTop w:val="0"/>
      <w:marBottom w:val="0"/>
      <w:divBdr>
        <w:top w:val="none" w:sz="0" w:space="0" w:color="auto"/>
        <w:left w:val="none" w:sz="0" w:space="0" w:color="auto"/>
        <w:bottom w:val="none" w:sz="0" w:space="0" w:color="auto"/>
        <w:right w:val="none" w:sz="0" w:space="0" w:color="auto"/>
      </w:divBdr>
    </w:div>
    <w:div w:id="490293377">
      <w:marLeft w:val="640"/>
      <w:marRight w:val="0"/>
      <w:marTop w:val="0"/>
      <w:marBottom w:val="0"/>
      <w:divBdr>
        <w:top w:val="none" w:sz="0" w:space="0" w:color="auto"/>
        <w:left w:val="none" w:sz="0" w:space="0" w:color="auto"/>
        <w:bottom w:val="none" w:sz="0" w:space="0" w:color="auto"/>
        <w:right w:val="none" w:sz="0" w:space="0" w:color="auto"/>
      </w:divBdr>
    </w:div>
    <w:div w:id="490296191">
      <w:marLeft w:val="640"/>
      <w:marRight w:val="0"/>
      <w:marTop w:val="0"/>
      <w:marBottom w:val="0"/>
      <w:divBdr>
        <w:top w:val="none" w:sz="0" w:space="0" w:color="auto"/>
        <w:left w:val="none" w:sz="0" w:space="0" w:color="auto"/>
        <w:bottom w:val="none" w:sz="0" w:space="0" w:color="auto"/>
        <w:right w:val="none" w:sz="0" w:space="0" w:color="auto"/>
      </w:divBdr>
    </w:div>
    <w:div w:id="491455660">
      <w:marLeft w:val="640"/>
      <w:marRight w:val="0"/>
      <w:marTop w:val="0"/>
      <w:marBottom w:val="0"/>
      <w:divBdr>
        <w:top w:val="none" w:sz="0" w:space="0" w:color="auto"/>
        <w:left w:val="none" w:sz="0" w:space="0" w:color="auto"/>
        <w:bottom w:val="none" w:sz="0" w:space="0" w:color="auto"/>
        <w:right w:val="none" w:sz="0" w:space="0" w:color="auto"/>
      </w:divBdr>
    </w:div>
    <w:div w:id="492571658">
      <w:marLeft w:val="640"/>
      <w:marRight w:val="0"/>
      <w:marTop w:val="0"/>
      <w:marBottom w:val="0"/>
      <w:divBdr>
        <w:top w:val="none" w:sz="0" w:space="0" w:color="auto"/>
        <w:left w:val="none" w:sz="0" w:space="0" w:color="auto"/>
        <w:bottom w:val="none" w:sz="0" w:space="0" w:color="auto"/>
        <w:right w:val="none" w:sz="0" w:space="0" w:color="auto"/>
      </w:divBdr>
    </w:div>
    <w:div w:id="492723290">
      <w:marLeft w:val="640"/>
      <w:marRight w:val="0"/>
      <w:marTop w:val="0"/>
      <w:marBottom w:val="0"/>
      <w:divBdr>
        <w:top w:val="none" w:sz="0" w:space="0" w:color="auto"/>
        <w:left w:val="none" w:sz="0" w:space="0" w:color="auto"/>
        <w:bottom w:val="none" w:sz="0" w:space="0" w:color="auto"/>
        <w:right w:val="none" w:sz="0" w:space="0" w:color="auto"/>
      </w:divBdr>
    </w:div>
    <w:div w:id="493498955">
      <w:marLeft w:val="640"/>
      <w:marRight w:val="0"/>
      <w:marTop w:val="0"/>
      <w:marBottom w:val="0"/>
      <w:divBdr>
        <w:top w:val="none" w:sz="0" w:space="0" w:color="auto"/>
        <w:left w:val="none" w:sz="0" w:space="0" w:color="auto"/>
        <w:bottom w:val="none" w:sz="0" w:space="0" w:color="auto"/>
        <w:right w:val="none" w:sz="0" w:space="0" w:color="auto"/>
      </w:divBdr>
    </w:div>
    <w:div w:id="493574884">
      <w:marLeft w:val="640"/>
      <w:marRight w:val="0"/>
      <w:marTop w:val="0"/>
      <w:marBottom w:val="0"/>
      <w:divBdr>
        <w:top w:val="none" w:sz="0" w:space="0" w:color="auto"/>
        <w:left w:val="none" w:sz="0" w:space="0" w:color="auto"/>
        <w:bottom w:val="none" w:sz="0" w:space="0" w:color="auto"/>
        <w:right w:val="none" w:sz="0" w:space="0" w:color="auto"/>
      </w:divBdr>
    </w:div>
    <w:div w:id="493765341">
      <w:marLeft w:val="640"/>
      <w:marRight w:val="0"/>
      <w:marTop w:val="0"/>
      <w:marBottom w:val="0"/>
      <w:divBdr>
        <w:top w:val="none" w:sz="0" w:space="0" w:color="auto"/>
        <w:left w:val="none" w:sz="0" w:space="0" w:color="auto"/>
        <w:bottom w:val="none" w:sz="0" w:space="0" w:color="auto"/>
        <w:right w:val="none" w:sz="0" w:space="0" w:color="auto"/>
      </w:divBdr>
    </w:div>
    <w:div w:id="493952428">
      <w:marLeft w:val="640"/>
      <w:marRight w:val="0"/>
      <w:marTop w:val="0"/>
      <w:marBottom w:val="0"/>
      <w:divBdr>
        <w:top w:val="none" w:sz="0" w:space="0" w:color="auto"/>
        <w:left w:val="none" w:sz="0" w:space="0" w:color="auto"/>
        <w:bottom w:val="none" w:sz="0" w:space="0" w:color="auto"/>
        <w:right w:val="none" w:sz="0" w:space="0" w:color="auto"/>
      </w:divBdr>
    </w:div>
    <w:div w:id="494496553">
      <w:marLeft w:val="640"/>
      <w:marRight w:val="0"/>
      <w:marTop w:val="0"/>
      <w:marBottom w:val="0"/>
      <w:divBdr>
        <w:top w:val="none" w:sz="0" w:space="0" w:color="auto"/>
        <w:left w:val="none" w:sz="0" w:space="0" w:color="auto"/>
        <w:bottom w:val="none" w:sz="0" w:space="0" w:color="auto"/>
        <w:right w:val="none" w:sz="0" w:space="0" w:color="auto"/>
      </w:divBdr>
    </w:div>
    <w:div w:id="494952568">
      <w:marLeft w:val="640"/>
      <w:marRight w:val="0"/>
      <w:marTop w:val="0"/>
      <w:marBottom w:val="0"/>
      <w:divBdr>
        <w:top w:val="none" w:sz="0" w:space="0" w:color="auto"/>
        <w:left w:val="none" w:sz="0" w:space="0" w:color="auto"/>
        <w:bottom w:val="none" w:sz="0" w:space="0" w:color="auto"/>
        <w:right w:val="none" w:sz="0" w:space="0" w:color="auto"/>
      </w:divBdr>
    </w:div>
    <w:div w:id="495539116">
      <w:marLeft w:val="640"/>
      <w:marRight w:val="0"/>
      <w:marTop w:val="0"/>
      <w:marBottom w:val="0"/>
      <w:divBdr>
        <w:top w:val="none" w:sz="0" w:space="0" w:color="auto"/>
        <w:left w:val="none" w:sz="0" w:space="0" w:color="auto"/>
        <w:bottom w:val="none" w:sz="0" w:space="0" w:color="auto"/>
        <w:right w:val="none" w:sz="0" w:space="0" w:color="auto"/>
      </w:divBdr>
    </w:div>
    <w:div w:id="495656008">
      <w:marLeft w:val="640"/>
      <w:marRight w:val="0"/>
      <w:marTop w:val="0"/>
      <w:marBottom w:val="0"/>
      <w:divBdr>
        <w:top w:val="none" w:sz="0" w:space="0" w:color="auto"/>
        <w:left w:val="none" w:sz="0" w:space="0" w:color="auto"/>
        <w:bottom w:val="none" w:sz="0" w:space="0" w:color="auto"/>
        <w:right w:val="none" w:sz="0" w:space="0" w:color="auto"/>
      </w:divBdr>
    </w:div>
    <w:div w:id="496917238">
      <w:marLeft w:val="640"/>
      <w:marRight w:val="0"/>
      <w:marTop w:val="0"/>
      <w:marBottom w:val="0"/>
      <w:divBdr>
        <w:top w:val="none" w:sz="0" w:space="0" w:color="auto"/>
        <w:left w:val="none" w:sz="0" w:space="0" w:color="auto"/>
        <w:bottom w:val="none" w:sz="0" w:space="0" w:color="auto"/>
        <w:right w:val="none" w:sz="0" w:space="0" w:color="auto"/>
      </w:divBdr>
    </w:div>
    <w:div w:id="497427456">
      <w:marLeft w:val="640"/>
      <w:marRight w:val="0"/>
      <w:marTop w:val="0"/>
      <w:marBottom w:val="0"/>
      <w:divBdr>
        <w:top w:val="none" w:sz="0" w:space="0" w:color="auto"/>
        <w:left w:val="none" w:sz="0" w:space="0" w:color="auto"/>
        <w:bottom w:val="none" w:sz="0" w:space="0" w:color="auto"/>
        <w:right w:val="none" w:sz="0" w:space="0" w:color="auto"/>
      </w:divBdr>
    </w:div>
    <w:div w:id="497964383">
      <w:marLeft w:val="640"/>
      <w:marRight w:val="0"/>
      <w:marTop w:val="0"/>
      <w:marBottom w:val="0"/>
      <w:divBdr>
        <w:top w:val="none" w:sz="0" w:space="0" w:color="auto"/>
        <w:left w:val="none" w:sz="0" w:space="0" w:color="auto"/>
        <w:bottom w:val="none" w:sz="0" w:space="0" w:color="auto"/>
        <w:right w:val="none" w:sz="0" w:space="0" w:color="auto"/>
      </w:divBdr>
    </w:div>
    <w:div w:id="498471971">
      <w:marLeft w:val="640"/>
      <w:marRight w:val="0"/>
      <w:marTop w:val="0"/>
      <w:marBottom w:val="0"/>
      <w:divBdr>
        <w:top w:val="none" w:sz="0" w:space="0" w:color="auto"/>
        <w:left w:val="none" w:sz="0" w:space="0" w:color="auto"/>
        <w:bottom w:val="none" w:sz="0" w:space="0" w:color="auto"/>
        <w:right w:val="none" w:sz="0" w:space="0" w:color="auto"/>
      </w:divBdr>
    </w:div>
    <w:div w:id="499076609">
      <w:marLeft w:val="640"/>
      <w:marRight w:val="0"/>
      <w:marTop w:val="0"/>
      <w:marBottom w:val="0"/>
      <w:divBdr>
        <w:top w:val="none" w:sz="0" w:space="0" w:color="auto"/>
        <w:left w:val="none" w:sz="0" w:space="0" w:color="auto"/>
        <w:bottom w:val="none" w:sz="0" w:space="0" w:color="auto"/>
        <w:right w:val="none" w:sz="0" w:space="0" w:color="auto"/>
      </w:divBdr>
    </w:div>
    <w:div w:id="499588885">
      <w:marLeft w:val="640"/>
      <w:marRight w:val="0"/>
      <w:marTop w:val="0"/>
      <w:marBottom w:val="0"/>
      <w:divBdr>
        <w:top w:val="none" w:sz="0" w:space="0" w:color="auto"/>
        <w:left w:val="none" w:sz="0" w:space="0" w:color="auto"/>
        <w:bottom w:val="none" w:sz="0" w:space="0" w:color="auto"/>
        <w:right w:val="none" w:sz="0" w:space="0" w:color="auto"/>
      </w:divBdr>
    </w:div>
    <w:div w:id="499733488">
      <w:marLeft w:val="640"/>
      <w:marRight w:val="0"/>
      <w:marTop w:val="0"/>
      <w:marBottom w:val="0"/>
      <w:divBdr>
        <w:top w:val="none" w:sz="0" w:space="0" w:color="auto"/>
        <w:left w:val="none" w:sz="0" w:space="0" w:color="auto"/>
        <w:bottom w:val="none" w:sz="0" w:space="0" w:color="auto"/>
        <w:right w:val="none" w:sz="0" w:space="0" w:color="auto"/>
      </w:divBdr>
    </w:div>
    <w:div w:id="499740780">
      <w:marLeft w:val="640"/>
      <w:marRight w:val="0"/>
      <w:marTop w:val="0"/>
      <w:marBottom w:val="0"/>
      <w:divBdr>
        <w:top w:val="none" w:sz="0" w:space="0" w:color="auto"/>
        <w:left w:val="none" w:sz="0" w:space="0" w:color="auto"/>
        <w:bottom w:val="none" w:sz="0" w:space="0" w:color="auto"/>
        <w:right w:val="none" w:sz="0" w:space="0" w:color="auto"/>
      </w:divBdr>
    </w:div>
    <w:div w:id="500000243">
      <w:marLeft w:val="640"/>
      <w:marRight w:val="0"/>
      <w:marTop w:val="0"/>
      <w:marBottom w:val="0"/>
      <w:divBdr>
        <w:top w:val="none" w:sz="0" w:space="0" w:color="auto"/>
        <w:left w:val="none" w:sz="0" w:space="0" w:color="auto"/>
        <w:bottom w:val="none" w:sz="0" w:space="0" w:color="auto"/>
        <w:right w:val="none" w:sz="0" w:space="0" w:color="auto"/>
      </w:divBdr>
    </w:div>
    <w:div w:id="500433020">
      <w:marLeft w:val="640"/>
      <w:marRight w:val="0"/>
      <w:marTop w:val="0"/>
      <w:marBottom w:val="0"/>
      <w:divBdr>
        <w:top w:val="none" w:sz="0" w:space="0" w:color="auto"/>
        <w:left w:val="none" w:sz="0" w:space="0" w:color="auto"/>
        <w:bottom w:val="none" w:sz="0" w:space="0" w:color="auto"/>
        <w:right w:val="none" w:sz="0" w:space="0" w:color="auto"/>
      </w:divBdr>
    </w:div>
    <w:div w:id="500780027">
      <w:marLeft w:val="640"/>
      <w:marRight w:val="0"/>
      <w:marTop w:val="0"/>
      <w:marBottom w:val="0"/>
      <w:divBdr>
        <w:top w:val="none" w:sz="0" w:space="0" w:color="auto"/>
        <w:left w:val="none" w:sz="0" w:space="0" w:color="auto"/>
        <w:bottom w:val="none" w:sz="0" w:space="0" w:color="auto"/>
        <w:right w:val="none" w:sz="0" w:space="0" w:color="auto"/>
      </w:divBdr>
    </w:div>
    <w:div w:id="502286081">
      <w:marLeft w:val="640"/>
      <w:marRight w:val="0"/>
      <w:marTop w:val="0"/>
      <w:marBottom w:val="0"/>
      <w:divBdr>
        <w:top w:val="none" w:sz="0" w:space="0" w:color="auto"/>
        <w:left w:val="none" w:sz="0" w:space="0" w:color="auto"/>
        <w:bottom w:val="none" w:sz="0" w:space="0" w:color="auto"/>
        <w:right w:val="none" w:sz="0" w:space="0" w:color="auto"/>
      </w:divBdr>
    </w:div>
    <w:div w:id="502360662">
      <w:marLeft w:val="640"/>
      <w:marRight w:val="0"/>
      <w:marTop w:val="0"/>
      <w:marBottom w:val="0"/>
      <w:divBdr>
        <w:top w:val="none" w:sz="0" w:space="0" w:color="auto"/>
        <w:left w:val="none" w:sz="0" w:space="0" w:color="auto"/>
        <w:bottom w:val="none" w:sz="0" w:space="0" w:color="auto"/>
        <w:right w:val="none" w:sz="0" w:space="0" w:color="auto"/>
      </w:divBdr>
    </w:div>
    <w:div w:id="502551862">
      <w:marLeft w:val="640"/>
      <w:marRight w:val="0"/>
      <w:marTop w:val="0"/>
      <w:marBottom w:val="0"/>
      <w:divBdr>
        <w:top w:val="none" w:sz="0" w:space="0" w:color="auto"/>
        <w:left w:val="none" w:sz="0" w:space="0" w:color="auto"/>
        <w:bottom w:val="none" w:sz="0" w:space="0" w:color="auto"/>
        <w:right w:val="none" w:sz="0" w:space="0" w:color="auto"/>
      </w:divBdr>
    </w:div>
    <w:div w:id="503397803">
      <w:marLeft w:val="640"/>
      <w:marRight w:val="0"/>
      <w:marTop w:val="0"/>
      <w:marBottom w:val="0"/>
      <w:divBdr>
        <w:top w:val="none" w:sz="0" w:space="0" w:color="auto"/>
        <w:left w:val="none" w:sz="0" w:space="0" w:color="auto"/>
        <w:bottom w:val="none" w:sz="0" w:space="0" w:color="auto"/>
        <w:right w:val="none" w:sz="0" w:space="0" w:color="auto"/>
      </w:divBdr>
    </w:div>
    <w:div w:id="503789685">
      <w:marLeft w:val="640"/>
      <w:marRight w:val="0"/>
      <w:marTop w:val="0"/>
      <w:marBottom w:val="0"/>
      <w:divBdr>
        <w:top w:val="none" w:sz="0" w:space="0" w:color="auto"/>
        <w:left w:val="none" w:sz="0" w:space="0" w:color="auto"/>
        <w:bottom w:val="none" w:sz="0" w:space="0" w:color="auto"/>
        <w:right w:val="none" w:sz="0" w:space="0" w:color="auto"/>
      </w:divBdr>
    </w:div>
    <w:div w:id="504977263">
      <w:marLeft w:val="640"/>
      <w:marRight w:val="0"/>
      <w:marTop w:val="0"/>
      <w:marBottom w:val="0"/>
      <w:divBdr>
        <w:top w:val="none" w:sz="0" w:space="0" w:color="auto"/>
        <w:left w:val="none" w:sz="0" w:space="0" w:color="auto"/>
        <w:bottom w:val="none" w:sz="0" w:space="0" w:color="auto"/>
        <w:right w:val="none" w:sz="0" w:space="0" w:color="auto"/>
      </w:divBdr>
    </w:div>
    <w:div w:id="505290224">
      <w:marLeft w:val="640"/>
      <w:marRight w:val="0"/>
      <w:marTop w:val="0"/>
      <w:marBottom w:val="0"/>
      <w:divBdr>
        <w:top w:val="none" w:sz="0" w:space="0" w:color="auto"/>
        <w:left w:val="none" w:sz="0" w:space="0" w:color="auto"/>
        <w:bottom w:val="none" w:sz="0" w:space="0" w:color="auto"/>
        <w:right w:val="none" w:sz="0" w:space="0" w:color="auto"/>
      </w:divBdr>
    </w:div>
    <w:div w:id="505750560">
      <w:marLeft w:val="640"/>
      <w:marRight w:val="0"/>
      <w:marTop w:val="0"/>
      <w:marBottom w:val="0"/>
      <w:divBdr>
        <w:top w:val="none" w:sz="0" w:space="0" w:color="auto"/>
        <w:left w:val="none" w:sz="0" w:space="0" w:color="auto"/>
        <w:bottom w:val="none" w:sz="0" w:space="0" w:color="auto"/>
        <w:right w:val="none" w:sz="0" w:space="0" w:color="auto"/>
      </w:divBdr>
    </w:div>
    <w:div w:id="506407005">
      <w:marLeft w:val="640"/>
      <w:marRight w:val="0"/>
      <w:marTop w:val="0"/>
      <w:marBottom w:val="0"/>
      <w:divBdr>
        <w:top w:val="none" w:sz="0" w:space="0" w:color="auto"/>
        <w:left w:val="none" w:sz="0" w:space="0" w:color="auto"/>
        <w:bottom w:val="none" w:sz="0" w:space="0" w:color="auto"/>
        <w:right w:val="none" w:sz="0" w:space="0" w:color="auto"/>
      </w:divBdr>
    </w:div>
    <w:div w:id="506672019">
      <w:marLeft w:val="640"/>
      <w:marRight w:val="0"/>
      <w:marTop w:val="0"/>
      <w:marBottom w:val="0"/>
      <w:divBdr>
        <w:top w:val="none" w:sz="0" w:space="0" w:color="auto"/>
        <w:left w:val="none" w:sz="0" w:space="0" w:color="auto"/>
        <w:bottom w:val="none" w:sz="0" w:space="0" w:color="auto"/>
        <w:right w:val="none" w:sz="0" w:space="0" w:color="auto"/>
      </w:divBdr>
    </w:div>
    <w:div w:id="506864248">
      <w:marLeft w:val="640"/>
      <w:marRight w:val="0"/>
      <w:marTop w:val="0"/>
      <w:marBottom w:val="0"/>
      <w:divBdr>
        <w:top w:val="none" w:sz="0" w:space="0" w:color="auto"/>
        <w:left w:val="none" w:sz="0" w:space="0" w:color="auto"/>
        <w:bottom w:val="none" w:sz="0" w:space="0" w:color="auto"/>
        <w:right w:val="none" w:sz="0" w:space="0" w:color="auto"/>
      </w:divBdr>
    </w:div>
    <w:div w:id="506944450">
      <w:marLeft w:val="640"/>
      <w:marRight w:val="0"/>
      <w:marTop w:val="0"/>
      <w:marBottom w:val="0"/>
      <w:divBdr>
        <w:top w:val="none" w:sz="0" w:space="0" w:color="auto"/>
        <w:left w:val="none" w:sz="0" w:space="0" w:color="auto"/>
        <w:bottom w:val="none" w:sz="0" w:space="0" w:color="auto"/>
        <w:right w:val="none" w:sz="0" w:space="0" w:color="auto"/>
      </w:divBdr>
    </w:div>
    <w:div w:id="507520318">
      <w:marLeft w:val="640"/>
      <w:marRight w:val="0"/>
      <w:marTop w:val="0"/>
      <w:marBottom w:val="0"/>
      <w:divBdr>
        <w:top w:val="none" w:sz="0" w:space="0" w:color="auto"/>
        <w:left w:val="none" w:sz="0" w:space="0" w:color="auto"/>
        <w:bottom w:val="none" w:sz="0" w:space="0" w:color="auto"/>
        <w:right w:val="none" w:sz="0" w:space="0" w:color="auto"/>
      </w:divBdr>
    </w:div>
    <w:div w:id="507789767">
      <w:marLeft w:val="640"/>
      <w:marRight w:val="0"/>
      <w:marTop w:val="0"/>
      <w:marBottom w:val="0"/>
      <w:divBdr>
        <w:top w:val="none" w:sz="0" w:space="0" w:color="auto"/>
        <w:left w:val="none" w:sz="0" w:space="0" w:color="auto"/>
        <w:bottom w:val="none" w:sz="0" w:space="0" w:color="auto"/>
        <w:right w:val="none" w:sz="0" w:space="0" w:color="auto"/>
      </w:divBdr>
    </w:div>
    <w:div w:id="507913527">
      <w:marLeft w:val="640"/>
      <w:marRight w:val="0"/>
      <w:marTop w:val="0"/>
      <w:marBottom w:val="0"/>
      <w:divBdr>
        <w:top w:val="none" w:sz="0" w:space="0" w:color="auto"/>
        <w:left w:val="none" w:sz="0" w:space="0" w:color="auto"/>
        <w:bottom w:val="none" w:sz="0" w:space="0" w:color="auto"/>
        <w:right w:val="none" w:sz="0" w:space="0" w:color="auto"/>
      </w:divBdr>
    </w:div>
    <w:div w:id="508302198">
      <w:marLeft w:val="640"/>
      <w:marRight w:val="0"/>
      <w:marTop w:val="0"/>
      <w:marBottom w:val="0"/>
      <w:divBdr>
        <w:top w:val="none" w:sz="0" w:space="0" w:color="auto"/>
        <w:left w:val="none" w:sz="0" w:space="0" w:color="auto"/>
        <w:bottom w:val="none" w:sz="0" w:space="0" w:color="auto"/>
        <w:right w:val="none" w:sz="0" w:space="0" w:color="auto"/>
      </w:divBdr>
    </w:div>
    <w:div w:id="508567135">
      <w:marLeft w:val="640"/>
      <w:marRight w:val="0"/>
      <w:marTop w:val="0"/>
      <w:marBottom w:val="0"/>
      <w:divBdr>
        <w:top w:val="none" w:sz="0" w:space="0" w:color="auto"/>
        <w:left w:val="none" w:sz="0" w:space="0" w:color="auto"/>
        <w:bottom w:val="none" w:sz="0" w:space="0" w:color="auto"/>
        <w:right w:val="none" w:sz="0" w:space="0" w:color="auto"/>
      </w:divBdr>
    </w:div>
    <w:div w:id="508839154">
      <w:marLeft w:val="640"/>
      <w:marRight w:val="0"/>
      <w:marTop w:val="0"/>
      <w:marBottom w:val="0"/>
      <w:divBdr>
        <w:top w:val="none" w:sz="0" w:space="0" w:color="auto"/>
        <w:left w:val="none" w:sz="0" w:space="0" w:color="auto"/>
        <w:bottom w:val="none" w:sz="0" w:space="0" w:color="auto"/>
        <w:right w:val="none" w:sz="0" w:space="0" w:color="auto"/>
      </w:divBdr>
    </w:div>
    <w:div w:id="509220816">
      <w:marLeft w:val="640"/>
      <w:marRight w:val="0"/>
      <w:marTop w:val="0"/>
      <w:marBottom w:val="0"/>
      <w:divBdr>
        <w:top w:val="none" w:sz="0" w:space="0" w:color="auto"/>
        <w:left w:val="none" w:sz="0" w:space="0" w:color="auto"/>
        <w:bottom w:val="none" w:sz="0" w:space="0" w:color="auto"/>
        <w:right w:val="none" w:sz="0" w:space="0" w:color="auto"/>
      </w:divBdr>
    </w:div>
    <w:div w:id="509562580">
      <w:marLeft w:val="640"/>
      <w:marRight w:val="0"/>
      <w:marTop w:val="0"/>
      <w:marBottom w:val="0"/>
      <w:divBdr>
        <w:top w:val="none" w:sz="0" w:space="0" w:color="auto"/>
        <w:left w:val="none" w:sz="0" w:space="0" w:color="auto"/>
        <w:bottom w:val="none" w:sz="0" w:space="0" w:color="auto"/>
        <w:right w:val="none" w:sz="0" w:space="0" w:color="auto"/>
      </w:divBdr>
    </w:div>
    <w:div w:id="510536411">
      <w:marLeft w:val="640"/>
      <w:marRight w:val="0"/>
      <w:marTop w:val="0"/>
      <w:marBottom w:val="0"/>
      <w:divBdr>
        <w:top w:val="none" w:sz="0" w:space="0" w:color="auto"/>
        <w:left w:val="none" w:sz="0" w:space="0" w:color="auto"/>
        <w:bottom w:val="none" w:sz="0" w:space="0" w:color="auto"/>
        <w:right w:val="none" w:sz="0" w:space="0" w:color="auto"/>
      </w:divBdr>
    </w:div>
    <w:div w:id="510920778">
      <w:marLeft w:val="640"/>
      <w:marRight w:val="0"/>
      <w:marTop w:val="0"/>
      <w:marBottom w:val="0"/>
      <w:divBdr>
        <w:top w:val="none" w:sz="0" w:space="0" w:color="auto"/>
        <w:left w:val="none" w:sz="0" w:space="0" w:color="auto"/>
        <w:bottom w:val="none" w:sz="0" w:space="0" w:color="auto"/>
        <w:right w:val="none" w:sz="0" w:space="0" w:color="auto"/>
      </w:divBdr>
    </w:div>
    <w:div w:id="512300519">
      <w:marLeft w:val="640"/>
      <w:marRight w:val="0"/>
      <w:marTop w:val="0"/>
      <w:marBottom w:val="0"/>
      <w:divBdr>
        <w:top w:val="none" w:sz="0" w:space="0" w:color="auto"/>
        <w:left w:val="none" w:sz="0" w:space="0" w:color="auto"/>
        <w:bottom w:val="none" w:sz="0" w:space="0" w:color="auto"/>
        <w:right w:val="none" w:sz="0" w:space="0" w:color="auto"/>
      </w:divBdr>
    </w:div>
    <w:div w:id="512569508">
      <w:marLeft w:val="640"/>
      <w:marRight w:val="0"/>
      <w:marTop w:val="0"/>
      <w:marBottom w:val="0"/>
      <w:divBdr>
        <w:top w:val="none" w:sz="0" w:space="0" w:color="auto"/>
        <w:left w:val="none" w:sz="0" w:space="0" w:color="auto"/>
        <w:bottom w:val="none" w:sz="0" w:space="0" w:color="auto"/>
        <w:right w:val="none" w:sz="0" w:space="0" w:color="auto"/>
      </w:divBdr>
    </w:div>
    <w:div w:id="513038885">
      <w:marLeft w:val="640"/>
      <w:marRight w:val="0"/>
      <w:marTop w:val="0"/>
      <w:marBottom w:val="0"/>
      <w:divBdr>
        <w:top w:val="none" w:sz="0" w:space="0" w:color="auto"/>
        <w:left w:val="none" w:sz="0" w:space="0" w:color="auto"/>
        <w:bottom w:val="none" w:sz="0" w:space="0" w:color="auto"/>
        <w:right w:val="none" w:sz="0" w:space="0" w:color="auto"/>
      </w:divBdr>
    </w:div>
    <w:div w:id="513109589">
      <w:marLeft w:val="640"/>
      <w:marRight w:val="0"/>
      <w:marTop w:val="0"/>
      <w:marBottom w:val="0"/>
      <w:divBdr>
        <w:top w:val="none" w:sz="0" w:space="0" w:color="auto"/>
        <w:left w:val="none" w:sz="0" w:space="0" w:color="auto"/>
        <w:bottom w:val="none" w:sz="0" w:space="0" w:color="auto"/>
        <w:right w:val="none" w:sz="0" w:space="0" w:color="auto"/>
      </w:divBdr>
    </w:div>
    <w:div w:id="513157522">
      <w:marLeft w:val="640"/>
      <w:marRight w:val="0"/>
      <w:marTop w:val="0"/>
      <w:marBottom w:val="0"/>
      <w:divBdr>
        <w:top w:val="none" w:sz="0" w:space="0" w:color="auto"/>
        <w:left w:val="none" w:sz="0" w:space="0" w:color="auto"/>
        <w:bottom w:val="none" w:sz="0" w:space="0" w:color="auto"/>
        <w:right w:val="none" w:sz="0" w:space="0" w:color="auto"/>
      </w:divBdr>
    </w:div>
    <w:div w:id="513224158">
      <w:marLeft w:val="640"/>
      <w:marRight w:val="0"/>
      <w:marTop w:val="0"/>
      <w:marBottom w:val="0"/>
      <w:divBdr>
        <w:top w:val="none" w:sz="0" w:space="0" w:color="auto"/>
        <w:left w:val="none" w:sz="0" w:space="0" w:color="auto"/>
        <w:bottom w:val="none" w:sz="0" w:space="0" w:color="auto"/>
        <w:right w:val="none" w:sz="0" w:space="0" w:color="auto"/>
      </w:divBdr>
    </w:div>
    <w:div w:id="513961138">
      <w:marLeft w:val="640"/>
      <w:marRight w:val="0"/>
      <w:marTop w:val="0"/>
      <w:marBottom w:val="0"/>
      <w:divBdr>
        <w:top w:val="none" w:sz="0" w:space="0" w:color="auto"/>
        <w:left w:val="none" w:sz="0" w:space="0" w:color="auto"/>
        <w:bottom w:val="none" w:sz="0" w:space="0" w:color="auto"/>
        <w:right w:val="none" w:sz="0" w:space="0" w:color="auto"/>
      </w:divBdr>
    </w:div>
    <w:div w:id="514269959">
      <w:marLeft w:val="640"/>
      <w:marRight w:val="0"/>
      <w:marTop w:val="0"/>
      <w:marBottom w:val="0"/>
      <w:divBdr>
        <w:top w:val="none" w:sz="0" w:space="0" w:color="auto"/>
        <w:left w:val="none" w:sz="0" w:space="0" w:color="auto"/>
        <w:bottom w:val="none" w:sz="0" w:space="0" w:color="auto"/>
        <w:right w:val="none" w:sz="0" w:space="0" w:color="auto"/>
      </w:divBdr>
    </w:div>
    <w:div w:id="514462277">
      <w:marLeft w:val="640"/>
      <w:marRight w:val="0"/>
      <w:marTop w:val="0"/>
      <w:marBottom w:val="0"/>
      <w:divBdr>
        <w:top w:val="none" w:sz="0" w:space="0" w:color="auto"/>
        <w:left w:val="none" w:sz="0" w:space="0" w:color="auto"/>
        <w:bottom w:val="none" w:sz="0" w:space="0" w:color="auto"/>
        <w:right w:val="none" w:sz="0" w:space="0" w:color="auto"/>
      </w:divBdr>
    </w:div>
    <w:div w:id="515115153">
      <w:marLeft w:val="640"/>
      <w:marRight w:val="0"/>
      <w:marTop w:val="0"/>
      <w:marBottom w:val="0"/>
      <w:divBdr>
        <w:top w:val="none" w:sz="0" w:space="0" w:color="auto"/>
        <w:left w:val="none" w:sz="0" w:space="0" w:color="auto"/>
        <w:bottom w:val="none" w:sz="0" w:space="0" w:color="auto"/>
        <w:right w:val="none" w:sz="0" w:space="0" w:color="auto"/>
      </w:divBdr>
    </w:div>
    <w:div w:id="516116759">
      <w:marLeft w:val="640"/>
      <w:marRight w:val="0"/>
      <w:marTop w:val="0"/>
      <w:marBottom w:val="0"/>
      <w:divBdr>
        <w:top w:val="none" w:sz="0" w:space="0" w:color="auto"/>
        <w:left w:val="none" w:sz="0" w:space="0" w:color="auto"/>
        <w:bottom w:val="none" w:sz="0" w:space="0" w:color="auto"/>
        <w:right w:val="none" w:sz="0" w:space="0" w:color="auto"/>
      </w:divBdr>
    </w:div>
    <w:div w:id="516161696">
      <w:marLeft w:val="640"/>
      <w:marRight w:val="0"/>
      <w:marTop w:val="0"/>
      <w:marBottom w:val="0"/>
      <w:divBdr>
        <w:top w:val="none" w:sz="0" w:space="0" w:color="auto"/>
        <w:left w:val="none" w:sz="0" w:space="0" w:color="auto"/>
        <w:bottom w:val="none" w:sz="0" w:space="0" w:color="auto"/>
        <w:right w:val="none" w:sz="0" w:space="0" w:color="auto"/>
      </w:divBdr>
    </w:div>
    <w:div w:id="516502678">
      <w:marLeft w:val="640"/>
      <w:marRight w:val="0"/>
      <w:marTop w:val="0"/>
      <w:marBottom w:val="0"/>
      <w:divBdr>
        <w:top w:val="none" w:sz="0" w:space="0" w:color="auto"/>
        <w:left w:val="none" w:sz="0" w:space="0" w:color="auto"/>
        <w:bottom w:val="none" w:sz="0" w:space="0" w:color="auto"/>
        <w:right w:val="none" w:sz="0" w:space="0" w:color="auto"/>
      </w:divBdr>
    </w:div>
    <w:div w:id="516584445">
      <w:marLeft w:val="640"/>
      <w:marRight w:val="0"/>
      <w:marTop w:val="0"/>
      <w:marBottom w:val="0"/>
      <w:divBdr>
        <w:top w:val="none" w:sz="0" w:space="0" w:color="auto"/>
        <w:left w:val="none" w:sz="0" w:space="0" w:color="auto"/>
        <w:bottom w:val="none" w:sz="0" w:space="0" w:color="auto"/>
        <w:right w:val="none" w:sz="0" w:space="0" w:color="auto"/>
      </w:divBdr>
    </w:div>
    <w:div w:id="516651472">
      <w:marLeft w:val="640"/>
      <w:marRight w:val="0"/>
      <w:marTop w:val="0"/>
      <w:marBottom w:val="0"/>
      <w:divBdr>
        <w:top w:val="none" w:sz="0" w:space="0" w:color="auto"/>
        <w:left w:val="none" w:sz="0" w:space="0" w:color="auto"/>
        <w:bottom w:val="none" w:sz="0" w:space="0" w:color="auto"/>
        <w:right w:val="none" w:sz="0" w:space="0" w:color="auto"/>
      </w:divBdr>
    </w:div>
    <w:div w:id="517621862">
      <w:marLeft w:val="640"/>
      <w:marRight w:val="0"/>
      <w:marTop w:val="0"/>
      <w:marBottom w:val="0"/>
      <w:divBdr>
        <w:top w:val="none" w:sz="0" w:space="0" w:color="auto"/>
        <w:left w:val="none" w:sz="0" w:space="0" w:color="auto"/>
        <w:bottom w:val="none" w:sz="0" w:space="0" w:color="auto"/>
        <w:right w:val="none" w:sz="0" w:space="0" w:color="auto"/>
      </w:divBdr>
    </w:div>
    <w:div w:id="518197171">
      <w:marLeft w:val="640"/>
      <w:marRight w:val="0"/>
      <w:marTop w:val="0"/>
      <w:marBottom w:val="0"/>
      <w:divBdr>
        <w:top w:val="none" w:sz="0" w:space="0" w:color="auto"/>
        <w:left w:val="none" w:sz="0" w:space="0" w:color="auto"/>
        <w:bottom w:val="none" w:sz="0" w:space="0" w:color="auto"/>
        <w:right w:val="none" w:sz="0" w:space="0" w:color="auto"/>
      </w:divBdr>
    </w:div>
    <w:div w:id="518204237">
      <w:marLeft w:val="640"/>
      <w:marRight w:val="0"/>
      <w:marTop w:val="0"/>
      <w:marBottom w:val="0"/>
      <w:divBdr>
        <w:top w:val="none" w:sz="0" w:space="0" w:color="auto"/>
        <w:left w:val="none" w:sz="0" w:space="0" w:color="auto"/>
        <w:bottom w:val="none" w:sz="0" w:space="0" w:color="auto"/>
        <w:right w:val="none" w:sz="0" w:space="0" w:color="auto"/>
      </w:divBdr>
    </w:div>
    <w:div w:id="519124013">
      <w:marLeft w:val="640"/>
      <w:marRight w:val="0"/>
      <w:marTop w:val="0"/>
      <w:marBottom w:val="0"/>
      <w:divBdr>
        <w:top w:val="none" w:sz="0" w:space="0" w:color="auto"/>
        <w:left w:val="none" w:sz="0" w:space="0" w:color="auto"/>
        <w:bottom w:val="none" w:sz="0" w:space="0" w:color="auto"/>
        <w:right w:val="none" w:sz="0" w:space="0" w:color="auto"/>
      </w:divBdr>
    </w:div>
    <w:div w:id="519124716">
      <w:marLeft w:val="640"/>
      <w:marRight w:val="0"/>
      <w:marTop w:val="0"/>
      <w:marBottom w:val="0"/>
      <w:divBdr>
        <w:top w:val="none" w:sz="0" w:space="0" w:color="auto"/>
        <w:left w:val="none" w:sz="0" w:space="0" w:color="auto"/>
        <w:bottom w:val="none" w:sz="0" w:space="0" w:color="auto"/>
        <w:right w:val="none" w:sz="0" w:space="0" w:color="auto"/>
      </w:divBdr>
    </w:div>
    <w:div w:id="519666757">
      <w:marLeft w:val="480"/>
      <w:marRight w:val="0"/>
      <w:marTop w:val="0"/>
      <w:marBottom w:val="0"/>
      <w:divBdr>
        <w:top w:val="none" w:sz="0" w:space="0" w:color="auto"/>
        <w:left w:val="none" w:sz="0" w:space="0" w:color="auto"/>
        <w:bottom w:val="none" w:sz="0" w:space="0" w:color="auto"/>
        <w:right w:val="none" w:sz="0" w:space="0" w:color="auto"/>
      </w:divBdr>
    </w:div>
    <w:div w:id="520776481">
      <w:marLeft w:val="640"/>
      <w:marRight w:val="0"/>
      <w:marTop w:val="0"/>
      <w:marBottom w:val="0"/>
      <w:divBdr>
        <w:top w:val="none" w:sz="0" w:space="0" w:color="auto"/>
        <w:left w:val="none" w:sz="0" w:space="0" w:color="auto"/>
        <w:bottom w:val="none" w:sz="0" w:space="0" w:color="auto"/>
        <w:right w:val="none" w:sz="0" w:space="0" w:color="auto"/>
      </w:divBdr>
    </w:div>
    <w:div w:id="521092050">
      <w:marLeft w:val="640"/>
      <w:marRight w:val="0"/>
      <w:marTop w:val="0"/>
      <w:marBottom w:val="0"/>
      <w:divBdr>
        <w:top w:val="none" w:sz="0" w:space="0" w:color="auto"/>
        <w:left w:val="none" w:sz="0" w:space="0" w:color="auto"/>
        <w:bottom w:val="none" w:sz="0" w:space="0" w:color="auto"/>
        <w:right w:val="none" w:sz="0" w:space="0" w:color="auto"/>
      </w:divBdr>
    </w:div>
    <w:div w:id="523060487">
      <w:marLeft w:val="640"/>
      <w:marRight w:val="0"/>
      <w:marTop w:val="0"/>
      <w:marBottom w:val="0"/>
      <w:divBdr>
        <w:top w:val="none" w:sz="0" w:space="0" w:color="auto"/>
        <w:left w:val="none" w:sz="0" w:space="0" w:color="auto"/>
        <w:bottom w:val="none" w:sz="0" w:space="0" w:color="auto"/>
        <w:right w:val="none" w:sz="0" w:space="0" w:color="auto"/>
      </w:divBdr>
    </w:div>
    <w:div w:id="525212698">
      <w:marLeft w:val="640"/>
      <w:marRight w:val="0"/>
      <w:marTop w:val="0"/>
      <w:marBottom w:val="0"/>
      <w:divBdr>
        <w:top w:val="none" w:sz="0" w:space="0" w:color="auto"/>
        <w:left w:val="none" w:sz="0" w:space="0" w:color="auto"/>
        <w:bottom w:val="none" w:sz="0" w:space="0" w:color="auto"/>
        <w:right w:val="none" w:sz="0" w:space="0" w:color="auto"/>
      </w:divBdr>
    </w:div>
    <w:div w:id="526405025">
      <w:marLeft w:val="640"/>
      <w:marRight w:val="0"/>
      <w:marTop w:val="0"/>
      <w:marBottom w:val="0"/>
      <w:divBdr>
        <w:top w:val="none" w:sz="0" w:space="0" w:color="auto"/>
        <w:left w:val="none" w:sz="0" w:space="0" w:color="auto"/>
        <w:bottom w:val="none" w:sz="0" w:space="0" w:color="auto"/>
        <w:right w:val="none" w:sz="0" w:space="0" w:color="auto"/>
      </w:divBdr>
    </w:div>
    <w:div w:id="526869490">
      <w:marLeft w:val="640"/>
      <w:marRight w:val="0"/>
      <w:marTop w:val="0"/>
      <w:marBottom w:val="0"/>
      <w:divBdr>
        <w:top w:val="none" w:sz="0" w:space="0" w:color="auto"/>
        <w:left w:val="none" w:sz="0" w:space="0" w:color="auto"/>
        <w:bottom w:val="none" w:sz="0" w:space="0" w:color="auto"/>
        <w:right w:val="none" w:sz="0" w:space="0" w:color="auto"/>
      </w:divBdr>
    </w:div>
    <w:div w:id="527177808">
      <w:marLeft w:val="640"/>
      <w:marRight w:val="0"/>
      <w:marTop w:val="0"/>
      <w:marBottom w:val="0"/>
      <w:divBdr>
        <w:top w:val="none" w:sz="0" w:space="0" w:color="auto"/>
        <w:left w:val="none" w:sz="0" w:space="0" w:color="auto"/>
        <w:bottom w:val="none" w:sz="0" w:space="0" w:color="auto"/>
        <w:right w:val="none" w:sz="0" w:space="0" w:color="auto"/>
      </w:divBdr>
    </w:div>
    <w:div w:id="527372551">
      <w:marLeft w:val="640"/>
      <w:marRight w:val="0"/>
      <w:marTop w:val="0"/>
      <w:marBottom w:val="0"/>
      <w:divBdr>
        <w:top w:val="none" w:sz="0" w:space="0" w:color="auto"/>
        <w:left w:val="none" w:sz="0" w:space="0" w:color="auto"/>
        <w:bottom w:val="none" w:sz="0" w:space="0" w:color="auto"/>
        <w:right w:val="none" w:sz="0" w:space="0" w:color="auto"/>
      </w:divBdr>
    </w:div>
    <w:div w:id="527988433">
      <w:marLeft w:val="640"/>
      <w:marRight w:val="0"/>
      <w:marTop w:val="0"/>
      <w:marBottom w:val="0"/>
      <w:divBdr>
        <w:top w:val="none" w:sz="0" w:space="0" w:color="auto"/>
        <w:left w:val="none" w:sz="0" w:space="0" w:color="auto"/>
        <w:bottom w:val="none" w:sz="0" w:space="0" w:color="auto"/>
        <w:right w:val="none" w:sz="0" w:space="0" w:color="auto"/>
      </w:divBdr>
    </w:div>
    <w:div w:id="528102102">
      <w:marLeft w:val="640"/>
      <w:marRight w:val="0"/>
      <w:marTop w:val="0"/>
      <w:marBottom w:val="0"/>
      <w:divBdr>
        <w:top w:val="none" w:sz="0" w:space="0" w:color="auto"/>
        <w:left w:val="none" w:sz="0" w:space="0" w:color="auto"/>
        <w:bottom w:val="none" w:sz="0" w:space="0" w:color="auto"/>
        <w:right w:val="none" w:sz="0" w:space="0" w:color="auto"/>
      </w:divBdr>
    </w:div>
    <w:div w:id="528177802">
      <w:marLeft w:val="640"/>
      <w:marRight w:val="0"/>
      <w:marTop w:val="0"/>
      <w:marBottom w:val="0"/>
      <w:divBdr>
        <w:top w:val="none" w:sz="0" w:space="0" w:color="auto"/>
        <w:left w:val="none" w:sz="0" w:space="0" w:color="auto"/>
        <w:bottom w:val="none" w:sz="0" w:space="0" w:color="auto"/>
        <w:right w:val="none" w:sz="0" w:space="0" w:color="auto"/>
      </w:divBdr>
    </w:div>
    <w:div w:id="528181394">
      <w:marLeft w:val="640"/>
      <w:marRight w:val="0"/>
      <w:marTop w:val="0"/>
      <w:marBottom w:val="0"/>
      <w:divBdr>
        <w:top w:val="none" w:sz="0" w:space="0" w:color="auto"/>
        <w:left w:val="none" w:sz="0" w:space="0" w:color="auto"/>
        <w:bottom w:val="none" w:sz="0" w:space="0" w:color="auto"/>
        <w:right w:val="none" w:sz="0" w:space="0" w:color="auto"/>
      </w:divBdr>
    </w:div>
    <w:div w:id="528956366">
      <w:marLeft w:val="640"/>
      <w:marRight w:val="0"/>
      <w:marTop w:val="0"/>
      <w:marBottom w:val="0"/>
      <w:divBdr>
        <w:top w:val="none" w:sz="0" w:space="0" w:color="auto"/>
        <w:left w:val="none" w:sz="0" w:space="0" w:color="auto"/>
        <w:bottom w:val="none" w:sz="0" w:space="0" w:color="auto"/>
        <w:right w:val="none" w:sz="0" w:space="0" w:color="auto"/>
      </w:divBdr>
    </w:div>
    <w:div w:id="529150093">
      <w:marLeft w:val="640"/>
      <w:marRight w:val="0"/>
      <w:marTop w:val="0"/>
      <w:marBottom w:val="0"/>
      <w:divBdr>
        <w:top w:val="none" w:sz="0" w:space="0" w:color="auto"/>
        <w:left w:val="none" w:sz="0" w:space="0" w:color="auto"/>
        <w:bottom w:val="none" w:sz="0" w:space="0" w:color="auto"/>
        <w:right w:val="none" w:sz="0" w:space="0" w:color="auto"/>
      </w:divBdr>
    </w:div>
    <w:div w:id="529611509">
      <w:marLeft w:val="640"/>
      <w:marRight w:val="0"/>
      <w:marTop w:val="0"/>
      <w:marBottom w:val="0"/>
      <w:divBdr>
        <w:top w:val="none" w:sz="0" w:space="0" w:color="auto"/>
        <w:left w:val="none" w:sz="0" w:space="0" w:color="auto"/>
        <w:bottom w:val="none" w:sz="0" w:space="0" w:color="auto"/>
        <w:right w:val="none" w:sz="0" w:space="0" w:color="auto"/>
      </w:divBdr>
    </w:div>
    <w:div w:id="530655707">
      <w:marLeft w:val="480"/>
      <w:marRight w:val="0"/>
      <w:marTop w:val="0"/>
      <w:marBottom w:val="0"/>
      <w:divBdr>
        <w:top w:val="none" w:sz="0" w:space="0" w:color="auto"/>
        <w:left w:val="none" w:sz="0" w:space="0" w:color="auto"/>
        <w:bottom w:val="none" w:sz="0" w:space="0" w:color="auto"/>
        <w:right w:val="none" w:sz="0" w:space="0" w:color="auto"/>
      </w:divBdr>
    </w:div>
    <w:div w:id="531578605">
      <w:marLeft w:val="640"/>
      <w:marRight w:val="0"/>
      <w:marTop w:val="0"/>
      <w:marBottom w:val="0"/>
      <w:divBdr>
        <w:top w:val="none" w:sz="0" w:space="0" w:color="auto"/>
        <w:left w:val="none" w:sz="0" w:space="0" w:color="auto"/>
        <w:bottom w:val="none" w:sz="0" w:space="0" w:color="auto"/>
        <w:right w:val="none" w:sz="0" w:space="0" w:color="auto"/>
      </w:divBdr>
    </w:div>
    <w:div w:id="531765682">
      <w:marLeft w:val="640"/>
      <w:marRight w:val="0"/>
      <w:marTop w:val="0"/>
      <w:marBottom w:val="0"/>
      <w:divBdr>
        <w:top w:val="none" w:sz="0" w:space="0" w:color="auto"/>
        <w:left w:val="none" w:sz="0" w:space="0" w:color="auto"/>
        <w:bottom w:val="none" w:sz="0" w:space="0" w:color="auto"/>
        <w:right w:val="none" w:sz="0" w:space="0" w:color="auto"/>
      </w:divBdr>
    </w:div>
    <w:div w:id="532419785">
      <w:marLeft w:val="640"/>
      <w:marRight w:val="0"/>
      <w:marTop w:val="0"/>
      <w:marBottom w:val="0"/>
      <w:divBdr>
        <w:top w:val="none" w:sz="0" w:space="0" w:color="auto"/>
        <w:left w:val="none" w:sz="0" w:space="0" w:color="auto"/>
        <w:bottom w:val="none" w:sz="0" w:space="0" w:color="auto"/>
        <w:right w:val="none" w:sz="0" w:space="0" w:color="auto"/>
      </w:divBdr>
    </w:div>
    <w:div w:id="532694223">
      <w:marLeft w:val="640"/>
      <w:marRight w:val="0"/>
      <w:marTop w:val="0"/>
      <w:marBottom w:val="0"/>
      <w:divBdr>
        <w:top w:val="none" w:sz="0" w:space="0" w:color="auto"/>
        <w:left w:val="none" w:sz="0" w:space="0" w:color="auto"/>
        <w:bottom w:val="none" w:sz="0" w:space="0" w:color="auto"/>
        <w:right w:val="none" w:sz="0" w:space="0" w:color="auto"/>
      </w:divBdr>
    </w:div>
    <w:div w:id="532768175">
      <w:marLeft w:val="640"/>
      <w:marRight w:val="0"/>
      <w:marTop w:val="0"/>
      <w:marBottom w:val="0"/>
      <w:divBdr>
        <w:top w:val="none" w:sz="0" w:space="0" w:color="auto"/>
        <w:left w:val="none" w:sz="0" w:space="0" w:color="auto"/>
        <w:bottom w:val="none" w:sz="0" w:space="0" w:color="auto"/>
        <w:right w:val="none" w:sz="0" w:space="0" w:color="auto"/>
      </w:divBdr>
    </w:div>
    <w:div w:id="533544734">
      <w:marLeft w:val="640"/>
      <w:marRight w:val="0"/>
      <w:marTop w:val="0"/>
      <w:marBottom w:val="0"/>
      <w:divBdr>
        <w:top w:val="none" w:sz="0" w:space="0" w:color="auto"/>
        <w:left w:val="none" w:sz="0" w:space="0" w:color="auto"/>
        <w:bottom w:val="none" w:sz="0" w:space="0" w:color="auto"/>
        <w:right w:val="none" w:sz="0" w:space="0" w:color="auto"/>
      </w:divBdr>
    </w:div>
    <w:div w:id="533809363">
      <w:marLeft w:val="640"/>
      <w:marRight w:val="0"/>
      <w:marTop w:val="0"/>
      <w:marBottom w:val="0"/>
      <w:divBdr>
        <w:top w:val="none" w:sz="0" w:space="0" w:color="auto"/>
        <w:left w:val="none" w:sz="0" w:space="0" w:color="auto"/>
        <w:bottom w:val="none" w:sz="0" w:space="0" w:color="auto"/>
        <w:right w:val="none" w:sz="0" w:space="0" w:color="auto"/>
      </w:divBdr>
    </w:div>
    <w:div w:id="533813208">
      <w:marLeft w:val="640"/>
      <w:marRight w:val="0"/>
      <w:marTop w:val="0"/>
      <w:marBottom w:val="0"/>
      <w:divBdr>
        <w:top w:val="none" w:sz="0" w:space="0" w:color="auto"/>
        <w:left w:val="none" w:sz="0" w:space="0" w:color="auto"/>
        <w:bottom w:val="none" w:sz="0" w:space="0" w:color="auto"/>
        <w:right w:val="none" w:sz="0" w:space="0" w:color="auto"/>
      </w:divBdr>
    </w:div>
    <w:div w:id="533886923">
      <w:marLeft w:val="640"/>
      <w:marRight w:val="0"/>
      <w:marTop w:val="0"/>
      <w:marBottom w:val="0"/>
      <w:divBdr>
        <w:top w:val="none" w:sz="0" w:space="0" w:color="auto"/>
        <w:left w:val="none" w:sz="0" w:space="0" w:color="auto"/>
        <w:bottom w:val="none" w:sz="0" w:space="0" w:color="auto"/>
        <w:right w:val="none" w:sz="0" w:space="0" w:color="auto"/>
      </w:divBdr>
    </w:div>
    <w:div w:id="534002911">
      <w:marLeft w:val="640"/>
      <w:marRight w:val="0"/>
      <w:marTop w:val="0"/>
      <w:marBottom w:val="0"/>
      <w:divBdr>
        <w:top w:val="none" w:sz="0" w:space="0" w:color="auto"/>
        <w:left w:val="none" w:sz="0" w:space="0" w:color="auto"/>
        <w:bottom w:val="none" w:sz="0" w:space="0" w:color="auto"/>
        <w:right w:val="none" w:sz="0" w:space="0" w:color="auto"/>
      </w:divBdr>
    </w:div>
    <w:div w:id="534393283">
      <w:marLeft w:val="640"/>
      <w:marRight w:val="0"/>
      <w:marTop w:val="0"/>
      <w:marBottom w:val="0"/>
      <w:divBdr>
        <w:top w:val="none" w:sz="0" w:space="0" w:color="auto"/>
        <w:left w:val="none" w:sz="0" w:space="0" w:color="auto"/>
        <w:bottom w:val="none" w:sz="0" w:space="0" w:color="auto"/>
        <w:right w:val="none" w:sz="0" w:space="0" w:color="auto"/>
      </w:divBdr>
    </w:div>
    <w:div w:id="536965396">
      <w:marLeft w:val="640"/>
      <w:marRight w:val="0"/>
      <w:marTop w:val="0"/>
      <w:marBottom w:val="0"/>
      <w:divBdr>
        <w:top w:val="none" w:sz="0" w:space="0" w:color="auto"/>
        <w:left w:val="none" w:sz="0" w:space="0" w:color="auto"/>
        <w:bottom w:val="none" w:sz="0" w:space="0" w:color="auto"/>
        <w:right w:val="none" w:sz="0" w:space="0" w:color="auto"/>
      </w:divBdr>
    </w:div>
    <w:div w:id="537015327">
      <w:marLeft w:val="640"/>
      <w:marRight w:val="0"/>
      <w:marTop w:val="0"/>
      <w:marBottom w:val="0"/>
      <w:divBdr>
        <w:top w:val="none" w:sz="0" w:space="0" w:color="auto"/>
        <w:left w:val="none" w:sz="0" w:space="0" w:color="auto"/>
        <w:bottom w:val="none" w:sz="0" w:space="0" w:color="auto"/>
        <w:right w:val="none" w:sz="0" w:space="0" w:color="auto"/>
      </w:divBdr>
    </w:div>
    <w:div w:id="537663816">
      <w:marLeft w:val="640"/>
      <w:marRight w:val="0"/>
      <w:marTop w:val="0"/>
      <w:marBottom w:val="0"/>
      <w:divBdr>
        <w:top w:val="none" w:sz="0" w:space="0" w:color="auto"/>
        <w:left w:val="none" w:sz="0" w:space="0" w:color="auto"/>
        <w:bottom w:val="none" w:sz="0" w:space="0" w:color="auto"/>
        <w:right w:val="none" w:sz="0" w:space="0" w:color="auto"/>
      </w:divBdr>
    </w:div>
    <w:div w:id="539829823">
      <w:marLeft w:val="640"/>
      <w:marRight w:val="0"/>
      <w:marTop w:val="0"/>
      <w:marBottom w:val="0"/>
      <w:divBdr>
        <w:top w:val="none" w:sz="0" w:space="0" w:color="auto"/>
        <w:left w:val="none" w:sz="0" w:space="0" w:color="auto"/>
        <w:bottom w:val="none" w:sz="0" w:space="0" w:color="auto"/>
        <w:right w:val="none" w:sz="0" w:space="0" w:color="auto"/>
      </w:divBdr>
    </w:div>
    <w:div w:id="540213987">
      <w:marLeft w:val="640"/>
      <w:marRight w:val="0"/>
      <w:marTop w:val="0"/>
      <w:marBottom w:val="0"/>
      <w:divBdr>
        <w:top w:val="none" w:sz="0" w:space="0" w:color="auto"/>
        <w:left w:val="none" w:sz="0" w:space="0" w:color="auto"/>
        <w:bottom w:val="none" w:sz="0" w:space="0" w:color="auto"/>
        <w:right w:val="none" w:sz="0" w:space="0" w:color="auto"/>
      </w:divBdr>
    </w:div>
    <w:div w:id="540286860">
      <w:marLeft w:val="640"/>
      <w:marRight w:val="0"/>
      <w:marTop w:val="0"/>
      <w:marBottom w:val="0"/>
      <w:divBdr>
        <w:top w:val="none" w:sz="0" w:space="0" w:color="auto"/>
        <w:left w:val="none" w:sz="0" w:space="0" w:color="auto"/>
        <w:bottom w:val="none" w:sz="0" w:space="0" w:color="auto"/>
        <w:right w:val="none" w:sz="0" w:space="0" w:color="auto"/>
      </w:divBdr>
    </w:div>
    <w:div w:id="540628039">
      <w:marLeft w:val="640"/>
      <w:marRight w:val="0"/>
      <w:marTop w:val="0"/>
      <w:marBottom w:val="0"/>
      <w:divBdr>
        <w:top w:val="none" w:sz="0" w:space="0" w:color="auto"/>
        <w:left w:val="none" w:sz="0" w:space="0" w:color="auto"/>
        <w:bottom w:val="none" w:sz="0" w:space="0" w:color="auto"/>
        <w:right w:val="none" w:sz="0" w:space="0" w:color="auto"/>
      </w:divBdr>
    </w:div>
    <w:div w:id="540677907">
      <w:marLeft w:val="640"/>
      <w:marRight w:val="0"/>
      <w:marTop w:val="0"/>
      <w:marBottom w:val="0"/>
      <w:divBdr>
        <w:top w:val="none" w:sz="0" w:space="0" w:color="auto"/>
        <w:left w:val="none" w:sz="0" w:space="0" w:color="auto"/>
        <w:bottom w:val="none" w:sz="0" w:space="0" w:color="auto"/>
        <w:right w:val="none" w:sz="0" w:space="0" w:color="auto"/>
      </w:divBdr>
    </w:div>
    <w:div w:id="540896295">
      <w:marLeft w:val="640"/>
      <w:marRight w:val="0"/>
      <w:marTop w:val="0"/>
      <w:marBottom w:val="0"/>
      <w:divBdr>
        <w:top w:val="none" w:sz="0" w:space="0" w:color="auto"/>
        <w:left w:val="none" w:sz="0" w:space="0" w:color="auto"/>
        <w:bottom w:val="none" w:sz="0" w:space="0" w:color="auto"/>
        <w:right w:val="none" w:sz="0" w:space="0" w:color="auto"/>
      </w:divBdr>
    </w:div>
    <w:div w:id="541092016">
      <w:marLeft w:val="640"/>
      <w:marRight w:val="0"/>
      <w:marTop w:val="0"/>
      <w:marBottom w:val="0"/>
      <w:divBdr>
        <w:top w:val="none" w:sz="0" w:space="0" w:color="auto"/>
        <w:left w:val="none" w:sz="0" w:space="0" w:color="auto"/>
        <w:bottom w:val="none" w:sz="0" w:space="0" w:color="auto"/>
        <w:right w:val="none" w:sz="0" w:space="0" w:color="auto"/>
      </w:divBdr>
    </w:div>
    <w:div w:id="541097116">
      <w:marLeft w:val="640"/>
      <w:marRight w:val="0"/>
      <w:marTop w:val="0"/>
      <w:marBottom w:val="0"/>
      <w:divBdr>
        <w:top w:val="none" w:sz="0" w:space="0" w:color="auto"/>
        <w:left w:val="none" w:sz="0" w:space="0" w:color="auto"/>
        <w:bottom w:val="none" w:sz="0" w:space="0" w:color="auto"/>
        <w:right w:val="none" w:sz="0" w:space="0" w:color="auto"/>
      </w:divBdr>
    </w:div>
    <w:div w:id="542445170">
      <w:marLeft w:val="640"/>
      <w:marRight w:val="0"/>
      <w:marTop w:val="0"/>
      <w:marBottom w:val="0"/>
      <w:divBdr>
        <w:top w:val="none" w:sz="0" w:space="0" w:color="auto"/>
        <w:left w:val="none" w:sz="0" w:space="0" w:color="auto"/>
        <w:bottom w:val="none" w:sz="0" w:space="0" w:color="auto"/>
        <w:right w:val="none" w:sz="0" w:space="0" w:color="auto"/>
      </w:divBdr>
    </w:div>
    <w:div w:id="542638085">
      <w:marLeft w:val="640"/>
      <w:marRight w:val="0"/>
      <w:marTop w:val="0"/>
      <w:marBottom w:val="0"/>
      <w:divBdr>
        <w:top w:val="none" w:sz="0" w:space="0" w:color="auto"/>
        <w:left w:val="none" w:sz="0" w:space="0" w:color="auto"/>
        <w:bottom w:val="none" w:sz="0" w:space="0" w:color="auto"/>
        <w:right w:val="none" w:sz="0" w:space="0" w:color="auto"/>
      </w:divBdr>
    </w:div>
    <w:div w:id="542642135">
      <w:marLeft w:val="640"/>
      <w:marRight w:val="0"/>
      <w:marTop w:val="0"/>
      <w:marBottom w:val="0"/>
      <w:divBdr>
        <w:top w:val="none" w:sz="0" w:space="0" w:color="auto"/>
        <w:left w:val="none" w:sz="0" w:space="0" w:color="auto"/>
        <w:bottom w:val="none" w:sz="0" w:space="0" w:color="auto"/>
        <w:right w:val="none" w:sz="0" w:space="0" w:color="auto"/>
      </w:divBdr>
    </w:div>
    <w:div w:id="544025215">
      <w:marLeft w:val="640"/>
      <w:marRight w:val="0"/>
      <w:marTop w:val="0"/>
      <w:marBottom w:val="0"/>
      <w:divBdr>
        <w:top w:val="none" w:sz="0" w:space="0" w:color="auto"/>
        <w:left w:val="none" w:sz="0" w:space="0" w:color="auto"/>
        <w:bottom w:val="none" w:sz="0" w:space="0" w:color="auto"/>
        <w:right w:val="none" w:sz="0" w:space="0" w:color="auto"/>
      </w:divBdr>
    </w:div>
    <w:div w:id="544873389">
      <w:marLeft w:val="640"/>
      <w:marRight w:val="0"/>
      <w:marTop w:val="0"/>
      <w:marBottom w:val="0"/>
      <w:divBdr>
        <w:top w:val="none" w:sz="0" w:space="0" w:color="auto"/>
        <w:left w:val="none" w:sz="0" w:space="0" w:color="auto"/>
        <w:bottom w:val="none" w:sz="0" w:space="0" w:color="auto"/>
        <w:right w:val="none" w:sz="0" w:space="0" w:color="auto"/>
      </w:divBdr>
    </w:div>
    <w:div w:id="544879353">
      <w:marLeft w:val="480"/>
      <w:marRight w:val="0"/>
      <w:marTop w:val="0"/>
      <w:marBottom w:val="0"/>
      <w:divBdr>
        <w:top w:val="none" w:sz="0" w:space="0" w:color="auto"/>
        <w:left w:val="none" w:sz="0" w:space="0" w:color="auto"/>
        <w:bottom w:val="none" w:sz="0" w:space="0" w:color="auto"/>
        <w:right w:val="none" w:sz="0" w:space="0" w:color="auto"/>
      </w:divBdr>
    </w:div>
    <w:div w:id="545147213">
      <w:marLeft w:val="640"/>
      <w:marRight w:val="0"/>
      <w:marTop w:val="0"/>
      <w:marBottom w:val="0"/>
      <w:divBdr>
        <w:top w:val="none" w:sz="0" w:space="0" w:color="auto"/>
        <w:left w:val="none" w:sz="0" w:space="0" w:color="auto"/>
        <w:bottom w:val="none" w:sz="0" w:space="0" w:color="auto"/>
        <w:right w:val="none" w:sz="0" w:space="0" w:color="auto"/>
      </w:divBdr>
    </w:div>
    <w:div w:id="545332917">
      <w:marLeft w:val="640"/>
      <w:marRight w:val="0"/>
      <w:marTop w:val="0"/>
      <w:marBottom w:val="0"/>
      <w:divBdr>
        <w:top w:val="none" w:sz="0" w:space="0" w:color="auto"/>
        <w:left w:val="none" w:sz="0" w:space="0" w:color="auto"/>
        <w:bottom w:val="none" w:sz="0" w:space="0" w:color="auto"/>
        <w:right w:val="none" w:sz="0" w:space="0" w:color="auto"/>
      </w:divBdr>
    </w:div>
    <w:div w:id="546651209">
      <w:marLeft w:val="640"/>
      <w:marRight w:val="0"/>
      <w:marTop w:val="0"/>
      <w:marBottom w:val="0"/>
      <w:divBdr>
        <w:top w:val="none" w:sz="0" w:space="0" w:color="auto"/>
        <w:left w:val="none" w:sz="0" w:space="0" w:color="auto"/>
        <w:bottom w:val="none" w:sz="0" w:space="0" w:color="auto"/>
        <w:right w:val="none" w:sz="0" w:space="0" w:color="auto"/>
      </w:divBdr>
    </w:div>
    <w:div w:id="546841543">
      <w:marLeft w:val="640"/>
      <w:marRight w:val="0"/>
      <w:marTop w:val="0"/>
      <w:marBottom w:val="0"/>
      <w:divBdr>
        <w:top w:val="none" w:sz="0" w:space="0" w:color="auto"/>
        <w:left w:val="none" w:sz="0" w:space="0" w:color="auto"/>
        <w:bottom w:val="none" w:sz="0" w:space="0" w:color="auto"/>
        <w:right w:val="none" w:sz="0" w:space="0" w:color="auto"/>
      </w:divBdr>
    </w:div>
    <w:div w:id="547381530">
      <w:marLeft w:val="640"/>
      <w:marRight w:val="0"/>
      <w:marTop w:val="0"/>
      <w:marBottom w:val="0"/>
      <w:divBdr>
        <w:top w:val="none" w:sz="0" w:space="0" w:color="auto"/>
        <w:left w:val="none" w:sz="0" w:space="0" w:color="auto"/>
        <w:bottom w:val="none" w:sz="0" w:space="0" w:color="auto"/>
        <w:right w:val="none" w:sz="0" w:space="0" w:color="auto"/>
      </w:divBdr>
    </w:div>
    <w:div w:id="547648561">
      <w:marLeft w:val="640"/>
      <w:marRight w:val="0"/>
      <w:marTop w:val="0"/>
      <w:marBottom w:val="0"/>
      <w:divBdr>
        <w:top w:val="none" w:sz="0" w:space="0" w:color="auto"/>
        <w:left w:val="none" w:sz="0" w:space="0" w:color="auto"/>
        <w:bottom w:val="none" w:sz="0" w:space="0" w:color="auto"/>
        <w:right w:val="none" w:sz="0" w:space="0" w:color="auto"/>
      </w:divBdr>
    </w:div>
    <w:div w:id="547691694">
      <w:marLeft w:val="640"/>
      <w:marRight w:val="0"/>
      <w:marTop w:val="0"/>
      <w:marBottom w:val="0"/>
      <w:divBdr>
        <w:top w:val="none" w:sz="0" w:space="0" w:color="auto"/>
        <w:left w:val="none" w:sz="0" w:space="0" w:color="auto"/>
        <w:bottom w:val="none" w:sz="0" w:space="0" w:color="auto"/>
        <w:right w:val="none" w:sz="0" w:space="0" w:color="auto"/>
      </w:divBdr>
    </w:div>
    <w:div w:id="547912225">
      <w:marLeft w:val="480"/>
      <w:marRight w:val="0"/>
      <w:marTop w:val="0"/>
      <w:marBottom w:val="0"/>
      <w:divBdr>
        <w:top w:val="none" w:sz="0" w:space="0" w:color="auto"/>
        <w:left w:val="none" w:sz="0" w:space="0" w:color="auto"/>
        <w:bottom w:val="none" w:sz="0" w:space="0" w:color="auto"/>
        <w:right w:val="none" w:sz="0" w:space="0" w:color="auto"/>
      </w:divBdr>
    </w:div>
    <w:div w:id="547954436">
      <w:marLeft w:val="640"/>
      <w:marRight w:val="0"/>
      <w:marTop w:val="0"/>
      <w:marBottom w:val="0"/>
      <w:divBdr>
        <w:top w:val="none" w:sz="0" w:space="0" w:color="auto"/>
        <w:left w:val="none" w:sz="0" w:space="0" w:color="auto"/>
        <w:bottom w:val="none" w:sz="0" w:space="0" w:color="auto"/>
        <w:right w:val="none" w:sz="0" w:space="0" w:color="auto"/>
      </w:divBdr>
    </w:div>
    <w:div w:id="548110128">
      <w:marLeft w:val="640"/>
      <w:marRight w:val="0"/>
      <w:marTop w:val="0"/>
      <w:marBottom w:val="0"/>
      <w:divBdr>
        <w:top w:val="none" w:sz="0" w:space="0" w:color="auto"/>
        <w:left w:val="none" w:sz="0" w:space="0" w:color="auto"/>
        <w:bottom w:val="none" w:sz="0" w:space="0" w:color="auto"/>
        <w:right w:val="none" w:sz="0" w:space="0" w:color="auto"/>
      </w:divBdr>
    </w:div>
    <w:div w:id="548683960">
      <w:marLeft w:val="640"/>
      <w:marRight w:val="0"/>
      <w:marTop w:val="0"/>
      <w:marBottom w:val="0"/>
      <w:divBdr>
        <w:top w:val="none" w:sz="0" w:space="0" w:color="auto"/>
        <w:left w:val="none" w:sz="0" w:space="0" w:color="auto"/>
        <w:bottom w:val="none" w:sz="0" w:space="0" w:color="auto"/>
        <w:right w:val="none" w:sz="0" w:space="0" w:color="auto"/>
      </w:divBdr>
    </w:div>
    <w:div w:id="548761734">
      <w:marLeft w:val="640"/>
      <w:marRight w:val="0"/>
      <w:marTop w:val="0"/>
      <w:marBottom w:val="0"/>
      <w:divBdr>
        <w:top w:val="none" w:sz="0" w:space="0" w:color="auto"/>
        <w:left w:val="none" w:sz="0" w:space="0" w:color="auto"/>
        <w:bottom w:val="none" w:sz="0" w:space="0" w:color="auto"/>
        <w:right w:val="none" w:sz="0" w:space="0" w:color="auto"/>
      </w:divBdr>
    </w:div>
    <w:div w:id="550190381">
      <w:marLeft w:val="640"/>
      <w:marRight w:val="0"/>
      <w:marTop w:val="0"/>
      <w:marBottom w:val="0"/>
      <w:divBdr>
        <w:top w:val="none" w:sz="0" w:space="0" w:color="auto"/>
        <w:left w:val="none" w:sz="0" w:space="0" w:color="auto"/>
        <w:bottom w:val="none" w:sz="0" w:space="0" w:color="auto"/>
        <w:right w:val="none" w:sz="0" w:space="0" w:color="auto"/>
      </w:divBdr>
    </w:div>
    <w:div w:id="550731331">
      <w:marLeft w:val="640"/>
      <w:marRight w:val="0"/>
      <w:marTop w:val="0"/>
      <w:marBottom w:val="0"/>
      <w:divBdr>
        <w:top w:val="none" w:sz="0" w:space="0" w:color="auto"/>
        <w:left w:val="none" w:sz="0" w:space="0" w:color="auto"/>
        <w:bottom w:val="none" w:sz="0" w:space="0" w:color="auto"/>
        <w:right w:val="none" w:sz="0" w:space="0" w:color="auto"/>
      </w:divBdr>
    </w:div>
    <w:div w:id="551423215">
      <w:marLeft w:val="640"/>
      <w:marRight w:val="0"/>
      <w:marTop w:val="0"/>
      <w:marBottom w:val="0"/>
      <w:divBdr>
        <w:top w:val="none" w:sz="0" w:space="0" w:color="auto"/>
        <w:left w:val="none" w:sz="0" w:space="0" w:color="auto"/>
        <w:bottom w:val="none" w:sz="0" w:space="0" w:color="auto"/>
        <w:right w:val="none" w:sz="0" w:space="0" w:color="auto"/>
      </w:divBdr>
    </w:div>
    <w:div w:id="553083607">
      <w:marLeft w:val="640"/>
      <w:marRight w:val="0"/>
      <w:marTop w:val="0"/>
      <w:marBottom w:val="0"/>
      <w:divBdr>
        <w:top w:val="none" w:sz="0" w:space="0" w:color="auto"/>
        <w:left w:val="none" w:sz="0" w:space="0" w:color="auto"/>
        <w:bottom w:val="none" w:sz="0" w:space="0" w:color="auto"/>
        <w:right w:val="none" w:sz="0" w:space="0" w:color="auto"/>
      </w:divBdr>
    </w:div>
    <w:div w:id="553585883">
      <w:marLeft w:val="640"/>
      <w:marRight w:val="0"/>
      <w:marTop w:val="0"/>
      <w:marBottom w:val="0"/>
      <w:divBdr>
        <w:top w:val="none" w:sz="0" w:space="0" w:color="auto"/>
        <w:left w:val="none" w:sz="0" w:space="0" w:color="auto"/>
        <w:bottom w:val="none" w:sz="0" w:space="0" w:color="auto"/>
        <w:right w:val="none" w:sz="0" w:space="0" w:color="auto"/>
      </w:divBdr>
    </w:div>
    <w:div w:id="553930756">
      <w:marLeft w:val="640"/>
      <w:marRight w:val="0"/>
      <w:marTop w:val="0"/>
      <w:marBottom w:val="0"/>
      <w:divBdr>
        <w:top w:val="none" w:sz="0" w:space="0" w:color="auto"/>
        <w:left w:val="none" w:sz="0" w:space="0" w:color="auto"/>
        <w:bottom w:val="none" w:sz="0" w:space="0" w:color="auto"/>
        <w:right w:val="none" w:sz="0" w:space="0" w:color="auto"/>
      </w:divBdr>
    </w:div>
    <w:div w:id="554515042">
      <w:marLeft w:val="640"/>
      <w:marRight w:val="0"/>
      <w:marTop w:val="0"/>
      <w:marBottom w:val="0"/>
      <w:divBdr>
        <w:top w:val="none" w:sz="0" w:space="0" w:color="auto"/>
        <w:left w:val="none" w:sz="0" w:space="0" w:color="auto"/>
        <w:bottom w:val="none" w:sz="0" w:space="0" w:color="auto"/>
        <w:right w:val="none" w:sz="0" w:space="0" w:color="auto"/>
      </w:divBdr>
    </w:div>
    <w:div w:id="555312439">
      <w:marLeft w:val="480"/>
      <w:marRight w:val="0"/>
      <w:marTop w:val="0"/>
      <w:marBottom w:val="0"/>
      <w:divBdr>
        <w:top w:val="none" w:sz="0" w:space="0" w:color="auto"/>
        <w:left w:val="none" w:sz="0" w:space="0" w:color="auto"/>
        <w:bottom w:val="none" w:sz="0" w:space="0" w:color="auto"/>
        <w:right w:val="none" w:sz="0" w:space="0" w:color="auto"/>
      </w:divBdr>
    </w:div>
    <w:div w:id="556744295">
      <w:marLeft w:val="640"/>
      <w:marRight w:val="0"/>
      <w:marTop w:val="0"/>
      <w:marBottom w:val="0"/>
      <w:divBdr>
        <w:top w:val="none" w:sz="0" w:space="0" w:color="auto"/>
        <w:left w:val="none" w:sz="0" w:space="0" w:color="auto"/>
        <w:bottom w:val="none" w:sz="0" w:space="0" w:color="auto"/>
        <w:right w:val="none" w:sz="0" w:space="0" w:color="auto"/>
      </w:divBdr>
    </w:div>
    <w:div w:id="557329341">
      <w:marLeft w:val="640"/>
      <w:marRight w:val="0"/>
      <w:marTop w:val="0"/>
      <w:marBottom w:val="0"/>
      <w:divBdr>
        <w:top w:val="none" w:sz="0" w:space="0" w:color="auto"/>
        <w:left w:val="none" w:sz="0" w:space="0" w:color="auto"/>
        <w:bottom w:val="none" w:sz="0" w:space="0" w:color="auto"/>
        <w:right w:val="none" w:sz="0" w:space="0" w:color="auto"/>
      </w:divBdr>
    </w:div>
    <w:div w:id="557402524">
      <w:marLeft w:val="640"/>
      <w:marRight w:val="0"/>
      <w:marTop w:val="0"/>
      <w:marBottom w:val="0"/>
      <w:divBdr>
        <w:top w:val="none" w:sz="0" w:space="0" w:color="auto"/>
        <w:left w:val="none" w:sz="0" w:space="0" w:color="auto"/>
        <w:bottom w:val="none" w:sz="0" w:space="0" w:color="auto"/>
        <w:right w:val="none" w:sz="0" w:space="0" w:color="auto"/>
      </w:divBdr>
    </w:div>
    <w:div w:id="558512562">
      <w:marLeft w:val="640"/>
      <w:marRight w:val="0"/>
      <w:marTop w:val="0"/>
      <w:marBottom w:val="0"/>
      <w:divBdr>
        <w:top w:val="none" w:sz="0" w:space="0" w:color="auto"/>
        <w:left w:val="none" w:sz="0" w:space="0" w:color="auto"/>
        <w:bottom w:val="none" w:sz="0" w:space="0" w:color="auto"/>
        <w:right w:val="none" w:sz="0" w:space="0" w:color="auto"/>
      </w:divBdr>
    </w:div>
    <w:div w:id="558639066">
      <w:marLeft w:val="640"/>
      <w:marRight w:val="0"/>
      <w:marTop w:val="0"/>
      <w:marBottom w:val="0"/>
      <w:divBdr>
        <w:top w:val="none" w:sz="0" w:space="0" w:color="auto"/>
        <w:left w:val="none" w:sz="0" w:space="0" w:color="auto"/>
        <w:bottom w:val="none" w:sz="0" w:space="0" w:color="auto"/>
        <w:right w:val="none" w:sz="0" w:space="0" w:color="auto"/>
      </w:divBdr>
    </w:div>
    <w:div w:id="559249886">
      <w:marLeft w:val="640"/>
      <w:marRight w:val="0"/>
      <w:marTop w:val="0"/>
      <w:marBottom w:val="0"/>
      <w:divBdr>
        <w:top w:val="none" w:sz="0" w:space="0" w:color="auto"/>
        <w:left w:val="none" w:sz="0" w:space="0" w:color="auto"/>
        <w:bottom w:val="none" w:sz="0" w:space="0" w:color="auto"/>
        <w:right w:val="none" w:sz="0" w:space="0" w:color="auto"/>
      </w:divBdr>
    </w:div>
    <w:div w:id="559947652">
      <w:marLeft w:val="640"/>
      <w:marRight w:val="0"/>
      <w:marTop w:val="0"/>
      <w:marBottom w:val="0"/>
      <w:divBdr>
        <w:top w:val="none" w:sz="0" w:space="0" w:color="auto"/>
        <w:left w:val="none" w:sz="0" w:space="0" w:color="auto"/>
        <w:bottom w:val="none" w:sz="0" w:space="0" w:color="auto"/>
        <w:right w:val="none" w:sz="0" w:space="0" w:color="auto"/>
      </w:divBdr>
    </w:div>
    <w:div w:id="560799059">
      <w:marLeft w:val="640"/>
      <w:marRight w:val="0"/>
      <w:marTop w:val="0"/>
      <w:marBottom w:val="0"/>
      <w:divBdr>
        <w:top w:val="none" w:sz="0" w:space="0" w:color="auto"/>
        <w:left w:val="none" w:sz="0" w:space="0" w:color="auto"/>
        <w:bottom w:val="none" w:sz="0" w:space="0" w:color="auto"/>
        <w:right w:val="none" w:sz="0" w:space="0" w:color="auto"/>
      </w:divBdr>
    </w:div>
    <w:div w:id="561671087">
      <w:marLeft w:val="640"/>
      <w:marRight w:val="0"/>
      <w:marTop w:val="0"/>
      <w:marBottom w:val="0"/>
      <w:divBdr>
        <w:top w:val="none" w:sz="0" w:space="0" w:color="auto"/>
        <w:left w:val="none" w:sz="0" w:space="0" w:color="auto"/>
        <w:bottom w:val="none" w:sz="0" w:space="0" w:color="auto"/>
        <w:right w:val="none" w:sz="0" w:space="0" w:color="auto"/>
      </w:divBdr>
    </w:div>
    <w:div w:id="561794150">
      <w:marLeft w:val="640"/>
      <w:marRight w:val="0"/>
      <w:marTop w:val="0"/>
      <w:marBottom w:val="0"/>
      <w:divBdr>
        <w:top w:val="none" w:sz="0" w:space="0" w:color="auto"/>
        <w:left w:val="none" w:sz="0" w:space="0" w:color="auto"/>
        <w:bottom w:val="none" w:sz="0" w:space="0" w:color="auto"/>
        <w:right w:val="none" w:sz="0" w:space="0" w:color="auto"/>
      </w:divBdr>
    </w:div>
    <w:div w:id="561871154">
      <w:marLeft w:val="640"/>
      <w:marRight w:val="0"/>
      <w:marTop w:val="0"/>
      <w:marBottom w:val="0"/>
      <w:divBdr>
        <w:top w:val="none" w:sz="0" w:space="0" w:color="auto"/>
        <w:left w:val="none" w:sz="0" w:space="0" w:color="auto"/>
        <w:bottom w:val="none" w:sz="0" w:space="0" w:color="auto"/>
        <w:right w:val="none" w:sz="0" w:space="0" w:color="auto"/>
      </w:divBdr>
    </w:div>
    <w:div w:id="562523690">
      <w:marLeft w:val="640"/>
      <w:marRight w:val="0"/>
      <w:marTop w:val="0"/>
      <w:marBottom w:val="0"/>
      <w:divBdr>
        <w:top w:val="none" w:sz="0" w:space="0" w:color="auto"/>
        <w:left w:val="none" w:sz="0" w:space="0" w:color="auto"/>
        <w:bottom w:val="none" w:sz="0" w:space="0" w:color="auto"/>
        <w:right w:val="none" w:sz="0" w:space="0" w:color="auto"/>
      </w:divBdr>
    </w:div>
    <w:div w:id="563180427">
      <w:marLeft w:val="640"/>
      <w:marRight w:val="0"/>
      <w:marTop w:val="0"/>
      <w:marBottom w:val="0"/>
      <w:divBdr>
        <w:top w:val="none" w:sz="0" w:space="0" w:color="auto"/>
        <w:left w:val="none" w:sz="0" w:space="0" w:color="auto"/>
        <w:bottom w:val="none" w:sz="0" w:space="0" w:color="auto"/>
        <w:right w:val="none" w:sz="0" w:space="0" w:color="auto"/>
      </w:divBdr>
    </w:div>
    <w:div w:id="563299760">
      <w:marLeft w:val="640"/>
      <w:marRight w:val="0"/>
      <w:marTop w:val="0"/>
      <w:marBottom w:val="0"/>
      <w:divBdr>
        <w:top w:val="none" w:sz="0" w:space="0" w:color="auto"/>
        <w:left w:val="none" w:sz="0" w:space="0" w:color="auto"/>
        <w:bottom w:val="none" w:sz="0" w:space="0" w:color="auto"/>
        <w:right w:val="none" w:sz="0" w:space="0" w:color="auto"/>
      </w:divBdr>
    </w:div>
    <w:div w:id="564032402">
      <w:marLeft w:val="640"/>
      <w:marRight w:val="0"/>
      <w:marTop w:val="0"/>
      <w:marBottom w:val="0"/>
      <w:divBdr>
        <w:top w:val="none" w:sz="0" w:space="0" w:color="auto"/>
        <w:left w:val="none" w:sz="0" w:space="0" w:color="auto"/>
        <w:bottom w:val="none" w:sz="0" w:space="0" w:color="auto"/>
        <w:right w:val="none" w:sz="0" w:space="0" w:color="auto"/>
      </w:divBdr>
    </w:div>
    <w:div w:id="564485547">
      <w:marLeft w:val="640"/>
      <w:marRight w:val="0"/>
      <w:marTop w:val="0"/>
      <w:marBottom w:val="0"/>
      <w:divBdr>
        <w:top w:val="none" w:sz="0" w:space="0" w:color="auto"/>
        <w:left w:val="none" w:sz="0" w:space="0" w:color="auto"/>
        <w:bottom w:val="none" w:sz="0" w:space="0" w:color="auto"/>
        <w:right w:val="none" w:sz="0" w:space="0" w:color="auto"/>
      </w:divBdr>
    </w:div>
    <w:div w:id="564490797">
      <w:marLeft w:val="640"/>
      <w:marRight w:val="0"/>
      <w:marTop w:val="0"/>
      <w:marBottom w:val="0"/>
      <w:divBdr>
        <w:top w:val="none" w:sz="0" w:space="0" w:color="auto"/>
        <w:left w:val="none" w:sz="0" w:space="0" w:color="auto"/>
        <w:bottom w:val="none" w:sz="0" w:space="0" w:color="auto"/>
        <w:right w:val="none" w:sz="0" w:space="0" w:color="auto"/>
      </w:divBdr>
    </w:div>
    <w:div w:id="565727863">
      <w:marLeft w:val="640"/>
      <w:marRight w:val="0"/>
      <w:marTop w:val="0"/>
      <w:marBottom w:val="0"/>
      <w:divBdr>
        <w:top w:val="none" w:sz="0" w:space="0" w:color="auto"/>
        <w:left w:val="none" w:sz="0" w:space="0" w:color="auto"/>
        <w:bottom w:val="none" w:sz="0" w:space="0" w:color="auto"/>
        <w:right w:val="none" w:sz="0" w:space="0" w:color="auto"/>
      </w:divBdr>
    </w:div>
    <w:div w:id="565772709">
      <w:marLeft w:val="640"/>
      <w:marRight w:val="0"/>
      <w:marTop w:val="0"/>
      <w:marBottom w:val="0"/>
      <w:divBdr>
        <w:top w:val="none" w:sz="0" w:space="0" w:color="auto"/>
        <w:left w:val="none" w:sz="0" w:space="0" w:color="auto"/>
        <w:bottom w:val="none" w:sz="0" w:space="0" w:color="auto"/>
        <w:right w:val="none" w:sz="0" w:space="0" w:color="auto"/>
      </w:divBdr>
    </w:div>
    <w:div w:id="566651034">
      <w:marLeft w:val="640"/>
      <w:marRight w:val="0"/>
      <w:marTop w:val="0"/>
      <w:marBottom w:val="0"/>
      <w:divBdr>
        <w:top w:val="none" w:sz="0" w:space="0" w:color="auto"/>
        <w:left w:val="none" w:sz="0" w:space="0" w:color="auto"/>
        <w:bottom w:val="none" w:sz="0" w:space="0" w:color="auto"/>
        <w:right w:val="none" w:sz="0" w:space="0" w:color="auto"/>
      </w:divBdr>
    </w:div>
    <w:div w:id="567497963">
      <w:marLeft w:val="640"/>
      <w:marRight w:val="0"/>
      <w:marTop w:val="0"/>
      <w:marBottom w:val="0"/>
      <w:divBdr>
        <w:top w:val="none" w:sz="0" w:space="0" w:color="auto"/>
        <w:left w:val="none" w:sz="0" w:space="0" w:color="auto"/>
        <w:bottom w:val="none" w:sz="0" w:space="0" w:color="auto"/>
        <w:right w:val="none" w:sz="0" w:space="0" w:color="auto"/>
      </w:divBdr>
    </w:div>
    <w:div w:id="567500701">
      <w:marLeft w:val="640"/>
      <w:marRight w:val="0"/>
      <w:marTop w:val="0"/>
      <w:marBottom w:val="0"/>
      <w:divBdr>
        <w:top w:val="none" w:sz="0" w:space="0" w:color="auto"/>
        <w:left w:val="none" w:sz="0" w:space="0" w:color="auto"/>
        <w:bottom w:val="none" w:sz="0" w:space="0" w:color="auto"/>
        <w:right w:val="none" w:sz="0" w:space="0" w:color="auto"/>
      </w:divBdr>
    </w:div>
    <w:div w:id="567769982">
      <w:marLeft w:val="640"/>
      <w:marRight w:val="0"/>
      <w:marTop w:val="0"/>
      <w:marBottom w:val="0"/>
      <w:divBdr>
        <w:top w:val="none" w:sz="0" w:space="0" w:color="auto"/>
        <w:left w:val="none" w:sz="0" w:space="0" w:color="auto"/>
        <w:bottom w:val="none" w:sz="0" w:space="0" w:color="auto"/>
        <w:right w:val="none" w:sz="0" w:space="0" w:color="auto"/>
      </w:divBdr>
    </w:div>
    <w:div w:id="567879735">
      <w:marLeft w:val="640"/>
      <w:marRight w:val="0"/>
      <w:marTop w:val="0"/>
      <w:marBottom w:val="0"/>
      <w:divBdr>
        <w:top w:val="none" w:sz="0" w:space="0" w:color="auto"/>
        <w:left w:val="none" w:sz="0" w:space="0" w:color="auto"/>
        <w:bottom w:val="none" w:sz="0" w:space="0" w:color="auto"/>
        <w:right w:val="none" w:sz="0" w:space="0" w:color="auto"/>
      </w:divBdr>
    </w:div>
    <w:div w:id="568425463">
      <w:marLeft w:val="640"/>
      <w:marRight w:val="0"/>
      <w:marTop w:val="0"/>
      <w:marBottom w:val="0"/>
      <w:divBdr>
        <w:top w:val="none" w:sz="0" w:space="0" w:color="auto"/>
        <w:left w:val="none" w:sz="0" w:space="0" w:color="auto"/>
        <w:bottom w:val="none" w:sz="0" w:space="0" w:color="auto"/>
        <w:right w:val="none" w:sz="0" w:space="0" w:color="auto"/>
      </w:divBdr>
    </w:div>
    <w:div w:id="568808871">
      <w:marLeft w:val="640"/>
      <w:marRight w:val="0"/>
      <w:marTop w:val="0"/>
      <w:marBottom w:val="0"/>
      <w:divBdr>
        <w:top w:val="none" w:sz="0" w:space="0" w:color="auto"/>
        <w:left w:val="none" w:sz="0" w:space="0" w:color="auto"/>
        <w:bottom w:val="none" w:sz="0" w:space="0" w:color="auto"/>
        <w:right w:val="none" w:sz="0" w:space="0" w:color="auto"/>
      </w:divBdr>
    </w:div>
    <w:div w:id="569079523">
      <w:marLeft w:val="640"/>
      <w:marRight w:val="0"/>
      <w:marTop w:val="0"/>
      <w:marBottom w:val="0"/>
      <w:divBdr>
        <w:top w:val="none" w:sz="0" w:space="0" w:color="auto"/>
        <w:left w:val="none" w:sz="0" w:space="0" w:color="auto"/>
        <w:bottom w:val="none" w:sz="0" w:space="0" w:color="auto"/>
        <w:right w:val="none" w:sz="0" w:space="0" w:color="auto"/>
      </w:divBdr>
    </w:div>
    <w:div w:id="569266058">
      <w:marLeft w:val="640"/>
      <w:marRight w:val="0"/>
      <w:marTop w:val="0"/>
      <w:marBottom w:val="0"/>
      <w:divBdr>
        <w:top w:val="none" w:sz="0" w:space="0" w:color="auto"/>
        <w:left w:val="none" w:sz="0" w:space="0" w:color="auto"/>
        <w:bottom w:val="none" w:sz="0" w:space="0" w:color="auto"/>
        <w:right w:val="none" w:sz="0" w:space="0" w:color="auto"/>
      </w:divBdr>
    </w:div>
    <w:div w:id="570121166">
      <w:marLeft w:val="640"/>
      <w:marRight w:val="0"/>
      <w:marTop w:val="0"/>
      <w:marBottom w:val="0"/>
      <w:divBdr>
        <w:top w:val="none" w:sz="0" w:space="0" w:color="auto"/>
        <w:left w:val="none" w:sz="0" w:space="0" w:color="auto"/>
        <w:bottom w:val="none" w:sz="0" w:space="0" w:color="auto"/>
        <w:right w:val="none" w:sz="0" w:space="0" w:color="auto"/>
      </w:divBdr>
    </w:div>
    <w:div w:id="570582436">
      <w:marLeft w:val="640"/>
      <w:marRight w:val="0"/>
      <w:marTop w:val="0"/>
      <w:marBottom w:val="0"/>
      <w:divBdr>
        <w:top w:val="none" w:sz="0" w:space="0" w:color="auto"/>
        <w:left w:val="none" w:sz="0" w:space="0" w:color="auto"/>
        <w:bottom w:val="none" w:sz="0" w:space="0" w:color="auto"/>
        <w:right w:val="none" w:sz="0" w:space="0" w:color="auto"/>
      </w:divBdr>
    </w:div>
    <w:div w:id="571349580">
      <w:marLeft w:val="640"/>
      <w:marRight w:val="0"/>
      <w:marTop w:val="0"/>
      <w:marBottom w:val="0"/>
      <w:divBdr>
        <w:top w:val="none" w:sz="0" w:space="0" w:color="auto"/>
        <w:left w:val="none" w:sz="0" w:space="0" w:color="auto"/>
        <w:bottom w:val="none" w:sz="0" w:space="0" w:color="auto"/>
        <w:right w:val="none" w:sz="0" w:space="0" w:color="auto"/>
      </w:divBdr>
    </w:div>
    <w:div w:id="571550196">
      <w:marLeft w:val="640"/>
      <w:marRight w:val="0"/>
      <w:marTop w:val="0"/>
      <w:marBottom w:val="0"/>
      <w:divBdr>
        <w:top w:val="none" w:sz="0" w:space="0" w:color="auto"/>
        <w:left w:val="none" w:sz="0" w:space="0" w:color="auto"/>
        <w:bottom w:val="none" w:sz="0" w:space="0" w:color="auto"/>
        <w:right w:val="none" w:sz="0" w:space="0" w:color="auto"/>
      </w:divBdr>
    </w:div>
    <w:div w:id="572549750">
      <w:marLeft w:val="640"/>
      <w:marRight w:val="0"/>
      <w:marTop w:val="0"/>
      <w:marBottom w:val="0"/>
      <w:divBdr>
        <w:top w:val="none" w:sz="0" w:space="0" w:color="auto"/>
        <w:left w:val="none" w:sz="0" w:space="0" w:color="auto"/>
        <w:bottom w:val="none" w:sz="0" w:space="0" w:color="auto"/>
        <w:right w:val="none" w:sz="0" w:space="0" w:color="auto"/>
      </w:divBdr>
    </w:div>
    <w:div w:id="572937780">
      <w:marLeft w:val="640"/>
      <w:marRight w:val="0"/>
      <w:marTop w:val="0"/>
      <w:marBottom w:val="0"/>
      <w:divBdr>
        <w:top w:val="none" w:sz="0" w:space="0" w:color="auto"/>
        <w:left w:val="none" w:sz="0" w:space="0" w:color="auto"/>
        <w:bottom w:val="none" w:sz="0" w:space="0" w:color="auto"/>
        <w:right w:val="none" w:sz="0" w:space="0" w:color="auto"/>
      </w:divBdr>
    </w:div>
    <w:div w:id="573395149">
      <w:marLeft w:val="640"/>
      <w:marRight w:val="0"/>
      <w:marTop w:val="0"/>
      <w:marBottom w:val="0"/>
      <w:divBdr>
        <w:top w:val="none" w:sz="0" w:space="0" w:color="auto"/>
        <w:left w:val="none" w:sz="0" w:space="0" w:color="auto"/>
        <w:bottom w:val="none" w:sz="0" w:space="0" w:color="auto"/>
        <w:right w:val="none" w:sz="0" w:space="0" w:color="auto"/>
      </w:divBdr>
    </w:div>
    <w:div w:id="574241202">
      <w:marLeft w:val="640"/>
      <w:marRight w:val="0"/>
      <w:marTop w:val="0"/>
      <w:marBottom w:val="0"/>
      <w:divBdr>
        <w:top w:val="none" w:sz="0" w:space="0" w:color="auto"/>
        <w:left w:val="none" w:sz="0" w:space="0" w:color="auto"/>
        <w:bottom w:val="none" w:sz="0" w:space="0" w:color="auto"/>
        <w:right w:val="none" w:sz="0" w:space="0" w:color="auto"/>
      </w:divBdr>
    </w:div>
    <w:div w:id="574441355">
      <w:marLeft w:val="640"/>
      <w:marRight w:val="0"/>
      <w:marTop w:val="0"/>
      <w:marBottom w:val="0"/>
      <w:divBdr>
        <w:top w:val="none" w:sz="0" w:space="0" w:color="auto"/>
        <w:left w:val="none" w:sz="0" w:space="0" w:color="auto"/>
        <w:bottom w:val="none" w:sz="0" w:space="0" w:color="auto"/>
        <w:right w:val="none" w:sz="0" w:space="0" w:color="auto"/>
      </w:divBdr>
    </w:div>
    <w:div w:id="574627430">
      <w:marLeft w:val="640"/>
      <w:marRight w:val="0"/>
      <w:marTop w:val="0"/>
      <w:marBottom w:val="0"/>
      <w:divBdr>
        <w:top w:val="none" w:sz="0" w:space="0" w:color="auto"/>
        <w:left w:val="none" w:sz="0" w:space="0" w:color="auto"/>
        <w:bottom w:val="none" w:sz="0" w:space="0" w:color="auto"/>
        <w:right w:val="none" w:sz="0" w:space="0" w:color="auto"/>
      </w:divBdr>
    </w:div>
    <w:div w:id="575482424">
      <w:marLeft w:val="640"/>
      <w:marRight w:val="0"/>
      <w:marTop w:val="0"/>
      <w:marBottom w:val="0"/>
      <w:divBdr>
        <w:top w:val="none" w:sz="0" w:space="0" w:color="auto"/>
        <w:left w:val="none" w:sz="0" w:space="0" w:color="auto"/>
        <w:bottom w:val="none" w:sz="0" w:space="0" w:color="auto"/>
        <w:right w:val="none" w:sz="0" w:space="0" w:color="auto"/>
      </w:divBdr>
    </w:div>
    <w:div w:id="575749800">
      <w:marLeft w:val="640"/>
      <w:marRight w:val="0"/>
      <w:marTop w:val="0"/>
      <w:marBottom w:val="0"/>
      <w:divBdr>
        <w:top w:val="none" w:sz="0" w:space="0" w:color="auto"/>
        <w:left w:val="none" w:sz="0" w:space="0" w:color="auto"/>
        <w:bottom w:val="none" w:sz="0" w:space="0" w:color="auto"/>
        <w:right w:val="none" w:sz="0" w:space="0" w:color="auto"/>
      </w:divBdr>
    </w:div>
    <w:div w:id="576093981">
      <w:marLeft w:val="640"/>
      <w:marRight w:val="0"/>
      <w:marTop w:val="0"/>
      <w:marBottom w:val="0"/>
      <w:divBdr>
        <w:top w:val="none" w:sz="0" w:space="0" w:color="auto"/>
        <w:left w:val="none" w:sz="0" w:space="0" w:color="auto"/>
        <w:bottom w:val="none" w:sz="0" w:space="0" w:color="auto"/>
        <w:right w:val="none" w:sz="0" w:space="0" w:color="auto"/>
      </w:divBdr>
    </w:div>
    <w:div w:id="576746073">
      <w:marLeft w:val="640"/>
      <w:marRight w:val="0"/>
      <w:marTop w:val="0"/>
      <w:marBottom w:val="0"/>
      <w:divBdr>
        <w:top w:val="none" w:sz="0" w:space="0" w:color="auto"/>
        <w:left w:val="none" w:sz="0" w:space="0" w:color="auto"/>
        <w:bottom w:val="none" w:sz="0" w:space="0" w:color="auto"/>
        <w:right w:val="none" w:sz="0" w:space="0" w:color="auto"/>
      </w:divBdr>
    </w:div>
    <w:div w:id="577634917">
      <w:marLeft w:val="640"/>
      <w:marRight w:val="0"/>
      <w:marTop w:val="0"/>
      <w:marBottom w:val="0"/>
      <w:divBdr>
        <w:top w:val="none" w:sz="0" w:space="0" w:color="auto"/>
        <w:left w:val="none" w:sz="0" w:space="0" w:color="auto"/>
        <w:bottom w:val="none" w:sz="0" w:space="0" w:color="auto"/>
        <w:right w:val="none" w:sz="0" w:space="0" w:color="auto"/>
      </w:divBdr>
    </w:div>
    <w:div w:id="577639125">
      <w:marLeft w:val="640"/>
      <w:marRight w:val="0"/>
      <w:marTop w:val="0"/>
      <w:marBottom w:val="0"/>
      <w:divBdr>
        <w:top w:val="none" w:sz="0" w:space="0" w:color="auto"/>
        <w:left w:val="none" w:sz="0" w:space="0" w:color="auto"/>
        <w:bottom w:val="none" w:sz="0" w:space="0" w:color="auto"/>
        <w:right w:val="none" w:sz="0" w:space="0" w:color="auto"/>
      </w:divBdr>
    </w:div>
    <w:div w:id="577832729">
      <w:marLeft w:val="640"/>
      <w:marRight w:val="0"/>
      <w:marTop w:val="0"/>
      <w:marBottom w:val="0"/>
      <w:divBdr>
        <w:top w:val="none" w:sz="0" w:space="0" w:color="auto"/>
        <w:left w:val="none" w:sz="0" w:space="0" w:color="auto"/>
        <w:bottom w:val="none" w:sz="0" w:space="0" w:color="auto"/>
        <w:right w:val="none" w:sz="0" w:space="0" w:color="auto"/>
      </w:divBdr>
    </w:div>
    <w:div w:id="578054925">
      <w:marLeft w:val="640"/>
      <w:marRight w:val="0"/>
      <w:marTop w:val="0"/>
      <w:marBottom w:val="0"/>
      <w:divBdr>
        <w:top w:val="none" w:sz="0" w:space="0" w:color="auto"/>
        <w:left w:val="none" w:sz="0" w:space="0" w:color="auto"/>
        <w:bottom w:val="none" w:sz="0" w:space="0" w:color="auto"/>
        <w:right w:val="none" w:sz="0" w:space="0" w:color="auto"/>
      </w:divBdr>
    </w:div>
    <w:div w:id="578055457">
      <w:marLeft w:val="640"/>
      <w:marRight w:val="0"/>
      <w:marTop w:val="0"/>
      <w:marBottom w:val="0"/>
      <w:divBdr>
        <w:top w:val="none" w:sz="0" w:space="0" w:color="auto"/>
        <w:left w:val="none" w:sz="0" w:space="0" w:color="auto"/>
        <w:bottom w:val="none" w:sz="0" w:space="0" w:color="auto"/>
        <w:right w:val="none" w:sz="0" w:space="0" w:color="auto"/>
      </w:divBdr>
    </w:div>
    <w:div w:id="578448017">
      <w:marLeft w:val="640"/>
      <w:marRight w:val="0"/>
      <w:marTop w:val="0"/>
      <w:marBottom w:val="0"/>
      <w:divBdr>
        <w:top w:val="none" w:sz="0" w:space="0" w:color="auto"/>
        <w:left w:val="none" w:sz="0" w:space="0" w:color="auto"/>
        <w:bottom w:val="none" w:sz="0" w:space="0" w:color="auto"/>
        <w:right w:val="none" w:sz="0" w:space="0" w:color="auto"/>
      </w:divBdr>
    </w:div>
    <w:div w:id="578487185">
      <w:marLeft w:val="640"/>
      <w:marRight w:val="0"/>
      <w:marTop w:val="0"/>
      <w:marBottom w:val="0"/>
      <w:divBdr>
        <w:top w:val="none" w:sz="0" w:space="0" w:color="auto"/>
        <w:left w:val="none" w:sz="0" w:space="0" w:color="auto"/>
        <w:bottom w:val="none" w:sz="0" w:space="0" w:color="auto"/>
        <w:right w:val="none" w:sz="0" w:space="0" w:color="auto"/>
      </w:divBdr>
    </w:div>
    <w:div w:id="579368697">
      <w:marLeft w:val="640"/>
      <w:marRight w:val="0"/>
      <w:marTop w:val="0"/>
      <w:marBottom w:val="0"/>
      <w:divBdr>
        <w:top w:val="none" w:sz="0" w:space="0" w:color="auto"/>
        <w:left w:val="none" w:sz="0" w:space="0" w:color="auto"/>
        <w:bottom w:val="none" w:sz="0" w:space="0" w:color="auto"/>
        <w:right w:val="none" w:sz="0" w:space="0" w:color="auto"/>
      </w:divBdr>
    </w:div>
    <w:div w:id="579675890">
      <w:marLeft w:val="640"/>
      <w:marRight w:val="0"/>
      <w:marTop w:val="0"/>
      <w:marBottom w:val="0"/>
      <w:divBdr>
        <w:top w:val="none" w:sz="0" w:space="0" w:color="auto"/>
        <w:left w:val="none" w:sz="0" w:space="0" w:color="auto"/>
        <w:bottom w:val="none" w:sz="0" w:space="0" w:color="auto"/>
        <w:right w:val="none" w:sz="0" w:space="0" w:color="auto"/>
      </w:divBdr>
    </w:div>
    <w:div w:id="580405262">
      <w:marLeft w:val="640"/>
      <w:marRight w:val="0"/>
      <w:marTop w:val="0"/>
      <w:marBottom w:val="0"/>
      <w:divBdr>
        <w:top w:val="none" w:sz="0" w:space="0" w:color="auto"/>
        <w:left w:val="none" w:sz="0" w:space="0" w:color="auto"/>
        <w:bottom w:val="none" w:sz="0" w:space="0" w:color="auto"/>
        <w:right w:val="none" w:sz="0" w:space="0" w:color="auto"/>
      </w:divBdr>
    </w:div>
    <w:div w:id="581108380">
      <w:marLeft w:val="640"/>
      <w:marRight w:val="0"/>
      <w:marTop w:val="0"/>
      <w:marBottom w:val="0"/>
      <w:divBdr>
        <w:top w:val="none" w:sz="0" w:space="0" w:color="auto"/>
        <w:left w:val="none" w:sz="0" w:space="0" w:color="auto"/>
        <w:bottom w:val="none" w:sz="0" w:space="0" w:color="auto"/>
        <w:right w:val="none" w:sz="0" w:space="0" w:color="auto"/>
      </w:divBdr>
    </w:div>
    <w:div w:id="581841955">
      <w:marLeft w:val="640"/>
      <w:marRight w:val="0"/>
      <w:marTop w:val="0"/>
      <w:marBottom w:val="0"/>
      <w:divBdr>
        <w:top w:val="none" w:sz="0" w:space="0" w:color="auto"/>
        <w:left w:val="none" w:sz="0" w:space="0" w:color="auto"/>
        <w:bottom w:val="none" w:sz="0" w:space="0" w:color="auto"/>
        <w:right w:val="none" w:sz="0" w:space="0" w:color="auto"/>
      </w:divBdr>
    </w:div>
    <w:div w:id="582224605">
      <w:marLeft w:val="640"/>
      <w:marRight w:val="0"/>
      <w:marTop w:val="0"/>
      <w:marBottom w:val="0"/>
      <w:divBdr>
        <w:top w:val="none" w:sz="0" w:space="0" w:color="auto"/>
        <w:left w:val="none" w:sz="0" w:space="0" w:color="auto"/>
        <w:bottom w:val="none" w:sz="0" w:space="0" w:color="auto"/>
        <w:right w:val="none" w:sz="0" w:space="0" w:color="auto"/>
      </w:divBdr>
    </w:div>
    <w:div w:id="582227606">
      <w:marLeft w:val="640"/>
      <w:marRight w:val="0"/>
      <w:marTop w:val="0"/>
      <w:marBottom w:val="0"/>
      <w:divBdr>
        <w:top w:val="none" w:sz="0" w:space="0" w:color="auto"/>
        <w:left w:val="none" w:sz="0" w:space="0" w:color="auto"/>
        <w:bottom w:val="none" w:sz="0" w:space="0" w:color="auto"/>
        <w:right w:val="none" w:sz="0" w:space="0" w:color="auto"/>
      </w:divBdr>
    </w:div>
    <w:div w:id="582881112">
      <w:marLeft w:val="640"/>
      <w:marRight w:val="0"/>
      <w:marTop w:val="0"/>
      <w:marBottom w:val="0"/>
      <w:divBdr>
        <w:top w:val="none" w:sz="0" w:space="0" w:color="auto"/>
        <w:left w:val="none" w:sz="0" w:space="0" w:color="auto"/>
        <w:bottom w:val="none" w:sz="0" w:space="0" w:color="auto"/>
        <w:right w:val="none" w:sz="0" w:space="0" w:color="auto"/>
      </w:divBdr>
    </w:div>
    <w:div w:id="583224920">
      <w:marLeft w:val="640"/>
      <w:marRight w:val="0"/>
      <w:marTop w:val="0"/>
      <w:marBottom w:val="0"/>
      <w:divBdr>
        <w:top w:val="none" w:sz="0" w:space="0" w:color="auto"/>
        <w:left w:val="none" w:sz="0" w:space="0" w:color="auto"/>
        <w:bottom w:val="none" w:sz="0" w:space="0" w:color="auto"/>
        <w:right w:val="none" w:sz="0" w:space="0" w:color="auto"/>
      </w:divBdr>
    </w:div>
    <w:div w:id="583297474">
      <w:marLeft w:val="640"/>
      <w:marRight w:val="0"/>
      <w:marTop w:val="0"/>
      <w:marBottom w:val="0"/>
      <w:divBdr>
        <w:top w:val="none" w:sz="0" w:space="0" w:color="auto"/>
        <w:left w:val="none" w:sz="0" w:space="0" w:color="auto"/>
        <w:bottom w:val="none" w:sz="0" w:space="0" w:color="auto"/>
        <w:right w:val="none" w:sz="0" w:space="0" w:color="auto"/>
      </w:divBdr>
    </w:div>
    <w:div w:id="583418374">
      <w:marLeft w:val="640"/>
      <w:marRight w:val="0"/>
      <w:marTop w:val="0"/>
      <w:marBottom w:val="0"/>
      <w:divBdr>
        <w:top w:val="none" w:sz="0" w:space="0" w:color="auto"/>
        <w:left w:val="none" w:sz="0" w:space="0" w:color="auto"/>
        <w:bottom w:val="none" w:sz="0" w:space="0" w:color="auto"/>
        <w:right w:val="none" w:sz="0" w:space="0" w:color="auto"/>
      </w:divBdr>
    </w:div>
    <w:div w:id="583806293">
      <w:marLeft w:val="480"/>
      <w:marRight w:val="0"/>
      <w:marTop w:val="0"/>
      <w:marBottom w:val="0"/>
      <w:divBdr>
        <w:top w:val="none" w:sz="0" w:space="0" w:color="auto"/>
        <w:left w:val="none" w:sz="0" w:space="0" w:color="auto"/>
        <w:bottom w:val="none" w:sz="0" w:space="0" w:color="auto"/>
        <w:right w:val="none" w:sz="0" w:space="0" w:color="auto"/>
      </w:divBdr>
    </w:div>
    <w:div w:id="583958492">
      <w:marLeft w:val="640"/>
      <w:marRight w:val="0"/>
      <w:marTop w:val="0"/>
      <w:marBottom w:val="0"/>
      <w:divBdr>
        <w:top w:val="none" w:sz="0" w:space="0" w:color="auto"/>
        <w:left w:val="none" w:sz="0" w:space="0" w:color="auto"/>
        <w:bottom w:val="none" w:sz="0" w:space="0" w:color="auto"/>
        <w:right w:val="none" w:sz="0" w:space="0" w:color="auto"/>
      </w:divBdr>
    </w:div>
    <w:div w:id="584266922">
      <w:marLeft w:val="640"/>
      <w:marRight w:val="0"/>
      <w:marTop w:val="0"/>
      <w:marBottom w:val="0"/>
      <w:divBdr>
        <w:top w:val="none" w:sz="0" w:space="0" w:color="auto"/>
        <w:left w:val="none" w:sz="0" w:space="0" w:color="auto"/>
        <w:bottom w:val="none" w:sz="0" w:space="0" w:color="auto"/>
        <w:right w:val="none" w:sz="0" w:space="0" w:color="auto"/>
      </w:divBdr>
    </w:div>
    <w:div w:id="585307215">
      <w:marLeft w:val="640"/>
      <w:marRight w:val="0"/>
      <w:marTop w:val="0"/>
      <w:marBottom w:val="0"/>
      <w:divBdr>
        <w:top w:val="none" w:sz="0" w:space="0" w:color="auto"/>
        <w:left w:val="none" w:sz="0" w:space="0" w:color="auto"/>
        <w:bottom w:val="none" w:sz="0" w:space="0" w:color="auto"/>
        <w:right w:val="none" w:sz="0" w:space="0" w:color="auto"/>
      </w:divBdr>
    </w:div>
    <w:div w:id="586691561">
      <w:marLeft w:val="640"/>
      <w:marRight w:val="0"/>
      <w:marTop w:val="0"/>
      <w:marBottom w:val="0"/>
      <w:divBdr>
        <w:top w:val="none" w:sz="0" w:space="0" w:color="auto"/>
        <w:left w:val="none" w:sz="0" w:space="0" w:color="auto"/>
        <w:bottom w:val="none" w:sz="0" w:space="0" w:color="auto"/>
        <w:right w:val="none" w:sz="0" w:space="0" w:color="auto"/>
      </w:divBdr>
    </w:div>
    <w:div w:id="588122552">
      <w:marLeft w:val="640"/>
      <w:marRight w:val="0"/>
      <w:marTop w:val="0"/>
      <w:marBottom w:val="0"/>
      <w:divBdr>
        <w:top w:val="none" w:sz="0" w:space="0" w:color="auto"/>
        <w:left w:val="none" w:sz="0" w:space="0" w:color="auto"/>
        <w:bottom w:val="none" w:sz="0" w:space="0" w:color="auto"/>
        <w:right w:val="none" w:sz="0" w:space="0" w:color="auto"/>
      </w:divBdr>
    </w:div>
    <w:div w:id="588270229">
      <w:marLeft w:val="640"/>
      <w:marRight w:val="0"/>
      <w:marTop w:val="0"/>
      <w:marBottom w:val="0"/>
      <w:divBdr>
        <w:top w:val="none" w:sz="0" w:space="0" w:color="auto"/>
        <w:left w:val="none" w:sz="0" w:space="0" w:color="auto"/>
        <w:bottom w:val="none" w:sz="0" w:space="0" w:color="auto"/>
        <w:right w:val="none" w:sz="0" w:space="0" w:color="auto"/>
      </w:divBdr>
    </w:div>
    <w:div w:id="588656129">
      <w:marLeft w:val="640"/>
      <w:marRight w:val="0"/>
      <w:marTop w:val="0"/>
      <w:marBottom w:val="0"/>
      <w:divBdr>
        <w:top w:val="none" w:sz="0" w:space="0" w:color="auto"/>
        <w:left w:val="none" w:sz="0" w:space="0" w:color="auto"/>
        <w:bottom w:val="none" w:sz="0" w:space="0" w:color="auto"/>
        <w:right w:val="none" w:sz="0" w:space="0" w:color="auto"/>
      </w:divBdr>
    </w:div>
    <w:div w:id="588850143">
      <w:marLeft w:val="640"/>
      <w:marRight w:val="0"/>
      <w:marTop w:val="0"/>
      <w:marBottom w:val="0"/>
      <w:divBdr>
        <w:top w:val="none" w:sz="0" w:space="0" w:color="auto"/>
        <w:left w:val="none" w:sz="0" w:space="0" w:color="auto"/>
        <w:bottom w:val="none" w:sz="0" w:space="0" w:color="auto"/>
        <w:right w:val="none" w:sz="0" w:space="0" w:color="auto"/>
      </w:divBdr>
    </w:div>
    <w:div w:id="589774344">
      <w:marLeft w:val="640"/>
      <w:marRight w:val="0"/>
      <w:marTop w:val="0"/>
      <w:marBottom w:val="0"/>
      <w:divBdr>
        <w:top w:val="none" w:sz="0" w:space="0" w:color="auto"/>
        <w:left w:val="none" w:sz="0" w:space="0" w:color="auto"/>
        <w:bottom w:val="none" w:sz="0" w:space="0" w:color="auto"/>
        <w:right w:val="none" w:sz="0" w:space="0" w:color="auto"/>
      </w:divBdr>
    </w:div>
    <w:div w:id="590286136">
      <w:marLeft w:val="640"/>
      <w:marRight w:val="0"/>
      <w:marTop w:val="0"/>
      <w:marBottom w:val="0"/>
      <w:divBdr>
        <w:top w:val="none" w:sz="0" w:space="0" w:color="auto"/>
        <w:left w:val="none" w:sz="0" w:space="0" w:color="auto"/>
        <w:bottom w:val="none" w:sz="0" w:space="0" w:color="auto"/>
        <w:right w:val="none" w:sz="0" w:space="0" w:color="auto"/>
      </w:divBdr>
    </w:div>
    <w:div w:id="590353929">
      <w:marLeft w:val="640"/>
      <w:marRight w:val="0"/>
      <w:marTop w:val="0"/>
      <w:marBottom w:val="0"/>
      <w:divBdr>
        <w:top w:val="none" w:sz="0" w:space="0" w:color="auto"/>
        <w:left w:val="none" w:sz="0" w:space="0" w:color="auto"/>
        <w:bottom w:val="none" w:sz="0" w:space="0" w:color="auto"/>
        <w:right w:val="none" w:sz="0" w:space="0" w:color="auto"/>
      </w:divBdr>
    </w:div>
    <w:div w:id="590479387">
      <w:marLeft w:val="640"/>
      <w:marRight w:val="0"/>
      <w:marTop w:val="0"/>
      <w:marBottom w:val="0"/>
      <w:divBdr>
        <w:top w:val="none" w:sz="0" w:space="0" w:color="auto"/>
        <w:left w:val="none" w:sz="0" w:space="0" w:color="auto"/>
        <w:bottom w:val="none" w:sz="0" w:space="0" w:color="auto"/>
        <w:right w:val="none" w:sz="0" w:space="0" w:color="auto"/>
      </w:divBdr>
    </w:div>
    <w:div w:id="590554343">
      <w:marLeft w:val="640"/>
      <w:marRight w:val="0"/>
      <w:marTop w:val="0"/>
      <w:marBottom w:val="0"/>
      <w:divBdr>
        <w:top w:val="none" w:sz="0" w:space="0" w:color="auto"/>
        <w:left w:val="none" w:sz="0" w:space="0" w:color="auto"/>
        <w:bottom w:val="none" w:sz="0" w:space="0" w:color="auto"/>
        <w:right w:val="none" w:sz="0" w:space="0" w:color="auto"/>
      </w:divBdr>
    </w:div>
    <w:div w:id="591088611">
      <w:marLeft w:val="640"/>
      <w:marRight w:val="0"/>
      <w:marTop w:val="0"/>
      <w:marBottom w:val="0"/>
      <w:divBdr>
        <w:top w:val="none" w:sz="0" w:space="0" w:color="auto"/>
        <w:left w:val="none" w:sz="0" w:space="0" w:color="auto"/>
        <w:bottom w:val="none" w:sz="0" w:space="0" w:color="auto"/>
        <w:right w:val="none" w:sz="0" w:space="0" w:color="auto"/>
      </w:divBdr>
    </w:div>
    <w:div w:id="591473484">
      <w:marLeft w:val="640"/>
      <w:marRight w:val="0"/>
      <w:marTop w:val="0"/>
      <w:marBottom w:val="0"/>
      <w:divBdr>
        <w:top w:val="none" w:sz="0" w:space="0" w:color="auto"/>
        <w:left w:val="none" w:sz="0" w:space="0" w:color="auto"/>
        <w:bottom w:val="none" w:sz="0" w:space="0" w:color="auto"/>
        <w:right w:val="none" w:sz="0" w:space="0" w:color="auto"/>
      </w:divBdr>
    </w:div>
    <w:div w:id="591815748">
      <w:marLeft w:val="640"/>
      <w:marRight w:val="0"/>
      <w:marTop w:val="0"/>
      <w:marBottom w:val="0"/>
      <w:divBdr>
        <w:top w:val="none" w:sz="0" w:space="0" w:color="auto"/>
        <w:left w:val="none" w:sz="0" w:space="0" w:color="auto"/>
        <w:bottom w:val="none" w:sz="0" w:space="0" w:color="auto"/>
        <w:right w:val="none" w:sz="0" w:space="0" w:color="auto"/>
      </w:divBdr>
    </w:div>
    <w:div w:id="592394132">
      <w:marLeft w:val="640"/>
      <w:marRight w:val="0"/>
      <w:marTop w:val="0"/>
      <w:marBottom w:val="0"/>
      <w:divBdr>
        <w:top w:val="none" w:sz="0" w:space="0" w:color="auto"/>
        <w:left w:val="none" w:sz="0" w:space="0" w:color="auto"/>
        <w:bottom w:val="none" w:sz="0" w:space="0" w:color="auto"/>
        <w:right w:val="none" w:sz="0" w:space="0" w:color="auto"/>
      </w:divBdr>
    </w:div>
    <w:div w:id="594479599">
      <w:marLeft w:val="640"/>
      <w:marRight w:val="0"/>
      <w:marTop w:val="0"/>
      <w:marBottom w:val="0"/>
      <w:divBdr>
        <w:top w:val="none" w:sz="0" w:space="0" w:color="auto"/>
        <w:left w:val="none" w:sz="0" w:space="0" w:color="auto"/>
        <w:bottom w:val="none" w:sz="0" w:space="0" w:color="auto"/>
        <w:right w:val="none" w:sz="0" w:space="0" w:color="auto"/>
      </w:divBdr>
    </w:div>
    <w:div w:id="595090547">
      <w:marLeft w:val="640"/>
      <w:marRight w:val="0"/>
      <w:marTop w:val="0"/>
      <w:marBottom w:val="0"/>
      <w:divBdr>
        <w:top w:val="none" w:sz="0" w:space="0" w:color="auto"/>
        <w:left w:val="none" w:sz="0" w:space="0" w:color="auto"/>
        <w:bottom w:val="none" w:sz="0" w:space="0" w:color="auto"/>
        <w:right w:val="none" w:sz="0" w:space="0" w:color="auto"/>
      </w:divBdr>
    </w:div>
    <w:div w:id="595595802">
      <w:marLeft w:val="640"/>
      <w:marRight w:val="0"/>
      <w:marTop w:val="0"/>
      <w:marBottom w:val="0"/>
      <w:divBdr>
        <w:top w:val="none" w:sz="0" w:space="0" w:color="auto"/>
        <w:left w:val="none" w:sz="0" w:space="0" w:color="auto"/>
        <w:bottom w:val="none" w:sz="0" w:space="0" w:color="auto"/>
        <w:right w:val="none" w:sz="0" w:space="0" w:color="auto"/>
      </w:divBdr>
    </w:div>
    <w:div w:id="596132527">
      <w:marLeft w:val="640"/>
      <w:marRight w:val="0"/>
      <w:marTop w:val="0"/>
      <w:marBottom w:val="0"/>
      <w:divBdr>
        <w:top w:val="none" w:sz="0" w:space="0" w:color="auto"/>
        <w:left w:val="none" w:sz="0" w:space="0" w:color="auto"/>
        <w:bottom w:val="none" w:sz="0" w:space="0" w:color="auto"/>
        <w:right w:val="none" w:sz="0" w:space="0" w:color="auto"/>
      </w:divBdr>
    </w:div>
    <w:div w:id="596519528">
      <w:marLeft w:val="640"/>
      <w:marRight w:val="0"/>
      <w:marTop w:val="0"/>
      <w:marBottom w:val="0"/>
      <w:divBdr>
        <w:top w:val="none" w:sz="0" w:space="0" w:color="auto"/>
        <w:left w:val="none" w:sz="0" w:space="0" w:color="auto"/>
        <w:bottom w:val="none" w:sz="0" w:space="0" w:color="auto"/>
        <w:right w:val="none" w:sz="0" w:space="0" w:color="auto"/>
      </w:divBdr>
    </w:div>
    <w:div w:id="596598170">
      <w:marLeft w:val="640"/>
      <w:marRight w:val="0"/>
      <w:marTop w:val="0"/>
      <w:marBottom w:val="0"/>
      <w:divBdr>
        <w:top w:val="none" w:sz="0" w:space="0" w:color="auto"/>
        <w:left w:val="none" w:sz="0" w:space="0" w:color="auto"/>
        <w:bottom w:val="none" w:sz="0" w:space="0" w:color="auto"/>
        <w:right w:val="none" w:sz="0" w:space="0" w:color="auto"/>
      </w:divBdr>
    </w:div>
    <w:div w:id="597521790">
      <w:marLeft w:val="640"/>
      <w:marRight w:val="0"/>
      <w:marTop w:val="0"/>
      <w:marBottom w:val="0"/>
      <w:divBdr>
        <w:top w:val="none" w:sz="0" w:space="0" w:color="auto"/>
        <w:left w:val="none" w:sz="0" w:space="0" w:color="auto"/>
        <w:bottom w:val="none" w:sz="0" w:space="0" w:color="auto"/>
        <w:right w:val="none" w:sz="0" w:space="0" w:color="auto"/>
      </w:divBdr>
    </w:div>
    <w:div w:id="597837181">
      <w:marLeft w:val="640"/>
      <w:marRight w:val="0"/>
      <w:marTop w:val="0"/>
      <w:marBottom w:val="0"/>
      <w:divBdr>
        <w:top w:val="none" w:sz="0" w:space="0" w:color="auto"/>
        <w:left w:val="none" w:sz="0" w:space="0" w:color="auto"/>
        <w:bottom w:val="none" w:sz="0" w:space="0" w:color="auto"/>
        <w:right w:val="none" w:sz="0" w:space="0" w:color="auto"/>
      </w:divBdr>
    </w:div>
    <w:div w:id="598637916">
      <w:marLeft w:val="640"/>
      <w:marRight w:val="0"/>
      <w:marTop w:val="0"/>
      <w:marBottom w:val="0"/>
      <w:divBdr>
        <w:top w:val="none" w:sz="0" w:space="0" w:color="auto"/>
        <w:left w:val="none" w:sz="0" w:space="0" w:color="auto"/>
        <w:bottom w:val="none" w:sz="0" w:space="0" w:color="auto"/>
        <w:right w:val="none" w:sz="0" w:space="0" w:color="auto"/>
      </w:divBdr>
    </w:div>
    <w:div w:id="598682056">
      <w:marLeft w:val="640"/>
      <w:marRight w:val="0"/>
      <w:marTop w:val="0"/>
      <w:marBottom w:val="0"/>
      <w:divBdr>
        <w:top w:val="none" w:sz="0" w:space="0" w:color="auto"/>
        <w:left w:val="none" w:sz="0" w:space="0" w:color="auto"/>
        <w:bottom w:val="none" w:sz="0" w:space="0" w:color="auto"/>
        <w:right w:val="none" w:sz="0" w:space="0" w:color="auto"/>
      </w:divBdr>
    </w:div>
    <w:div w:id="599727874">
      <w:marLeft w:val="640"/>
      <w:marRight w:val="0"/>
      <w:marTop w:val="0"/>
      <w:marBottom w:val="0"/>
      <w:divBdr>
        <w:top w:val="none" w:sz="0" w:space="0" w:color="auto"/>
        <w:left w:val="none" w:sz="0" w:space="0" w:color="auto"/>
        <w:bottom w:val="none" w:sz="0" w:space="0" w:color="auto"/>
        <w:right w:val="none" w:sz="0" w:space="0" w:color="auto"/>
      </w:divBdr>
    </w:div>
    <w:div w:id="600113583">
      <w:marLeft w:val="640"/>
      <w:marRight w:val="0"/>
      <w:marTop w:val="0"/>
      <w:marBottom w:val="0"/>
      <w:divBdr>
        <w:top w:val="none" w:sz="0" w:space="0" w:color="auto"/>
        <w:left w:val="none" w:sz="0" w:space="0" w:color="auto"/>
        <w:bottom w:val="none" w:sz="0" w:space="0" w:color="auto"/>
        <w:right w:val="none" w:sz="0" w:space="0" w:color="auto"/>
      </w:divBdr>
    </w:div>
    <w:div w:id="600454773">
      <w:marLeft w:val="640"/>
      <w:marRight w:val="0"/>
      <w:marTop w:val="0"/>
      <w:marBottom w:val="0"/>
      <w:divBdr>
        <w:top w:val="none" w:sz="0" w:space="0" w:color="auto"/>
        <w:left w:val="none" w:sz="0" w:space="0" w:color="auto"/>
        <w:bottom w:val="none" w:sz="0" w:space="0" w:color="auto"/>
        <w:right w:val="none" w:sz="0" w:space="0" w:color="auto"/>
      </w:divBdr>
    </w:div>
    <w:div w:id="600727392">
      <w:bodyDiv w:val="1"/>
      <w:marLeft w:val="0"/>
      <w:marRight w:val="0"/>
      <w:marTop w:val="0"/>
      <w:marBottom w:val="0"/>
      <w:divBdr>
        <w:top w:val="none" w:sz="0" w:space="0" w:color="auto"/>
        <w:left w:val="none" w:sz="0" w:space="0" w:color="auto"/>
        <w:bottom w:val="none" w:sz="0" w:space="0" w:color="auto"/>
        <w:right w:val="none" w:sz="0" w:space="0" w:color="auto"/>
      </w:divBdr>
    </w:div>
    <w:div w:id="601181080">
      <w:marLeft w:val="640"/>
      <w:marRight w:val="0"/>
      <w:marTop w:val="0"/>
      <w:marBottom w:val="0"/>
      <w:divBdr>
        <w:top w:val="none" w:sz="0" w:space="0" w:color="auto"/>
        <w:left w:val="none" w:sz="0" w:space="0" w:color="auto"/>
        <w:bottom w:val="none" w:sz="0" w:space="0" w:color="auto"/>
        <w:right w:val="none" w:sz="0" w:space="0" w:color="auto"/>
      </w:divBdr>
    </w:div>
    <w:div w:id="601839346">
      <w:marLeft w:val="640"/>
      <w:marRight w:val="0"/>
      <w:marTop w:val="0"/>
      <w:marBottom w:val="0"/>
      <w:divBdr>
        <w:top w:val="none" w:sz="0" w:space="0" w:color="auto"/>
        <w:left w:val="none" w:sz="0" w:space="0" w:color="auto"/>
        <w:bottom w:val="none" w:sz="0" w:space="0" w:color="auto"/>
        <w:right w:val="none" w:sz="0" w:space="0" w:color="auto"/>
      </w:divBdr>
    </w:div>
    <w:div w:id="601887373">
      <w:marLeft w:val="640"/>
      <w:marRight w:val="0"/>
      <w:marTop w:val="0"/>
      <w:marBottom w:val="0"/>
      <w:divBdr>
        <w:top w:val="none" w:sz="0" w:space="0" w:color="auto"/>
        <w:left w:val="none" w:sz="0" w:space="0" w:color="auto"/>
        <w:bottom w:val="none" w:sz="0" w:space="0" w:color="auto"/>
        <w:right w:val="none" w:sz="0" w:space="0" w:color="auto"/>
      </w:divBdr>
    </w:div>
    <w:div w:id="602111354">
      <w:marLeft w:val="640"/>
      <w:marRight w:val="0"/>
      <w:marTop w:val="0"/>
      <w:marBottom w:val="0"/>
      <w:divBdr>
        <w:top w:val="none" w:sz="0" w:space="0" w:color="auto"/>
        <w:left w:val="none" w:sz="0" w:space="0" w:color="auto"/>
        <w:bottom w:val="none" w:sz="0" w:space="0" w:color="auto"/>
        <w:right w:val="none" w:sz="0" w:space="0" w:color="auto"/>
      </w:divBdr>
    </w:div>
    <w:div w:id="602344082">
      <w:marLeft w:val="640"/>
      <w:marRight w:val="0"/>
      <w:marTop w:val="0"/>
      <w:marBottom w:val="0"/>
      <w:divBdr>
        <w:top w:val="none" w:sz="0" w:space="0" w:color="auto"/>
        <w:left w:val="none" w:sz="0" w:space="0" w:color="auto"/>
        <w:bottom w:val="none" w:sz="0" w:space="0" w:color="auto"/>
        <w:right w:val="none" w:sz="0" w:space="0" w:color="auto"/>
      </w:divBdr>
    </w:div>
    <w:div w:id="603341134">
      <w:marLeft w:val="640"/>
      <w:marRight w:val="0"/>
      <w:marTop w:val="0"/>
      <w:marBottom w:val="0"/>
      <w:divBdr>
        <w:top w:val="none" w:sz="0" w:space="0" w:color="auto"/>
        <w:left w:val="none" w:sz="0" w:space="0" w:color="auto"/>
        <w:bottom w:val="none" w:sz="0" w:space="0" w:color="auto"/>
        <w:right w:val="none" w:sz="0" w:space="0" w:color="auto"/>
      </w:divBdr>
    </w:div>
    <w:div w:id="603457890">
      <w:marLeft w:val="640"/>
      <w:marRight w:val="0"/>
      <w:marTop w:val="0"/>
      <w:marBottom w:val="0"/>
      <w:divBdr>
        <w:top w:val="none" w:sz="0" w:space="0" w:color="auto"/>
        <w:left w:val="none" w:sz="0" w:space="0" w:color="auto"/>
        <w:bottom w:val="none" w:sz="0" w:space="0" w:color="auto"/>
        <w:right w:val="none" w:sz="0" w:space="0" w:color="auto"/>
      </w:divBdr>
    </w:div>
    <w:div w:id="604309757">
      <w:marLeft w:val="640"/>
      <w:marRight w:val="0"/>
      <w:marTop w:val="0"/>
      <w:marBottom w:val="0"/>
      <w:divBdr>
        <w:top w:val="none" w:sz="0" w:space="0" w:color="auto"/>
        <w:left w:val="none" w:sz="0" w:space="0" w:color="auto"/>
        <w:bottom w:val="none" w:sz="0" w:space="0" w:color="auto"/>
        <w:right w:val="none" w:sz="0" w:space="0" w:color="auto"/>
      </w:divBdr>
    </w:div>
    <w:div w:id="604967785">
      <w:marLeft w:val="640"/>
      <w:marRight w:val="0"/>
      <w:marTop w:val="0"/>
      <w:marBottom w:val="0"/>
      <w:divBdr>
        <w:top w:val="none" w:sz="0" w:space="0" w:color="auto"/>
        <w:left w:val="none" w:sz="0" w:space="0" w:color="auto"/>
        <w:bottom w:val="none" w:sz="0" w:space="0" w:color="auto"/>
        <w:right w:val="none" w:sz="0" w:space="0" w:color="auto"/>
      </w:divBdr>
    </w:div>
    <w:div w:id="605113185">
      <w:marLeft w:val="640"/>
      <w:marRight w:val="0"/>
      <w:marTop w:val="0"/>
      <w:marBottom w:val="0"/>
      <w:divBdr>
        <w:top w:val="none" w:sz="0" w:space="0" w:color="auto"/>
        <w:left w:val="none" w:sz="0" w:space="0" w:color="auto"/>
        <w:bottom w:val="none" w:sz="0" w:space="0" w:color="auto"/>
        <w:right w:val="none" w:sz="0" w:space="0" w:color="auto"/>
      </w:divBdr>
    </w:div>
    <w:div w:id="605968761">
      <w:marLeft w:val="640"/>
      <w:marRight w:val="0"/>
      <w:marTop w:val="0"/>
      <w:marBottom w:val="0"/>
      <w:divBdr>
        <w:top w:val="none" w:sz="0" w:space="0" w:color="auto"/>
        <w:left w:val="none" w:sz="0" w:space="0" w:color="auto"/>
        <w:bottom w:val="none" w:sz="0" w:space="0" w:color="auto"/>
        <w:right w:val="none" w:sz="0" w:space="0" w:color="auto"/>
      </w:divBdr>
    </w:div>
    <w:div w:id="606431806">
      <w:marLeft w:val="640"/>
      <w:marRight w:val="0"/>
      <w:marTop w:val="0"/>
      <w:marBottom w:val="0"/>
      <w:divBdr>
        <w:top w:val="none" w:sz="0" w:space="0" w:color="auto"/>
        <w:left w:val="none" w:sz="0" w:space="0" w:color="auto"/>
        <w:bottom w:val="none" w:sz="0" w:space="0" w:color="auto"/>
        <w:right w:val="none" w:sz="0" w:space="0" w:color="auto"/>
      </w:divBdr>
    </w:div>
    <w:div w:id="608851050">
      <w:marLeft w:val="640"/>
      <w:marRight w:val="0"/>
      <w:marTop w:val="0"/>
      <w:marBottom w:val="0"/>
      <w:divBdr>
        <w:top w:val="none" w:sz="0" w:space="0" w:color="auto"/>
        <w:left w:val="none" w:sz="0" w:space="0" w:color="auto"/>
        <w:bottom w:val="none" w:sz="0" w:space="0" w:color="auto"/>
        <w:right w:val="none" w:sz="0" w:space="0" w:color="auto"/>
      </w:divBdr>
    </w:div>
    <w:div w:id="608897479">
      <w:marLeft w:val="640"/>
      <w:marRight w:val="0"/>
      <w:marTop w:val="0"/>
      <w:marBottom w:val="0"/>
      <w:divBdr>
        <w:top w:val="none" w:sz="0" w:space="0" w:color="auto"/>
        <w:left w:val="none" w:sz="0" w:space="0" w:color="auto"/>
        <w:bottom w:val="none" w:sz="0" w:space="0" w:color="auto"/>
        <w:right w:val="none" w:sz="0" w:space="0" w:color="auto"/>
      </w:divBdr>
    </w:div>
    <w:div w:id="609315320">
      <w:marLeft w:val="640"/>
      <w:marRight w:val="0"/>
      <w:marTop w:val="0"/>
      <w:marBottom w:val="0"/>
      <w:divBdr>
        <w:top w:val="none" w:sz="0" w:space="0" w:color="auto"/>
        <w:left w:val="none" w:sz="0" w:space="0" w:color="auto"/>
        <w:bottom w:val="none" w:sz="0" w:space="0" w:color="auto"/>
        <w:right w:val="none" w:sz="0" w:space="0" w:color="auto"/>
      </w:divBdr>
    </w:div>
    <w:div w:id="609699989">
      <w:marLeft w:val="640"/>
      <w:marRight w:val="0"/>
      <w:marTop w:val="0"/>
      <w:marBottom w:val="0"/>
      <w:divBdr>
        <w:top w:val="none" w:sz="0" w:space="0" w:color="auto"/>
        <w:left w:val="none" w:sz="0" w:space="0" w:color="auto"/>
        <w:bottom w:val="none" w:sz="0" w:space="0" w:color="auto"/>
        <w:right w:val="none" w:sz="0" w:space="0" w:color="auto"/>
      </w:divBdr>
    </w:div>
    <w:div w:id="611085803">
      <w:marLeft w:val="640"/>
      <w:marRight w:val="0"/>
      <w:marTop w:val="0"/>
      <w:marBottom w:val="0"/>
      <w:divBdr>
        <w:top w:val="none" w:sz="0" w:space="0" w:color="auto"/>
        <w:left w:val="none" w:sz="0" w:space="0" w:color="auto"/>
        <w:bottom w:val="none" w:sz="0" w:space="0" w:color="auto"/>
        <w:right w:val="none" w:sz="0" w:space="0" w:color="auto"/>
      </w:divBdr>
    </w:div>
    <w:div w:id="611980086">
      <w:marLeft w:val="640"/>
      <w:marRight w:val="0"/>
      <w:marTop w:val="0"/>
      <w:marBottom w:val="0"/>
      <w:divBdr>
        <w:top w:val="none" w:sz="0" w:space="0" w:color="auto"/>
        <w:left w:val="none" w:sz="0" w:space="0" w:color="auto"/>
        <w:bottom w:val="none" w:sz="0" w:space="0" w:color="auto"/>
        <w:right w:val="none" w:sz="0" w:space="0" w:color="auto"/>
      </w:divBdr>
    </w:div>
    <w:div w:id="612370353">
      <w:marLeft w:val="640"/>
      <w:marRight w:val="0"/>
      <w:marTop w:val="0"/>
      <w:marBottom w:val="0"/>
      <w:divBdr>
        <w:top w:val="none" w:sz="0" w:space="0" w:color="auto"/>
        <w:left w:val="none" w:sz="0" w:space="0" w:color="auto"/>
        <w:bottom w:val="none" w:sz="0" w:space="0" w:color="auto"/>
        <w:right w:val="none" w:sz="0" w:space="0" w:color="auto"/>
      </w:divBdr>
    </w:div>
    <w:div w:id="614097423">
      <w:marLeft w:val="640"/>
      <w:marRight w:val="0"/>
      <w:marTop w:val="0"/>
      <w:marBottom w:val="0"/>
      <w:divBdr>
        <w:top w:val="none" w:sz="0" w:space="0" w:color="auto"/>
        <w:left w:val="none" w:sz="0" w:space="0" w:color="auto"/>
        <w:bottom w:val="none" w:sz="0" w:space="0" w:color="auto"/>
        <w:right w:val="none" w:sz="0" w:space="0" w:color="auto"/>
      </w:divBdr>
    </w:div>
    <w:div w:id="614211557">
      <w:marLeft w:val="640"/>
      <w:marRight w:val="0"/>
      <w:marTop w:val="0"/>
      <w:marBottom w:val="0"/>
      <w:divBdr>
        <w:top w:val="none" w:sz="0" w:space="0" w:color="auto"/>
        <w:left w:val="none" w:sz="0" w:space="0" w:color="auto"/>
        <w:bottom w:val="none" w:sz="0" w:space="0" w:color="auto"/>
        <w:right w:val="none" w:sz="0" w:space="0" w:color="auto"/>
      </w:divBdr>
    </w:div>
    <w:div w:id="614563268">
      <w:marLeft w:val="480"/>
      <w:marRight w:val="0"/>
      <w:marTop w:val="0"/>
      <w:marBottom w:val="0"/>
      <w:divBdr>
        <w:top w:val="none" w:sz="0" w:space="0" w:color="auto"/>
        <w:left w:val="none" w:sz="0" w:space="0" w:color="auto"/>
        <w:bottom w:val="none" w:sz="0" w:space="0" w:color="auto"/>
        <w:right w:val="none" w:sz="0" w:space="0" w:color="auto"/>
      </w:divBdr>
    </w:div>
    <w:div w:id="615019969">
      <w:marLeft w:val="640"/>
      <w:marRight w:val="0"/>
      <w:marTop w:val="0"/>
      <w:marBottom w:val="0"/>
      <w:divBdr>
        <w:top w:val="none" w:sz="0" w:space="0" w:color="auto"/>
        <w:left w:val="none" w:sz="0" w:space="0" w:color="auto"/>
        <w:bottom w:val="none" w:sz="0" w:space="0" w:color="auto"/>
        <w:right w:val="none" w:sz="0" w:space="0" w:color="auto"/>
      </w:divBdr>
    </w:div>
    <w:div w:id="615059999">
      <w:marLeft w:val="640"/>
      <w:marRight w:val="0"/>
      <w:marTop w:val="0"/>
      <w:marBottom w:val="0"/>
      <w:divBdr>
        <w:top w:val="none" w:sz="0" w:space="0" w:color="auto"/>
        <w:left w:val="none" w:sz="0" w:space="0" w:color="auto"/>
        <w:bottom w:val="none" w:sz="0" w:space="0" w:color="auto"/>
        <w:right w:val="none" w:sz="0" w:space="0" w:color="auto"/>
      </w:divBdr>
    </w:div>
    <w:div w:id="615479140">
      <w:marLeft w:val="640"/>
      <w:marRight w:val="0"/>
      <w:marTop w:val="0"/>
      <w:marBottom w:val="0"/>
      <w:divBdr>
        <w:top w:val="none" w:sz="0" w:space="0" w:color="auto"/>
        <w:left w:val="none" w:sz="0" w:space="0" w:color="auto"/>
        <w:bottom w:val="none" w:sz="0" w:space="0" w:color="auto"/>
        <w:right w:val="none" w:sz="0" w:space="0" w:color="auto"/>
      </w:divBdr>
    </w:div>
    <w:div w:id="616520171">
      <w:marLeft w:val="640"/>
      <w:marRight w:val="0"/>
      <w:marTop w:val="0"/>
      <w:marBottom w:val="0"/>
      <w:divBdr>
        <w:top w:val="none" w:sz="0" w:space="0" w:color="auto"/>
        <w:left w:val="none" w:sz="0" w:space="0" w:color="auto"/>
        <w:bottom w:val="none" w:sz="0" w:space="0" w:color="auto"/>
        <w:right w:val="none" w:sz="0" w:space="0" w:color="auto"/>
      </w:divBdr>
    </w:div>
    <w:div w:id="617103297">
      <w:marLeft w:val="640"/>
      <w:marRight w:val="0"/>
      <w:marTop w:val="0"/>
      <w:marBottom w:val="0"/>
      <w:divBdr>
        <w:top w:val="none" w:sz="0" w:space="0" w:color="auto"/>
        <w:left w:val="none" w:sz="0" w:space="0" w:color="auto"/>
        <w:bottom w:val="none" w:sz="0" w:space="0" w:color="auto"/>
        <w:right w:val="none" w:sz="0" w:space="0" w:color="auto"/>
      </w:divBdr>
    </w:div>
    <w:div w:id="617227186">
      <w:marLeft w:val="480"/>
      <w:marRight w:val="0"/>
      <w:marTop w:val="0"/>
      <w:marBottom w:val="0"/>
      <w:divBdr>
        <w:top w:val="none" w:sz="0" w:space="0" w:color="auto"/>
        <w:left w:val="none" w:sz="0" w:space="0" w:color="auto"/>
        <w:bottom w:val="none" w:sz="0" w:space="0" w:color="auto"/>
        <w:right w:val="none" w:sz="0" w:space="0" w:color="auto"/>
      </w:divBdr>
    </w:div>
    <w:div w:id="617835411">
      <w:marLeft w:val="640"/>
      <w:marRight w:val="0"/>
      <w:marTop w:val="0"/>
      <w:marBottom w:val="0"/>
      <w:divBdr>
        <w:top w:val="none" w:sz="0" w:space="0" w:color="auto"/>
        <w:left w:val="none" w:sz="0" w:space="0" w:color="auto"/>
        <w:bottom w:val="none" w:sz="0" w:space="0" w:color="auto"/>
        <w:right w:val="none" w:sz="0" w:space="0" w:color="auto"/>
      </w:divBdr>
    </w:div>
    <w:div w:id="617838301">
      <w:marLeft w:val="480"/>
      <w:marRight w:val="0"/>
      <w:marTop w:val="0"/>
      <w:marBottom w:val="0"/>
      <w:divBdr>
        <w:top w:val="none" w:sz="0" w:space="0" w:color="auto"/>
        <w:left w:val="none" w:sz="0" w:space="0" w:color="auto"/>
        <w:bottom w:val="none" w:sz="0" w:space="0" w:color="auto"/>
        <w:right w:val="none" w:sz="0" w:space="0" w:color="auto"/>
      </w:divBdr>
    </w:div>
    <w:div w:id="618150105">
      <w:marLeft w:val="640"/>
      <w:marRight w:val="0"/>
      <w:marTop w:val="0"/>
      <w:marBottom w:val="0"/>
      <w:divBdr>
        <w:top w:val="none" w:sz="0" w:space="0" w:color="auto"/>
        <w:left w:val="none" w:sz="0" w:space="0" w:color="auto"/>
        <w:bottom w:val="none" w:sz="0" w:space="0" w:color="auto"/>
        <w:right w:val="none" w:sz="0" w:space="0" w:color="auto"/>
      </w:divBdr>
    </w:div>
    <w:div w:id="618223570">
      <w:marLeft w:val="640"/>
      <w:marRight w:val="0"/>
      <w:marTop w:val="0"/>
      <w:marBottom w:val="0"/>
      <w:divBdr>
        <w:top w:val="none" w:sz="0" w:space="0" w:color="auto"/>
        <w:left w:val="none" w:sz="0" w:space="0" w:color="auto"/>
        <w:bottom w:val="none" w:sz="0" w:space="0" w:color="auto"/>
        <w:right w:val="none" w:sz="0" w:space="0" w:color="auto"/>
      </w:divBdr>
    </w:div>
    <w:div w:id="618688171">
      <w:marLeft w:val="640"/>
      <w:marRight w:val="0"/>
      <w:marTop w:val="0"/>
      <w:marBottom w:val="0"/>
      <w:divBdr>
        <w:top w:val="none" w:sz="0" w:space="0" w:color="auto"/>
        <w:left w:val="none" w:sz="0" w:space="0" w:color="auto"/>
        <w:bottom w:val="none" w:sz="0" w:space="0" w:color="auto"/>
        <w:right w:val="none" w:sz="0" w:space="0" w:color="auto"/>
      </w:divBdr>
    </w:div>
    <w:div w:id="619604228">
      <w:marLeft w:val="640"/>
      <w:marRight w:val="0"/>
      <w:marTop w:val="0"/>
      <w:marBottom w:val="0"/>
      <w:divBdr>
        <w:top w:val="none" w:sz="0" w:space="0" w:color="auto"/>
        <w:left w:val="none" w:sz="0" w:space="0" w:color="auto"/>
        <w:bottom w:val="none" w:sz="0" w:space="0" w:color="auto"/>
        <w:right w:val="none" w:sz="0" w:space="0" w:color="auto"/>
      </w:divBdr>
    </w:div>
    <w:div w:id="619922082">
      <w:marLeft w:val="640"/>
      <w:marRight w:val="0"/>
      <w:marTop w:val="0"/>
      <w:marBottom w:val="0"/>
      <w:divBdr>
        <w:top w:val="none" w:sz="0" w:space="0" w:color="auto"/>
        <w:left w:val="none" w:sz="0" w:space="0" w:color="auto"/>
        <w:bottom w:val="none" w:sz="0" w:space="0" w:color="auto"/>
        <w:right w:val="none" w:sz="0" w:space="0" w:color="auto"/>
      </w:divBdr>
    </w:div>
    <w:div w:id="620501642">
      <w:marLeft w:val="640"/>
      <w:marRight w:val="0"/>
      <w:marTop w:val="0"/>
      <w:marBottom w:val="0"/>
      <w:divBdr>
        <w:top w:val="none" w:sz="0" w:space="0" w:color="auto"/>
        <w:left w:val="none" w:sz="0" w:space="0" w:color="auto"/>
        <w:bottom w:val="none" w:sz="0" w:space="0" w:color="auto"/>
        <w:right w:val="none" w:sz="0" w:space="0" w:color="auto"/>
      </w:divBdr>
    </w:div>
    <w:div w:id="621107316">
      <w:marLeft w:val="640"/>
      <w:marRight w:val="0"/>
      <w:marTop w:val="0"/>
      <w:marBottom w:val="0"/>
      <w:divBdr>
        <w:top w:val="none" w:sz="0" w:space="0" w:color="auto"/>
        <w:left w:val="none" w:sz="0" w:space="0" w:color="auto"/>
        <w:bottom w:val="none" w:sz="0" w:space="0" w:color="auto"/>
        <w:right w:val="none" w:sz="0" w:space="0" w:color="auto"/>
      </w:divBdr>
    </w:div>
    <w:div w:id="621350819">
      <w:marLeft w:val="640"/>
      <w:marRight w:val="0"/>
      <w:marTop w:val="0"/>
      <w:marBottom w:val="0"/>
      <w:divBdr>
        <w:top w:val="none" w:sz="0" w:space="0" w:color="auto"/>
        <w:left w:val="none" w:sz="0" w:space="0" w:color="auto"/>
        <w:bottom w:val="none" w:sz="0" w:space="0" w:color="auto"/>
        <w:right w:val="none" w:sz="0" w:space="0" w:color="auto"/>
      </w:divBdr>
    </w:div>
    <w:div w:id="621496690">
      <w:marLeft w:val="640"/>
      <w:marRight w:val="0"/>
      <w:marTop w:val="0"/>
      <w:marBottom w:val="0"/>
      <w:divBdr>
        <w:top w:val="none" w:sz="0" w:space="0" w:color="auto"/>
        <w:left w:val="none" w:sz="0" w:space="0" w:color="auto"/>
        <w:bottom w:val="none" w:sz="0" w:space="0" w:color="auto"/>
        <w:right w:val="none" w:sz="0" w:space="0" w:color="auto"/>
      </w:divBdr>
    </w:div>
    <w:div w:id="621960313">
      <w:marLeft w:val="640"/>
      <w:marRight w:val="0"/>
      <w:marTop w:val="0"/>
      <w:marBottom w:val="0"/>
      <w:divBdr>
        <w:top w:val="none" w:sz="0" w:space="0" w:color="auto"/>
        <w:left w:val="none" w:sz="0" w:space="0" w:color="auto"/>
        <w:bottom w:val="none" w:sz="0" w:space="0" w:color="auto"/>
        <w:right w:val="none" w:sz="0" w:space="0" w:color="auto"/>
      </w:divBdr>
    </w:div>
    <w:div w:id="622079470">
      <w:marLeft w:val="640"/>
      <w:marRight w:val="0"/>
      <w:marTop w:val="0"/>
      <w:marBottom w:val="0"/>
      <w:divBdr>
        <w:top w:val="none" w:sz="0" w:space="0" w:color="auto"/>
        <w:left w:val="none" w:sz="0" w:space="0" w:color="auto"/>
        <w:bottom w:val="none" w:sz="0" w:space="0" w:color="auto"/>
        <w:right w:val="none" w:sz="0" w:space="0" w:color="auto"/>
      </w:divBdr>
    </w:div>
    <w:div w:id="622155835">
      <w:marLeft w:val="640"/>
      <w:marRight w:val="0"/>
      <w:marTop w:val="0"/>
      <w:marBottom w:val="0"/>
      <w:divBdr>
        <w:top w:val="none" w:sz="0" w:space="0" w:color="auto"/>
        <w:left w:val="none" w:sz="0" w:space="0" w:color="auto"/>
        <w:bottom w:val="none" w:sz="0" w:space="0" w:color="auto"/>
        <w:right w:val="none" w:sz="0" w:space="0" w:color="auto"/>
      </w:divBdr>
    </w:div>
    <w:div w:id="622199964">
      <w:marLeft w:val="640"/>
      <w:marRight w:val="0"/>
      <w:marTop w:val="0"/>
      <w:marBottom w:val="0"/>
      <w:divBdr>
        <w:top w:val="none" w:sz="0" w:space="0" w:color="auto"/>
        <w:left w:val="none" w:sz="0" w:space="0" w:color="auto"/>
        <w:bottom w:val="none" w:sz="0" w:space="0" w:color="auto"/>
        <w:right w:val="none" w:sz="0" w:space="0" w:color="auto"/>
      </w:divBdr>
    </w:div>
    <w:div w:id="622228217">
      <w:marLeft w:val="640"/>
      <w:marRight w:val="0"/>
      <w:marTop w:val="0"/>
      <w:marBottom w:val="0"/>
      <w:divBdr>
        <w:top w:val="none" w:sz="0" w:space="0" w:color="auto"/>
        <w:left w:val="none" w:sz="0" w:space="0" w:color="auto"/>
        <w:bottom w:val="none" w:sz="0" w:space="0" w:color="auto"/>
        <w:right w:val="none" w:sz="0" w:space="0" w:color="auto"/>
      </w:divBdr>
    </w:div>
    <w:div w:id="623466775">
      <w:marLeft w:val="640"/>
      <w:marRight w:val="0"/>
      <w:marTop w:val="0"/>
      <w:marBottom w:val="0"/>
      <w:divBdr>
        <w:top w:val="none" w:sz="0" w:space="0" w:color="auto"/>
        <w:left w:val="none" w:sz="0" w:space="0" w:color="auto"/>
        <w:bottom w:val="none" w:sz="0" w:space="0" w:color="auto"/>
        <w:right w:val="none" w:sz="0" w:space="0" w:color="auto"/>
      </w:divBdr>
    </w:div>
    <w:div w:id="624165639">
      <w:marLeft w:val="640"/>
      <w:marRight w:val="0"/>
      <w:marTop w:val="0"/>
      <w:marBottom w:val="0"/>
      <w:divBdr>
        <w:top w:val="none" w:sz="0" w:space="0" w:color="auto"/>
        <w:left w:val="none" w:sz="0" w:space="0" w:color="auto"/>
        <w:bottom w:val="none" w:sz="0" w:space="0" w:color="auto"/>
        <w:right w:val="none" w:sz="0" w:space="0" w:color="auto"/>
      </w:divBdr>
    </w:div>
    <w:div w:id="625308616">
      <w:marLeft w:val="640"/>
      <w:marRight w:val="0"/>
      <w:marTop w:val="0"/>
      <w:marBottom w:val="0"/>
      <w:divBdr>
        <w:top w:val="none" w:sz="0" w:space="0" w:color="auto"/>
        <w:left w:val="none" w:sz="0" w:space="0" w:color="auto"/>
        <w:bottom w:val="none" w:sz="0" w:space="0" w:color="auto"/>
        <w:right w:val="none" w:sz="0" w:space="0" w:color="auto"/>
      </w:divBdr>
    </w:div>
    <w:div w:id="625551977">
      <w:marLeft w:val="640"/>
      <w:marRight w:val="0"/>
      <w:marTop w:val="0"/>
      <w:marBottom w:val="0"/>
      <w:divBdr>
        <w:top w:val="none" w:sz="0" w:space="0" w:color="auto"/>
        <w:left w:val="none" w:sz="0" w:space="0" w:color="auto"/>
        <w:bottom w:val="none" w:sz="0" w:space="0" w:color="auto"/>
        <w:right w:val="none" w:sz="0" w:space="0" w:color="auto"/>
      </w:divBdr>
    </w:div>
    <w:div w:id="625891714">
      <w:marLeft w:val="640"/>
      <w:marRight w:val="0"/>
      <w:marTop w:val="0"/>
      <w:marBottom w:val="0"/>
      <w:divBdr>
        <w:top w:val="none" w:sz="0" w:space="0" w:color="auto"/>
        <w:left w:val="none" w:sz="0" w:space="0" w:color="auto"/>
        <w:bottom w:val="none" w:sz="0" w:space="0" w:color="auto"/>
        <w:right w:val="none" w:sz="0" w:space="0" w:color="auto"/>
      </w:divBdr>
    </w:div>
    <w:div w:id="626205697">
      <w:marLeft w:val="640"/>
      <w:marRight w:val="0"/>
      <w:marTop w:val="0"/>
      <w:marBottom w:val="0"/>
      <w:divBdr>
        <w:top w:val="none" w:sz="0" w:space="0" w:color="auto"/>
        <w:left w:val="none" w:sz="0" w:space="0" w:color="auto"/>
        <w:bottom w:val="none" w:sz="0" w:space="0" w:color="auto"/>
        <w:right w:val="none" w:sz="0" w:space="0" w:color="auto"/>
      </w:divBdr>
    </w:div>
    <w:div w:id="627080580">
      <w:marLeft w:val="640"/>
      <w:marRight w:val="0"/>
      <w:marTop w:val="0"/>
      <w:marBottom w:val="0"/>
      <w:divBdr>
        <w:top w:val="none" w:sz="0" w:space="0" w:color="auto"/>
        <w:left w:val="none" w:sz="0" w:space="0" w:color="auto"/>
        <w:bottom w:val="none" w:sz="0" w:space="0" w:color="auto"/>
        <w:right w:val="none" w:sz="0" w:space="0" w:color="auto"/>
      </w:divBdr>
    </w:div>
    <w:div w:id="627201123">
      <w:marLeft w:val="640"/>
      <w:marRight w:val="0"/>
      <w:marTop w:val="0"/>
      <w:marBottom w:val="0"/>
      <w:divBdr>
        <w:top w:val="none" w:sz="0" w:space="0" w:color="auto"/>
        <w:left w:val="none" w:sz="0" w:space="0" w:color="auto"/>
        <w:bottom w:val="none" w:sz="0" w:space="0" w:color="auto"/>
        <w:right w:val="none" w:sz="0" w:space="0" w:color="auto"/>
      </w:divBdr>
    </w:div>
    <w:div w:id="627275426">
      <w:marLeft w:val="640"/>
      <w:marRight w:val="0"/>
      <w:marTop w:val="0"/>
      <w:marBottom w:val="0"/>
      <w:divBdr>
        <w:top w:val="none" w:sz="0" w:space="0" w:color="auto"/>
        <w:left w:val="none" w:sz="0" w:space="0" w:color="auto"/>
        <w:bottom w:val="none" w:sz="0" w:space="0" w:color="auto"/>
        <w:right w:val="none" w:sz="0" w:space="0" w:color="auto"/>
      </w:divBdr>
    </w:div>
    <w:div w:id="628166887">
      <w:marLeft w:val="640"/>
      <w:marRight w:val="0"/>
      <w:marTop w:val="0"/>
      <w:marBottom w:val="0"/>
      <w:divBdr>
        <w:top w:val="none" w:sz="0" w:space="0" w:color="auto"/>
        <w:left w:val="none" w:sz="0" w:space="0" w:color="auto"/>
        <w:bottom w:val="none" w:sz="0" w:space="0" w:color="auto"/>
        <w:right w:val="none" w:sz="0" w:space="0" w:color="auto"/>
      </w:divBdr>
    </w:div>
    <w:div w:id="628708315">
      <w:marLeft w:val="640"/>
      <w:marRight w:val="0"/>
      <w:marTop w:val="0"/>
      <w:marBottom w:val="0"/>
      <w:divBdr>
        <w:top w:val="none" w:sz="0" w:space="0" w:color="auto"/>
        <w:left w:val="none" w:sz="0" w:space="0" w:color="auto"/>
        <w:bottom w:val="none" w:sz="0" w:space="0" w:color="auto"/>
        <w:right w:val="none" w:sz="0" w:space="0" w:color="auto"/>
      </w:divBdr>
    </w:div>
    <w:div w:id="628901987">
      <w:marLeft w:val="640"/>
      <w:marRight w:val="0"/>
      <w:marTop w:val="0"/>
      <w:marBottom w:val="0"/>
      <w:divBdr>
        <w:top w:val="none" w:sz="0" w:space="0" w:color="auto"/>
        <w:left w:val="none" w:sz="0" w:space="0" w:color="auto"/>
        <w:bottom w:val="none" w:sz="0" w:space="0" w:color="auto"/>
        <w:right w:val="none" w:sz="0" w:space="0" w:color="auto"/>
      </w:divBdr>
    </w:div>
    <w:div w:id="628975504">
      <w:marLeft w:val="640"/>
      <w:marRight w:val="0"/>
      <w:marTop w:val="0"/>
      <w:marBottom w:val="0"/>
      <w:divBdr>
        <w:top w:val="none" w:sz="0" w:space="0" w:color="auto"/>
        <w:left w:val="none" w:sz="0" w:space="0" w:color="auto"/>
        <w:bottom w:val="none" w:sz="0" w:space="0" w:color="auto"/>
        <w:right w:val="none" w:sz="0" w:space="0" w:color="auto"/>
      </w:divBdr>
    </w:div>
    <w:div w:id="629634810">
      <w:marLeft w:val="640"/>
      <w:marRight w:val="0"/>
      <w:marTop w:val="0"/>
      <w:marBottom w:val="0"/>
      <w:divBdr>
        <w:top w:val="none" w:sz="0" w:space="0" w:color="auto"/>
        <w:left w:val="none" w:sz="0" w:space="0" w:color="auto"/>
        <w:bottom w:val="none" w:sz="0" w:space="0" w:color="auto"/>
        <w:right w:val="none" w:sz="0" w:space="0" w:color="auto"/>
      </w:divBdr>
    </w:div>
    <w:div w:id="629945435">
      <w:marLeft w:val="640"/>
      <w:marRight w:val="0"/>
      <w:marTop w:val="0"/>
      <w:marBottom w:val="0"/>
      <w:divBdr>
        <w:top w:val="none" w:sz="0" w:space="0" w:color="auto"/>
        <w:left w:val="none" w:sz="0" w:space="0" w:color="auto"/>
        <w:bottom w:val="none" w:sz="0" w:space="0" w:color="auto"/>
        <w:right w:val="none" w:sz="0" w:space="0" w:color="auto"/>
      </w:divBdr>
    </w:div>
    <w:div w:id="630549695">
      <w:marLeft w:val="640"/>
      <w:marRight w:val="0"/>
      <w:marTop w:val="0"/>
      <w:marBottom w:val="0"/>
      <w:divBdr>
        <w:top w:val="none" w:sz="0" w:space="0" w:color="auto"/>
        <w:left w:val="none" w:sz="0" w:space="0" w:color="auto"/>
        <w:bottom w:val="none" w:sz="0" w:space="0" w:color="auto"/>
        <w:right w:val="none" w:sz="0" w:space="0" w:color="auto"/>
      </w:divBdr>
    </w:div>
    <w:div w:id="630596056">
      <w:marLeft w:val="640"/>
      <w:marRight w:val="0"/>
      <w:marTop w:val="0"/>
      <w:marBottom w:val="0"/>
      <w:divBdr>
        <w:top w:val="none" w:sz="0" w:space="0" w:color="auto"/>
        <w:left w:val="none" w:sz="0" w:space="0" w:color="auto"/>
        <w:bottom w:val="none" w:sz="0" w:space="0" w:color="auto"/>
        <w:right w:val="none" w:sz="0" w:space="0" w:color="auto"/>
      </w:divBdr>
    </w:div>
    <w:div w:id="630937765">
      <w:marLeft w:val="640"/>
      <w:marRight w:val="0"/>
      <w:marTop w:val="0"/>
      <w:marBottom w:val="0"/>
      <w:divBdr>
        <w:top w:val="none" w:sz="0" w:space="0" w:color="auto"/>
        <w:left w:val="none" w:sz="0" w:space="0" w:color="auto"/>
        <w:bottom w:val="none" w:sz="0" w:space="0" w:color="auto"/>
        <w:right w:val="none" w:sz="0" w:space="0" w:color="auto"/>
      </w:divBdr>
    </w:div>
    <w:div w:id="631323091">
      <w:marLeft w:val="640"/>
      <w:marRight w:val="0"/>
      <w:marTop w:val="0"/>
      <w:marBottom w:val="0"/>
      <w:divBdr>
        <w:top w:val="none" w:sz="0" w:space="0" w:color="auto"/>
        <w:left w:val="none" w:sz="0" w:space="0" w:color="auto"/>
        <w:bottom w:val="none" w:sz="0" w:space="0" w:color="auto"/>
        <w:right w:val="none" w:sz="0" w:space="0" w:color="auto"/>
      </w:divBdr>
    </w:div>
    <w:div w:id="631785311">
      <w:marLeft w:val="640"/>
      <w:marRight w:val="0"/>
      <w:marTop w:val="0"/>
      <w:marBottom w:val="0"/>
      <w:divBdr>
        <w:top w:val="none" w:sz="0" w:space="0" w:color="auto"/>
        <w:left w:val="none" w:sz="0" w:space="0" w:color="auto"/>
        <w:bottom w:val="none" w:sz="0" w:space="0" w:color="auto"/>
        <w:right w:val="none" w:sz="0" w:space="0" w:color="auto"/>
      </w:divBdr>
    </w:div>
    <w:div w:id="633953385">
      <w:marLeft w:val="640"/>
      <w:marRight w:val="0"/>
      <w:marTop w:val="0"/>
      <w:marBottom w:val="0"/>
      <w:divBdr>
        <w:top w:val="none" w:sz="0" w:space="0" w:color="auto"/>
        <w:left w:val="none" w:sz="0" w:space="0" w:color="auto"/>
        <w:bottom w:val="none" w:sz="0" w:space="0" w:color="auto"/>
        <w:right w:val="none" w:sz="0" w:space="0" w:color="auto"/>
      </w:divBdr>
    </w:div>
    <w:div w:id="634219388">
      <w:marLeft w:val="640"/>
      <w:marRight w:val="0"/>
      <w:marTop w:val="0"/>
      <w:marBottom w:val="0"/>
      <w:divBdr>
        <w:top w:val="none" w:sz="0" w:space="0" w:color="auto"/>
        <w:left w:val="none" w:sz="0" w:space="0" w:color="auto"/>
        <w:bottom w:val="none" w:sz="0" w:space="0" w:color="auto"/>
        <w:right w:val="none" w:sz="0" w:space="0" w:color="auto"/>
      </w:divBdr>
    </w:div>
    <w:div w:id="634603420">
      <w:marLeft w:val="640"/>
      <w:marRight w:val="0"/>
      <w:marTop w:val="0"/>
      <w:marBottom w:val="0"/>
      <w:divBdr>
        <w:top w:val="none" w:sz="0" w:space="0" w:color="auto"/>
        <w:left w:val="none" w:sz="0" w:space="0" w:color="auto"/>
        <w:bottom w:val="none" w:sz="0" w:space="0" w:color="auto"/>
        <w:right w:val="none" w:sz="0" w:space="0" w:color="auto"/>
      </w:divBdr>
    </w:div>
    <w:div w:id="634722732">
      <w:marLeft w:val="640"/>
      <w:marRight w:val="0"/>
      <w:marTop w:val="0"/>
      <w:marBottom w:val="0"/>
      <w:divBdr>
        <w:top w:val="none" w:sz="0" w:space="0" w:color="auto"/>
        <w:left w:val="none" w:sz="0" w:space="0" w:color="auto"/>
        <w:bottom w:val="none" w:sz="0" w:space="0" w:color="auto"/>
        <w:right w:val="none" w:sz="0" w:space="0" w:color="auto"/>
      </w:divBdr>
    </w:div>
    <w:div w:id="634875016">
      <w:marLeft w:val="640"/>
      <w:marRight w:val="0"/>
      <w:marTop w:val="0"/>
      <w:marBottom w:val="0"/>
      <w:divBdr>
        <w:top w:val="none" w:sz="0" w:space="0" w:color="auto"/>
        <w:left w:val="none" w:sz="0" w:space="0" w:color="auto"/>
        <w:bottom w:val="none" w:sz="0" w:space="0" w:color="auto"/>
        <w:right w:val="none" w:sz="0" w:space="0" w:color="auto"/>
      </w:divBdr>
    </w:div>
    <w:div w:id="635334131">
      <w:marLeft w:val="640"/>
      <w:marRight w:val="0"/>
      <w:marTop w:val="0"/>
      <w:marBottom w:val="0"/>
      <w:divBdr>
        <w:top w:val="none" w:sz="0" w:space="0" w:color="auto"/>
        <w:left w:val="none" w:sz="0" w:space="0" w:color="auto"/>
        <w:bottom w:val="none" w:sz="0" w:space="0" w:color="auto"/>
        <w:right w:val="none" w:sz="0" w:space="0" w:color="auto"/>
      </w:divBdr>
    </w:div>
    <w:div w:id="635571875">
      <w:marLeft w:val="640"/>
      <w:marRight w:val="0"/>
      <w:marTop w:val="0"/>
      <w:marBottom w:val="0"/>
      <w:divBdr>
        <w:top w:val="none" w:sz="0" w:space="0" w:color="auto"/>
        <w:left w:val="none" w:sz="0" w:space="0" w:color="auto"/>
        <w:bottom w:val="none" w:sz="0" w:space="0" w:color="auto"/>
        <w:right w:val="none" w:sz="0" w:space="0" w:color="auto"/>
      </w:divBdr>
    </w:div>
    <w:div w:id="635641336">
      <w:marLeft w:val="640"/>
      <w:marRight w:val="0"/>
      <w:marTop w:val="0"/>
      <w:marBottom w:val="0"/>
      <w:divBdr>
        <w:top w:val="none" w:sz="0" w:space="0" w:color="auto"/>
        <w:left w:val="none" w:sz="0" w:space="0" w:color="auto"/>
        <w:bottom w:val="none" w:sz="0" w:space="0" w:color="auto"/>
        <w:right w:val="none" w:sz="0" w:space="0" w:color="auto"/>
      </w:divBdr>
    </w:div>
    <w:div w:id="636759185">
      <w:marLeft w:val="640"/>
      <w:marRight w:val="0"/>
      <w:marTop w:val="0"/>
      <w:marBottom w:val="0"/>
      <w:divBdr>
        <w:top w:val="none" w:sz="0" w:space="0" w:color="auto"/>
        <w:left w:val="none" w:sz="0" w:space="0" w:color="auto"/>
        <w:bottom w:val="none" w:sz="0" w:space="0" w:color="auto"/>
        <w:right w:val="none" w:sz="0" w:space="0" w:color="auto"/>
      </w:divBdr>
    </w:div>
    <w:div w:id="636760829">
      <w:marLeft w:val="640"/>
      <w:marRight w:val="0"/>
      <w:marTop w:val="0"/>
      <w:marBottom w:val="0"/>
      <w:divBdr>
        <w:top w:val="none" w:sz="0" w:space="0" w:color="auto"/>
        <w:left w:val="none" w:sz="0" w:space="0" w:color="auto"/>
        <w:bottom w:val="none" w:sz="0" w:space="0" w:color="auto"/>
        <w:right w:val="none" w:sz="0" w:space="0" w:color="auto"/>
      </w:divBdr>
    </w:div>
    <w:div w:id="636766290">
      <w:marLeft w:val="640"/>
      <w:marRight w:val="0"/>
      <w:marTop w:val="0"/>
      <w:marBottom w:val="0"/>
      <w:divBdr>
        <w:top w:val="none" w:sz="0" w:space="0" w:color="auto"/>
        <w:left w:val="none" w:sz="0" w:space="0" w:color="auto"/>
        <w:bottom w:val="none" w:sz="0" w:space="0" w:color="auto"/>
        <w:right w:val="none" w:sz="0" w:space="0" w:color="auto"/>
      </w:divBdr>
    </w:div>
    <w:div w:id="637807924">
      <w:marLeft w:val="640"/>
      <w:marRight w:val="0"/>
      <w:marTop w:val="0"/>
      <w:marBottom w:val="0"/>
      <w:divBdr>
        <w:top w:val="none" w:sz="0" w:space="0" w:color="auto"/>
        <w:left w:val="none" w:sz="0" w:space="0" w:color="auto"/>
        <w:bottom w:val="none" w:sz="0" w:space="0" w:color="auto"/>
        <w:right w:val="none" w:sz="0" w:space="0" w:color="auto"/>
      </w:divBdr>
    </w:div>
    <w:div w:id="637952698">
      <w:marLeft w:val="640"/>
      <w:marRight w:val="0"/>
      <w:marTop w:val="0"/>
      <w:marBottom w:val="0"/>
      <w:divBdr>
        <w:top w:val="none" w:sz="0" w:space="0" w:color="auto"/>
        <w:left w:val="none" w:sz="0" w:space="0" w:color="auto"/>
        <w:bottom w:val="none" w:sz="0" w:space="0" w:color="auto"/>
        <w:right w:val="none" w:sz="0" w:space="0" w:color="auto"/>
      </w:divBdr>
    </w:div>
    <w:div w:id="638456154">
      <w:marLeft w:val="640"/>
      <w:marRight w:val="0"/>
      <w:marTop w:val="0"/>
      <w:marBottom w:val="0"/>
      <w:divBdr>
        <w:top w:val="none" w:sz="0" w:space="0" w:color="auto"/>
        <w:left w:val="none" w:sz="0" w:space="0" w:color="auto"/>
        <w:bottom w:val="none" w:sz="0" w:space="0" w:color="auto"/>
        <w:right w:val="none" w:sz="0" w:space="0" w:color="auto"/>
      </w:divBdr>
    </w:div>
    <w:div w:id="639381925">
      <w:marLeft w:val="640"/>
      <w:marRight w:val="0"/>
      <w:marTop w:val="0"/>
      <w:marBottom w:val="0"/>
      <w:divBdr>
        <w:top w:val="none" w:sz="0" w:space="0" w:color="auto"/>
        <w:left w:val="none" w:sz="0" w:space="0" w:color="auto"/>
        <w:bottom w:val="none" w:sz="0" w:space="0" w:color="auto"/>
        <w:right w:val="none" w:sz="0" w:space="0" w:color="auto"/>
      </w:divBdr>
    </w:div>
    <w:div w:id="639458108">
      <w:marLeft w:val="640"/>
      <w:marRight w:val="0"/>
      <w:marTop w:val="0"/>
      <w:marBottom w:val="0"/>
      <w:divBdr>
        <w:top w:val="none" w:sz="0" w:space="0" w:color="auto"/>
        <w:left w:val="none" w:sz="0" w:space="0" w:color="auto"/>
        <w:bottom w:val="none" w:sz="0" w:space="0" w:color="auto"/>
        <w:right w:val="none" w:sz="0" w:space="0" w:color="auto"/>
      </w:divBdr>
    </w:div>
    <w:div w:id="639770066">
      <w:marLeft w:val="640"/>
      <w:marRight w:val="0"/>
      <w:marTop w:val="0"/>
      <w:marBottom w:val="0"/>
      <w:divBdr>
        <w:top w:val="none" w:sz="0" w:space="0" w:color="auto"/>
        <w:left w:val="none" w:sz="0" w:space="0" w:color="auto"/>
        <w:bottom w:val="none" w:sz="0" w:space="0" w:color="auto"/>
        <w:right w:val="none" w:sz="0" w:space="0" w:color="auto"/>
      </w:divBdr>
    </w:div>
    <w:div w:id="640617918">
      <w:marLeft w:val="640"/>
      <w:marRight w:val="0"/>
      <w:marTop w:val="0"/>
      <w:marBottom w:val="0"/>
      <w:divBdr>
        <w:top w:val="none" w:sz="0" w:space="0" w:color="auto"/>
        <w:left w:val="none" w:sz="0" w:space="0" w:color="auto"/>
        <w:bottom w:val="none" w:sz="0" w:space="0" w:color="auto"/>
        <w:right w:val="none" w:sz="0" w:space="0" w:color="auto"/>
      </w:divBdr>
    </w:div>
    <w:div w:id="641470981">
      <w:marLeft w:val="640"/>
      <w:marRight w:val="0"/>
      <w:marTop w:val="0"/>
      <w:marBottom w:val="0"/>
      <w:divBdr>
        <w:top w:val="none" w:sz="0" w:space="0" w:color="auto"/>
        <w:left w:val="none" w:sz="0" w:space="0" w:color="auto"/>
        <w:bottom w:val="none" w:sz="0" w:space="0" w:color="auto"/>
        <w:right w:val="none" w:sz="0" w:space="0" w:color="auto"/>
      </w:divBdr>
    </w:div>
    <w:div w:id="642732543">
      <w:marLeft w:val="640"/>
      <w:marRight w:val="0"/>
      <w:marTop w:val="0"/>
      <w:marBottom w:val="0"/>
      <w:divBdr>
        <w:top w:val="none" w:sz="0" w:space="0" w:color="auto"/>
        <w:left w:val="none" w:sz="0" w:space="0" w:color="auto"/>
        <w:bottom w:val="none" w:sz="0" w:space="0" w:color="auto"/>
        <w:right w:val="none" w:sz="0" w:space="0" w:color="auto"/>
      </w:divBdr>
    </w:div>
    <w:div w:id="642926924">
      <w:marLeft w:val="640"/>
      <w:marRight w:val="0"/>
      <w:marTop w:val="0"/>
      <w:marBottom w:val="0"/>
      <w:divBdr>
        <w:top w:val="none" w:sz="0" w:space="0" w:color="auto"/>
        <w:left w:val="none" w:sz="0" w:space="0" w:color="auto"/>
        <w:bottom w:val="none" w:sz="0" w:space="0" w:color="auto"/>
        <w:right w:val="none" w:sz="0" w:space="0" w:color="auto"/>
      </w:divBdr>
    </w:div>
    <w:div w:id="644042460">
      <w:marLeft w:val="640"/>
      <w:marRight w:val="0"/>
      <w:marTop w:val="0"/>
      <w:marBottom w:val="0"/>
      <w:divBdr>
        <w:top w:val="none" w:sz="0" w:space="0" w:color="auto"/>
        <w:left w:val="none" w:sz="0" w:space="0" w:color="auto"/>
        <w:bottom w:val="none" w:sz="0" w:space="0" w:color="auto"/>
        <w:right w:val="none" w:sz="0" w:space="0" w:color="auto"/>
      </w:divBdr>
    </w:div>
    <w:div w:id="644284766">
      <w:marLeft w:val="640"/>
      <w:marRight w:val="0"/>
      <w:marTop w:val="0"/>
      <w:marBottom w:val="0"/>
      <w:divBdr>
        <w:top w:val="none" w:sz="0" w:space="0" w:color="auto"/>
        <w:left w:val="none" w:sz="0" w:space="0" w:color="auto"/>
        <w:bottom w:val="none" w:sz="0" w:space="0" w:color="auto"/>
        <w:right w:val="none" w:sz="0" w:space="0" w:color="auto"/>
      </w:divBdr>
    </w:div>
    <w:div w:id="644745102">
      <w:marLeft w:val="640"/>
      <w:marRight w:val="0"/>
      <w:marTop w:val="0"/>
      <w:marBottom w:val="0"/>
      <w:divBdr>
        <w:top w:val="none" w:sz="0" w:space="0" w:color="auto"/>
        <w:left w:val="none" w:sz="0" w:space="0" w:color="auto"/>
        <w:bottom w:val="none" w:sz="0" w:space="0" w:color="auto"/>
        <w:right w:val="none" w:sz="0" w:space="0" w:color="auto"/>
      </w:divBdr>
    </w:div>
    <w:div w:id="644773910">
      <w:marLeft w:val="640"/>
      <w:marRight w:val="0"/>
      <w:marTop w:val="0"/>
      <w:marBottom w:val="0"/>
      <w:divBdr>
        <w:top w:val="none" w:sz="0" w:space="0" w:color="auto"/>
        <w:left w:val="none" w:sz="0" w:space="0" w:color="auto"/>
        <w:bottom w:val="none" w:sz="0" w:space="0" w:color="auto"/>
        <w:right w:val="none" w:sz="0" w:space="0" w:color="auto"/>
      </w:divBdr>
    </w:div>
    <w:div w:id="645091955">
      <w:marLeft w:val="640"/>
      <w:marRight w:val="0"/>
      <w:marTop w:val="0"/>
      <w:marBottom w:val="0"/>
      <w:divBdr>
        <w:top w:val="none" w:sz="0" w:space="0" w:color="auto"/>
        <w:left w:val="none" w:sz="0" w:space="0" w:color="auto"/>
        <w:bottom w:val="none" w:sz="0" w:space="0" w:color="auto"/>
        <w:right w:val="none" w:sz="0" w:space="0" w:color="auto"/>
      </w:divBdr>
    </w:div>
    <w:div w:id="645162222">
      <w:marLeft w:val="640"/>
      <w:marRight w:val="0"/>
      <w:marTop w:val="0"/>
      <w:marBottom w:val="0"/>
      <w:divBdr>
        <w:top w:val="none" w:sz="0" w:space="0" w:color="auto"/>
        <w:left w:val="none" w:sz="0" w:space="0" w:color="auto"/>
        <w:bottom w:val="none" w:sz="0" w:space="0" w:color="auto"/>
        <w:right w:val="none" w:sz="0" w:space="0" w:color="auto"/>
      </w:divBdr>
    </w:div>
    <w:div w:id="645359620">
      <w:marLeft w:val="640"/>
      <w:marRight w:val="0"/>
      <w:marTop w:val="0"/>
      <w:marBottom w:val="0"/>
      <w:divBdr>
        <w:top w:val="none" w:sz="0" w:space="0" w:color="auto"/>
        <w:left w:val="none" w:sz="0" w:space="0" w:color="auto"/>
        <w:bottom w:val="none" w:sz="0" w:space="0" w:color="auto"/>
        <w:right w:val="none" w:sz="0" w:space="0" w:color="auto"/>
      </w:divBdr>
    </w:div>
    <w:div w:id="646478521">
      <w:marLeft w:val="640"/>
      <w:marRight w:val="0"/>
      <w:marTop w:val="0"/>
      <w:marBottom w:val="0"/>
      <w:divBdr>
        <w:top w:val="none" w:sz="0" w:space="0" w:color="auto"/>
        <w:left w:val="none" w:sz="0" w:space="0" w:color="auto"/>
        <w:bottom w:val="none" w:sz="0" w:space="0" w:color="auto"/>
        <w:right w:val="none" w:sz="0" w:space="0" w:color="auto"/>
      </w:divBdr>
    </w:div>
    <w:div w:id="646781008">
      <w:marLeft w:val="640"/>
      <w:marRight w:val="0"/>
      <w:marTop w:val="0"/>
      <w:marBottom w:val="0"/>
      <w:divBdr>
        <w:top w:val="none" w:sz="0" w:space="0" w:color="auto"/>
        <w:left w:val="none" w:sz="0" w:space="0" w:color="auto"/>
        <w:bottom w:val="none" w:sz="0" w:space="0" w:color="auto"/>
        <w:right w:val="none" w:sz="0" w:space="0" w:color="auto"/>
      </w:divBdr>
    </w:div>
    <w:div w:id="646783529">
      <w:marLeft w:val="640"/>
      <w:marRight w:val="0"/>
      <w:marTop w:val="0"/>
      <w:marBottom w:val="0"/>
      <w:divBdr>
        <w:top w:val="none" w:sz="0" w:space="0" w:color="auto"/>
        <w:left w:val="none" w:sz="0" w:space="0" w:color="auto"/>
        <w:bottom w:val="none" w:sz="0" w:space="0" w:color="auto"/>
        <w:right w:val="none" w:sz="0" w:space="0" w:color="auto"/>
      </w:divBdr>
    </w:div>
    <w:div w:id="647588226">
      <w:marLeft w:val="640"/>
      <w:marRight w:val="0"/>
      <w:marTop w:val="0"/>
      <w:marBottom w:val="0"/>
      <w:divBdr>
        <w:top w:val="none" w:sz="0" w:space="0" w:color="auto"/>
        <w:left w:val="none" w:sz="0" w:space="0" w:color="auto"/>
        <w:bottom w:val="none" w:sz="0" w:space="0" w:color="auto"/>
        <w:right w:val="none" w:sz="0" w:space="0" w:color="auto"/>
      </w:divBdr>
    </w:div>
    <w:div w:id="647713416">
      <w:marLeft w:val="640"/>
      <w:marRight w:val="0"/>
      <w:marTop w:val="0"/>
      <w:marBottom w:val="0"/>
      <w:divBdr>
        <w:top w:val="none" w:sz="0" w:space="0" w:color="auto"/>
        <w:left w:val="none" w:sz="0" w:space="0" w:color="auto"/>
        <w:bottom w:val="none" w:sz="0" w:space="0" w:color="auto"/>
        <w:right w:val="none" w:sz="0" w:space="0" w:color="auto"/>
      </w:divBdr>
    </w:div>
    <w:div w:id="648558161">
      <w:marLeft w:val="640"/>
      <w:marRight w:val="0"/>
      <w:marTop w:val="0"/>
      <w:marBottom w:val="0"/>
      <w:divBdr>
        <w:top w:val="none" w:sz="0" w:space="0" w:color="auto"/>
        <w:left w:val="none" w:sz="0" w:space="0" w:color="auto"/>
        <w:bottom w:val="none" w:sz="0" w:space="0" w:color="auto"/>
        <w:right w:val="none" w:sz="0" w:space="0" w:color="auto"/>
      </w:divBdr>
    </w:div>
    <w:div w:id="648560041">
      <w:marLeft w:val="640"/>
      <w:marRight w:val="0"/>
      <w:marTop w:val="0"/>
      <w:marBottom w:val="0"/>
      <w:divBdr>
        <w:top w:val="none" w:sz="0" w:space="0" w:color="auto"/>
        <w:left w:val="none" w:sz="0" w:space="0" w:color="auto"/>
        <w:bottom w:val="none" w:sz="0" w:space="0" w:color="auto"/>
        <w:right w:val="none" w:sz="0" w:space="0" w:color="auto"/>
      </w:divBdr>
    </w:div>
    <w:div w:id="649872243">
      <w:marLeft w:val="640"/>
      <w:marRight w:val="0"/>
      <w:marTop w:val="0"/>
      <w:marBottom w:val="0"/>
      <w:divBdr>
        <w:top w:val="none" w:sz="0" w:space="0" w:color="auto"/>
        <w:left w:val="none" w:sz="0" w:space="0" w:color="auto"/>
        <w:bottom w:val="none" w:sz="0" w:space="0" w:color="auto"/>
        <w:right w:val="none" w:sz="0" w:space="0" w:color="auto"/>
      </w:divBdr>
    </w:div>
    <w:div w:id="650250730">
      <w:marLeft w:val="640"/>
      <w:marRight w:val="0"/>
      <w:marTop w:val="0"/>
      <w:marBottom w:val="0"/>
      <w:divBdr>
        <w:top w:val="none" w:sz="0" w:space="0" w:color="auto"/>
        <w:left w:val="none" w:sz="0" w:space="0" w:color="auto"/>
        <w:bottom w:val="none" w:sz="0" w:space="0" w:color="auto"/>
        <w:right w:val="none" w:sz="0" w:space="0" w:color="auto"/>
      </w:divBdr>
    </w:div>
    <w:div w:id="650864499">
      <w:marLeft w:val="640"/>
      <w:marRight w:val="0"/>
      <w:marTop w:val="0"/>
      <w:marBottom w:val="0"/>
      <w:divBdr>
        <w:top w:val="none" w:sz="0" w:space="0" w:color="auto"/>
        <w:left w:val="none" w:sz="0" w:space="0" w:color="auto"/>
        <w:bottom w:val="none" w:sz="0" w:space="0" w:color="auto"/>
        <w:right w:val="none" w:sz="0" w:space="0" w:color="auto"/>
      </w:divBdr>
    </w:div>
    <w:div w:id="651568856">
      <w:marLeft w:val="640"/>
      <w:marRight w:val="0"/>
      <w:marTop w:val="0"/>
      <w:marBottom w:val="0"/>
      <w:divBdr>
        <w:top w:val="none" w:sz="0" w:space="0" w:color="auto"/>
        <w:left w:val="none" w:sz="0" w:space="0" w:color="auto"/>
        <w:bottom w:val="none" w:sz="0" w:space="0" w:color="auto"/>
        <w:right w:val="none" w:sz="0" w:space="0" w:color="auto"/>
      </w:divBdr>
    </w:div>
    <w:div w:id="651981568">
      <w:marLeft w:val="640"/>
      <w:marRight w:val="0"/>
      <w:marTop w:val="0"/>
      <w:marBottom w:val="0"/>
      <w:divBdr>
        <w:top w:val="none" w:sz="0" w:space="0" w:color="auto"/>
        <w:left w:val="none" w:sz="0" w:space="0" w:color="auto"/>
        <w:bottom w:val="none" w:sz="0" w:space="0" w:color="auto"/>
        <w:right w:val="none" w:sz="0" w:space="0" w:color="auto"/>
      </w:divBdr>
    </w:div>
    <w:div w:id="652293594">
      <w:marLeft w:val="640"/>
      <w:marRight w:val="0"/>
      <w:marTop w:val="0"/>
      <w:marBottom w:val="0"/>
      <w:divBdr>
        <w:top w:val="none" w:sz="0" w:space="0" w:color="auto"/>
        <w:left w:val="none" w:sz="0" w:space="0" w:color="auto"/>
        <w:bottom w:val="none" w:sz="0" w:space="0" w:color="auto"/>
        <w:right w:val="none" w:sz="0" w:space="0" w:color="auto"/>
      </w:divBdr>
    </w:div>
    <w:div w:id="652487537">
      <w:marLeft w:val="640"/>
      <w:marRight w:val="0"/>
      <w:marTop w:val="0"/>
      <w:marBottom w:val="0"/>
      <w:divBdr>
        <w:top w:val="none" w:sz="0" w:space="0" w:color="auto"/>
        <w:left w:val="none" w:sz="0" w:space="0" w:color="auto"/>
        <w:bottom w:val="none" w:sz="0" w:space="0" w:color="auto"/>
        <w:right w:val="none" w:sz="0" w:space="0" w:color="auto"/>
      </w:divBdr>
    </w:div>
    <w:div w:id="652560544">
      <w:marLeft w:val="640"/>
      <w:marRight w:val="0"/>
      <w:marTop w:val="0"/>
      <w:marBottom w:val="0"/>
      <w:divBdr>
        <w:top w:val="none" w:sz="0" w:space="0" w:color="auto"/>
        <w:left w:val="none" w:sz="0" w:space="0" w:color="auto"/>
        <w:bottom w:val="none" w:sz="0" w:space="0" w:color="auto"/>
        <w:right w:val="none" w:sz="0" w:space="0" w:color="auto"/>
      </w:divBdr>
    </w:div>
    <w:div w:id="652678168">
      <w:marLeft w:val="640"/>
      <w:marRight w:val="0"/>
      <w:marTop w:val="0"/>
      <w:marBottom w:val="0"/>
      <w:divBdr>
        <w:top w:val="none" w:sz="0" w:space="0" w:color="auto"/>
        <w:left w:val="none" w:sz="0" w:space="0" w:color="auto"/>
        <w:bottom w:val="none" w:sz="0" w:space="0" w:color="auto"/>
        <w:right w:val="none" w:sz="0" w:space="0" w:color="auto"/>
      </w:divBdr>
    </w:div>
    <w:div w:id="654995837">
      <w:marLeft w:val="640"/>
      <w:marRight w:val="0"/>
      <w:marTop w:val="0"/>
      <w:marBottom w:val="0"/>
      <w:divBdr>
        <w:top w:val="none" w:sz="0" w:space="0" w:color="auto"/>
        <w:left w:val="none" w:sz="0" w:space="0" w:color="auto"/>
        <w:bottom w:val="none" w:sz="0" w:space="0" w:color="auto"/>
        <w:right w:val="none" w:sz="0" w:space="0" w:color="auto"/>
      </w:divBdr>
    </w:div>
    <w:div w:id="658582134">
      <w:marLeft w:val="640"/>
      <w:marRight w:val="0"/>
      <w:marTop w:val="0"/>
      <w:marBottom w:val="0"/>
      <w:divBdr>
        <w:top w:val="none" w:sz="0" w:space="0" w:color="auto"/>
        <w:left w:val="none" w:sz="0" w:space="0" w:color="auto"/>
        <w:bottom w:val="none" w:sz="0" w:space="0" w:color="auto"/>
        <w:right w:val="none" w:sz="0" w:space="0" w:color="auto"/>
      </w:divBdr>
    </w:div>
    <w:div w:id="659695598">
      <w:marLeft w:val="640"/>
      <w:marRight w:val="0"/>
      <w:marTop w:val="0"/>
      <w:marBottom w:val="0"/>
      <w:divBdr>
        <w:top w:val="none" w:sz="0" w:space="0" w:color="auto"/>
        <w:left w:val="none" w:sz="0" w:space="0" w:color="auto"/>
        <w:bottom w:val="none" w:sz="0" w:space="0" w:color="auto"/>
        <w:right w:val="none" w:sz="0" w:space="0" w:color="auto"/>
      </w:divBdr>
    </w:div>
    <w:div w:id="660307216">
      <w:marLeft w:val="640"/>
      <w:marRight w:val="0"/>
      <w:marTop w:val="0"/>
      <w:marBottom w:val="0"/>
      <w:divBdr>
        <w:top w:val="none" w:sz="0" w:space="0" w:color="auto"/>
        <w:left w:val="none" w:sz="0" w:space="0" w:color="auto"/>
        <w:bottom w:val="none" w:sz="0" w:space="0" w:color="auto"/>
        <w:right w:val="none" w:sz="0" w:space="0" w:color="auto"/>
      </w:divBdr>
    </w:div>
    <w:div w:id="660695988">
      <w:marLeft w:val="640"/>
      <w:marRight w:val="0"/>
      <w:marTop w:val="0"/>
      <w:marBottom w:val="0"/>
      <w:divBdr>
        <w:top w:val="none" w:sz="0" w:space="0" w:color="auto"/>
        <w:left w:val="none" w:sz="0" w:space="0" w:color="auto"/>
        <w:bottom w:val="none" w:sz="0" w:space="0" w:color="auto"/>
        <w:right w:val="none" w:sz="0" w:space="0" w:color="auto"/>
      </w:divBdr>
    </w:div>
    <w:div w:id="660890072">
      <w:marLeft w:val="480"/>
      <w:marRight w:val="0"/>
      <w:marTop w:val="0"/>
      <w:marBottom w:val="0"/>
      <w:divBdr>
        <w:top w:val="none" w:sz="0" w:space="0" w:color="auto"/>
        <w:left w:val="none" w:sz="0" w:space="0" w:color="auto"/>
        <w:bottom w:val="none" w:sz="0" w:space="0" w:color="auto"/>
        <w:right w:val="none" w:sz="0" w:space="0" w:color="auto"/>
      </w:divBdr>
    </w:div>
    <w:div w:id="661784687">
      <w:marLeft w:val="640"/>
      <w:marRight w:val="0"/>
      <w:marTop w:val="0"/>
      <w:marBottom w:val="0"/>
      <w:divBdr>
        <w:top w:val="none" w:sz="0" w:space="0" w:color="auto"/>
        <w:left w:val="none" w:sz="0" w:space="0" w:color="auto"/>
        <w:bottom w:val="none" w:sz="0" w:space="0" w:color="auto"/>
        <w:right w:val="none" w:sz="0" w:space="0" w:color="auto"/>
      </w:divBdr>
    </w:div>
    <w:div w:id="661861360">
      <w:marLeft w:val="640"/>
      <w:marRight w:val="0"/>
      <w:marTop w:val="0"/>
      <w:marBottom w:val="0"/>
      <w:divBdr>
        <w:top w:val="none" w:sz="0" w:space="0" w:color="auto"/>
        <w:left w:val="none" w:sz="0" w:space="0" w:color="auto"/>
        <w:bottom w:val="none" w:sz="0" w:space="0" w:color="auto"/>
        <w:right w:val="none" w:sz="0" w:space="0" w:color="auto"/>
      </w:divBdr>
    </w:div>
    <w:div w:id="661929199">
      <w:marLeft w:val="640"/>
      <w:marRight w:val="0"/>
      <w:marTop w:val="0"/>
      <w:marBottom w:val="0"/>
      <w:divBdr>
        <w:top w:val="none" w:sz="0" w:space="0" w:color="auto"/>
        <w:left w:val="none" w:sz="0" w:space="0" w:color="auto"/>
        <w:bottom w:val="none" w:sz="0" w:space="0" w:color="auto"/>
        <w:right w:val="none" w:sz="0" w:space="0" w:color="auto"/>
      </w:divBdr>
    </w:div>
    <w:div w:id="661935126">
      <w:marLeft w:val="640"/>
      <w:marRight w:val="0"/>
      <w:marTop w:val="0"/>
      <w:marBottom w:val="0"/>
      <w:divBdr>
        <w:top w:val="none" w:sz="0" w:space="0" w:color="auto"/>
        <w:left w:val="none" w:sz="0" w:space="0" w:color="auto"/>
        <w:bottom w:val="none" w:sz="0" w:space="0" w:color="auto"/>
        <w:right w:val="none" w:sz="0" w:space="0" w:color="auto"/>
      </w:divBdr>
    </w:div>
    <w:div w:id="662272620">
      <w:marLeft w:val="640"/>
      <w:marRight w:val="0"/>
      <w:marTop w:val="0"/>
      <w:marBottom w:val="0"/>
      <w:divBdr>
        <w:top w:val="none" w:sz="0" w:space="0" w:color="auto"/>
        <w:left w:val="none" w:sz="0" w:space="0" w:color="auto"/>
        <w:bottom w:val="none" w:sz="0" w:space="0" w:color="auto"/>
        <w:right w:val="none" w:sz="0" w:space="0" w:color="auto"/>
      </w:divBdr>
    </w:div>
    <w:div w:id="662706876">
      <w:marLeft w:val="640"/>
      <w:marRight w:val="0"/>
      <w:marTop w:val="0"/>
      <w:marBottom w:val="0"/>
      <w:divBdr>
        <w:top w:val="none" w:sz="0" w:space="0" w:color="auto"/>
        <w:left w:val="none" w:sz="0" w:space="0" w:color="auto"/>
        <w:bottom w:val="none" w:sz="0" w:space="0" w:color="auto"/>
        <w:right w:val="none" w:sz="0" w:space="0" w:color="auto"/>
      </w:divBdr>
    </w:div>
    <w:div w:id="662926477">
      <w:marLeft w:val="640"/>
      <w:marRight w:val="0"/>
      <w:marTop w:val="0"/>
      <w:marBottom w:val="0"/>
      <w:divBdr>
        <w:top w:val="none" w:sz="0" w:space="0" w:color="auto"/>
        <w:left w:val="none" w:sz="0" w:space="0" w:color="auto"/>
        <w:bottom w:val="none" w:sz="0" w:space="0" w:color="auto"/>
        <w:right w:val="none" w:sz="0" w:space="0" w:color="auto"/>
      </w:divBdr>
    </w:div>
    <w:div w:id="664283472">
      <w:marLeft w:val="640"/>
      <w:marRight w:val="0"/>
      <w:marTop w:val="0"/>
      <w:marBottom w:val="0"/>
      <w:divBdr>
        <w:top w:val="none" w:sz="0" w:space="0" w:color="auto"/>
        <w:left w:val="none" w:sz="0" w:space="0" w:color="auto"/>
        <w:bottom w:val="none" w:sz="0" w:space="0" w:color="auto"/>
        <w:right w:val="none" w:sz="0" w:space="0" w:color="auto"/>
      </w:divBdr>
    </w:div>
    <w:div w:id="665327011">
      <w:marLeft w:val="640"/>
      <w:marRight w:val="0"/>
      <w:marTop w:val="0"/>
      <w:marBottom w:val="0"/>
      <w:divBdr>
        <w:top w:val="none" w:sz="0" w:space="0" w:color="auto"/>
        <w:left w:val="none" w:sz="0" w:space="0" w:color="auto"/>
        <w:bottom w:val="none" w:sz="0" w:space="0" w:color="auto"/>
        <w:right w:val="none" w:sz="0" w:space="0" w:color="auto"/>
      </w:divBdr>
    </w:div>
    <w:div w:id="665859736">
      <w:marLeft w:val="640"/>
      <w:marRight w:val="0"/>
      <w:marTop w:val="0"/>
      <w:marBottom w:val="0"/>
      <w:divBdr>
        <w:top w:val="none" w:sz="0" w:space="0" w:color="auto"/>
        <w:left w:val="none" w:sz="0" w:space="0" w:color="auto"/>
        <w:bottom w:val="none" w:sz="0" w:space="0" w:color="auto"/>
        <w:right w:val="none" w:sz="0" w:space="0" w:color="auto"/>
      </w:divBdr>
    </w:div>
    <w:div w:id="667565194">
      <w:marLeft w:val="640"/>
      <w:marRight w:val="0"/>
      <w:marTop w:val="0"/>
      <w:marBottom w:val="0"/>
      <w:divBdr>
        <w:top w:val="none" w:sz="0" w:space="0" w:color="auto"/>
        <w:left w:val="none" w:sz="0" w:space="0" w:color="auto"/>
        <w:bottom w:val="none" w:sz="0" w:space="0" w:color="auto"/>
        <w:right w:val="none" w:sz="0" w:space="0" w:color="auto"/>
      </w:divBdr>
    </w:div>
    <w:div w:id="667949376">
      <w:marLeft w:val="640"/>
      <w:marRight w:val="0"/>
      <w:marTop w:val="0"/>
      <w:marBottom w:val="0"/>
      <w:divBdr>
        <w:top w:val="none" w:sz="0" w:space="0" w:color="auto"/>
        <w:left w:val="none" w:sz="0" w:space="0" w:color="auto"/>
        <w:bottom w:val="none" w:sz="0" w:space="0" w:color="auto"/>
        <w:right w:val="none" w:sz="0" w:space="0" w:color="auto"/>
      </w:divBdr>
    </w:div>
    <w:div w:id="669214618">
      <w:marLeft w:val="640"/>
      <w:marRight w:val="0"/>
      <w:marTop w:val="0"/>
      <w:marBottom w:val="0"/>
      <w:divBdr>
        <w:top w:val="none" w:sz="0" w:space="0" w:color="auto"/>
        <w:left w:val="none" w:sz="0" w:space="0" w:color="auto"/>
        <w:bottom w:val="none" w:sz="0" w:space="0" w:color="auto"/>
        <w:right w:val="none" w:sz="0" w:space="0" w:color="auto"/>
      </w:divBdr>
    </w:div>
    <w:div w:id="669454307">
      <w:marLeft w:val="640"/>
      <w:marRight w:val="0"/>
      <w:marTop w:val="0"/>
      <w:marBottom w:val="0"/>
      <w:divBdr>
        <w:top w:val="none" w:sz="0" w:space="0" w:color="auto"/>
        <w:left w:val="none" w:sz="0" w:space="0" w:color="auto"/>
        <w:bottom w:val="none" w:sz="0" w:space="0" w:color="auto"/>
        <w:right w:val="none" w:sz="0" w:space="0" w:color="auto"/>
      </w:divBdr>
    </w:div>
    <w:div w:id="669917209">
      <w:marLeft w:val="640"/>
      <w:marRight w:val="0"/>
      <w:marTop w:val="0"/>
      <w:marBottom w:val="0"/>
      <w:divBdr>
        <w:top w:val="none" w:sz="0" w:space="0" w:color="auto"/>
        <w:left w:val="none" w:sz="0" w:space="0" w:color="auto"/>
        <w:bottom w:val="none" w:sz="0" w:space="0" w:color="auto"/>
        <w:right w:val="none" w:sz="0" w:space="0" w:color="auto"/>
      </w:divBdr>
    </w:div>
    <w:div w:id="670108621">
      <w:marLeft w:val="640"/>
      <w:marRight w:val="0"/>
      <w:marTop w:val="0"/>
      <w:marBottom w:val="0"/>
      <w:divBdr>
        <w:top w:val="none" w:sz="0" w:space="0" w:color="auto"/>
        <w:left w:val="none" w:sz="0" w:space="0" w:color="auto"/>
        <w:bottom w:val="none" w:sz="0" w:space="0" w:color="auto"/>
        <w:right w:val="none" w:sz="0" w:space="0" w:color="auto"/>
      </w:divBdr>
    </w:div>
    <w:div w:id="671372006">
      <w:marLeft w:val="640"/>
      <w:marRight w:val="0"/>
      <w:marTop w:val="0"/>
      <w:marBottom w:val="0"/>
      <w:divBdr>
        <w:top w:val="none" w:sz="0" w:space="0" w:color="auto"/>
        <w:left w:val="none" w:sz="0" w:space="0" w:color="auto"/>
        <w:bottom w:val="none" w:sz="0" w:space="0" w:color="auto"/>
        <w:right w:val="none" w:sz="0" w:space="0" w:color="auto"/>
      </w:divBdr>
    </w:div>
    <w:div w:id="673648884">
      <w:marLeft w:val="640"/>
      <w:marRight w:val="0"/>
      <w:marTop w:val="0"/>
      <w:marBottom w:val="0"/>
      <w:divBdr>
        <w:top w:val="none" w:sz="0" w:space="0" w:color="auto"/>
        <w:left w:val="none" w:sz="0" w:space="0" w:color="auto"/>
        <w:bottom w:val="none" w:sz="0" w:space="0" w:color="auto"/>
        <w:right w:val="none" w:sz="0" w:space="0" w:color="auto"/>
      </w:divBdr>
    </w:div>
    <w:div w:id="673992965">
      <w:marLeft w:val="640"/>
      <w:marRight w:val="0"/>
      <w:marTop w:val="0"/>
      <w:marBottom w:val="0"/>
      <w:divBdr>
        <w:top w:val="none" w:sz="0" w:space="0" w:color="auto"/>
        <w:left w:val="none" w:sz="0" w:space="0" w:color="auto"/>
        <w:bottom w:val="none" w:sz="0" w:space="0" w:color="auto"/>
        <w:right w:val="none" w:sz="0" w:space="0" w:color="auto"/>
      </w:divBdr>
    </w:div>
    <w:div w:id="675111113">
      <w:marLeft w:val="640"/>
      <w:marRight w:val="0"/>
      <w:marTop w:val="0"/>
      <w:marBottom w:val="0"/>
      <w:divBdr>
        <w:top w:val="none" w:sz="0" w:space="0" w:color="auto"/>
        <w:left w:val="none" w:sz="0" w:space="0" w:color="auto"/>
        <w:bottom w:val="none" w:sz="0" w:space="0" w:color="auto"/>
        <w:right w:val="none" w:sz="0" w:space="0" w:color="auto"/>
      </w:divBdr>
    </w:div>
    <w:div w:id="675228667">
      <w:marLeft w:val="640"/>
      <w:marRight w:val="0"/>
      <w:marTop w:val="0"/>
      <w:marBottom w:val="0"/>
      <w:divBdr>
        <w:top w:val="none" w:sz="0" w:space="0" w:color="auto"/>
        <w:left w:val="none" w:sz="0" w:space="0" w:color="auto"/>
        <w:bottom w:val="none" w:sz="0" w:space="0" w:color="auto"/>
        <w:right w:val="none" w:sz="0" w:space="0" w:color="auto"/>
      </w:divBdr>
    </w:div>
    <w:div w:id="676006041">
      <w:marLeft w:val="640"/>
      <w:marRight w:val="0"/>
      <w:marTop w:val="0"/>
      <w:marBottom w:val="0"/>
      <w:divBdr>
        <w:top w:val="none" w:sz="0" w:space="0" w:color="auto"/>
        <w:left w:val="none" w:sz="0" w:space="0" w:color="auto"/>
        <w:bottom w:val="none" w:sz="0" w:space="0" w:color="auto"/>
        <w:right w:val="none" w:sz="0" w:space="0" w:color="auto"/>
      </w:divBdr>
    </w:div>
    <w:div w:id="676158454">
      <w:marLeft w:val="640"/>
      <w:marRight w:val="0"/>
      <w:marTop w:val="0"/>
      <w:marBottom w:val="0"/>
      <w:divBdr>
        <w:top w:val="none" w:sz="0" w:space="0" w:color="auto"/>
        <w:left w:val="none" w:sz="0" w:space="0" w:color="auto"/>
        <w:bottom w:val="none" w:sz="0" w:space="0" w:color="auto"/>
        <w:right w:val="none" w:sz="0" w:space="0" w:color="auto"/>
      </w:divBdr>
    </w:div>
    <w:div w:id="676231811">
      <w:marLeft w:val="640"/>
      <w:marRight w:val="0"/>
      <w:marTop w:val="0"/>
      <w:marBottom w:val="0"/>
      <w:divBdr>
        <w:top w:val="none" w:sz="0" w:space="0" w:color="auto"/>
        <w:left w:val="none" w:sz="0" w:space="0" w:color="auto"/>
        <w:bottom w:val="none" w:sz="0" w:space="0" w:color="auto"/>
        <w:right w:val="none" w:sz="0" w:space="0" w:color="auto"/>
      </w:divBdr>
    </w:div>
    <w:div w:id="676271723">
      <w:marLeft w:val="640"/>
      <w:marRight w:val="0"/>
      <w:marTop w:val="0"/>
      <w:marBottom w:val="0"/>
      <w:divBdr>
        <w:top w:val="none" w:sz="0" w:space="0" w:color="auto"/>
        <w:left w:val="none" w:sz="0" w:space="0" w:color="auto"/>
        <w:bottom w:val="none" w:sz="0" w:space="0" w:color="auto"/>
        <w:right w:val="none" w:sz="0" w:space="0" w:color="auto"/>
      </w:divBdr>
    </w:div>
    <w:div w:id="676424687">
      <w:marLeft w:val="640"/>
      <w:marRight w:val="0"/>
      <w:marTop w:val="0"/>
      <w:marBottom w:val="0"/>
      <w:divBdr>
        <w:top w:val="none" w:sz="0" w:space="0" w:color="auto"/>
        <w:left w:val="none" w:sz="0" w:space="0" w:color="auto"/>
        <w:bottom w:val="none" w:sz="0" w:space="0" w:color="auto"/>
        <w:right w:val="none" w:sz="0" w:space="0" w:color="auto"/>
      </w:divBdr>
    </w:div>
    <w:div w:id="677268240">
      <w:marLeft w:val="640"/>
      <w:marRight w:val="0"/>
      <w:marTop w:val="0"/>
      <w:marBottom w:val="0"/>
      <w:divBdr>
        <w:top w:val="none" w:sz="0" w:space="0" w:color="auto"/>
        <w:left w:val="none" w:sz="0" w:space="0" w:color="auto"/>
        <w:bottom w:val="none" w:sz="0" w:space="0" w:color="auto"/>
        <w:right w:val="none" w:sz="0" w:space="0" w:color="auto"/>
      </w:divBdr>
    </w:div>
    <w:div w:id="677394424">
      <w:marLeft w:val="640"/>
      <w:marRight w:val="0"/>
      <w:marTop w:val="0"/>
      <w:marBottom w:val="0"/>
      <w:divBdr>
        <w:top w:val="none" w:sz="0" w:space="0" w:color="auto"/>
        <w:left w:val="none" w:sz="0" w:space="0" w:color="auto"/>
        <w:bottom w:val="none" w:sz="0" w:space="0" w:color="auto"/>
        <w:right w:val="none" w:sz="0" w:space="0" w:color="auto"/>
      </w:divBdr>
    </w:div>
    <w:div w:id="678704015">
      <w:marLeft w:val="640"/>
      <w:marRight w:val="0"/>
      <w:marTop w:val="0"/>
      <w:marBottom w:val="0"/>
      <w:divBdr>
        <w:top w:val="none" w:sz="0" w:space="0" w:color="auto"/>
        <w:left w:val="none" w:sz="0" w:space="0" w:color="auto"/>
        <w:bottom w:val="none" w:sz="0" w:space="0" w:color="auto"/>
        <w:right w:val="none" w:sz="0" w:space="0" w:color="auto"/>
      </w:divBdr>
    </w:div>
    <w:div w:id="679313386">
      <w:marLeft w:val="640"/>
      <w:marRight w:val="0"/>
      <w:marTop w:val="0"/>
      <w:marBottom w:val="0"/>
      <w:divBdr>
        <w:top w:val="none" w:sz="0" w:space="0" w:color="auto"/>
        <w:left w:val="none" w:sz="0" w:space="0" w:color="auto"/>
        <w:bottom w:val="none" w:sz="0" w:space="0" w:color="auto"/>
        <w:right w:val="none" w:sz="0" w:space="0" w:color="auto"/>
      </w:divBdr>
    </w:div>
    <w:div w:id="679813489">
      <w:marLeft w:val="640"/>
      <w:marRight w:val="0"/>
      <w:marTop w:val="0"/>
      <w:marBottom w:val="0"/>
      <w:divBdr>
        <w:top w:val="none" w:sz="0" w:space="0" w:color="auto"/>
        <w:left w:val="none" w:sz="0" w:space="0" w:color="auto"/>
        <w:bottom w:val="none" w:sz="0" w:space="0" w:color="auto"/>
        <w:right w:val="none" w:sz="0" w:space="0" w:color="auto"/>
      </w:divBdr>
    </w:div>
    <w:div w:id="680157699">
      <w:marLeft w:val="640"/>
      <w:marRight w:val="0"/>
      <w:marTop w:val="0"/>
      <w:marBottom w:val="0"/>
      <w:divBdr>
        <w:top w:val="none" w:sz="0" w:space="0" w:color="auto"/>
        <w:left w:val="none" w:sz="0" w:space="0" w:color="auto"/>
        <w:bottom w:val="none" w:sz="0" w:space="0" w:color="auto"/>
        <w:right w:val="none" w:sz="0" w:space="0" w:color="auto"/>
      </w:divBdr>
    </w:div>
    <w:div w:id="680397881">
      <w:marLeft w:val="640"/>
      <w:marRight w:val="0"/>
      <w:marTop w:val="0"/>
      <w:marBottom w:val="0"/>
      <w:divBdr>
        <w:top w:val="none" w:sz="0" w:space="0" w:color="auto"/>
        <w:left w:val="none" w:sz="0" w:space="0" w:color="auto"/>
        <w:bottom w:val="none" w:sz="0" w:space="0" w:color="auto"/>
        <w:right w:val="none" w:sz="0" w:space="0" w:color="auto"/>
      </w:divBdr>
    </w:div>
    <w:div w:id="681056986">
      <w:marLeft w:val="640"/>
      <w:marRight w:val="0"/>
      <w:marTop w:val="0"/>
      <w:marBottom w:val="0"/>
      <w:divBdr>
        <w:top w:val="none" w:sz="0" w:space="0" w:color="auto"/>
        <w:left w:val="none" w:sz="0" w:space="0" w:color="auto"/>
        <w:bottom w:val="none" w:sz="0" w:space="0" w:color="auto"/>
        <w:right w:val="none" w:sz="0" w:space="0" w:color="auto"/>
      </w:divBdr>
    </w:div>
    <w:div w:id="681856829">
      <w:marLeft w:val="640"/>
      <w:marRight w:val="0"/>
      <w:marTop w:val="0"/>
      <w:marBottom w:val="0"/>
      <w:divBdr>
        <w:top w:val="none" w:sz="0" w:space="0" w:color="auto"/>
        <w:left w:val="none" w:sz="0" w:space="0" w:color="auto"/>
        <w:bottom w:val="none" w:sz="0" w:space="0" w:color="auto"/>
        <w:right w:val="none" w:sz="0" w:space="0" w:color="auto"/>
      </w:divBdr>
    </w:div>
    <w:div w:id="682320954">
      <w:marLeft w:val="640"/>
      <w:marRight w:val="0"/>
      <w:marTop w:val="0"/>
      <w:marBottom w:val="0"/>
      <w:divBdr>
        <w:top w:val="none" w:sz="0" w:space="0" w:color="auto"/>
        <w:left w:val="none" w:sz="0" w:space="0" w:color="auto"/>
        <w:bottom w:val="none" w:sz="0" w:space="0" w:color="auto"/>
        <w:right w:val="none" w:sz="0" w:space="0" w:color="auto"/>
      </w:divBdr>
    </w:div>
    <w:div w:id="682589552">
      <w:marLeft w:val="640"/>
      <w:marRight w:val="0"/>
      <w:marTop w:val="0"/>
      <w:marBottom w:val="0"/>
      <w:divBdr>
        <w:top w:val="none" w:sz="0" w:space="0" w:color="auto"/>
        <w:left w:val="none" w:sz="0" w:space="0" w:color="auto"/>
        <w:bottom w:val="none" w:sz="0" w:space="0" w:color="auto"/>
        <w:right w:val="none" w:sz="0" w:space="0" w:color="auto"/>
      </w:divBdr>
    </w:div>
    <w:div w:id="683018472">
      <w:marLeft w:val="640"/>
      <w:marRight w:val="0"/>
      <w:marTop w:val="0"/>
      <w:marBottom w:val="0"/>
      <w:divBdr>
        <w:top w:val="none" w:sz="0" w:space="0" w:color="auto"/>
        <w:left w:val="none" w:sz="0" w:space="0" w:color="auto"/>
        <w:bottom w:val="none" w:sz="0" w:space="0" w:color="auto"/>
        <w:right w:val="none" w:sz="0" w:space="0" w:color="auto"/>
      </w:divBdr>
    </w:div>
    <w:div w:id="683047914">
      <w:marLeft w:val="640"/>
      <w:marRight w:val="0"/>
      <w:marTop w:val="0"/>
      <w:marBottom w:val="0"/>
      <w:divBdr>
        <w:top w:val="none" w:sz="0" w:space="0" w:color="auto"/>
        <w:left w:val="none" w:sz="0" w:space="0" w:color="auto"/>
        <w:bottom w:val="none" w:sz="0" w:space="0" w:color="auto"/>
        <w:right w:val="none" w:sz="0" w:space="0" w:color="auto"/>
      </w:divBdr>
    </w:div>
    <w:div w:id="683442060">
      <w:marLeft w:val="640"/>
      <w:marRight w:val="0"/>
      <w:marTop w:val="0"/>
      <w:marBottom w:val="0"/>
      <w:divBdr>
        <w:top w:val="none" w:sz="0" w:space="0" w:color="auto"/>
        <w:left w:val="none" w:sz="0" w:space="0" w:color="auto"/>
        <w:bottom w:val="none" w:sz="0" w:space="0" w:color="auto"/>
        <w:right w:val="none" w:sz="0" w:space="0" w:color="auto"/>
      </w:divBdr>
    </w:div>
    <w:div w:id="683820189">
      <w:marLeft w:val="640"/>
      <w:marRight w:val="0"/>
      <w:marTop w:val="0"/>
      <w:marBottom w:val="0"/>
      <w:divBdr>
        <w:top w:val="none" w:sz="0" w:space="0" w:color="auto"/>
        <w:left w:val="none" w:sz="0" w:space="0" w:color="auto"/>
        <w:bottom w:val="none" w:sz="0" w:space="0" w:color="auto"/>
        <w:right w:val="none" w:sz="0" w:space="0" w:color="auto"/>
      </w:divBdr>
    </w:div>
    <w:div w:id="684552169">
      <w:marLeft w:val="640"/>
      <w:marRight w:val="0"/>
      <w:marTop w:val="0"/>
      <w:marBottom w:val="0"/>
      <w:divBdr>
        <w:top w:val="none" w:sz="0" w:space="0" w:color="auto"/>
        <w:left w:val="none" w:sz="0" w:space="0" w:color="auto"/>
        <w:bottom w:val="none" w:sz="0" w:space="0" w:color="auto"/>
        <w:right w:val="none" w:sz="0" w:space="0" w:color="auto"/>
      </w:divBdr>
    </w:div>
    <w:div w:id="684555325">
      <w:marLeft w:val="640"/>
      <w:marRight w:val="0"/>
      <w:marTop w:val="0"/>
      <w:marBottom w:val="0"/>
      <w:divBdr>
        <w:top w:val="none" w:sz="0" w:space="0" w:color="auto"/>
        <w:left w:val="none" w:sz="0" w:space="0" w:color="auto"/>
        <w:bottom w:val="none" w:sz="0" w:space="0" w:color="auto"/>
        <w:right w:val="none" w:sz="0" w:space="0" w:color="auto"/>
      </w:divBdr>
    </w:div>
    <w:div w:id="685058441">
      <w:marLeft w:val="640"/>
      <w:marRight w:val="0"/>
      <w:marTop w:val="0"/>
      <w:marBottom w:val="0"/>
      <w:divBdr>
        <w:top w:val="none" w:sz="0" w:space="0" w:color="auto"/>
        <w:left w:val="none" w:sz="0" w:space="0" w:color="auto"/>
        <w:bottom w:val="none" w:sz="0" w:space="0" w:color="auto"/>
        <w:right w:val="none" w:sz="0" w:space="0" w:color="auto"/>
      </w:divBdr>
    </w:div>
    <w:div w:id="685326669">
      <w:marLeft w:val="640"/>
      <w:marRight w:val="0"/>
      <w:marTop w:val="0"/>
      <w:marBottom w:val="0"/>
      <w:divBdr>
        <w:top w:val="none" w:sz="0" w:space="0" w:color="auto"/>
        <w:left w:val="none" w:sz="0" w:space="0" w:color="auto"/>
        <w:bottom w:val="none" w:sz="0" w:space="0" w:color="auto"/>
        <w:right w:val="none" w:sz="0" w:space="0" w:color="auto"/>
      </w:divBdr>
    </w:div>
    <w:div w:id="685332422">
      <w:marLeft w:val="640"/>
      <w:marRight w:val="0"/>
      <w:marTop w:val="0"/>
      <w:marBottom w:val="0"/>
      <w:divBdr>
        <w:top w:val="none" w:sz="0" w:space="0" w:color="auto"/>
        <w:left w:val="none" w:sz="0" w:space="0" w:color="auto"/>
        <w:bottom w:val="none" w:sz="0" w:space="0" w:color="auto"/>
        <w:right w:val="none" w:sz="0" w:space="0" w:color="auto"/>
      </w:divBdr>
    </w:div>
    <w:div w:id="685718366">
      <w:marLeft w:val="640"/>
      <w:marRight w:val="0"/>
      <w:marTop w:val="0"/>
      <w:marBottom w:val="0"/>
      <w:divBdr>
        <w:top w:val="none" w:sz="0" w:space="0" w:color="auto"/>
        <w:left w:val="none" w:sz="0" w:space="0" w:color="auto"/>
        <w:bottom w:val="none" w:sz="0" w:space="0" w:color="auto"/>
        <w:right w:val="none" w:sz="0" w:space="0" w:color="auto"/>
      </w:divBdr>
    </w:div>
    <w:div w:id="685908373">
      <w:marLeft w:val="640"/>
      <w:marRight w:val="0"/>
      <w:marTop w:val="0"/>
      <w:marBottom w:val="0"/>
      <w:divBdr>
        <w:top w:val="none" w:sz="0" w:space="0" w:color="auto"/>
        <w:left w:val="none" w:sz="0" w:space="0" w:color="auto"/>
        <w:bottom w:val="none" w:sz="0" w:space="0" w:color="auto"/>
        <w:right w:val="none" w:sz="0" w:space="0" w:color="auto"/>
      </w:divBdr>
    </w:div>
    <w:div w:id="686062854">
      <w:marLeft w:val="640"/>
      <w:marRight w:val="0"/>
      <w:marTop w:val="0"/>
      <w:marBottom w:val="0"/>
      <w:divBdr>
        <w:top w:val="none" w:sz="0" w:space="0" w:color="auto"/>
        <w:left w:val="none" w:sz="0" w:space="0" w:color="auto"/>
        <w:bottom w:val="none" w:sz="0" w:space="0" w:color="auto"/>
        <w:right w:val="none" w:sz="0" w:space="0" w:color="auto"/>
      </w:divBdr>
    </w:div>
    <w:div w:id="686180347">
      <w:marLeft w:val="640"/>
      <w:marRight w:val="0"/>
      <w:marTop w:val="0"/>
      <w:marBottom w:val="0"/>
      <w:divBdr>
        <w:top w:val="none" w:sz="0" w:space="0" w:color="auto"/>
        <w:left w:val="none" w:sz="0" w:space="0" w:color="auto"/>
        <w:bottom w:val="none" w:sz="0" w:space="0" w:color="auto"/>
        <w:right w:val="none" w:sz="0" w:space="0" w:color="auto"/>
      </w:divBdr>
    </w:div>
    <w:div w:id="687677458">
      <w:marLeft w:val="640"/>
      <w:marRight w:val="0"/>
      <w:marTop w:val="0"/>
      <w:marBottom w:val="0"/>
      <w:divBdr>
        <w:top w:val="none" w:sz="0" w:space="0" w:color="auto"/>
        <w:left w:val="none" w:sz="0" w:space="0" w:color="auto"/>
        <w:bottom w:val="none" w:sz="0" w:space="0" w:color="auto"/>
        <w:right w:val="none" w:sz="0" w:space="0" w:color="auto"/>
      </w:divBdr>
    </w:div>
    <w:div w:id="688143566">
      <w:marLeft w:val="640"/>
      <w:marRight w:val="0"/>
      <w:marTop w:val="0"/>
      <w:marBottom w:val="0"/>
      <w:divBdr>
        <w:top w:val="none" w:sz="0" w:space="0" w:color="auto"/>
        <w:left w:val="none" w:sz="0" w:space="0" w:color="auto"/>
        <w:bottom w:val="none" w:sz="0" w:space="0" w:color="auto"/>
        <w:right w:val="none" w:sz="0" w:space="0" w:color="auto"/>
      </w:divBdr>
    </w:div>
    <w:div w:id="688218213">
      <w:marLeft w:val="640"/>
      <w:marRight w:val="0"/>
      <w:marTop w:val="0"/>
      <w:marBottom w:val="0"/>
      <w:divBdr>
        <w:top w:val="none" w:sz="0" w:space="0" w:color="auto"/>
        <w:left w:val="none" w:sz="0" w:space="0" w:color="auto"/>
        <w:bottom w:val="none" w:sz="0" w:space="0" w:color="auto"/>
        <w:right w:val="none" w:sz="0" w:space="0" w:color="auto"/>
      </w:divBdr>
    </w:div>
    <w:div w:id="688943815">
      <w:marLeft w:val="640"/>
      <w:marRight w:val="0"/>
      <w:marTop w:val="0"/>
      <w:marBottom w:val="0"/>
      <w:divBdr>
        <w:top w:val="none" w:sz="0" w:space="0" w:color="auto"/>
        <w:left w:val="none" w:sz="0" w:space="0" w:color="auto"/>
        <w:bottom w:val="none" w:sz="0" w:space="0" w:color="auto"/>
        <w:right w:val="none" w:sz="0" w:space="0" w:color="auto"/>
      </w:divBdr>
    </w:div>
    <w:div w:id="689994626">
      <w:marLeft w:val="640"/>
      <w:marRight w:val="0"/>
      <w:marTop w:val="0"/>
      <w:marBottom w:val="0"/>
      <w:divBdr>
        <w:top w:val="none" w:sz="0" w:space="0" w:color="auto"/>
        <w:left w:val="none" w:sz="0" w:space="0" w:color="auto"/>
        <w:bottom w:val="none" w:sz="0" w:space="0" w:color="auto"/>
        <w:right w:val="none" w:sz="0" w:space="0" w:color="auto"/>
      </w:divBdr>
    </w:div>
    <w:div w:id="690685336">
      <w:marLeft w:val="480"/>
      <w:marRight w:val="0"/>
      <w:marTop w:val="0"/>
      <w:marBottom w:val="0"/>
      <w:divBdr>
        <w:top w:val="none" w:sz="0" w:space="0" w:color="auto"/>
        <w:left w:val="none" w:sz="0" w:space="0" w:color="auto"/>
        <w:bottom w:val="none" w:sz="0" w:space="0" w:color="auto"/>
        <w:right w:val="none" w:sz="0" w:space="0" w:color="auto"/>
      </w:divBdr>
    </w:div>
    <w:div w:id="690758982">
      <w:marLeft w:val="640"/>
      <w:marRight w:val="0"/>
      <w:marTop w:val="0"/>
      <w:marBottom w:val="0"/>
      <w:divBdr>
        <w:top w:val="none" w:sz="0" w:space="0" w:color="auto"/>
        <w:left w:val="none" w:sz="0" w:space="0" w:color="auto"/>
        <w:bottom w:val="none" w:sz="0" w:space="0" w:color="auto"/>
        <w:right w:val="none" w:sz="0" w:space="0" w:color="auto"/>
      </w:divBdr>
    </w:div>
    <w:div w:id="691339501">
      <w:marLeft w:val="640"/>
      <w:marRight w:val="0"/>
      <w:marTop w:val="0"/>
      <w:marBottom w:val="0"/>
      <w:divBdr>
        <w:top w:val="none" w:sz="0" w:space="0" w:color="auto"/>
        <w:left w:val="none" w:sz="0" w:space="0" w:color="auto"/>
        <w:bottom w:val="none" w:sz="0" w:space="0" w:color="auto"/>
        <w:right w:val="none" w:sz="0" w:space="0" w:color="auto"/>
      </w:divBdr>
    </w:div>
    <w:div w:id="693118083">
      <w:marLeft w:val="640"/>
      <w:marRight w:val="0"/>
      <w:marTop w:val="0"/>
      <w:marBottom w:val="0"/>
      <w:divBdr>
        <w:top w:val="none" w:sz="0" w:space="0" w:color="auto"/>
        <w:left w:val="none" w:sz="0" w:space="0" w:color="auto"/>
        <w:bottom w:val="none" w:sz="0" w:space="0" w:color="auto"/>
        <w:right w:val="none" w:sz="0" w:space="0" w:color="auto"/>
      </w:divBdr>
    </w:div>
    <w:div w:id="693654821">
      <w:marLeft w:val="640"/>
      <w:marRight w:val="0"/>
      <w:marTop w:val="0"/>
      <w:marBottom w:val="0"/>
      <w:divBdr>
        <w:top w:val="none" w:sz="0" w:space="0" w:color="auto"/>
        <w:left w:val="none" w:sz="0" w:space="0" w:color="auto"/>
        <w:bottom w:val="none" w:sz="0" w:space="0" w:color="auto"/>
        <w:right w:val="none" w:sz="0" w:space="0" w:color="auto"/>
      </w:divBdr>
    </w:div>
    <w:div w:id="693847123">
      <w:marLeft w:val="640"/>
      <w:marRight w:val="0"/>
      <w:marTop w:val="0"/>
      <w:marBottom w:val="0"/>
      <w:divBdr>
        <w:top w:val="none" w:sz="0" w:space="0" w:color="auto"/>
        <w:left w:val="none" w:sz="0" w:space="0" w:color="auto"/>
        <w:bottom w:val="none" w:sz="0" w:space="0" w:color="auto"/>
        <w:right w:val="none" w:sz="0" w:space="0" w:color="auto"/>
      </w:divBdr>
    </w:div>
    <w:div w:id="694355044">
      <w:marLeft w:val="640"/>
      <w:marRight w:val="0"/>
      <w:marTop w:val="0"/>
      <w:marBottom w:val="0"/>
      <w:divBdr>
        <w:top w:val="none" w:sz="0" w:space="0" w:color="auto"/>
        <w:left w:val="none" w:sz="0" w:space="0" w:color="auto"/>
        <w:bottom w:val="none" w:sz="0" w:space="0" w:color="auto"/>
        <w:right w:val="none" w:sz="0" w:space="0" w:color="auto"/>
      </w:divBdr>
    </w:div>
    <w:div w:id="695080389">
      <w:marLeft w:val="640"/>
      <w:marRight w:val="0"/>
      <w:marTop w:val="0"/>
      <w:marBottom w:val="0"/>
      <w:divBdr>
        <w:top w:val="none" w:sz="0" w:space="0" w:color="auto"/>
        <w:left w:val="none" w:sz="0" w:space="0" w:color="auto"/>
        <w:bottom w:val="none" w:sz="0" w:space="0" w:color="auto"/>
        <w:right w:val="none" w:sz="0" w:space="0" w:color="auto"/>
      </w:divBdr>
    </w:div>
    <w:div w:id="695229204">
      <w:marLeft w:val="640"/>
      <w:marRight w:val="0"/>
      <w:marTop w:val="0"/>
      <w:marBottom w:val="0"/>
      <w:divBdr>
        <w:top w:val="none" w:sz="0" w:space="0" w:color="auto"/>
        <w:left w:val="none" w:sz="0" w:space="0" w:color="auto"/>
        <w:bottom w:val="none" w:sz="0" w:space="0" w:color="auto"/>
        <w:right w:val="none" w:sz="0" w:space="0" w:color="auto"/>
      </w:divBdr>
    </w:div>
    <w:div w:id="695426007">
      <w:marLeft w:val="640"/>
      <w:marRight w:val="0"/>
      <w:marTop w:val="0"/>
      <w:marBottom w:val="0"/>
      <w:divBdr>
        <w:top w:val="none" w:sz="0" w:space="0" w:color="auto"/>
        <w:left w:val="none" w:sz="0" w:space="0" w:color="auto"/>
        <w:bottom w:val="none" w:sz="0" w:space="0" w:color="auto"/>
        <w:right w:val="none" w:sz="0" w:space="0" w:color="auto"/>
      </w:divBdr>
    </w:div>
    <w:div w:id="695690435">
      <w:marLeft w:val="640"/>
      <w:marRight w:val="0"/>
      <w:marTop w:val="0"/>
      <w:marBottom w:val="0"/>
      <w:divBdr>
        <w:top w:val="none" w:sz="0" w:space="0" w:color="auto"/>
        <w:left w:val="none" w:sz="0" w:space="0" w:color="auto"/>
        <w:bottom w:val="none" w:sz="0" w:space="0" w:color="auto"/>
        <w:right w:val="none" w:sz="0" w:space="0" w:color="auto"/>
      </w:divBdr>
    </w:div>
    <w:div w:id="696152198">
      <w:marLeft w:val="640"/>
      <w:marRight w:val="0"/>
      <w:marTop w:val="0"/>
      <w:marBottom w:val="0"/>
      <w:divBdr>
        <w:top w:val="none" w:sz="0" w:space="0" w:color="auto"/>
        <w:left w:val="none" w:sz="0" w:space="0" w:color="auto"/>
        <w:bottom w:val="none" w:sz="0" w:space="0" w:color="auto"/>
        <w:right w:val="none" w:sz="0" w:space="0" w:color="auto"/>
      </w:divBdr>
    </w:div>
    <w:div w:id="696657257">
      <w:marLeft w:val="640"/>
      <w:marRight w:val="0"/>
      <w:marTop w:val="0"/>
      <w:marBottom w:val="0"/>
      <w:divBdr>
        <w:top w:val="none" w:sz="0" w:space="0" w:color="auto"/>
        <w:left w:val="none" w:sz="0" w:space="0" w:color="auto"/>
        <w:bottom w:val="none" w:sz="0" w:space="0" w:color="auto"/>
        <w:right w:val="none" w:sz="0" w:space="0" w:color="auto"/>
      </w:divBdr>
    </w:div>
    <w:div w:id="696931896">
      <w:marLeft w:val="640"/>
      <w:marRight w:val="0"/>
      <w:marTop w:val="0"/>
      <w:marBottom w:val="0"/>
      <w:divBdr>
        <w:top w:val="none" w:sz="0" w:space="0" w:color="auto"/>
        <w:left w:val="none" w:sz="0" w:space="0" w:color="auto"/>
        <w:bottom w:val="none" w:sz="0" w:space="0" w:color="auto"/>
        <w:right w:val="none" w:sz="0" w:space="0" w:color="auto"/>
      </w:divBdr>
    </w:div>
    <w:div w:id="699208476">
      <w:marLeft w:val="640"/>
      <w:marRight w:val="0"/>
      <w:marTop w:val="0"/>
      <w:marBottom w:val="0"/>
      <w:divBdr>
        <w:top w:val="none" w:sz="0" w:space="0" w:color="auto"/>
        <w:left w:val="none" w:sz="0" w:space="0" w:color="auto"/>
        <w:bottom w:val="none" w:sz="0" w:space="0" w:color="auto"/>
        <w:right w:val="none" w:sz="0" w:space="0" w:color="auto"/>
      </w:divBdr>
    </w:div>
    <w:div w:id="699818171">
      <w:marLeft w:val="640"/>
      <w:marRight w:val="0"/>
      <w:marTop w:val="0"/>
      <w:marBottom w:val="0"/>
      <w:divBdr>
        <w:top w:val="none" w:sz="0" w:space="0" w:color="auto"/>
        <w:left w:val="none" w:sz="0" w:space="0" w:color="auto"/>
        <w:bottom w:val="none" w:sz="0" w:space="0" w:color="auto"/>
        <w:right w:val="none" w:sz="0" w:space="0" w:color="auto"/>
      </w:divBdr>
    </w:div>
    <w:div w:id="700859760">
      <w:marLeft w:val="640"/>
      <w:marRight w:val="0"/>
      <w:marTop w:val="0"/>
      <w:marBottom w:val="0"/>
      <w:divBdr>
        <w:top w:val="none" w:sz="0" w:space="0" w:color="auto"/>
        <w:left w:val="none" w:sz="0" w:space="0" w:color="auto"/>
        <w:bottom w:val="none" w:sz="0" w:space="0" w:color="auto"/>
        <w:right w:val="none" w:sz="0" w:space="0" w:color="auto"/>
      </w:divBdr>
    </w:div>
    <w:div w:id="701050262">
      <w:marLeft w:val="640"/>
      <w:marRight w:val="0"/>
      <w:marTop w:val="0"/>
      <w:marBottom w:val="0"/>
      <w:divBdr>
        <w:top w:val="none" w:sz="0" w:space="0" w:color="auto"/>
        <w:left w:val="none" w:sz="0" w:space="0" w:color="auto"/>
        <w:bottom w:val="none" w:sz="0" w:space="0" w:color="auto"/>
        <w:right w:val="none" w:sz="0" w:space="0" w:color="auto"/>
      </w:divBdr>
    </w:div>
    <w:div w:id="701054231">
      <w:marLeft w:val="640"/>
      <w:marRight w:val="0"/>
      <w:marTop w:val="0"/>
      <w:marBottom w:val="0"/>
      <w:divBdr>
        <w:top w:val="none" w:sz="0" w:space="0" w:color="auto"/>
        <w:left w:val="none" w:sz="0" w:space="0" w:color="auto"/>
        <w:bottom w:val="none" w:sz="0" w:space="0" w:color="auto"/>
        <w:right w:val="none" w:sz="0" w:space="0" w:color="auto"/>
      </w:divBdr>
    </w:div>
    <w:div w:id="703672665">
      <w:marLeft w:val="640"/>
      <w:marRight w:val="0"/>
      <w:marTop w:val="0"/>
      <w:marBottom w:val="0"/>
      <w:divBdr>
        <w:top w:val="none" w:sz="0" w:space="0" w:color="auto"/>
        <w:left w:val="none" w:sz="0" w:space="0" w:color="auto"/>
        <w:bottom w:val="none" w:sz="0" w:space="0" w:color="auto"/>
        <w:right w:val="none" w:sz="0" w:space="0" w:color="auto"/>
      </w:divBdr>
    </w:div>
    <w:div w:id="703943101">
      <w:marLeft w:val="640"/>
      <w:marRight w:val="0"/>
      <w:marTop w:val="0"/>
      <w:marBottom w:val="0"/>
      <w:divBdr>
        <w:top w:val="none" w:sz="0" w:space="0" w:color="auto"/>
        <w:left w:val="none" w:sz="0" w:space="0" w:color="auto"/>
        <w:bottom w:val="none" w:sz="0" w:space="0" w:color="auto"/>
        <w:right w:val="none" w:sz="0" w:space="0" w:color="auto"/>
      </w:divBdr>
    </w:div>
    <w:div w:id="705638464">
      <w:marLeft w:val="640"/>
      <w:marRight w:val="0"/>
      <w:marTop w:val="0"/>
      <w:marBottom w:val="0"/>
      <w:divBdr>
        <w:top w:val="none" w:sz="0" w:space="0" w:color="auto"/>
        <w:left w:val="none" w:sz="0" w:space="0" w:color="auto"/>
        <w:bottom w:val="none" w:sz="0" w:space="0" w:color="auto"/>
        <w:right w:val="none" w:sz="0" w:space="0" w:color="auto"/>
      </w:divBdr>
    </w:div>
    <w:div w:id="706102821">
      <w:marLeft w:val="640"/>
      <w:marRight w:val="0"/>
      <w:marTop w:val="0"/>
      <w:marBottom w:val="0"/>
      <w:divBdr>
        <w:top w:val="none" w:sz="0" w:space="0" w:color="auto"/>
        <w:left w:val="none" w:sz="0" w:space="0" w:color="auto"/>
        <w:bottom w:val="none" w:sz="0" w:space="0" w:color="auto"/>
        <w:right w:val="none" w:sz="0" w:space="0" w:color="auto"/>
      </w:divBdr>
    </w:div>
    <w:div w:id="706106155">
      <w:marLeft w:val="640"/>
      <w:marRight w:val="0"/>
      <w:marTop w:val="0"/>
      <w:marBottom w:val="0"/>
      <w:divBdr>
        <w:top w:val="none" w:sz="0" w:space="0" w:color="auto"/>
        <w:left w:val="none" w:sz="0" w:space="0" w:color="auto"/>
        <w:bottom w:val="none" w:sz="0" w:space="0" w:color="auto"/>
        <w:right w:val="none" w:sz="0" w:space="0" w:color="auto"/>
      </w:divBdr>
    </w:div>
    <w:div w:id="706416693">
      <w:marLeft w:val="640"/>
      <w:marRight w:val="0"/>
      <w:marTop w:val="0"/>
      <w:marBottom w:val="0"/>
      <w:divBdr>
        <w:top w:val="none" w:sz="0" w:space="0" w:color="auto"/>
        <w:left w:val="none" w:sz="0" w:space="0" w:color="auto"/>
        <w:bottom w:val="none" w:sz="0" w:space="0" w:color="auto"/>
        <w:right w:val="none" w:sz="0" w:space="0" w:color="auto"/>
      </w:divBdr>
    </w:div>
    <w:div w:id="707029847">
      <w:marLeft w:val="480"/>
      <w:marRight w:val="0"/>
      <w:marTop w:val="0"/>
      <w:marBottom w:val="0"/>
      <w:divBdr>
        <w:top w:val="none" w:sz="0" w:space="0" w:color="auto"/>
        <w:left w:val="none" w:sz="0" w:space="0" w:color="auto"/>
        <w:bottom w:val="none" w:sz="0" w:space="0" w:color="auto"/>
        <w:right w:val="none" w:sz="0" w:space="0" w:color="auto"/>
      </w:divBdr>
    </w:div>
    <w:div w:id="707335404">
      <w:marLeft w:val="640"/>
      <w:marRight w:val="0"/>
      <w:marTop w:val="0"/>
      <w:marBottom w:val="0"/>
      <w:divBdr>
        <w:top w:val="none" w:sz="0" w:space="0" w:color="auto"/>
        <w:left w:val="none" w:sz="0" w:space="0" w:color="auto"/>
        <w:bottom w:val="none" w:sz="0" w:space="0" w:color="auto"/>
        <w:right w:val="none" w:sz="0" w:space="0" w:color="auto"/>
      </w:divBdr>
    </w:div>
    <w:div w:id="707876767">
      <w:marLeft w:val="640"/>
      <w:marRight w:val="0"/>
      <w:marTop w:val="0"/>
      <w:marBottom w:val="0"/>
      <w:divBdr>
        <w:top w:val="none" w:sz="0" w:space="0" w:color="auto"/>
        <w:left w:val="none" w:sz="0" w:space="0" w:color="auto"/>
        <w:bottom w:val="none" w:sz="0" w:space="0" w:color="auto"/>
        <w:right w:val="none" w:sz="0" w:space="0" w:color="auto"/>
      </w:divBdr>
    </w:div>
    <w:div w:id="708186812">
      <w:marLeft w:val="640"/>
      <w:marRight w:val="0"/>
      <w:marTop w:val="0"/>
      <w:marBottom w:val="0"/>
      <w:divBdr>
        <w:top w:val="none" w:sz="0" w:space="0" w:color="auto"/>
        <w:left w:val="none" w:sz="0" w:space="0" w:color="auto"/>
        <w:bottom w:val="none" w:sz="0" w:space="0" w:color="auto"/>
        <w:right w:val="none" w:sz="0" w:space="0" w:color="auto"/>
      </w:divBdr>
    </w:div>
    <w:div w:id="708722681">
      <w:marLeft w:val="640"/>
      <w:marRight w:val="0"/>
      <w:marTop w:val="0"/>
      <w:marBottom w:val="0"/>
      <w:divBdr>
        <w:top w:val="none" w:sz="0" w:space="0" w:color="auto"/>
        <w:left w:val="none" w:sz="0" w:space="0" w:color="auto"/>
        <w:bottom w:val="none" w:sz="0" w:space="0" w:color="auto"/>
        <w:right w:val="none" w:sz="0" w:space="0" w:color="auto"/>
      </w:divBdr>
    </w:div>
    <w:div w:id="708996250">
      <w:marLeft w:val="640"/>
      <w:marRight w:val="0"/>
      <w:marTop w:val="0"/>
      <w:marBottom w:val="0"/>
      <w:divBdr>
        <w:top w:val="none" w:sz="0" w:space="0" w:color="auto"/>
        <w:left w:val="none" w:sz="0" w:space="0" w:color="auto"/>
        <w:bottom w:val="none" w:sz="0" w:space="0" w:color="auto"/>
        <w:right w:val="none" w:sz="0" w:space="0" w:color="auto"/>
      </w:divBdr>
    </w:div>
    <w:div w:id="709034912">
      <w:marLeft w:val="640"/>
      <w:marRight w:val="0"/>
      <w:marTop w:val="0"/>
      <w:marBottom w:val="0"/>
      <w:divBdr>
        <w:top w:val="none" w:sz="0" w:space="0" w:color="auto"/>
        <w:left w:val="none" w:sz="0" w:space="0" w:color="auto"/>
        <w:bottom w:val="none" w:sz="0" w:space="0" w:color="auto"/>
        <w:right w:val="none" w:sz="0" w:space="0" w:color="auto"/>
      </w:divBdr>
    </w:div>
    <w:div w:id="709186120">
      <w:marLeft w:val="640"/>
      <w:marRight w:val="0"/>
      <w:marTop w:val="0"/>
      <w:marBottom w:val="0"/>
      <w:divBdr>
        <w:top w:val="none" w:sz="0" w:space="0" w:color="auto"/>
        <w:left w:val="none" w:sz="0" w:space="0" w:color="auto"/>
        <w:bottom w:val="none" w:sz="0" w:space="0" w:color="auto"/>
        <w:right w:val="none" w:sz="0" w:space="0" w:color="auto"/>
      </w:divBdr>
    </w:div>
    <w:div w:id="709451743">
      <w:marLeft w:val="640"/>
      <w:marRight w:val="0"/>
      <w:marTop w:val="0"/>
      <w:marBottom w:val="0"/>
      <w:divBdr>
        <w:top w:val="none" w:sz="0" w:space="0" w:color="auto"/>
        <w:left w:val="none" w:sz="0" w:space="0" w:color="auto"/>
        <w:bottom w:val="none" w:sz="0" w:space="0" w:color="auto"/>
        <w:right w:val="none" w:sz="0" w:space="0" w:color="auto"/>
      </w:divBdr>
    </w:div>
    <w:div w:id="709651549">
      <w:marLeft w:val="640"/>
      <w:marRight w:val="0"/>
      <w:marTop w:val="0"/>
      <w:marBottom w:val="0"/>
      <w:divBdr>
        <w:top w:val="none" w:sz="0" w:space="0" w:color="auto"/>
        <w:left w:val="none" w:sz="0" w:space="0" w:color="auto"/>
        <w:bottom w:val="none" w:sz="0" w:space="0" w:color="auto"/>
        <w:right w:val="none" w:sz="0" w:space="0" w:color="auto"/>
      </w:divBdr>
    </w:div>
    <w:div w:id="709694797">
      <w:marLeft w:val="640"/>
      <w:marRight w:val="0"/>
      <w:marTop w:val="0"/>
      <w:marBottom w:val="0"/>
      <w:divBdr>
        <w:top w:val="none" w:sz="0" w:space="0" w:color="auto"/>
        <w:left w:val="none" w:sz="0" w:space="0" w:color="auto"/>
        <w:bottom w:val="none" w:sz="0" w:space="0" w:color="auto"/>
        <w:right w:val="none" w:sz="0" w:space="0" w:color="auto"/>
      </w:divBdr>
    </w:div>
    <w:div w:id="710227665">
      <w:marLeft w:val="640"/>
      <w:marRight w:val="0"/>
      <w:marTop w:val="0"/>
      <w:marBottom w:val="0"/>
      <w:divBdr>
        <w:top w:val="none" w:sz="0" w:space="0" w:color="auto"/>
        <w:left w:val="none" w:sz="0" w:space="0" w:color="auto"/>
        <w:bottom w:val="none" w:sz="0" w:space="0" w:color="auto"/>
        <w:right w:val="none" w:sz="0" w:space="0" w:color="auto"/>
      </w:divBdr>
    </w:div>
    <w:div w:id="711921765">
      <w:marLeft w:val="640"/>
      <w:marRight w:val="0"/>
      <w:marTop w:val="0"/>
      <w:marBottom w:val="0"/>
      <w:divBdr>
        <w:top w:val="none" w:sz="0" w:space="0" w:color="auto"/>
        <w:left w:val="none" w:sz="0" w:space="0" w:color="auto"/>
        <w:bottom w:val="none" w:sz="0" w:space="0" w:color="auto"/>
        <w:right w:val="none" w:sz="0" w:space="0" w:color="auto"/>
      </w:divBdr>
    </w:div>
    <w:div w:id="711922410">
      <w:marLeft w:val="640"/>
      <w:marRight w:val="0"/>
      <w:marTop w:val="0"/>
      <w:marBottom w:val="0"/>
      <w:divBdr>
        <w:top w:val="none" w:sz="0" w:space="0" w:color="auto"/>
        <w:left w:val="none" w:sz="0" w:space="0" w:color="auto"/>
        <w:bottom w:val="none" w:sz="0" w:space="0" w:color="auto"/>
        <w:right w:val="none" w:sz="0" w:space="0" w:color="auto"/>
      </w:divBdr>
    </w:div>
    <w:div w:id="712000575">
      <w:marLeft w:val="640"/>
      <w:marRight w:val="0"/>
      <w:marTop w:val="0"/>
      <w:marBottom w:val="0"/>
      <w:divBdr>
        <w:top w:val="none" w:sz="0" w:space="0" w:color="auto"/>
        <w:left w:val="none" w:sz="0" w:space="0" w:color="auto"/>
        <w:bottom w:val="none" w:sz="0" w:space="0" w:color="auto"/>
        <w:right w:val="none" w:sz="0" w:space="0" w:color="auto"/>
      </w:divBdr>
    </w:div>
    <w:div w:id="712730921">
      <w:marLeft w:val="640"/>
      <w:marRight w:val="0"/>
      <w:marTop w:val="0"/>
      <w:marBottom w:val="0"/>
      <w:divBdr>
        <w:top w:val="none" w:sz="0" w:space="0" w:color="auto"/>
        <w:left w:val="none" w:sz="0" w:space="0" w:color="auto"/>
        <w:bottom w:val="none" w:sz="0" w:space="0" w:color="auto"/>
        <w:right w:val="none" w:sz="0" w:space="0" w:color="auto"/>
      </w:divBdr>
    </w:div>
    <w:div w:id="714307476">
      <w:marLeft w:val="640"/>
      <w:marRight w:val="0"/>
      <w:marTop w:val="0"/>
      <w:marBottom w:val="0"/>
      <w:divBdr>
        <w:top w:val="none" w:sz="0" w:space="0" w:color="auto"/>
        <w:left w:val="none" w:sz="0" w:space="0" w:color="auto"/>
        <w:bottom w:val="none" w:sz="0" w:space="0" w:color="auto"/>
        <w:right w:val="none" w:sz="0" w:space="0" w:color="auto"/>
      </w:divBdr>
    </w:div>
    <w:div w:id="714428911">
      <w:marLeft w:val="640"/>
      <w:marRight w:val="0"/>
      <w:marTop w:val="0"/>
      <w:marBottom w:val="0"/>
      <w:divBdr>
        <w:top w:val="none" w:sz="0" w:space="0" w:color="auto"/>
        <w:left w:val="none" w:sz="0" w:space="0" w:color="auto"/>
        <w:bottom w:val="none" w:sz="0" w:space="0" w:color="auto"/>
        <w:right w:val="none" w:sz="0" w:space="0" w:color="auto"/>
      </w:divBdr>
    </w:div>
    <w:div w:id="715010410">
      <w:marLeft w:val="640"/>
      <w:marRight w:val="0"/>
      <w:marTop w:val="0"/>
      <w:marBottom w:val="0"/>
      <w:divBdr>
        <w:top w:val="none" w:sz="0" w:space="0" w:color="auto"/>
        <w:left w:val="none" w:sz="0" w:space="0" w:color="auto"/>
        <w:bottom w:val="none" w:sz="0" w:space="0" w:color="auto"/>
        <w:right w:val="none" w:sz="0" w:space="0" w:color="auto"/>
      </w:divBdr>
    </w:div>
    <w:div w:id="715932280">
      <w:marLeft w:val="640"/>
      <w:marRight w:val="0"/>
      <w:marTop w:val="0"/>
      <w:marBottom w:val="0"/>
      <w:divBdr>
        <w:top w:val="none" w:sz="0" w:space="0" w:color="auto"/>
        <w:left w:val="none" w:sz="0" w:space="0" w:color="auto"/>
        <w:bottom w:val="none" w:sz="0" w:space="0" w:color="auto"/>
        <w:right w:val="none" w:sz="0" w:space="0" w:color="auto"/>
      </w:divBdr>
    </w:div>
    <w:div w:id="716007765">
      <w:marLeft w:val="640"/>
      <w:marRight w:val="0"/>
      <w:marTop w:val="0"/>
      <w:marBottom w:val="0"/>
      <w:divBdr>
        <w:top w:val="none" w:sz="0" w:space="0" w:color="auto"/>
        <w:left w:val="none" w:sz="0" w:space="0" w:color="auto"/>
        <w:bottom w:val="none" w:sz="0" w:space="0" w:color="auto"/>
        <w:right w:val="none" w:sz="0" w:space="0" w:color="auto"/>
      </w:divBdr>
    </w:div>
    <w:div w:id="717247095">
      <w:marLeft w:val="640"/>
      <w:marRight w:val="0"/>
      <w:marTop w:val="0"/>
      <w:marBottom w:val="0"/>
      <w:divBdr>
        <w:top w:val="none" w:sz="0" w:space="0" w:color="auto"/>
        <w:left w:val="none" w:sz="0" w:space="0" w:color="auto"/>
        <w:bottom w:val="none" w:sz="0" w:space="0" w:color="auto"/>
        <w:right w:val="none" w:sz="0" w:space="0" w:color="auto"/>
      </w:divBdr>
    </w:div>
    <w:div w:id="717630386">
      <w:marLeft w:val="640"/>
      <w:marRight w:val="0"/>
      <w:marTop w:val="0"/>
      <w:marBottom w:val="0"/>
      <w:divBdr>
        <w:top w:val="none" w:sz="0" w:space="0" w:color="auto"/>
        <w:left w:val="none" w:sz="0" w:space="0" w:color="auto"/>
        <w:bottom w:val="none" w:sz="0" w:space="0" w:color="auto"/>
        <w:right w:val="none" w:sz="0" w:space="0" w:color="auto"/>
      </w:divBdr>
    </w:div>
    <w:div w:id="717902031">
      <w:marLeft w:val="640"/>
      <w:marRight w:val="0"/>
      <w:marTop w:val="0"/>
      <w:marBottom w:val="0"/>
      <w:divBdr>
        <w:top w:val="none" w:sz="0" w:space="0" w:color="auto"/>
        <w:left w:val="none" w:sz="0" w:space="0" w:color="auto"/>
        <w:bottom w:val="none" w:sz="0" w:space="0" w:color="auto"/>
        <w:right w:val="none" w:sz="0" w:space="0" w:color="auto"/>
      </w:divBdr>
    </w:div>
    <w:div w:id="717977081">
      <w:marLeft w:val="640"/>
      <w:marRight w:val="0"/>
      <w:marTop w:val="0"/>
      <w:marBottom w:val="0"/>
      <w:divBdr>
        <w:top w:val="none" w:sz="0" w:space="0" w:color="auto"/>
        <w:left w:val="none" w:sz="0" w:space="0" w:color="auto"/>
        <w:bottom w:val="none" w:sz="0" w:space="0" w:color="auto"/>
        <w:right w:val="none" w:sz="0" w:space="0" w:color="auto"/>
      </w:divBdr>
    </w:div>
    <w:div w:id="720401728">
      <w:marLeft w:val="640"/>
      <w:marRight w:val="0"/>
      <w:marTop w:val="0"/>
      <w:marBottom w:val="0"/>
      <w:divBdr>
        <w:top w:val="none" w:sz="0" w:space="0" w:color="auto"/>
        <w:left w:val="none" w:sz="0" w:space="0" w:color="auto"/>
        <w:bottom w:val="none" w:sz="0" w:space="0" w:color="auto"/>
        <w:right w:val="none" w:sz="0" w:space="0" w:color="auto"/>
      </w:divBdr>
    </w:div>
    <w:div w:id="721172172">
      <w:marLeft w:val="640"/>
      <w:marRight w:val="0"/>
      <w:marTop w:val="0"/>
      <w:marBottom w:val="0"/>
      <w:divBdr>
        <w:top w:val="none" w:sz="0" w:space="0" w:color="auto"/>
        <w:left w:val="none" w:sz="0" w:space="0" w:color="auto"/>
        <w:bottom w:val="none" w:sz="0" w:space="0" w:color="auto"/>
        <w:right w:val="none" w:sz="0" w:space="0" w:color="auto"/>
      </w:divBdr>
    </w:div>
    <w:div w:id="721293965">
      <w:marLeft w:val="640"/>
      <w:marRight w:val="0"/>
      <w:marTop w:val="0"/>
      <w:marBottom w:val="0"/>
      <w:divBdr>
        <w:top w:val="none" w:sz="0" w:space="0" w:color="auto"/>
        <w:left w:val="none" w:sz="0" w:space="0" w:color="auto"/>
        <w:bottom w:val="none" w:sz="0" w:space="0" w:color="auto"/>
        <w:right w:val="none" w:sz="0" w:space="0" w:color="auto"/>
      </w:divBdr>
    </w:div>
    <w:div w:id="721442830">
      <w:marLeft w:val="640"/>
      <w:marRight w:val="0"/>
      <w:marTop w:val="0"/>
      <w:marBottom w:val="0"/>
      <w:divBdr>
        <w:top w:val="none" w:sz="0" w:space="0" w:color="auto"/>
        <w:left w:val="none" w:sz="0" w:space="0" w:color="auto"/>
        <w:bottom w:val="none" w:sz="0" w:space="0" w:color="auto"/>
        <w:right w:val="none" w:sz="0" w:space="0" w:color="auto"/>
      </w:divBdr>
    </w:div>
    <w:div w:id="723060509">
      <w:marLeft w:val="640"/>
      <w:marRight w:val="0"/>
      <w:marTop w:val="0"/>
      <w:marBottom w:val="0"/>
      <w:divBdr>
        <w:top w:val="none" w:sz="0" w:space="0" w:color="auto"/>
        <w:left w:val="none" w:sz="0" w:space="0" w:color="auto"/>
        <w:bottom w:val="none" w:sz="0" w:space="0" w:color="auto"/>
        <w:right w:val="none" w:sz="0" w:space="0" w:color="auto"/>
      </w:divBdr>
    </w:div>
    <w:div w:id="723262245">
      <w:marLeft w:val="640"/>
      <w:marRight w:val="0"/>
      <w:marTop w:val="0"/>
      <w:marBottom w:val="0"/>
      <w:divBdr>
        <w:top w:val="none" w:sz="0" w:space="0" w:color="auto"/>
        <w:left w:val="none" w:sz="0" w:space="0" w:color="auto"/>
        <w:bottom w:val="none" w:sz="0" w:space="0" w:color="auto"/>
        <w:right w:val="none" w:sz="0" w:space="0" w:color="auto"/>
      </w:divBdr>
    </w:div>
    <w:div w:id="723792301">
      <w:marLeft w:val="640"/>
      <w:marRight w:val="0"/>
      <w:marTop w:val="0"/>
      <w:marBottom w:val="0"/>
      <w:divBdr>
        <w:top w:val="none" w:sz="0" w:space="0" w:color="auto"/>
        <w:left w:val="none" w:sz="0" w:space="0" w:color="auto"/>
        <w:bottom w:val="none" w:sz="0" w:space="0" w:color="auto"/>
        <w:right w:val="none" w:sz="0" w:space="0" w:color="auto"/>
      </w:divBdr>
    </w:div>
    <w:div w:id="724067385">
      <w:marLeft w:val="640"/>
      <w:marRight w:val="0"/>
      <w:marTop w:val="0"/>
      <w:marBottom w:val="0"/>
      <w:divBdr>
        <w:top w:val="none" w:sz="0" w:space="0" w:color="auto"/>
        <w:left w:val="none" w:sz="0" w:space="0" w:color="auto"/>
        <w:bottom w:val="none" w:sz="0" w:space="0" w:color="auto"/>
        <w:right w:val="none" w:sz="0" w:space="0" w:color="auto"/>
      </w:divBdr>
    </w:div>
    <w:div w:id="724375615">
      <w:marLeft w:val="640"/>
      <w:marRight w:val="0"/>
      <w:marTop w:val="0"/>
      <w:marBottom w:val="0"/>
      <w:divBdr>
        <w:top w:val="none" w:sz="0" w:space="0" w:color="auto"/>
        <w:left w:val="none" w:sz="0" w:space="0" w:color="auto"/>
        <w:bottom w:val="none" w:sz="0" w:space="0" w:color="auto"/>
        <w:right w:val="none" w:sz="0" w:space="0" w:color="auto"/>
      </w:divBdr>
    </w:div>
    <w:div w:id="725179732">
      <w:marLeft w:val="640"/>
      <w:marRight w:val="0"/>
      <w:marTop w:val="0"/>
      <w:marBottom w:val="0"/>
      <w:divBdr>
        <w:top w:val="none" w:sz="0" w:space="0" w:color="auto"/>
        <w:left w:val="none" w:sz="0" w:space="0" w:color="auto"/>
        <w:bottom w:val="none" w:sz="0" w:space="0" w:color="auto"/>
        <w:right w:val="none" w:sz="0" w:space="0" w:color="auto"/>
      </w:divBdr>
    </w:div>
    <w:div w:id="725687470">
      <w:marLeft w:val="640"/>
      <w:marRight w:val="0"/>
      <w:marTop w:val="0"/>
      <w:marBottom w:val="0"/>
      <w:divBdr>
        <w:top w:val="none" w:sz="0" w:space="0" w:color="auto"/>
        <w:left w:val="none" w:sz="0" w:space="0" w:color="auto"/>
        <w:bottom w:val="none" w:sz="0" w:space="0" w:color="auto"/>
        <w:right w:val="none" w:sz="0" w:space="0" w:color="auto"/>
      </w:divBdr>
    </w:div>
    <w:div w:id="726028826">
      <w:marLeft w:val="640"/>
      <w:marRight w:val="0"/>
      <w:marTop w:val="0"/>
      <w:marBottom w:val="0"/>
      <w:divBdr>
        <w:top w:val="none" w:sz="0" w:space="0" w:color="auto"/>
        <w:left w:val="none" w:sz="0" w:space="0" w:color="auto"/>
        <w:bottom w:val="none" w:sz="0" w:space="0" w:color="auto"/>
        <w:right w:val="none" w:sz="0" w:space="0" w:color="auto"/>
      </w:divBdr>
    </w:div>
    <w:div w:id="726336925">
      <w:marLeft w:val="640"/>
      <w:marRight w:val="0"/>
      <w:marTop w:val="0"/>
      <w:marBottom w:val="0"/>
      <w:divBdr>
        <w:top w:val="none" w:sz="0" w:space="0" w:color="auto"/>
        <w:left w:val="none" w:sz="0" w:space="0" w:color="auto"/>
        <w:bottom w:val="none" w:sz="0" w:space="0" w:color="auto"/>
        <w:right w:val="none" w:sz="0" w:space="0" w:color="auto"/>
      </w:divBdr>
    </w:div>
    <w:div w:id="726537074">
      <w:marLeft w:val="640"/>
      <w:marRight w:val="0"/>
      <w:marTop w:val="0"/>
      <w:marBottom w:val="0"/>
      <w:divBdr>
        <w:top w:val="none" w:sz="0" w:space="0" w:color="auto"/>
        <w:left w:val="none" w:sz="0" w:space="0" w:color="auto"/>
        <w:bottom w:val="none" w:sz="0" w:space="0" w:color="auto"/>
        <w:right w:val="none" w:sz="0" w:space="0" w:color="auto"/>
      </w:divBdr>
    </w:div>
    <w:div w:id="726730291">
      <w:marLeft w:val="640"/>
      <w:marRight w:val="0"/>
      <w:marTop w:val="0"/>
      <w:marBottom w:val="0"/>
      <w:divBdr>
        <w:top w:val="none" w:sz="0" w:space="0" w:color="auto"/>
        <w:left w:val="none" w:sz="0" w:space="0" w:color="auto"/>
        <w:bottom w:val="none" w:sz="0" w:space="0" w:color="auto"/>
        <w:right w:val="none" w:sz="0" w:space="0" w:color="auto"/>
      </w:divBdr>
    </w:div>
    <w:div w:id="726955657">
      <w:marLeft w:val="640"/>
      <w:marRight w:val="0"/>
      <w:marTop w:val="0"/>
      <w:marBottom w:val="0"/>
      <w:divBdr>
        <w:top w:val="none" w:sz="0" w:space="0" w:color="auto"/>
        <w:left w:val="none" w:sz="0" w:space="0" w:color="auto"/>
        <w:bottom w:val="none" w:sz="0" w:space="0" w:color="auto"/>
        <w:right w:val="none" w:sz="0" w:space="0" w:color="auto"/>
      </w:divBdr>
    </w:div>
    <w:div w:id="727339099">
      <w:marLeft w:val="640"/>
      <w:marRight w:val="0"/>
      <w:marTop w:val="0"/>
      <w:marBottom w:val="0"/>
      <w:divBdr>
        <w:top w:val="none" w:sz="0" w:space="0" w:color="auto"/>
        <w:left w:val="none" w:sz="0" w:space="0" w:color="auto"/>
        <w:bottom w:val="none" w:sz="0" w:space="0" w:color="auto"/>
        <w:right w:val="none" w:sz="0" w:space="0" w:color="auto"/>
      </w:divBdr>
    </w:div>
    <w:div w:id="728306897">
      <w:marLeft w:val="640"/>
      <w:marRight w:val="0"/>
      <w:marTop w:val="0"/>
      <w:marBottom w:val="0"/>
      <w:divBdr>
        <w:top w:val="none" w:sz="0" w:space="0" w:color="auto"/>
        <w:left w:val="none" w:sz="0" w:space="0" w:color="auto"/>
        <w:bottom w:val="none" w:sz="0" w:space="0" w:color="auto"/>
        <w:right w:val="none" w:sz="0" w:space="0" w:color="auto"/>
      </w:divBdr>
    </w:div>
    <w:div w:id="728458398">
      <w:marLeft w:val="640"/>
      <w:marRight w:val="0"/>
      <w:marTop w:val="0"/>
      <w:marBottom w:val="0"/>
      <w:divBdr>
        <w:top w:val="none" w:sz="0" w:space="0" w:color="auto"/>
        <w:left w:val="none" w:sz="0" w:space="0" w:color="auto"/>
        <w:bottom w:val="none" w:sz="0" w:space="0" w:color="auto"/>
        <w:right w:val="none" w:sz="0" w:space="0" w:color="auto"/>
      </w:divBdr>
    </w:div>
    <w:div w:id="728842927">
      <w:marLeft w:val="640"/>
      <w:marRight w:val="0"/>
      <w:marTop w:val="0"/>
      <w:marBottom w:val="0"/>
      <w:divBdr>
        <w:top w:val="none" w:sz="0" w:space="0" w:color="auto"/>
        <w:left w:val="none" w:sz="0" w:space="0" w:color="auto"/>
        <w:bottom w:val="none" w:sz="0" w:space="0" w:color="auto"/>
        <w:right w:val="none" w:sz="0" w:space="0" w:color="auto"/>
      </w:divBdr>
    </w:div>
    <w:div w:id="729234092">
      <w:marLeft w:val="640"/>
      <w:marRight w:val="0"/>
      <w:marTop w:val="0"/>
      <w:marBottom w:val="0"/>
      <w:divBdr>
        <w:top w:val="none" w:sz="0" w:space="0" w:color="auto"/>
        <w:left w:val="none" w:sz="0" w:space="0" w:color="auto"/>
        <w:bottom w:val="none" w:sz="0" w:space="0" w:color="auto"/>
        <w:right w:val="none" w:sz="0" w:space="0" w:color="auto"/>
      </w:divBdr>
    </w:div>
    <w:div w:id="731000817">
      <w:marLeft w:val="640"/>
      <w:marRight w:val="0"/>
      <w:marTop w:val="0"/>
      <w:marBottom w:val="0"/>
      <w:divBdr>
        <w:top w:val="none" w:sz="0" w:space="0" w:color="auto"/>
        <w:left w:val="none" w:sz="0" w:space="0" w:color="auto"/>
        <w:bottom w:val="none" w:sz="0" w:space="0" w:color="auto"/>
        <w:right w:val="none" w:sz="0" w:space="0" w:color="auto"/>
      </w:divBdr>
    </w:div>
    <w:div w:id="731344258">
      <w:marLeft w:val="640"/>
      <w:marRight w:val="0"/>
      <w:marTop w:val="0"/>
      <w:marBottom w:val="0"/>
      <w:divBdr>
        <w:top w:val="none" w:sz="0" w:space="0" w:color="auto"/>
        <w:left w:val="none" w:sz="0" w:space="0" w:color="auto"/>
        <w:bottom w:val="none" w:sz="0" w:space="0" w:color="auto"/>
        <w:right w:val="none" w:sz="0" w:space="0" w:color="auto"/>
      </w:divBdr>
    </w:div>
    <w:div w:id="731805163">
      <w:marLeft w:val="640"/>
      <w:marRight w:val="0"/>
      <w:marTop w:val="0"/>
      <w:marBottom w:val="0"/>
      <w:divBdr>
        <w:top w:val="none" w:sz="0" w:space="0" w:color="auto"/>
        <w:left w:val="none" w:sz="0" w:space="0" w:color="auto"/>
        <w:bottom w:val="none" w:sz="0" w:space="0" w:color="auto"/>
        <w:right w:val="none" w:sz="0" w:space="0" w:color="auto"/>
      </w:divBdr>
    </w:div>
    <w:div w:id="732048068">
      <w:marLeft w:val="640"/>
      <w:marRight w:val="0"/>
      <w:marTop w:val="0"/>
      <w:marBottom w:val="0"/>
      <w:divBdr>
        <w:top w:val="none" w:sz="0" w:space="0" w:color="auto"/>
        <w:left w:val="none" w:sz="0" w:space="0" w:color="auto"/>
        <w:bottom w:val="none" w:sz="0" w:space="0" w:color="auto"/>
        <w:right w:val="none" w:sz="0" w:space="0" w:color="auto"/>
      </w:divBdr>
    </w:div>
    <w:div w:id="732391511">
      <w:marLeft w:val="640"/>
      <w:marRight w:val="0"/>
      <w:marTop w:val="0"/>
      <w:marBottom w:val="0"/>
      <w:divBdr>
        <w:top w:val="none" w:sz="0" w:space="0" w:color="auto"/>
        <w:left w:val="none" w:sz="0" w:space="0" w:color="auto"/>
        <w:bottom w:val="none" w:sz="0" w:space="0" w:color="auto"/>
        <w:right w:val="none" w:sz="0" w:space="0" w:color="auto"/>
      </w:divBdr>
    </w:div>
    <w:div w:id="732503741">
      <w:marLeft w:val="640"/>
      <w:marRight w:val="0"/>
      <w:marTop w:val="0"/>
      <w:marBottom w:val="0"/>
      <w:divBdr>
        <w:top w:val="none" w:sz="0" w:space="0" w:color="auto"/>
        <w:left w:val="none" w:sz="0" w:space="0" w:color="auto"/>
        <w:bottom w:val="none" w:sz="0" w:space="0" w:color="auto"/>
        <w:right w:val="none" w:sz="0" w:space="0" w:color="auto"/>
      </w:divBdr>
    </w:div>
    <w:div w:id="732777112">
      <w:marLeft w:val="640"/>
      <w:marRight w:val="0"/>
      <w:marTop w:val="0"/>
      <w:marBottom w:val="0"/>
      <w:divBdr>
        <w:top w:val="none" w:sz="0" w:space="0" w:color="auto"/>
        <w:left w:val="none" w:sz="0" w:space="0" w:color="auto"/>
        <w:bottom w:val="none" w:sz="0" w:space="0" w:color="auto"/>
        <w:right w:val="none" w:sz="0" w:space="0" w:color="auto"/>
      </w:divBdr>
    </w:div>
    <w:div w:id="733504376">
      <w:marLeft w:val="640"/>
      <w:marRight w:val="0"/>
      <w:marTop w:val="0"/>
      <w:marBottom w:val="0"/>
      <w:divBdr>
        <w:top w:val="none" w:sz="0" w:space="0" w:color="auto"/>
        <w:left w:val="none" w:sz="0" w:space="0" w:color="auto"/>
        <w:bottom w:val="none" w:sz="0" w:space="0" w:color="auto"/>
        <w:right w:val="none" w:sz="0" w:space="0" w:color="auto"/>
      </w:divBdr>
    </w:div>
    <w:div w:id="734166235">
      <w:marLeft w:val="640"/>
      <w:marRight w:val="0"/>
      <w:marTop w:val="0"/>
      <w:marBottom w:val="0"/>
      <w:divBdr>
        <w:top w:val="none" w:sz="0" w:space="0" w:color="auto"/>
        <w:left w:val="none" w:sz="0" w:space="0" w:color="auto"/>
        <w:bottom w:val="none" w:sz="0" w:space="0" w:color="auto"/>
        <w:right w:val="none" w:sz="0" w:space="0" w:color="auto"/>
      </w:divBdr>
    </w:div>
    <w:div w:id="734208820">
      <w:marLeft w:val="640"/>
      <w:marRight w:val="0"/>
      <w:marTop w:val="0"/>
      <w:marBottom w:val="0"/>
      <w:divBdr>
        <w:top w:val="none" w:sz="0" w:space="0" w:color="auto"/>
        <w:left w:val="none" w:sz="0" w:space="0" w:color="auto"/>
        <w:bottom w:val="none" w:sz="0" w:space="0" w:color="auto"/>
        <w:right w:val="none" w:sz="0" w:space="0" w:color="auto"/>
      </w:divBdr>
    </w:div>
    <w:div w:id="734275857">
      <w:marLeft w:val="640"/>
      <w:marRight w:val="0"/>
      <w:marTop w:val="0"/>
      <w:marBottom w:val="0"/>
      <w:divBdr>
        <w:top w:val="none" w:sz="0" w:space="0" w:color="auto"/>
        <w:left w:val="none" w:sz="0" w:space="0" w:color="auto"/>
        <w:bottom w:val="none" w:sz="0" w:space="0" w:color="auto"/>
        <w:right w:val="none" w:sz="0" w:space="0" w:color="auto"/>
      </w:divBdr>
    </w:div>
    <w:div w:id="734475797">
      <w:marLeft w:val="640"/>
      <w:marRight w:val="0"/>
      <w:marTop w:val="0"/>
      <w:marBottom w:val="0"/>
      <w:divBdr>
        <w:top w:val="none" w:sz="0" w:space="0" w:color="auto"/>
        <w:left w:val="none" w:sz="0" w:space="0" w:color="auto"/>
        <w:bottom w:val="none" w:sz="0" w:space="0" w:color="auto"/>
        <w:right w:val="none" w:sz="0" w:space="0" w:color="auto"/>
      </w:divBdr>
    </w:div>
    <w:div w:id="734813561">
      <w:marLeft w:val="640"/>
      <w:marRight w:val="0"/>
      <w:marTop w:val="0"/>
      <w:marBottom w:val="0"/>
      <w:divBdr>
        <w:top w:val="none" w:sz="0" w:space="0" w:color="auto"/>
        <w:left w:val="none" w:sz="0" w:space="0" w:color="auto"/>
        <w:bottom w:val="none" w:sz="0" w:space="0" w:color="auto"/>
        <w:right w:val="none" w:sz="0" w:space="0" w:color="auto"/>
      </w:divBdr>
    </w:div>
    <w:div w:id="735280843">
      <w:marLeft w:val="640"/>
      <w:marRight w:val="0"/>
      <w:marTop w:val="0"/>
      <w:marBottom w:val="0"/>
      <w:divBdr>
        <w:top w:val="none" w:sz="0" w:space="0" w:color="auto"/>
        <w:left w:val="none" w:sz="0" w:space="0" w:color="auto"/>
        <w:bottom w:val="none" w:sz="0" w:space="0" w:color="auto"/>
        <w:right w:val="none" w:sz="0" w:space="0" w:color="auto"/>
      </w:divBdr>
    </w:div>
    <w:div w:id="735932929">
      <w:marLeft w:val="640"/>
      <w:marRight w:val="0"/>
      <w:marTop w:val="0"/>
      <w:marBottom w:val="0"/>
      <w:divBdr>
        <w:top w:val="none" w:sz="0" w:space="0" w:color="auto"/>
        <w:left w:val="none" w:sz="0" w:space="0" w:color="auto"/>
        <w:bottom w:val="none" w:sz="0" w:space="0" w:color="auto"/>
        <w:right w:val="none" w:sz="0" w:space="0" w:color="auto"/>
      </w:divBdr>
    </w:div>
    <w:div w:id="736198639">
      <w:marLeft w:val="640"/>
      <w:marRight w:val="0"/>
      <w:marTop w:val="0"/>
      <w:marBottom w:val="0"/>
      <w:divBdr>
        <w:top w:val="none" w:sz="0" w:space="0" w:color="auto"/>
        <w:left w:val="none" w:sz="0" w:space="0" w:color="auto"/>
        <w:bottom w:val="none" w:sz="0" w:space="0" w:color="auto"/>
        <w:right w:val="none" w:sz="0" w:space="0" w:color="auto"/>
      </w:divBdr>
    </w:div>
    <w:div w:id="736249594">
      <w:marLeft w:val="640"/>
      <w:marRight w:val="0"/>
      <w:marTop w:val="0"/>
      <w:marBottom w:val="0"/>
      <w:divBdr>
        <w:top w:val="none" w:sz="0" w:space="0" w:color="auto"/>
        <w:left w:val="none" w:sz="0" w:space="0" w:color="auto"/>
        <w:bottom w:val="none" w:sz="0" w:space="0" w:color="auto"/>
        <w:right w:val="none" w:sz="0" w:space="0" w:color="auto"/>
      </w:divBdr>
    </w:div>
    <w:div w:id="736629387">
      <w:marLeft w:val="640"/>
      <w:marRight w:val="0"/>
      <w:marTop w:val="0"/>
      <w:marBottom w:val="0"/>
      <w:divBdr>
        <w:top w:val="none" w:sz="0" w:space="0" w:color="auto"/>
        <w:left w:val="none" w:sz="0" w:space="0" w:color="auto"/>
        <w:bottom w:val="none" w:sz="0" w:space="0" w:color="auto"/>
        <w:right w:val="none" w:sz="0" w:space="0" w:color="auto"/>
      </w:divBdr>
    </w:div>
    <w:div w:id="736637182">
      <w:marLeft w:val="640"/>
      <w:marRight w:val="0"/>
      <w:marTop w:val="0"/>
      <w:marBottom w:val="0"/>
      <w:divBdr>
        <w:top w:val="none" w:sz="0" w:space="0" w:color="auto"/>
        <w:left w:val="none" w:sz="0" w:space="0" w:color="auto"/>
        <w:bottom w:val="none" w:sz="0" w:space="0" w:color="auto"/>
        <w:right w:val="none" w:sz="0" w:space="0" w:color="auto"/>
      </w:divBdr>
    </w:div>
    <w:div w:id="737634229">
      <w:marLeft w:val="640"/>
      <w:marRight w:val="0"/>
      <w:marTop w:val="0"/>
      <w:marBottom w:val="0"/>
      <w:divBdr>
        <w:top w:val="none" w:sz="0" w:space="0" w:color="auto"/>
        <w:left w:val="none" w:sz="0" w:space="0" w:color="auto"/>
        <w:bottom w:val="none" w:sz="0" w:space="0" w:color="auto"/>
        <w:right w:val="none" w:sz="0" w:space="0" w:color="auto"/>
      </w:divBdr>
    </w:div>
    <w:div w:id="737705797">
      <w:marLeft w:val="640"/>
      <w:marRight w:val="0"/>
      <w:marTop w:val="0"/>
      <w:marBottom w:val="0"/>
      <w:divBdr>
        <w:top w:val="none" w:sz="0" w:space="0" w:color="auto"/>
        <w:left w:val="none" w:sz="0" w:space="0" w:color="auto"/>
        <w:bottom w:val="none" w:sz="0" w:space="0" w:color="auto"/>
        <w:right w:val="none" w:sz="0" w:space="0" w:color="auto"/>
      </w:divBdr>
    </w:div>
    <w:div w:id="737940003">
      <w:marLeft w:val="640"/>
      <w:marRight w:val="0"/>
      <w:marTop w:val="0"/>
      <w:marBottom w:val="0"/>
      <w:divBdr>
        <w:top w:val="none" w:sz="0" w:space="0" w:color="auto"/>
        <w:left w:val="none" w:sz="0" w:space="0" w:color="auto"/>
        <w:bottom w:val="none" w:sz="0" w:space="0" w:color="auto"/>
        <w:right w:val="none" w:sz="0" w:space="0" w:color="auto"/>
      </w:divBdr>
    </w:div>
    <w:div w:id="738478714">
      <w:marLeft w:val="640"/>
      <w:marRight w:val="0"/>
      <w:marTop w:val="0"/>
      <w:marBottom w:val="0"/>
      <w:divBdr>
        <w:top w:val="none" w:sz="0" w:space="0" w:color="auto"/>
        <w:left w:val="none" w:sz="0" w:space="0" w:color="auto"/>
        <w:bottom w:val="none" w:sz="0" w:space="0" w:color="auto"/>
        <w:right w:val="none" w:sz="0" w:space="0" w:color="auto"/>
      </w:divBdr>
    </w:div>
    <w:div w:id="738599435">
      <w:marLeft w:val="640"/>
      <w:marRight w:val="0"/>
      <w:marTop w:val="0"/>
      <w:marBottom w:val="0"/>
      <w:divBdr>
        <w:top w:val="none" w:sz="0" w:space="0" w:color="auto"/>
        <w:left w:val="none" w:sz="0" w:space="0" w:color="auto"/>
        <w:bottom w:val="none" w:sz="0" w:space="0" w:color="auto"/>
        <w:right w:val="none" w:sz="0" w:space="0" w:color="auto"/>
      </w:divBdr>
    </w:div>
    <w:div w:id="739253426">
      <w:marLeft w:val="640"/>
      <w:marRight w:val="0"/>
      <w:marTop w:val="0"/>
      <w:marBottom w:val="0"/>
      <w:divBdr>
        <w:top w:val="none" w:sz="0" w:space="0" w:color="auto"/>
        <w:left w:val="none" w:sz="0" w:space="0" w:color="auto"/>
        <w:bottom w:val="none" w:sz="0" w:space="0" w:color="auto"/>
        <w:right w:val="none" w:sz="0" w:space="0" w:color="auto"/>
      </w:divBdr>
    </w:div>
    <w:div w:id="739640571">
      <w:marLeft w:val="640"/>
      <w:marRight w:val="0"/>
      <w:marTop w:val="0"/>
      <w:marBottom w:val="0"/>
      <w:divBdr>
        <w:top w:val="none" w:sz="0" w:space="0" w:color="auto"/>
        <w:left w:val="none" w:sz="0" w:space="0" w:color="auto"/>
        <w:bottom w:val="none" w:sz="0" w:space="0" w:color="auto"/>
        <w:right w:val="none" w:sz="0" w:space="0" w:color="auto"/>
      </w:divBdr>
    </w:div>
    <w:div w:id="740367930">
      <w:marLeft w:val="640"/>
      <w:marRight w:val="0"/>
      <w:marTop w:val="0"/>
      <w:marBottom w:val="0"/>
      <w:divBdr>
        <w:top w:val="none" w:sz="0" w:space="0" w:color="auto"/>
        <w:left w:val="none" w:sz="0" w:space="0" w:color="auto"/>
        <w:bottom w:val="none" w:sz="0" w:space="0" w:color="auto"/>
        <w:right w:val="none" w:sz="0" w:space="0" w:color="auto"/>
      </w:divBdr>
    </w:div>
    <w:div w:id="740441500">
      <w:marLeft w:val="640"/>
      <w:marRight w:val="0"/>
      <w:marTop w:val="0"/>
      <w:marBottom w:val="0"/>
      <w:divBdr>
        <w:top w:val="none" w:sz="0" w:space="0" w:color="auto"/>
        <w:left w:val="none" w:sz="0" w:space="0" w:color="auto"/>
        <w:bottom w:val="none" w:sz="0" w:space="0" w:color="auto"/>
        <w:right w:val="none" w:sz="0" w:space="0" w:color="auto"/>
      </w:divBdr>
    </w:div>
    <w:div w:id="741366985">
      <w:marLeft w:val="640"/>
      <w:marRight w:val="0"/>
      <w:marTop w:val="0"/>
      <w:marBottom w:val="0"/>
      <w:divBdr>
        <w:top w:val="none" w:sz="0" w:space="0" w:color="auto"/>
        <w:left w:val="none" w:sz="0" w:space="0" w:color="auto"/>
        <w:bottom w:val="none" w:sz="0" w:space="0" w:color="auto"/>
        <w:right w:val="none" w:sz="0" w:space="0" w:color="auto"/>
      </w:divBdr>
    </w:div>
    <w:div w:id="741491838">
      <w:marLeft w:val="640"/>
      <w:marRight w:val="0"/>
      <w:marTop w:val="0"/>
      <w:marBottom w:val="0"/>
      <w:divBdr>
        <w:top w:val="none" w:sz="0" w:space="0" w:color="auto"/>
        <w:left w:val="none" w:sz="0" w:space="0" w:color="auto"/>
        <w:bottom w:val="none" w:sz="0" w:space="0" w:color="auto"/>
        <w:right w:val="none" w:sz="0" w:space="0" w:color="auto"/>
      </w:divBdr>
    </w:div>
    <w:div w:id="741684125">
      <w:marLeft w:val="640"/>
      <w:marRight w:val="0"/>
      <w:marTop w:val="0"/>
      <w:marBottom w:val="0"/>
      <w:divBdr>
        <w:top w:val="none" w:sz="0" w:space="0" w:color="auto"/>
        <w:left w:val="none" w:sz="0" w:space="0" w:color="auto"/>
        <w:bottom w:val="none" w:sz="0" w:space="0" w:color="auto"/>
        <w:right w:val="none" w:sz="0" w:space="0" w:color="auto"/>
      </w:divBdr>
    </w:div>
    <w:div w:id="742532906">
      <w:marLeft w:val="640"/>
      <w:marRight w:val="0"/>
      <w:marTop w:val="0"/>
      <w:marBottom w:val="0"/>
      <w:divBdr>
        <w:top w:val="none" w:sz="0" w:space="0" w:color="auto"/>
        <w:left w:val="none" w:sz="0" w:space="0" w:color="auto"/>
        <w:bottom w:val="none" w:sz="0" w:space="0" w:color="auto"/>
        <w:right w:val="none" w:sz="0" w:space="0" w:color="auto"/>
      </w:divBdr>
    </w:div>
    <w:div w:id="742872450">
      <w:marLeft w:val="640"/>
      <w:marRight w:val="0"/>
      <w:marTop w:val="0"/>
      <w:marBottom w:val="0"/>
      <w:divBdr>
        <w:top w:val="none" w:sz="0" w:space="0" w:color="auto"/>
        <w:left w:val="none" w:sz="0" w:space="0" w:color="auto"/>
        <w:bottom w:val="none" w:sz="0" w:space="0" w:color="auto"/>
        <w:right w:val="none" w:sz="0" w:space="0" w:color="auto"/>
      </w:divBdr>
    </w:div>
    <w:div w:id="743457081">
      <w:marLeft w:val="480"/>
      <w:marRight w:val="0"/>
      <w:marTop w:val="0"/>
      <w:marBottom w:val="0"/>
      <w:divBdr>
        <w:top w:val="none" w:sz="0" w:space="0" w:color="auto"/>
        <w:left w:val="none" w:sz="0" w:space="0" w:color="auto"/>
        <w:bottom w:val="none" w:sz="0" w:space="0" w:color="auto"/>
        <w:right w:val="none" w:sz="0" w:space="0" w:color="auto"/>
      </w:divBdr>
    </w:div>
    <w:div w:id="743915712">
      <w:marLeft w:val="640"/>
      <w:marRight w:val="0"/>
      <w:marTop w:val="0"/>
      <w:marBottom w:val="0"/>
      <w:divBdr>
        <w:top w:val="none" w:sz="0" w:space="0" w:color="auto"/>
        <w:left w:val="none" w:sz="0" w:space="0" w:color="auto"/>
        <w:bottom w:val="none" w:sz="0" w:space="0" w:color="auto"/>
        <w:right w:val="none" w:sz="0" w:space="0" w:color="auto"/>
      </w:divBdr>
    </w:div>
    <w:div w:id="744106162">
      <w:marLeft w:val="640"/>
      <w:marRight w:val="0"/>
      <w:marTop w:val="0"/>
      <w:marBottom w:val="0"/>
      <w:divBdr>
        <w:top w:val="none" w:sz="0" w:space="0" w:color="auto"/>
        <w:left w:val="none" w:sz="0" w:space="0" w:color="auto"/>
        <w:bottom w:val="none" w:sz="0" w:space="0" w:color="auto"/>
        <w:right w:val="none" w:sz="0" w:space="0" w:color="auto"/>
      </w:divBdr>
    </w:div>
    <w:div w:id="744500169">
      <w:marLeft w:val="640"/>
      <w:marRight w:val="0"/>
      <w:marTop w:val="0"/>
      <w:marBottom w:val="0"/>
      <w:divBdr>
        <w:top w:val="none" w:sz="0" w:space="0" w:color="auto"/>
        <w:left w:val="none" w:sz="0" w:space="0" w:color="auto"/>
        <w:bottom w:val="none" w:sz="0" w:space="0" w:color="auto"/>
        <w:right w:val="none" w:sz="0" w:space="0" w:color="auto"/>
      </w:divBdr>
    </w:div>
    <w:div w:id="744884880">
      <w:marLeft w:val="640"/>
      <w:marRight w:val="0"/>
      <w:marTop w:val="0"/>
      <w:marBottom w:val="0"/>
      <w:divBdr>
        <w:top w:val="none" w:sz="0" w:space="0" w:color="auto"/>
        <w:left w:val="none" w:sz="0" w:space="0" w:color="auto"/>
        <w:bottom w:val="none" w:sz="0" w:space="0" w:color="auto"/>
        <w:right w:val="none" w:sz="0" w:space="0" w:color="auto"/>
      </w:divBdr>
    </w:div>
    <w:div w:id="745422368">
      <w:marLeft w:val="640"/>
      <w:marRight w:val="0"/>
      <w:marTop w:val="0"/>
      <w:marBottom w:val="0"/>
      <w:divBdr>
        <w:top w:val="none" w:sz="0" w:space="0" w:color="auto"/>
        <w:left w:val="none" w:sz="0" w:space="0" w:color="auto"/>
        <w:bottom w:val="none" w:sz="0" w:space="0" w:color="auto"/>
        <w:right w:val="none" w:sz="0" w:space="0" w:color="auto"/>
      </w:divBdr>
    </w:div>
    <w:div w:id="746077685">
      <w:marLeft w:val="640"/>
      <w:marRight w:val="0"/>
      <w:marTop w:val="0"/>
      <w:marBottom w:val="0"/>
      <w:divBdr>
        <w:top w:val="none" w:sz="0" w:space="0" w:color="auto"/>
        <w:left w:val="none" w:sz="0" w:space="0" w:color="auto"/>
        <w:bottom w:val="none" w:sz="0" w:space="0" w:color="auto"/>
        <w:right w:val="none" w:sz="0" w:space="0" w:color="auto"/>
      </w:divBdr>
    </w:div>
    <w:div w:id="746195252">
      <w:marLeft w:val="640"/>
      <w:marRight w:val="0"/>
      <w:marTop w:val="0"/>
      <w:marBottom w:val="0"/>
      <w:divBdr>
        <w:top w:val="none" w:sz="0" w:space="0" w:color="auto"/>
        <w:left w:val="none" w:sz="0" w:space="0" w:color="auto"/>
        <w:bottom w:val="none" w:sz="0" w:space="0" w:color="auto"/>
        <w:right w:val="none" w:sz="0" w:space="0" w:color="auto"/>
      </w:divBdr>
    </w:div>
    <w:div w:id="747582468">
      <w:marLeft w:val="640"/>
      <w:marRight w:val="0"/>
      <w:marTop w:val="0"/>
      <w:marBottom w:val="0"/>
      <w:divBdr>
        <w:top w:val="none" w:sz="0" w:space="0" w:color="auto"/>
        <w:left w:val="none" w:sz="0" w:space="0" w:color="auto"/>
        <w:bottom w:val="none" w:sz="0" w:space="0" w:color="auto"/>
        <w:right w:val="none" w:sz="0" w:space="0" w:color="auto"/>
      </w:divBdr>
    </w:div>
    <w:div w:id="747769903">
      <w:marLeft w:val="640"/>
      <w:marRight w:val="0"/>
      <w:marTop w:val="0"/>
      <w:marBottom w:val="0"/>
      <w:divBdr>
        <w:top w:val="none" w:sz="0" w:space="0" w:color="auto"/>
        <w:left w:val="none" w:sz="0" w:space="0" w:color="auto"/>
        <w:bottom w:val="none" w:sz="0" w:space="0" w:color="auto"/>
        <w:right w:val="none" w:sz="0" w:space="0" w:color="auto"/>
      </w:divBdr>
    </w:div>
    <w:div w:id="747964131">
      <w:marLeft w:val="640"/>
      <w:marRight w:val="0"/>
      <w:marTop w:val="0"/>
      <w:marBottom w:val="0"/>
      <w:divBdr>
        <w:top w:val="none" w:sz="0" w:space="0" w:color="auto"/>
        <w:left w:val="none" w:sz="0" w:space="0" w:color="auto"/>
        <w:bottom w:val="none" w:sz="0" w:space="0" w:color="auto"/>
        <w:right w:val="none" w:sz="0" w:space="0" w:color="auto"/>
      </w:divBdr>
    </w:div>
    <w:div w:id="748112384">
      <w:marLeft w:val="640"/>
      <w:marRight w:val="0"/>
      <w:marTop w:val="0"/>
      <w:marBottom w:val="0"/>
      <w:divBdr>
        <w:top w:val="none" w:sz="0" w:space="0" w:color="auto"/>
        <w:left w:val="none" w:sz="0" w:space="0" w:color="auto"/>
        <w:bottom w:val="none" w:sz="0" w:space="0" w:color="auto"/>
        <w:right w:val="none" w:sz="0" w:space="0" w:color="auto"/>
      </w:divBdr>
    </w:div>
    <w:div w:id="748888127">
      <w:marLeft w:val="640"/>
      <w:marRight w:val="0"/>
      <w:marTop w:val="0"/>
      <w:marBottom w:val="0"/>
      <w:divBdr>
        <w:top w:val="none" w:sz="0" w:space="0" w:color="auto"/>
        <w:left w:val="none" w:sz="0" w:space="0" w:color="auto"/>
        <w:bottom w:val="none" w:sz="0" w:space="0" w:color="auto"/>
        <w:right w:val="none" w:sz="0" w:space="0" w:color="auto"/>
      </w:divBdr>
    </w:div>
    <w:div w:id="749011150">
      <w:marLeft w:val="640"/>
      <w:marRight w:val="0"/>
      <w:marTop w:val="0"/>
      <w:marBottom w:val="0"/>
      <w:divBdr>
        <w:top w:val="none" w:sz="0" w:space="0" w:color="auto"/>
        <w:left w:val="none" w:sz="0" w:space="0" w:color="auto"/>
        <w:bottom w:val="none" w:sz="0" w:space="0" w:color="auto"/>
        <w:right w:val="none" w:sz="0" w:space="0" w:color="auto"/>
      </w:divBdr>
    </w:div>
    <w:div w:id="749887282">
      <w:marLeft w:val="640"/>
      <w:marRight w:val="0"/>
      <w:marTop w:val="0"/>
      <w:marBottom w:val="0"/>
      <w:divBdr>
        <w:top w:val="none" w:sz="0" w:space="0" w:color="auto"/>
        <w:left w:val="none" w:sz="0" w:space="0" w:color="auto"/>
        <w:bottom w:val="none" w:sz="0" w:space="0" w:color="auto"/>
        <w:right w:val="none" w:sz="0" w:space="0" w:color="auto"/>
      </w:divBdr>
    </w:div>
    <w:div w:id="750129258">
      <w:marLeft w:val="640"/>
      <w:marRight w:val="0"/>
      <w:marTop w:val="0"/>
      <w:marBottom w:val="0"/>
      <w:divBdr>
        <w:top w:val="none" w:sz="0" w:space="0" w:color="auto"/>
        <w:left w:val="none" w:sz="0" w:space="0" w:color="auto"/>
        <w:bottom w:val="none" w:sz="0" w:space="0" w:color="auto"/>
        <w:right w:val="none" w:sz="0" w:space="0" w:color="auto"/>
      </w:divBdr>
    </w:div>
    <w:div w:id="750858552">
      <w:marLeft w:val="640"/>
      <w:marRight w:val="0"/>
      <w:marTop w:val="0"/>
      <w:marBottom w:val="0"/>
      <w:divBdr>
        <w:top w:val="none" w:sz="0" w:space="0" w:color="auto"/>
        <w:left w:val="none" w:sz="0" w:space="0" w:color="auto"/>
        <w:bottom w:val="none" w:sz="0" w:space="0" w:color="auto"/>
        <w:right w:val="none" w:sz="0" w:space="0" w:color="auto"/>
      </w:divBdr>
    </w:div>
    <w:div w:id="751511128">
      <w:marLeft w:val="640"/>
      <w:marRight w:val="0"/>
      <w:marTop w:val="0"/>
      <w:marBottom w:val="0"/>
      <w:divBdr>
        <w:top w:val="none" w:sz="0" w:space="0" w:color="auto"/>
        <w:left w:val="none" w:sz="0" w:space="0" w:color="auto"/>
        <w:bottom w:val="none" w:sz="0" w:space="0" w:color="auto"/>
        <w:right w:val="none" w:sz="0" w:space="0" w:color="auto"/>
      </w:divBdr>
    </w:div>
    <w:div w:id="752356562">
      <w:marLeft w:val="640"/>
      <w:marRight w:val="0"/>
      <w:marTop w:val="0"/>
      <w:marBottom w:val="0"/>
      <w:divBdr>
        <w:top w:val="none" w:sz="0" w:space="0" w:color="auto"/>
        <w:left w:val="none" w:sz="0" w:space="0" w:color="auto"/>
        <w:bottom w:val="none" w:sz="0" w:space="0" w:color="auto"/>
        <w:right w:val="none" w:sz="0" w:space="0" w:color="auto"/>
      </w:divBdr>
    </w:div>
    <w:div w:id="752434353">
      <w:marLeft w:val="640"/>
      <w:marRight w:val="0"/>
      <w:marTop w:val="0"/>
      <w:marBottom w:val="0"/>
      <w:divBdr>
        <w:top w:val="none" w:sz="0" w:space="0" w:color="auto"/>
        <w:left w:val="none" w:sz="0" w:space="0" w:color="auto"/>
        <w:bottom w:val="none" w:sz="0" w:space="0" w:color="auto"/>
        <w:right w:val="none" w:sz="0" w:space="0" w:color="auto"/>
      </w:divBdr>
    </w:div>
    <w:div w:id="754134816">
      <w:marLeft w:val="640"/>
      <w:marRight w:val="0"/>
      <w:marTop w:val="0"/>
      <w:marBottom w:val="0"/>
      <w:divBdr>
        <w:top w:val="none" w:sz="0" w:space="0" w:color="auto"/>
        <w:left w:val="none" w:sz="0" w:space="0" w:color="auto"/>
        <w:bottom w:val="none" w:sz="0" w:space="0" w:color="auto"/>
        <w:right w:val="none" w:sz="0" w:space="0" w:color="auto"/>
      </w:divBdr>
    </w:div>
    <w:div w:id="754980478">
      <w:marLeft w:val="640"/>
      <w:marRight w:val="0"/>
      <w:marTop w:val="0"/>
      <w:marBottom w:val="0"/>
      <w:divBdr>
        <w:top w:val="none" w:sz="0" w:space="0" w:color="auto"/>
        <w:left w:val="none" w:sz="0" w:space="0" w:color="auto"/>
        <w:bottom w:val="none" w:sz="0" w:space="0" w:color="auto"/>
        <w:right w:val="none" w:sz="0" w:space="0" w:color="auto"/>
      </w:divBdr>
    </w:div>
    <w:div w:id="755589057">
      <w:marLeft w:val="640"/>
      <w:marRight w:val="0"/>
      <w:marTop w:val="0"/>
      <w:marBottom w:val="0"/>
      <w:divBdr>
        <w:top w:val="none" w:sz="0" w:space="0" w:color="auto"/>
        <w:left w:val="none" w:sz="0" w:space="0" w:color="auto"/>
        <w:bottom w:val="none" w:sz="0" w:space="0" w:color="auto"/>
        <w:right w:val="none" w:sz="0" w:space="0" w:color="auto"/>
      </w:divBdr>
    </w:div>
    <w:div w:id="756094983">
      <w:marLeft w:val="640"/>
      <w:marRight w:val="0"/>
      <w:marTop w:val="0"/>
      <w:marBottom w:val="0"/>
      <w:divBdr>
        <w:top w:val="none" w:sz="0" w:space="0" w:color="auto"/>
        <w:left w:val="none" w:sz="0" w:space="0" w:color="auto"/>
        <w:bottom w:val="none" w:sz="0" w:space="0" w:color="auto"/>
        <w:right w:val="none" w:sz="0" w:space="0" w:color="auto"/>
      </w:divBdr>
    </w:div>
    <w:div w:id="756749144">
      <w:marLeft w:val="640"/>
      <w:marRight w:val="0"/>
      <w:marTop w:val="0"/>
      <w:marBottom w:val="0"/>
      <w:divBdr>
        <w:top w:val="none" w:sz="0" w:space="0" w:color="auto"/>
        <w:left w:val="none" w:sz="0" w:space="0" w:color="auto"/>
        <w:bottom w:val="none" w:sz="0" w:space="0" w:color="auto"/>
        <w:right w:val="none" w:sz="0" w:space="0" w:color="auto"/>
      </w:divBdr>
    </w:div>
    <w:div w:id="757095244">
      <w:marLeft w:val="640"/>
      <w:marRight w:val="0"/>
      <w:marTop w:val="0"/>
      <w:marBottom w:val="0"/>
      <w:divBdr>
        <w:top w:val="none" w:sz="0" w:space="0" w:color="auto"/>
        <w:left w:val="none" w:sz="0" w:space="0" w:color="auto"/>
        <w:bottom w:val="none" w:sz="0" w:space="0" w:color="auto"/>
        <w:right w:val="none" w:sz="0" w:space="0" w:color="auto"/>
      </w:divBdr>
    </w:div>
    <w:div w:id="757403112">
      <w:marLeft w:val="640"/>
      <w:marRight w:val="0"/>
      <w:marTop w:val="0"/>
      <w:marBottom w:val="0"/>
      <w:divBdr>
        <w:top w:val="none" w:sz="0" w:space="0" w:color="auto"/>
        <w:left w:val="none" w:sz="0" w:space="0" w:color="auto"/>
        <w:bottom w:val="none" w:sz="0" w:space="0" w:color="auto"/>
        <w:right w:val="none" w:sz="0" w:space="0" w:color="auto"/>
      </w:divBdr>
    </w:div>
    <w:div w:id="757560195">
      <w:marLeft w:val="640"/>
      <w:marRight w:val="0"/>
      <w:marTop w:val="0"/>
      <w:marBottom w:val="0"/>
      <w:divBdr>
        <w:top w:val="none" w:sz="0" w:space="0" w:color="auto"/>
        <w:left w:val="none" w:sz="0" w:space="0" w:color="auto"/>
        <w:bottom w:val="none" w:sz="0" w:space="0" w:color="auto"/>
        <w:right w:val="none" w:sz="0" w:space="0" w:color="auto"/>
      </w:divBdr>
    </w:div>
    <w:div w:id="757756701">
      <w:marLeft w:val="640"/>
      <w:marRight w:val="0"/>
      <w:marTop w:val="0"/>
      <w:marBottom w:val="0"/>
      <w:divBdr>
        <w:top w:val="none" w:sz="0" w:space="0" w:color="auto"/>
        <w:left w:val="none" w:sz="0" w:space="0" w:color="auto"/>
        <w:bottom w:val="none" w:sz="0" w:space="0" w:color="auto"/>
        <w:right w:val="none" w:sz="0" w:space="0" w:color="auto"/>
      </w:divBdr>
    </w:div>
    <w:div w:id="758603981">
      <w:marLeft w:val="640"/>
      <w:marRight w:val="0"/>
      <w:marTop w:val="0"/>
      <w:marBottom w:val="0"/>
      <w:divBdr>
        <w:top w:val="none" w:sz="0" w:space="0" w:color="auto"/>
        <w:left w:val="none" w:sz="0" w:space="0" w:color="auto"/>
        <w:bottom w:val="none" w:sz="0" w:space="0" w:color="auto"/>
        <w:right w:val="none" w:sz="0" w:space="0" w:color="auto"/>
      </w:divBdr>
    </w:div>
    <w:div w:id="759372350">
      <w:marLeft w:val="640"/>
      <w:marRight w:val="0"/>
      <w:marTop w:val="0"/>
      <w:marBottom w:val="0"/>
      <w:divBdr>
        <w:top w:val="none" w:sz="0" w:space="0" w:color="auto"/>
        <w:left w:val="none" w:sz="0" w:space="0" w:color="auto"/>
        <w:bottom w:val="none" w:sz="0" w:space="0" w:color="auto"/>
        <w:right w:val="none" w:sz="0" w:space="0" w:color="auto"/>
      </w:divBdr>
    </w:div>
    <w:div w:id="760219407">
      <w:marLeft w:val="640"/>
      <w:marRight w:val="0"/>
      <w:marTop w:val="0"/>
      <w:marBottom w:val="0"/>
      <w:divBdr>
        <w:top w:val="none" w:sz="0" w:space="0" w:color="auto"/>
        <w:left w:val="none" w:sz="0" w:space="0" w:color="auto"/>
        <w:bottom w:val="none" w:sz="0" w:space="0" w:color="auto"/>
        <w:right w:val="none" w:sz="0" w:space="0" w:color="auto"/>
      </w:divBdr>
    </w:div>
    <w:div w:id="760224254">
      <w:marLeft w:val="640"/>
      <w:marRight w:val="0"/>
      <w:marTop w:val="0"/>
      <w:marBottom w:val="0"/>
      <w:divBdr>
        <w:top w:val="none" w:sz="0" w:space="0" w:color="auto"/>
        <w:left w:val="none" w:sz="0" w:space="0" w:color="auto"/>
        <w:bottom w:val="none" w:sz="0" w:space="0" w:color="auto"/>
        <w:right w:val="none" w:sz="0" w:space="0" w:color="auto"/>
      </w:divBdr>
    </w:div>
    <w:div w:id="760300977">
      <w:marLeft w:val="640"/>
      <w:marRight w:val="0"/>
      <w:marTop w:val="0"/>
      <w:marBottom w:val="0"/>
      <w:divBdr>
        <w:top w:val="none" w:sz="0" w:space="0" w:color="auto"/>
        <w:left w:val="none" w:sz="0" w:space="0" w:color="auto"/>
        <w:bottom w:val="none" w:sz="0" w:space="0" w:color="auto"/>
        <w:right w:val="none" w:sz="0" w:space="0" w:color="auto"/>
      </w:divBdr>
    </w:div>
    <w:div w:id="760490511">
      <w:marLeft w:val="640"/>
      <w:marRight w:val="0"/>
      <w:marTop w:val="0"/>
      <w:marBottom w:val="0"/>
      <w:divBdr>
        <w:top w:val="none" w:sz="0" w:space="0" w:color="auto"/>
        <w:left w:val="none" w:sz="0" w:space="0" w:color="auto"/>
        <w:bottom w:val="none" w:sz="0" w:space="0" w:color="auto"/>
        <w:right w:val="none" w:sz="0" w:space="0" w:color="auto"/>
      </w:divBdr>
    </w:div>
    <w:div w:id="761535481">
      <w:marLeft w:val="640"/>
      <w:marRight w:val="0"/>
      <w:marTop w:val="0"/>
      <w:marBottom w:val="0"/>
      <w:divBdr>
        <w:top w:val="none" w:sz="0" w:space="0" w:color="auto"/>
        <w:left w:val="none" w:sz="0" w:space="0" w:color="auto"/>
        <w:bottom w:val="none" w:sz="0" w:space="0" w:color="auto"/>
        <w:right w:val="none" w:sz="0" w:space="0" w:color="auto"/>
      </w:divBdr>
    </w:div>
    <w:div w:id="762846856">
      <w:marLeft w:val="640"/>
      <w:marRight w:val="0"/>
      <w:marTop w:val="0"/>
      <w:marBottom w:val="0"/>
      <w:divBdr>
        <w:top w:val="none" w:sz="0" w:space="0" w:color="auto"/>
        <w:left w:val="none" w:sz="0" w:space="0" w:color="auto"/>
        <w:bottom w:val="none" w:sz="0" w:space="0" w:color="auto"/>
        <w:right w:val="none" w:sz="0" w:space="0" w:color="auto"/>
      </w:divBdr>
    </w:div>
    <w:div w:id="763066381">
      <w:marLeft w:val="640"/>
      <w:marRight w:val="0"/>
      <w:marTop w:val="0"/>
      <w:marBottom w:val="0"/>
      <w:divBdr>
        <w:top w:val="none" w:sz="0" w:space="0" w:color="auto"/>
        <w:left w:val="none" w:sz="0" w:space="0" w:color="auto"/>
        <w:bottom w:val="none" w:sz="0" w:space="0" w:color="auto"/>
        <w:right w:val="none" w:sz="0" w:space="0" w:color="auto"/>
      </w:divBdr>
    </w:div>
    <w:div w:id="763191278">
      <w:marLeft w:val="640"/>
      <w:marRight w:val="0"/>
      <w:marTop w:val="0"/>
      <w:marBottom w:val="0"/>
      <w:divBdr>
        <w:top w:val="none" w:sz="0" w:space="0" w:color="auto"/>
        <w:left w:val="none" w:sz="0" w:space="0" w:color="auto"/>
        <w:bottom w:val="none" w:sz="0" w:space="0" w:color="auto"/>
        <w:right w:val="none" w:sz="0" w:space="0" w:color="auto"/>
      </w:divBdr>
    </w:div>
    <w:div w:id="764038093">
      <w:marLeft w:val="640"/>
      <w:marRight w:val="0"/>
      <w:marTop w:val="0"/>
      <w:marBottom w:val="0"/>
      <w:divBdr>
        <w:top w:val="none" w:sz="0" w:space="0" w:color="auto"/>
        <w:left w:val="none" w:sz="0" w:space="0" w:color="auto"/>
        <w:bottom w:val="none" w:sz="0" w:space="0" w:color="auto"/>
        <w:right w:val="none" w:sz="0" w:space="0" w:color="auto"/>
      </w:divBdr>
    </w:div>
    <w:div w:id="764227872">
      <w:marLeft w:val="640"/>
      <w:marRight w:val="0"/>
      <w:marTop w:val="0"/>
      <w:marBottom w:val="0"/>
      <w:divBdr>
        <w:top w:val="none" w:sz="0" w:space="0" w:color="auto"/>
        <w:left w:val="none" w:sz="0" w:space="0" w:color="auto"/>
        <w:bottom w:val="none" w:sz="0" w:space="0" w:color="auto"/>
        <w:right w:val="none" w:sz="0" w:space="0" w:color="auto"/>
      </w:divBdr>
    </w:div>
    <w:div w:id="764570898">
      <w:marLeft w:val="640"/>
      <w:marRight w:val="0"/>
      <w:marTop w:val="0"/>
      <w:marBottom w:val="0"/>
      <w:divBdr>
        <w:top w:val="none" w:sz="0" w:space="0" w:color="auto"/>
        <w:left w:val="none" w:sz="0" w:space="0" w:color="auto"/>
        <w:bottom w:val="none" w:sz="0" w:space="0" w:color="auto"/>
        <w:right w:val="none" w:sz="0" w:space="0" w:color="auto"/>
      </w:divBdr>
    </w:div>
    <w:div w:id="765199948">
      <w:marLeft w:val="640"/>
      <w:marRight w:val="0"/>
      <w:marTop w:val="0"/>
      <w:marBottom w:val="0"/>
      <w:divBdr>
        <w:top w:val="none" w:sz="0" w:space="0" w:color="auto"/>
        <w:left w:val="none" w:sz="0" w:space="0" w:color="auto"/>
        <w:bottom w:val="none" w:sz="0" w:space="0" w:color="auto"/>
        <w:right w:val="none" w:sz="0" w:space="0" w:color="auto"/>
      </w:divBdr>
    </w:div>
    <w:div w:id="765926325">
      <w:marLeft w:val="640"/>
      <w:marRight w:val="0"/>
      <w:marTop w:val="0"/>
      <w:marBottom w:val="0"/>
      <w:divBdr>
        <w:top w:val="none" w:sz="0" w:space="0" w:color="auto"/>
        <w:left w:val="none" w:sz="0" w:space="0" w:color="auto"/>
        <w:bottom w:val="none" w:sz="0" w:space="0" w:color="auto"/>
        <w:right w:val="none" w:sz="0" w:space="0" w:color="auto"/>
      </w:divBdr>
    </w:div>
    <w:div w:id="766778623">
      <w:marLeft w:val="640"/>
      <w:marRight w:val="0"/>
      <w:marTop w:val="0"/>
      <w:marBottom w:val="0"/>
      <w:divBdr>
        <w:top w:val="none" w:sz="0" w:space="0" w:color="auto"/>
        <w:left w:val="none" w:sz="0" w:space="0" w:color="auto"/>
        <w:bottom w:val="none" w:sz="0" w:space="0" w:color="auto"/>
        <w:right w:val="none" w:sz="0" w:space="0" w:color="auto"/>
      </w:divBdr>
    </w:div>
    <w:div w:id="767190976">
      <w:marLeft w:val="640"/>
      <w:marRight w:val="0"/>
      <w:marTop w:val="0"/>
      <w:marBottom w:val="0"/>
      <w:divBdr>
        <w:top w:val="none" w:sz="0" w:space="0" w:color="auto"/>
        <w:left w:val="none" w:sz="0" w:space="0" w:color="auto"/>
        <w:bottom w:val="none" w:sz="0" w:space="0" w:color="auto"/>
        <w:right w:val="none" w:sz="0" w:space="0" w:color="auto"/>
      </w:divBdr>
    </w:div>
    <w:div w:id="768548476">
      <w:marLeft w:val="640"/>
      <w:marRight w:val="0"/>
      <w:marTop w:val="0"/>
      <w:marBottom w:val="0"/>
      <w:divBdr>
        <w:top w:val="none" w:sz="0" w:space="0" w:color="auto"/>
        <w:left w:val="none" w:sz="0" w:space="0" w:color="auto"/>
        <w:bottom w:val="none" w:sz="0" w:space="0" w:color="auto"/>
        <w:right w:val="none" w:sz="0" w:space="0" w:color="auto"/>
      </w:divBdr>
    </w:div>
    <w:div w:id="768624851">
      <w:marLeft w:val="640"/>
      <w:marRight w:val="0"/>
      <w:marTop w:val="0"/>
      <w:marBottom w:val="0"/>
      <w:divBdr>
        <w:top w:val="none" w:sz="0" w:space="0" w:color="auto"/>
        <w:left w:val="none" w:sz="0" w:space="0" w:color="auto"/>
        <w:bottom w:val="none" w:sz="0" w:space="0" w:color="auto"/>
        <w:right w:val="none" w:sz="0" w:space="0" w:color="auto"/>
      </w:divBdr>
    </w:div>
    <w:div w:id="768816606">
      <w:marLeft w:val="640"/>
      <w:marRight w:val="0"/>
      <w:marTop w:val="0"/>
      <w:marBottom w:val="0"/>
      <w:divBdr>
        <w:top w:val="none" w:sz="0" w:space="0" w:color="auto"/>
        <w:left w:val="none" w:sz="0" w:space="0" w:color="auto"/>
        <w:bottom w:val="none" w:sz="0" w:space="0" w:color="auto"/>
        <w:right w:val="none" w:sz="0" w:space="0" w:color="auto"/>
      </w:divBdr>
    </w:div>
    <w:div w:id="769155925">
      <w:marLeft w:val="640"/>
      <w:marRight w:val="0"/>
      <w:marTop w:val="0"/>
      <w:marBottom w:val="0"/>
      <w:divBdr>
        <w:top w:val="none" w:sz="0" w:space="0" w:color="auto"/>
        <w:left w:val="none" w:sz="0" w:space="0" w:color="auto"/>
        <w:bottom w:val="none" w:sz="0" w:space="0" w:color="auto"/>
        <w:right w:val="none" w:sz="0" w:space="0" w:color="auto"/>
      </w:divBdr>
    </w:div>
    <w:div w:id="769201009">
      <w:marLeft w:val="640"/>
      <w:marRight w:val="0"/>
      <w:marTop w:val="0"/>
      <w:marBottom w:val="0"/>
      <w:divBdr>
        <w:top w:val="none" w:sz="0" w:space="0" w:color="auto"/>
        <w:left w:val="none" w:sz="0" w:space="0" w:color="auto"/>
        <w:bottom w:val="none" w:sz="0" w:space="0" w:color="auto"/>
        <w:right w:val="none" w:sz="0" w:space="0" w:color="auto"/>
      </w:divBdr>
    </w:div>
    <w:div w:id="769619065">
      <w:marLeft w:val="640"/>
      <w:marRight w:val="0"/>
      <w:marTop w:val="0"/>
      <w:marBottom w:val="0"/>
      <w:divBdr>
        <w:top w:val="none" w:sz="0" w:space="0" w:color="auto"/>
        <w:left w:val="none" w:sz="0" w:space="0" w:color="auto"/>
        <w:bottom w:val="none" w:sz="0" w:space="0" w:color="auto"/>
        <w:right w:val="none" w:sz="0" w:space="0" w:color="auto"/>
      </w:divBdr>
    </w:div>
    <w:div w:id="770276025">
      <w:marLeft w:val="640"/>
      <w:marRight w:val="0"/>
      <w:marTop w:val="0"/>
      <w:marBottom w:val="0"/>
      <w:divBdr>
        <w:top w:val="none" w:sz="0" w:space="0" w:color="auto"/>
        <w:left w:val="none" w:sz="0" w:space="0" w:color="auto"/>
        <w:bottom w:val="none" w:sz="0" w:space="0" w:color="auto"/>
        <w:right w:val="none" w:sz="0" w:space="0" w:color="auto"/>
      </w:divBdr>
    </w:div>
    <w:div w:id="770667307">
      <w:marLeft w:val="640"/>
      <w:marRight w:val="0"/>
      <w:marTop w:val="0"/>
      <w:marBottom w:val="0"/>
      <w:divBdr>
        <w:top w:val="none" w:sz="0" w:space="0" w:color="auto"/>
        <w:left w:val="none" w:sz="0" w:space="0" w:color="auto"/>
        <w:bottom w:val="none" w:sz="0" w:space="0" w:color="auto"/>
        <w:right w:val="none" w:sz="0" w:space="0" w:color="auto"/>
      </w:divBdr>
    </w:div>
    <w:div w:id="770707603">
      <w:marLeft w:val="640"/>
      <w:marRight w:val="0"/>
      <w:marTop w:val="0"/>
      <w:marBottom w:val="0"/>
      <w:divBdr>
        <w:top w:val="none" w:sz="0" w:space="0" w:color="auto"/>
        <w:left w:val="none" w:sz="0" w:space="0" w:color="auto"/>
        <w:bottom w:val="none" w:sz="0" w:space="0" w:color="auto"/>
        <w:right w:val="none" w:sz="0" w:space="0" w:color="auto"/>
      </w:divBdr>
    </w:div>
    <w:div w:id="770931421">
      <w:marLeft w:val="640"/>
      <w:marRight w:val="0"/>
      <w:marTop w:val="0"/>
      <w:marBottom w:val="0"/>
      <w:divBdr>
        <w:top w:val="none" w:sz="0" w:space="0" w:color="auto"/>
        <w:left w:val="none" w:sz="0" w:space="0" w:color="auto"/>
        <w:bottom w:val="none" w:sz="0" w:space="0" w:color="auto"/>
        <w:right w:val="none" w:sz="0" w:space="0" w:color="auto"/>
      </w:divBdr>
    </w:div>
    <w:div w:id="771632778">
      <w:marLeft w:val="640"/>
      <w:marRight w:val="0"/>
      <w:marTop w:val="0"/>
      <w:marBottom w:val="0"/>
      <w:divBdr>
        <w:top w:val="none" w:sz="0" w:space="0" w:color="auto"/>
        <w:left w:val="none" w:sz="0" w:space="0" w:color="auto"/>
        <w:bottom w:val="none" w:sz="0" w:space="0" w:color="auto"/>
        <w:right w:val="none" w:sz="0" w:space="0" w:color="auto"/>
      </w:divBdr>
    </w:div>
    <w:div w:id="772554831">
      <w:marLeft w:val="640"/>
      <w:marRight w:val="0"/>
      <w:marTop w:val="0"/>
      <w:marBottom w:val="0"/>
      <w:divBdr>
        <w:top w:val="none" w:sz="0" w:space="0" w:color="auto"/>
        <w:left w:val="none" w:sz="0" w:space="0" w:color="auto"/>
        <w:bottom w:val="none" w:sz="0" w:space="0" w:color="auto"/>
        <w:right w:val="none" w:sz="0" w:space="0" w:color="auto"/>
      </w:divBdr>
    </w:div>
    <w:div w:id="772942924">
      <w:marLeft w:val="640"/>
      <w:marRight w:val="0"/>
      <w:marTop w:val="0"/>
      <w:marBottom w:val="0"/>
      <w:divBdr>
        <w:top w:val="none" w:sz="0" w:space="0" w:color="auto"/>
        <w:left w:val="none" w:sz="0" w:space="0" w:color="auto"/>
        <w:bottom w:val="none" w:sz="0" w:space="0" w:color="auto"/>
        <w:right w:val="none" w:sz="0" w:space="0" w:color="auto"/>
      </w:divBdr>
    </w:div>
    <w:div w:id="773482173">
      <w:marLeft w:val="640"/>
      <w:marRight w:val="0"/>
      <w:marTop w:val="0"/>
      <w:marBottom w:val="0"/>
      <w:divBdr>
        <w:top w:val="none" w:sz="0" w:space="0" w:color="auto"/>
        <w:left w:val="none" w:sz="0" w:space="0" w:color="auto"/>
        <w:bottom w:val="none" w:sz="0" w:space="0" w:color="auto"/>
        <w:right w:val="none" w:sz="0" w:space="0" w:color="auto"/>
      </w:divBdr>
    </w:div>
    <w:div w:id="774709033">
      <w:marLeft w:val="640"/>
      <w:marRight w:val="0"/>
      <w:marTop w:val="0"/>
      <w:marBottom w:val="0"/>
      <w:divBdr>
        <w:top w:val="none" w:sz="0" w:space="0" w:color="auto"/>
        <w:left w:val="none" w:sz="0" w:space="0" w:color="auto"/>
        <w:bottom w:val="none" w:sz="0" w:space="0" w:color="auto"/>
        <w:right w:val="none" w:sz="0" w:space="0" w:color="auto"/>
      </w:divBdr>
    </w:div>
    <w:div w:id="774792790">
      <w:marLeft w:val="640"/>
      <w:marRight w:val="0"/>
      <w:marTop w:val="0"/>
      <w:marBottom w:val="0"/>
      <w:divBdr>
        <w:top w:val="none" w:sz="0" w:space="0" w:color="auto"/>
        <w:left w:val="none" w:sz="0" w:space="0" w:color="auto"/>
        <w:bottom w:val="none" w:sz="0" w:space="0" w:color="auto"/>
        <w:right w:val="none" w:sz="0" w:space="0" w:color="auto"/>
      </w:divBdr>
    </w:div>
    <w:div w:id="774904959">
      <w:marLeft w:val="640"/>
      <w:marRight w:val="0"/>
      <w:marTop w:val="0"/>
      <w:marBottom w:val="0"/>
      <w:divBdr>
        <w:top w:val="none" w:sz="0" w:space="0" w:color="auto"/>
        <w:left w:val="none" w:sz="0" w:space="0" w:color="auto"/>
        <w:bottom w:val="none" w:sz="0" w:space="0" w:color="auto"/>
        <w:right w:val="none" w:sz="0" w:space="0" w:color="auto"/>
      </w:divBdr>
    </w:div>
    <w:div w:id="775902845">
      <w:marLeft w:val="640"/>
      <w:marRight w:val="0"/>
      <w:marTop w:val="0"/>
      <w:marBottom w:val="0"/>
      <w:divBdr>
        <w:top w:val="none" w:sz="0" w:space="0" w:color="auto"/>
        <w:left w:val="none" w:sz="0" w:space="0" w:color="auto"/>
        <w:bottom w:val="none" w:sz="0" w:space="0" w:color="auto"/>
        <w:right w:val="none" w:sz="0" w:space="0" w:color="auto"/>
      </w:divBdr>
    </w:div>
    <w:div w:id="777216861">
      <w:marLeft w:val="640"/>
      <w:marRight w:val="0"/>
      <w:marTop w:val="0"/>
      <w:marBottom w:val="0"/>
      <w:divBdr>
        <w:top w:val="none" w:sz="0" w:space="0" w:color="auto"/>
        <w:left w:val="none" w:sz="0" w:space="0" w:color="auto"/>
        <w:bottom w:val="none" w:sz="0" w:space="0" w:color="auto"/>
        <w:right w:val="none" w:sz="0" w:space="0" w:color="auto"/>
      </w:divBdr>
    </w:div>
    <w:div w:id="777482299">
      <w:marLeft w:val="640"/>
      <w:marRight w:val="0"/>
      <w:marTop w:val="0"/>
      <w:marBottom w:val="0"/>
      <w:divBdr>
        <w:top w:val="none" w:sz="0" w:space="0" w:color="auto"/>
        <w:left w:val="none" w:sz="0" w:space="0" w:color="auto"/>
        <w:bottom w:val="none" w:sz="0" w:space="0" w:color="auto"/>
        <w:right w:val="none" w:sz="0" w:space="0" w:color="auto"/>
      </w:divBdr>
    </w:div>
    <w:div w:id="777527134">
      <w:marLeft w:val="640"/>
      <w:marRight w:val="0"/>
      <w:marTop w:val="0"/>
      <w:marBottom w:val="0"/>
      <w:divBdr>
        <w:top w:val="none" w:sz="0" w:space="0" w:color="auto"/>
        <w:left w:val="none" w:sz="0" w:space="0" w:color="auto"/>
        <w:bottom w:val="none" w:sz="0" w:space="0" w:color="auto"/>
        <w:right w:val="none" w:sz="0" w:space="0" w:color="auto"/>
      </w:divBdr>
    </w:div>
    <w:div w:id="777722325">
      <w:marLeft w:val="640"/>
      <w:marRight w:val="0"/>
      <w:marTop w:val="0"/>
      <w:marBottom w:val="0"/>
      <w:divBdr>
        <w:top w:val="none" w:sz="0" w:space="0" w:color="auto"/>
        <w:left w:val="none" w:sz="0" w:space="0" w:color="auto"/>
        <w:bottom w:val="none" w:sz="0" w:space="0" w:color="auto"/>
        <w:right w:val="none" w:sz="0" w:space="0" w:color="auto"/>
      </w:divBdr>
    </w:div>
    <w:div w:id="777868935">
      <w:marLeft w:val="640"/>
      <w:marRight w:val="0"/>
      <w:marTop w:val="0"/>
      <w:marBottom w:val="0"/>
      <w:divBdr>
        <w:top w:val="none" w:sz="0" w:space="0" w:color="auto"/>
        <w:left w:val="none" w:sz="0" w:space="0" w:color="auto"/>
        <w:bottom w:val="none" w:sz="0" w:space="0" w:color="auto"/>
        <w:right w:val="none" w:sz="0" w:space="0" w:color="auto"/>
      </w:divBdr>
    </w:div>
    <w:div w:id="777875866">
      <w:marLeft w:val="640"/>
      <w:marRight w:val="0"/>
      <w:marTop w:val="0"/>
      <w:marBottom w:val="0"/>
      <w:divBdr>
        <w:top w:val="none" w:sz="0" w:space="0" w:color="auto"/>
        <w:left w:val="none" w:sz="0" w:space="0" w:color="auto"/>
        <w:bottom w:val="none" w:sz="0" w:space="0" w:color="auto"/>
        <w:right w:val="none" w:sz="0" w:space="0" w:color="auto"/>
      </w:divBdr>
    </w:div>
    <w:div w:id="778140229">
      <w:marLeft w:val="640"/>
      <w:marRight w:val="0"/>
      <w:marTop w:val="0"/>
      <w:marBottom w:val="0"/>
      <w:divBdr>
        <w:top w:val="none" w:sz="0" w:space="0" w:color="auto"/>
        <w:left w:val="none" w:sz="0" w:space="0" w:color="auto"/>
        <w:bottom w:val="none" w:sz="0" w:space="0" w:color="auto"/>
        <w:right w:val="none" w:sz="0" w:space="0" w:color="auto"/>
      </w:divBdr>
    </w:div>
    <w:div w:id="778644698">
      <w:marLeft w:val="640"/>
      <w:marRight w:val="0"/>
      <w:marTop w:val="0"/>
      <w:marBottom w:val="0"/>
      <w:divBdr>
        <w:top w:val="none" w:sz="0" w:space="0" w:color="auto"/>
        <w:left w:val="none" w:sz="0" w:space="0" w:color="auto"/>
        <w:bottom w:val="none" w:sz="0" w:space="0" w:color="auto"/>
        <w:right w:val="none" w:sz="0" w:space="0" w:color="auto"/>
      </w:divBdr>
    </w:div>
    <w:div w:id="779180894">
      <w:marLeft w:val="640"/>
      <w:marRight w:val="0"/>
      <w:marTop w:val="0"/>
      <w:marBottom w:val="0"/>
      <w:divBdr>
        <w:top w:val="none" w:sz="0" w:space="0" w:color="auto"/>
        <w:left w:val="none" w:sz="0" w:space="0" w:color="auto"/>
        <w:bottom w:val="none" w:sz="0" w:space="0" w:color="auto"/>
        <w:right w:val="none" w:sz="0" w:space="0" w:color="auto"/>
      </w:divBdr>
    </w:div>
    <w:div w:id="780757102">
      <w:marLeft w:val="640"/>
      <w:marRight w:val="0"/>
      <w:marTop w:val="0"/>
      <w:marBottom w:val="0"/>
      <w:divBdr>
        <w:top w:val="none" w:sz="0" w:space="0" w:color="auto"/>
        <w:left w:val="none" w:sz="0" w:space="0" w:color="auto"/>
        <w:bottom w:val="none" w:sz="0" w:space="0" w:color="auto"/>
        <w:right w:val="none" w:sz="0" w:space="0" w:color="auto"/>
      </w:divBdr>
    </w:div>
    <w:div w:id="780800590">
      <w:marLeft w:val="640"/>
      <w:marRight w:val="0"/>
      <w:marTop w:val="0"/>
      <w:marBottom w:val="0"/>
      <w:divBdr>
        <w:top w:val="none" w:sz="0" w:space="0" w:color="auto"/>
        <w:left w:val="none" w:sz="0" w:space="0" w:color="auto"/>
        <w:bottom w:val="none" w:sz="0" w:space="0" w:color="auto"/>
        <w:right w:val="none" w:sz="0" w:space="0" w:color="auto"/>
      </w:divBdr>
    </w:div>
    <w:div w:id="780999525">
      <w:marLeft w:val="640"/>
      <w:marRight w:val="0"/>
      <w:marTop w:val="0"/>
      <w:marBottom w:val="0"/>
      <w:divBdr>
        <w:top w:val="none" w:sz="0" w:space="0" w:color="auto"/>
        <w:left w:val="none" w:sz="0" w:space="0" w:color="auto"/>
        <w:bottom w:val="none" w:sz="0" w:space="0" w:color="auto"/>
        <w:right w:val="none" w:sz="0" w:space="0" w:color="auto"/>
      </w:divBdr>
    </w:div>
    <w:div w:id="781267213">
      <w:marLeft w:val="640"/>
      <w:marRight w:val="0"/>
      <w:marTop w:val="0"/>
      <w:marBottom w:val="0"/>
      <w:divBdr>
        <w:top w:val="none" w:sz="0" w:space="0" w:color="auto"/>
        <w:left w:val="none" w:sz="0" w:space="0" w:color="auto"/>
        <w:bottom w:val="none" w:sz="0" w:space="0" w:color="auto"/>
        <w:right w:val="none" w:sz="0" w:space="0" w:color="auto"/>
      </w:divBdr>
    </w:div>
    <w:div w:id="781607155">
      <w:marLeft w:val="640"/>
      <w:marRight w:val="0"/>
      <w:marTop w:val="0"/>
      <w:marBottom w:val="0"/>
      <w:divBdr>
        <w:top w:val="none" w:sz="0" w:space="0" w:color="auto"/>
        <w:left w:val="none" w:sz="0" w:space="0" w:color="auto"/>
        <w:bottom w:val="none" w:sz="0" w:space="0" w:color="auto"/>
        <w:right w:val="none" w:sz="0" w:space="0" w:color="auto"/>
      </w:divBdr>
    </w:div>
    <w:div w:id="783571810">
      <w:marLeft w:val="640"/>
      <w:marRight w:val="0"/>
      <w:marTop w:val="0"/>
      <w:marBottom w:val="0"/>
      <w:divBdr>
        <w:top w:val="none" w:sz="0" w:space="0" w:color="auto"/>
        <w:left w:val="none" w:sz="0" w:space="0" w:color="auto"/>
        <w:bottom w:val="none" w:sz="0" w:space="0" w:color="auto"/>
        <w:right w:val="none" w:sz="0" w:space="0" w:color="auto"/>
      </w:divBdr>
    </w:div>
    <w:div w:id="784613925">
      <w:marLeft w:val="640"/>
      <w:marRight w:val="0"/>
      <w:marTop w:val="0"/>
      <w:marBottom w:val="0"/>
      <w:divBdr>
        <w:top w:val="none" w:sz="0" w:space="0" w:color="auto"/>
        <w:left w:val="none" w:sz="0" w:space="0" w:color="auto"/>
        <w:bottom w:val="none" w:sz="0" w:space="0" w:color="auto"/>
        <w:right w:val="none" w:sz="0" w:space="0" w:color="auto"/>
      </w:divBdr>
    </w:div>
    <w:div w:id="785078729">
      <w:marLeft w:val="640"/>
      <w:marRight w:val="0"/>
      <w:marTop w:val="0"/>
      <w:marBottom w:val="0"/>
      <w:divBdr>
        <w:top w:val="none" w:sz="0" w:space="0" w:color="auto"/>
        <w:left w:val="none" w:sz="0" w:space="0" w:color="auto"/>
        <w:bottom w:val="none" w:sz="0" w:space="0" w:color="auto"/>
        <w:right w:val="none" w:sz="0" w:space="0" w:color="auto"/>
      </w:divBdr>
    </w:div>
    <w:div w:id="785080240">
      <w:marLeft w:val="640"/>
      <w:marRight w:val="0"/>
      <w:marTop w:val="0"/>
      <w:marBottom w:val="0"/>
      <w:divBdr>
        <w:top w:val="none" w:sz="0" w:space="0" w:color="auto"/>
        <w:left w:val="none" w:sz="0" w:space="0" w:color="auto"/>
        <w:bottom w:val="none" w:sz="0" w:space="0" w:color="auto"/>
        <w:right w:val="none" w:sz="0" w:space="0" w:color="auto"/>
      </w:divBdr>
    </w:div>
    <w:div w:id="785465593">
      <w:marLeft w:val="640"/>
      <w:marRight w:val="0"/>
      <w:marTop w:val="0"/>
      <w:marBottom w:val="0"/>
      <w:divBdr>
        <w:top w:val="none" w:sz="0" w:space="0" w:color="auto"/>
        <w:left w:val="none" w:sz="0" w:space="0" w:color="auto"/>
        <w:bottom w:val="none" w:sz="0" w:space="0" w:color="auto"/>
        <w:right w:val="none" w:sz="0" w:space="0" w:color="auto"/>
      </w:divBdr>
    </w:div>
    <w:div w:id="786579524">
      <w:marLeft w:val="640"/>
      <w:marRight w:val="0"/>
      <w:marTop w:val="0"/>
      <w:marBottom w:val="0"/>
      <w:divBdr>
        <w:top w:val="none" w:sz="0" w:space="0" w:color="auto"/>
        <w:left w:val="none" w:sz="0" w:space="0" w:color="auto"/>
        <w:bottom w:val="none" w:sz="0" w:space="0" w:color="auto"/>
        <w:right w:val="none" w:sz="0" w:space="0" w:color="auto"/>
      </w:divBdr>
    </w:div>
    <w:div w:id="786630623">
      <w:marLeft w:val="640"/>
      <w:marRight w:val="0"/>
      <w:marTop w:val="0"/>
      <w:marBottom w:val="0"/>
      <w:divBdr>
        <w:top w:val="none" w:sz="0" w:space="0" w:color="auto"/>
        <w:left w:val="none" w:sz="0" w:space="0" w:color="auto"/>
        <w:bottom w:val="none" w:sz="0" w:space="0" w:color="auto"/>
        <w:right w:val="none" w:sz="0" w:space="0" w:color="auto"/>
      </w:divBdr>
    </w:div>
    <w:div w:id="786704393">
      <w:marLeft w:val="640"/>
      <w:marRight w:val="0"/>
      <w:marTop w:val="0"/>
      <w:marBottom w:val="0"/>
      <w:divBdr>
        <w:top w:val="none" w:sz="0" w:space="0" w:color="auto"/>
        <w:left w:val="none" w:sz="0" w:space="0" w:color="auto"/>
        <w:bottom w:val="none" w:sz="0" w:space="0" w:color="auto"/>
        <w:right w:val="none" w:sz="0" w:space="0" w:color="auto"/>
      </w:divBdr>
    </w:div>
    <w:div w:id="788428748">
      <w:marLeft w:val="640"/>
      <w:marRight w:val="0"/>
      <w:marTop w:val="0"/>
      <w:marBottom w:val="0"/>
      <w:divBdr>
        <w:top w:val="none" w:sz="0" w:space="0" w:color="auto"/>
        <w:left w:val="none" w:sz="0" w:space="0" w:color="auto"/>
        <w:bottom w:val="none" w:sz="0" w:space="0" w:color="auto"/>
        <w:right w:val="none" w:sz="0" w:space="0" w:color="auto"/>
      </w:divBdr>
    </w:div>
    <w:div w:id="788622872">
      <w:marLeft w:val="640"/>
      <w:marRight w:val="0"/>
      <w:marTop w:val="0"/>
      <w:marBottom w:val="0"/>
      <w:divBdr>
        <w:top w:val="none" w:sz="0" w:space="0" w:color="auto"/>
        <w:left w:val="none" w:sz="0" w:space="0" w:color="auto"/>
        <w:bottom w:val="none" w:sz="0" w:space="0" w:color="auto"/>
        <w:right w:val="none" w:sz="0" w:space="0" w:color="auto"/>
      </w:divBdr>
    </w:div>
    <w:div w:id="789054665">
      <w:marLeft w:val="640"/>
      <w:marRight w:val="0"/>
      <w:marTop w:val="0"/>
      <w:marBottom w:val="0"/>
      <w:divBdr>
        <w:top w:val="none" w:sz="0" w:space="0" w:color="auto"/>
        <w:left w:val="none" w:sz="0" w:space="0" w:color="auto"/>
        <w:bottom w:val="none" w:sz="0" w:space="0" w:color="auto"/>
        <w:right w:val="none" w:sz="0" w:space="0" w:color="auto"/>
      </w:divBdr>
    </w:div>
    <w:div w:id="789782334">
      <w:marLeft w:val="640"/>
      <w:marRight w:val="0"/>
      <w:marTop w:val="0"/>
      <w:marBottom w:val="0"/>
      <w:divBdr>
        <w:top w:val="none" w:sz="0" w:space="0" w:color="auto"/>
        <w:left w:val="none" w:sz="0" w:space="0" w:color="auto"/>
        <w:bottom w:val="none" w:sz="0" w:space="0" w:color="auto"/>
        <w:right w:val="none" w:sz="0" w:space="0" w:color="auto"/>
      </w:divBdr>
    </w:div>
    <w:div w:id="790317426">
      <w:marLeft w:val="640"/>
      <w:marRight w:val="0"/>
      <w:marTop w:val="0"/>
      <w:marBottom w:val="0"/>
      <w:divBdr>
        <w:top w:val="none" w:sz="0" w:space="0" w:color="auto"/>
        <w:left w:val="none" w:sz="0" w:space="0" w:color="auto"/>
        <w:bottom w:val="none" w:sz="0" w:space="0" w:color="auto"/>
        <w:right w:val="none" w:sz="0" w:space="0" w:color="auto"/>
      </w:divBdr>
    </w:div>
    <w:div w:id="790444467">
      <w:marLeft w:val="640"/>
      <w:marRight w:val="0"/>
      <w:marTop w:val="0"/>
      <w:marBottom w:val="0"/>
      <w:divBdr>
        <w:top w:val="none" w:sz="0" w:space="0" w:color="auto"/>
        <w:left w:val="none" w:sz="0" w:space="0" w:color="auto"/>
        <w:bottom w:val="none" w:sz="0" w:space="0" w:color="auto"/>
        <w:right w:val="none" w:sz="0" w:space="0" w:color="auto"/>
      </w:divBdr>
    </w:div>
    <w:div w:id="791291088">
      <w:marLeft w:val="640"/>
      <w:marRight w:val="0"/>
      <w:marTop w:val="0"/>
      <w:marBottom w:val="0"/>
      <w:divBdr>
        <w:top w:val="none" w:sz="0" w:space="0" w:color="auto"/>
        <w:left w:val="none" w:sz="0" w:space="0" w:color="auto"/>
        <w:bottom w:val="none" w:sz="0" w:space="0" w:color="auto"/>
        <w:right w:val="none" w:sz="0" w:space="0" w:color="auto"/>
      </w:divBdr>
    </w:div>
    <w:div w:id="792679209">
      <w:marLeft w:val="640"/>
      <w:marRight w:val="0"/>
      <w:marTop w:val="0"/>
      <w:marBottom w:val="0"/>
      <w:divBdr>
        <w:top w:val="none" w:sz="0" w:space="0" w:color="auto"/>
        <w:left w:val="none" w:sz="0" w:space="0" w:color="auto"/>
        <w:bottom w:val="none" w:sz="0" w:space="0" w:color="auto"/>
        <w:right w:val="none" w:sz="0" w:space="0" w:color="auto"/>
      </w:divBdr>
    </w:div>
    <w:div w:id="792944880">
      <w:marLeft w:val="640"/>
      <w:marRight w:val="0"/>
      <w:marTop w:val="0"/>
      <w:marBottom w:val="0"/>
      <w:divBdr>
        <w:top w:val="none" w:sz="0" w:space="0" w:color="auto"/>
        <w:left w:val="none" w:sz="0" w:space="0" w:color="auto"/>
        <w:bottom w:val="none" w:sz="0" w:space="0" w:color="auto"/>
        <w:right w:val="none" w:sz="0" w:space="0" w:color="auto"/>
      </w:divBdr>
    </w:div>
    <w:div w:id="793015232">
      <w:marLeft w:val="640"/>
      <w:marRight w:val="0"/>
      <w:marTop w:val="0"/>
      <w:marBottom w:val="0"/>
      <w:divBdr>
        <w:top w:val="none" w:sz="0" w:space="0" w:color="auto"/>
        <w:left w:val="none" w:sz="0" w:space="0" w:color="auto"/>
        <w:bottom w:val="none" w:sz="0" w:space="0" w:color="auto"/>
        <w:right w:val="none" w:sz="0" w:space="0" w:color="auto"/>
      </w:divBdr>
    </w:div>
    <w:div w:id="793594483">
      <w:marLeft w:val="640"/>
      <w:marRight w:val="0"/>
      <w:marTop w:val="0"/>
      <w:marBottom w:val="0"/>
      <w:divBdr>
        <w:top w:val="none" w:sz="0" w:space="0" w:color="auto"/>
        <w:left w:val="none" w:sz="0" w:space="0" w:color="auto"/>
        <w:bottom w:val="none" w:sz="0" w:space="0" w:color="auto"/>
        <w:right w:val="none" w:sz="0" w:space="0" w:color="auto"/>
      </w:divBdr>
    </w:div>
    <w:div w:id="793984576">
      <w:marLeft w:val="640"/>
      <w:marRight w:val="0"/>
      <w:marTop w:val="0"/>
      <w:marBottom w:val="0"/>
      <w:divBdr>
        <w:top w:val="none" w:sz="0" w:space="0" w:color="auto"/>
        <w:left w:val="none" w:sz="0" w:space="0" w:color="auto"/>
        <w:bottom w:val="none" w:sz="0" w:space="0" w:color="auto"/>
        <w:right w:val="none" w:sz="0" w:space="0" w:color="auto"/>
      </w:divBdr>
    </w:div>
    <w:div w:id="795026976">
      <w:marLeft w:val="640"/>
      <w:marRight w:val="0"/>
      <w:marTop w:val="0"/>
      <w:marBottom w:val="0"/>
      <w:divBdr>
        <w:top w:val="none" w:sz="0" w:space="0" w:color="auto"/>
        <w:left w:val="none" w:sz="0" w:space="0" w:color="auto"/>
        <w:bottom w:val="none" w:sz="0" w:space="0" w:color="auto"/>
        <w:right w:val="none" w:sz="0" w:space="0" w:color="auto"/>
      </w:divBdr>
    </w:div>
    <w:div w:id="795219236">
      <w:marLeft w:val="640"/>
      <w:marRight w:val="0"/>
      <w:marTop w:val="0"/>
      <w:marBottom w:val="0"/>
      <w:divBdr>
        <w:top w:val="none" w:sz="0" w:space="0" w:color="auto"/>
        <w:left w:val="none" w:sz="0" w:space="0" w:color="auto"/>
        <w:bottom w:val="none" w:sz="0" w:space="0" w:color="auto"/>
        <w:right w:val="none" w:sz="0" w:space="0" w:color="auto"/>
      </w:divBdr>
    </w:div>
    <w:div w:id="795948185">
      <w:marLeft w:val="640"/>
      <w:marRight w:val="0"/>
      <w:marTop w:val="0"/>
      <w:marBottom w:val="0"/>
      <w:divBdr>
        <w:top w:val="none" w:sz="0" w:space="0" w:color="auto"/>
        <w:left w:val="none" w:sz="0" w:space="0" w:color="auto"/>
        <w:bottom w:val="none" w:sz="0" w:space="0" w:color="auto"/>
        <w:right w:val="none" w:sz="0" w:space="0" w:color="auto"/>
      </w:divBdr>
    </w:div>
    <w:div w:id="795948763">
      <w:marLeft w:val="640"/>
      <w:marRight w:val="0"/>
      <w:marTop w:val="0"/>
      <w:marBottom w:val="0"/>
      <w:divBdr>
        <w:top w:val="none" w:sz="0" w:space="0" w:color="auto"/>
        <w:left w:val="none" w:sz="0" w:space="0" w:color="auto"/>
        <w:bottom w:val="none" w:sz="0" w:space="0" w:color="auto"/>
        <w:right w:val="none" w:sz="0" w:space="0" w:color="auto"/>
      </w:divBdr>
    </w:div>
    <w:div w:id="796071966">
      <w:marLeft w:val="640"/>
      <w:marRight w:val="0"/>
      <w:marTop w:val="0"/>
      <w:marBottom w:val="0"/>
      <w:divBdr>
        <w:top w:val="none" w:sz="0" w:space="0" w:color="auto"/>
        <w:left w:val="none" w:sz="0" w:space="0" w:color="auto"/>
        <w:bottom w:val="none" w:sz="0" w:space="0" w:color="auto"/>
        <w:right w:val="none" w:sz="0" w:space="0" w:color="auto"/>
      </w:divBdr>
    </w:div>
    <w:div w:id="796487888">
      <w:marLeft w:val="640"/>
      <w:marRight w:val="0"/>
      <w:marTop w:val="0"/>
      <w:marBottom w:val="0"/>
      <w:divBdr>
        <w:top w:val="none" w:sz="0" w:space="0" w:color="auto"/>
        <w:left w:val="none" w:sz="0" w:space="0" w:color="auto"/>
        <w:bottom w:val="none" w:sz="0" w:space="0" w:color="auto"/>
        <w:right w:val="none" w:sz="0" w:space="0" w:color="auto"/>
      </w:divBdr>
    </w:div>
    <w:div w:id="796604315">
      <w:marLeft w:val="640"/>
      <w:marRight w:val="0"/>
      <w:marTop w:val="0"/>
      <w:marBottom w:val="0"/>
      <w:divBdr>
        <w:top w:val="none" w:sz="0" w:space="0" w:color="auto"/>
        <w:left w:val="none" w:sz="0" w:space="0" w:color="auto"/>
        <w:bottom w:val="none" w:sz="0" w:space="0" w:color="auto"/>
        <w:right w:val="none" w:sz="0" w:space="0" w:color="auto"/>
      </w:divBdr>
    </w:div>
    <w:div w:id="796606419">
      <w:marLeft w:val="640"/>
      <w:marRight w:val="0"/>
      <w:marTop w:val="0"/>
      <w:marBottom w:val="0"/>
      <w:divBdr>
        <w:top w:val="none" w:sz="0" w:space="0" w:color="auto"/>
        <w:left w:val="none" w:sz="0" w:space="0" w:color="auto"/>
        <w:bottom w:val="none" w:sz="0" w:space="0" w:color="auto"/>
        <w:right w:val="none" w:sz="0" w:space="0" w:color="auto"/>
      </w:divBdr>
    </w:div>
    <w:div w:id="796921611">
      <w:marLeft w:val="640"/>
      <w:marRight w:val="0"/>
      <w:marTop w:val="0"/>
      <w:marBottom w:val="0"/>
      <w:divBdr>
        <w:top w:val="none" w:sz="0" w:space="0" w:color="auto"/>
        <w:left w:val="none" w:sz="0" w:space="0" w:color="auto"/>
        <w:bottom w:val="none" w:sz="0" w:space="0" w:color="auto"/>
        <w:right w:val="none" w:sz="0" w:space="0" w:color="auto"/>
      </w:divBdr>
    </w:div>
    <w:div w:id="797528774">
      <w:marLeft w:val="640"/>
      <w:marRight w:val="0"/>
      <w:marTop w:val="0"/>
      <w:marBottom w:val="0"/>
      <w:divBdr>
        <w:top w:val="none" w:sz="0" w:space="0" w:color="auto"/>
        <w:left w:val="none" w:sz="0" w:space="0" w:color="auto"/>
        <w:bottom w:val="none" w:sz="0" w:space="0" w:color="auto"/>
        <w:right w:val="none" w:sz="0" w:space="0" w:color="auto"/>
      </w:divBdr>
    </w:div>
    <w:div w:id="797574745">
      <w:marLeft w:val="640"/>
      <w:marRight w:val="0"/>
      <w:marTop w:val="0"/>
      <w:marBottom w:val="0"/>
      <w:divBdr>
        <w:top w:val="none" w:sz="0" w:space="0" w:color="auto"/>
        <w:left w:val="none" w:sz="0" w:space="0" w:color="auto"/>
        <w:bottom w:val="none" w:sz="0" w:space="0" w:color="auto"/>
        <w:right w:val="none" w:sz="0" w:space="0" w:color="auto"/>
      </w:divBdr>
    </w:div>
    <w:div w:id="798955526">
      <w:marLeft w:val="640"/>
      <w:marRight w:val="0"/>
      <w:marTop w:val="0"/>
      <w:marBottom w:val="0"/>
      <w:divBdr>
        <w:top w:val="none" w:sz="0" w:space="0" w:color="auto"/>
        <w:left w:val="none" w:sz="0" w:space="0" w:color="auto"/>
        <w:bottom w:val="none" w:sz="0" w:space="0" w:color="auto"/>
        <w:right w:val="none" w:sz="0" w:space="0" w:color="auto"/>
      </w:divBdr>
    </w:div>
    <w:div w:id="798958504">
      <w:marLeft w:val="640"/>
      <w:marRight w:val="0"/>
      <w:marTop w:val="0"/>
      <w:marBottom w:val="0"/>
      <w:divBdr>
        <w:top w:val="none" w:sz="0" w:space="0" w:color="auto"/>
        <w:left w:val="none" w:sz="0" w:space="0" w:color="auto"/>
        <w:bottom w:val="none" w:sz="0" w:space="0" w:color="auto"/>
        <w:right w:val="none" w:sz="0" w:space="0" w:color="auto"/>
      </w:divBdr>
    </w:div>
    <w:div w:id="799539983">
      <w:marLeft w:val="640"/>
      <w:marRight w:val="0"/>
      <w:marTop w:val="0"/>
      <w:marBottom w:val="0"/>
      <w:divBdr>
        <w:top w:val="none" w:sz="0" w:space="0" w:color="auto"/>
        <w:left w:val="none" w:sz="0" w:space="0" w:color="auto"/>
        <w:bottom w:val="none" w:sz="0" w:space="0" w:color="auto"/>
        <w:right w:val="none" w:sz="0" w:space="0" w:color="auto"/>
      </w:divBdr>
    </w:div>
    <w:div w:id="801310200">
      <w:marLeft w:val="640"/>
      <w:marRight w:val="0"/>
      <w:marTop w:val="0"/>
      <w:marBottom w:val="0"/>
      <w:divBdr>
        <w:top w:val="none" w:sz="0" w:space="0" w:color="auto"/>
        <w:left w:val="none" w:sz="0" w:space="0" w:color="auto"/>
        <w:bottom w:val="none" w:sz="0" w:space="0" w:color="auto"/>
        <w:right w:val="none" w:sz="0" w:space="0" w:color="auto"/>
      </w:divBdr>
    </w:div>
    <w:div w:id="801852287">
      <w:marLeft w:val="640"/>
      <w:marRight w:val="0"/>
      <w:marTop w:val="0"/>
      <w:marBottom w:val="0"/>
      <w:divBdr>
        <w:top w:val="none" w:sz="0" w:space="0" w:color="auto"/>
        <w:left w:val="none" w:sz="0" w:space="0" w:color="auto"/>
        <w:bottom w:val="none" w:sz="0" w:space="0" w:color="auto"/>
        <w:right w:val="none" w:sz="0" w:space="0" w:color="auto"/>
      </w:divBdr>
    </w:div>
    <w:div w:id="802432197">
      <w:marLeft w:val="640"/>
      <w:marRight w:val="0"/>
      <w:marTop w:val="0"/>
      <w:marBottom w:val="0"/>
      <w:divBdr>
        <w:top w:val="none" w:sz="0" w:space="0" w:color="auto"/>
        <w:left w:val="none" w:sz="0" w:space="0" w:color="auto"/>
        <w:bottom w:val="none" w:sz="0" w:space="0" w:color="auto"/>
        <w:right w:val="none" w:sz="0" w:space="0" w:color="auto"/>
      </w:divBdr>
    </w:div>
    <w:div w:id="802892009">
      <w:marLeft w:val="640"/>
      <w:marRight w:val="0"/>
      <w:marTop w:val="0"/>
      <w:marBottom w:val="0"/>
      <w:divBdr>
        <w:top w:val="none" w:sz="0" w:space="0" w:color="auto"/>
        <w:left w:val="none" w:sz="0" w:space="0" w:color="auto"/>
        <w:bottom w:val="none" w:sz="0" w:space="0" w:color="auto"/>
        <w:right w:val="none" w:sz="0" w:space="0" w:color="auto"/>
      </w:divBdr>
    </w:div>
    <w:div w:id="804590139">
      <w:marLeft w:val="640"/>
      <w:marRight w:val="0"/>
      <w:marTop w:val="0"/>
      <w:marBottom w:val="0"/>
      <w:divBdr>
        <w:top w:val="none" w:sz="0" w:space="0" w:color="auto"/>
        <w:left w:val="none" w:sz="0" w:space="0" w:color="auto"/>
        <w:bottom w:val="none" w:sz="0" w:space="0" w:color="auto"/>
        <w:right w:val="none" w:sz="0" w:space="0" w:color="auto"/>
      </w:divBdr>
    </w:div>
    <w:div w:id="804782884">
      <w:marLeft w:val="640"/>
      <w:marRight w:val="0"/>
      <w:marTop w:val="0"/>
      <w:marBottom w:val="0"/>
      <w:divBdr>
        <w:top w:val="none" w:sz="0" w:space="0" w:color="auto"/>
        <w:left w:val="none" w:sz="0" w:space="0" w:color="auto"/>
        <w:bottom w:val="none" w:sz="0" w:space="0" w:color="auto"/>
        <w:right w:val="none" w:sz="0" w:space="0" w:color="auto"/>
      </w:divBdr>
    </w:div>
    <w:div w:id="805045063">
      <w:marLeft w:val="640"/>
      <w:marRight w:val="0"/>
      <w:marTop w:val="0"/>
      <w:marBottom w:val="0"/>
      <w:divBdr>
        <w:top w:val="none" w:sz="0" w:space="0" w:color="auto"/>
        <w:left w:val="none" w:sz="0" w:space="0" w:color="auto"/>
        <w:bottom w:val="none" w:sz="0" w:space="0" w:color="auto"/>
        <w:right w:val="none" w:sz="0" w:space="0" w:color="auto"/>
      </w:divBdr>
    </w:div>
    <w:div w:id="805775436">
      <w:marLeft w:val="640"/>
      <w:marRight w:val="0"/>
      <w:marTop w:val="0"/>
      <w:marBottom w:val="0"/>
      <w:divBdr>
        <w:top w:val="none" w:sz="0" w:space="0" w:color="auto"/>
        <w:left w:val="none" w:sz="0" w:space="0" w:color="auto"/>
        <w:bottom w:val="none" w:sz="0" w:space="0" w:color="auto"/>
        <w:right w:val="none" w:sz="0" w:space="0" w:color="auto"/>
      </w:divBdr>
    </w:div>
    <w:div w:id="806629169">
      <w:marLeft w:val="640"/>
      <w:marRight w:val="0"/>
      <w:marTop w:val="0"/>
      <w:marBottom w:val="0"/>
      <w:divBdr>
        <w:top w:val="none" w:sz="0" w:space="0" w:color="auto"/>
        <w:left w:val="none" w:sz="0" w:space="0" w:color="auto"/>
        <w:bottom w:val="none" w:sz="0" w:space="0" w:color="auto"/>
        <w:right w:val="none" w:sz="0" w:space="0" w:color="auto"/>
      </w:divBdr>
    </w:div>
    <w:div w:id="806777703">
      <w:marLeft w:val="640"/>
      <w:marRight w:val="0"/>
      <w:marTop w:val="0"/>
      <w:marBottom w:val="0"/>
      <w:divBdr>
        <w:top w:val="none" w:sz="0" w:space="0" w:color="auto"/>
        <w:left w:val="none" w:sz="0" w:space="0" w:color="auto"/>
        <w:bottom w:val="none" w:sz="0" w:space="0" w:color="auto"/>
        <w:right w:val="none" w:sz="0" w:space="0" w:color="auto"/>
      </w:divBdr>
    </w:div>
    <w:div w:id="806821319">
      <w:marLeft w:val="640"/>
      <w:marRight w:val="0"/>
      <w:marTop w:val="0"/>
      <w:marBottom w:val="0"/>
      <w:divBdr>
        <w:top w:val="none" w:sz="0" w:space="0" w:color="auto"/>
        <w:left w:val="none" w:sz="0" w:space="0" w:color="auto"/>
        <w:bottom w:val="none" w:sz="0" w:space="0" w:color="auto"/>
        <w:right w:val="none" w:sz="0" w:space="0" w:color="auto"/>
      </w:divBdr>
    </w:div>
    <w:div w:id="806975090">
      <w:marLeft w:val="640"/>
      <w:marRight w:val="0"/>
      <w:marTop w:val="0"/>
      <w:marBottom w:val="0"/>
      <w:divBdr>
        <w:top w:val="none" w:sz="0" w:space="0" w:color="auto"/>
        <w:left w:val="none" w:sz="0" w:space="0" w:color="auto"/>
        <w:bottom w:val="none" w:sz="0" w:space="0" w:color="auto"/>
        <w:right w:val="none" w:sz="0" w:space="0" w:color="auto"/>
      </w:divBdr>
    </w:div>
    <w:div w:id="807430176">
      <w:marLeft w:val="640"/>
      <w:marRight w:val="0"/>
      <w:marTop w:val="0"/>
      <w:marBottom w:val="0"/>
      <w:divBdr>
        <w:top w:val="none" w:sz="0" w:space="0" w:color="auto"/>
        <w:left w:val="none" w:sz="0" w:space="0" w:color="auto"/>
        <w:bottom w:val="none" w:sz="0" w:space="0" w:color="auto"/>
        <w:right w:val="none" w:sz="0" w:space="0" w:color="auto"/>
      </w:divBdr>
    </w:div>
    <w:div w:id="808013511">
      <w:marLeft w:val="640"/>
      <w:marRight w:val="0"/>
      <w:marTop w:val="0"/>
      <w:marBottom w:val="0"/>
      <w:divBdr>
        <w:top w:val="none" w:sz="0" w:space="0" w:color="auto"/>
        <w:left w:val="none" w:sz="0" w:space="0" w:color="auto"/>
        <w:bottom w:val="none" w:sz="0" w:space="0" w:color="auto"/>
        <w:right w:val="none" w:sz="0" w:space="0" w:color="auto"/>
      </w:divBdr>
    </w:div>
    <w:div w:id="809517034">
      <w:marLeft w:val="480"/>
      <w:marRight w:val="0"/>
      <w:marTop w:val="0"/>
      <w:marBottom w:val="0"/>
      <w:divBdr>
        <w:top w:val="none" w:sz="0" w:space="0" w:color="auto"/>
        <w:left w:val="none" w:sz="0" w:space="0" w:color="auto"/>
        <w:bottom w:val="none" w:sz="0" w:space="0" w:color="auto"/>
        <w:right w:val="none" w:sz="0" w:space="0" w:color="auto"/>
      </w:divBdr>
    </w:div>
    <w:div w:id="810176483">
      <w:marLeft w:val="640"/>
      <w:marRight w:val="0"/>
      <w:marTop w:val="0"/>
      <w:marBottom w:val="0"/>
      <w:divBdr>
        <w:top w:val="none" w:sz="0" w:space="0" w:color="auto"/>
        <w:left w:val="none" w:sz="0" w:space="0" w:color="auto"/>
        <w:bottom w:val="none" w:sz="0" w:space="0" w:color="auto"/>
        <w:right w:val="none" w:sz="0" w:space="0" w:color="auto"/>
      </w:divBdr>
    </w:div>
    <w:div w:id="810246836">
      <w:marLeft w:val="640"/>
      <w:marRight w:val="0"/>
      <w:marTop w:val="0"/>
      <w:marBottom w:val="0"/>
      <w:divBdr>
        <w:top w:val="none" w:sz="0" w:space="0" w:color="auto"/>
        <w:left w:val="none" w:sz="0" w:space="0" w:color="auto"/>
        <w:bottom w:val="none" w:sz="0" w:space="0" w:color="auto"/>
        <w:right w:val="none" w:sz="0" w:space="0" w:color="auto"/>
      </w:divBdr>
    </w:div>
    <w:div w:id="810562339">
      <w:marLeft w:val="640"/>
      <w:marRight w:val="0"/>
      <w:marTop w:val="0"/>
      <w:marBottom w:val="0"/>
      <w:divBdr>
        <w:top w:val="none" w:sz="0" w:space="0" w:color="auto"/>
        <w:left w:val="none" w:sz="0" w:space="0" w:color="auto"/>
        <w:bottom w:val="none" w:sz="0" w:space="0" w:color="auto"/>
        <w:right w:val="none" w:sz="0" w:space="0" w:color="auto"/>
      </w:divBdr>
    </w:div>
    <w:div w:id="811213822">
      <w:marLeft w:val="640"/>
      <w:marRight w:val="0"/>
      <w:marTop w:val="0"/>
      <w:marBottom w:val="0"/>
      <w:divBdr>
        <w:top w:val="none" w:sz="0" w:space="0" w:color="auto"/>
        <w:left w:val="none" w:sz="0" w:space="0" w:color="auto"/>
        <w:bottom w:val="none" w:sz="0" w:space="0" w:color="auto"/>
        <w:right w:val="none" w:sz="0" w:space="0" w:color="auto"/>
      </w:divBdr>
    </w:div>
    <w:div w:id="811870815">
      <w:marLeft w:val="640"/>
      <w:marRight w:val="0"/>
      <w:marTop w:val="0"/>
      <w:marBottom w:val="0"/>
      <w:divBdr>
        <w:top w:val="none" w:sz="0" w:space="0" w:color="auto"/>
        <w:left w:val="none" w:sz="0" w:space="0" w:color="auto"/>
        <w:bottom w:val="none" w:sz="0" w:space="0" w:color="auto"/>
        <w:right w:val="none" w:sz="0" w:space="0" w:color="auto"/>
      </w:divBdr>
    </w:div>
    <w:div w:id="812327754">
      <w:marLeft w:val="640"/>
      <w:marRight w:val="0"/>
      <w:marTop w:val="0"/>
      <w:marBottom w:val="0"/>
      <w:divBdr>
        <w:top w:val="none" w:sz="0" w:space="0" w:color="auto"/>
        <w:left w:val="none" w:sz="0" w:space="0" w:color="auto"/>
        <w:bottom w:val="none" w:sz="0" w:space="0" w:color="auto"/>
        <w:right w:val="none" w:sz="0" w:space="0" w:color="auto"/>
      </w:divBdr>
    </w:div>
    <w:div w:id="812719823">
      <w:marLeft w:val="640"/>
      <w:marRight w:val="0"/>
      <w:marTop w:val="0"/>
      <w:marBottom w:val="0"/>
      <w:divBdr>
        <w:top w:val="none" w:sz="0" w:space="0" w:color="auto"/>
        <w:left w:val="none" w:sz="0" w:space="0" w:color="auto"/>
        <w:bottom w:val="none" w:sz="0" w:space="0" w:color="auto"/>
        <w:right w:val="none" w:sz="0" w:space="0" w:color="auto"/>
      </w:divBdr>
    </w:div>
    <w:div w:id="812874087">
      <w:marLeft w:val="640"/>
      <w:marRight w:val="0"/>
      <w:marTop w:val="0"/>
      <w:marBottom w:val="0"/>
      <w:divBdr>
        <w:top w:val="none" w:sz="0" w:space="0" w:color="auto"/>
        <w:left w:val="none" w:sz="0" w:space="0" w:color="auto"/>
        <w:bottom w:val="none" w:sz="0" w:space="0" w:color="auto"/>
        <w:right w:val="none" w:sz="0" w:space="0" w:color="auto"/>
      </w:divBdr>
    </w:div>
    <w:div w:id="812912987">
      <w:marLeft w:val="640"/>
      <w:marRight w:val="0"/>
      <w:marTop w:val="0"/>
      <w:marBottom w:val="0"/>
      <w:divBdr>
        <w:top w:val="none" w:sz="0" w:space="0" w:color="auto"/>
        <w:left w:val="none" w:sz="0" w:space="0" w:color="auto"/>
        <w:bottom w:val="none" w:sz="0" w:space="0" w:color="auto"/>
        <w:right w:val="none" w:sz="0" w:space="0" w:color="auto"/>
      </w:divBdr>
    </w:div>
    <w:div w:id="814299703">
      <w:marLeft w:val="640"/>
      <w:marRight w:val="0"/>
      <w:marTop w:val="0"/>
      <w:marBottom w:val="0"/>
      <w:divBdr>
        <w:top w:val="none" w:sz="0" w:space="0" w:color="auto"/>
        <w:left w:val="none" w:sz="0" w:space="0" w:color="auto"/>
        <w:bottom w:val="none" w:sz="0" w:space="0" w:color="auto"/>
        <w:right w:val="none" w:sz="0" w:space="0" w:color="auto"/>
      </w:divBdr>
    </w:div>
    <w:div w:id="814755529">
      <w:marLeft w:val="640"/>
      <w:marRight w:val="0"/>
      <w:marTop w:val="0"/>
      <w:marBottom w:val="0"/>
      <w:divBdr>
        <w:top w:val="none" w:sz="0" w:space="0" w:color="auto"/>
        <w:left w:val="none" w:sz="0" w:space="0" w:color="auto"/>
        <w:bottom w:val="none" w:sz="0" w:space="0" w:color="auto"/>
        <w:right w:val="none" w:sz="0" w:space="0" w:color="auto"/>
      </w:divBdr>
    </w:div>
    <w:div w:id="815415389">
      <w:marLeft w:val="640"/>
      <w:marRight w:val="0"/>
      <w:marTop w:val="0"/>
      <w:marBottom w:val="0"/>
      <w:divBdr>
        <w:top w:val="none" w:sz="0" w:space="0" w:color="auto"/>
        <w:left w:val="none" w:sz="0" w:space="0" w:color="auto"/>
        <w:bottom w:val="none" w:sz="0" w:space="0" w:color="auto"/>
        <w:right w:val="none" w:sz="0" w:space="0" w:color="auto"/>
      </w:divBdr>
    </w:div>
    <w:div w:id="815488311">
      <w:marLeft w:val="640"/>
      <w:marRight w:val="0"/>
      <w:marTop w:val="0"/>
      <w:marBottom w:val="0"/>
      <w:divBdr>
        <w:top w:val="none" w:sz="0" w:space="0" w:color="auto"/>
        <w:left w:val="none" w:sz="0" w:space="0" w:color="auto"/>
        <w:bottom w:val="none" w:sz="0" w:space="0" w:color="auto"/>
        <w:right w:val="none" w:sz="0" w:space="0" w:color="auto"/>
      </w:divBdr>
    </w:div>
    <w:div w:id="815994390">
      <w:marLeft w:val="640"/>
      <w:marRight w:val="0"/>
      <w:marTop w:val="0"/>
      <w:marBottom w:val="0"/>
      <w:divBdr>
        <w:top w:val="none" w:sz="0" w:space="0" w:color="auto"/>
        <w:left w:val="none" w:sz="0" w:space="0" w:color="auto"/>
        <w:bottom w:val="none" w:sz="0" w:space="0" w:color="auto"/>
        <w:right w:val="none" w:sz="0" w:space="0" w:color="auto"/>
      </w:divBdr>
    </w:div>
    <w:div w:id="816335897">
      <w:marLeft w:val="640"/>
      <w:marRight w:val="0"/>
      <w:marTop w:val="0"/>
      <w:marBottom w:val="0"/>
      <w:divBdr>
        <w:top w:val="none" w:sz="0" w:space="0" w:color="auto"/>
        <w:left w:val="none" w:sz="0" w:space="0" w:color="auto"/>
        <w:bottom w:val="none" w:sz="0" w:space="0" w:color="auto"/>
        <w:right w:val="none" w:sz="0" w:space="0" w:color="auto"/>
      </w:divBdr>
    </w:div>
    <w:div w:id="816337941">
      <w:marLeft w:val="640"/>
      <w:marRight w:val="0"/>
      <w:marTop w:val="0"/>
      <w:marBottom w:val="0"/>
      <w:divBdr>
        <w:top w:val="none" w:sz="0" w:space="0" w:color="auto"/>
        <w:left w:val="none" w:sz="0" w:space="0" w:color="auto"/>
        <w:bottom w:val="none" w:sz="0" w:space="0" w:color="auto"/>
        <w:right w:val="none" w:sz="0" w:space="0" w:color="auto"/>
      </w:divBdr>
    </w:div>
    <w:div w:id="816457064">
      <w:marLeft w:val="640"/>
      <w:marRight w:val="0"/>
      <w:marTop w:val="0"/>
      <w:marBottom w:val="0"/>
      <w:divBdr>
        <w:top w:val="none" w:sz="0" w:space="0" w:color="auto"/>
        <w:left w:val="none" w:sz="0" w:space="0" w:color="auto"/>
        <w:bottom w:val="none" w:sz="0" w:space="0" w:color="auto"/>
        <w:right w:val="none" w:sz="0" w:space="0" w:color="auto"/>
      </w:divBdr>
    </w:div>
    <w:div w:id="816534283">
      <w:marLeft w:val="640"/>
      <w:marRight w:val="0"/>
      <w:marTop w:val="0"/>
      <w:marBottom w:val="0"/>
      <w:divBdr>
        <w:top w:val="none" w:sz="0" w:space="0" w:color="auto"/>
        <w:left w:val="none" w:sz="0" w:space="0" w:color="auto"/>
        <w:bottom w:val="none" w:sz="0" w:space="0" w:color="auto"/>
        <w:right w:val="none" w:sz="0" w:space="0" w:color="auto"/>
      </w:divBdr>
    </w:div>
    <w:div w:id="817772258">
      <w:marLeft w:val="640"/>
      <w:marRight w:val="0"/>
      <w:marTop w:val="0"/>
      <w:marBottom w:val="0"/>
      <w:divBdr>
        <w:top w:val="none" w:sz="0" w:space="0" w:color="auto"/>
        <w:left w:val="none" w:sz="0" w:space="0" w:color="auto"/>
        <w:bottom w:val="none" w:sz="0" w:space="0" w:color="auto"/>
        <w:right w:val="none" w:sz="0" w:space="0" w:color="auto"/>
      </w:divBdr>
    </w:div>
    <w:div w:id="819079989">
      <w:marLeft w:val="640"/>
      <w:marRight w:val="0"/>
      <w:marTop w:val="0"/>
      <w:marBottom w:val="0"/>
      <w:divBdr>
        <w:top w:val="none" w:sz="0" w:space="0" w:color="auto"/>
        <w:left w:val="none" w:sz="0" w:space="0" w:color="auto"/>
        <w:bottom w:val="none" w:sz="0" w:space="0" w:color="auto"/>
        <w:right w:val="none" w:sz="0" w:space="0" w:color="auto"/>
      </w:divBdr>
    </w:div>
    <w:div w:id="819229442">
      <w:marLeft w:val="640"/>
      <w:marRight w:val="0"/>
      <w:marTop w:val="0"/>
      <w:marBottom w:val="0"/>
      <w:divBdr>
        <w:top w:val="none" w:sz="0" w:space="0" w:color="auto"/>
        <w:left w:val="none" w:sz="0" w:space="0" w:color="auto"/>
        <w:bottom w:val="none" w:sz="0" w:space="0" w:color="auto"/>
        <w:right w:val="none" w:sz="0" w:space="0" w:color="auto"/>
      </w:divBdr>
    </w:div>
    <w:div w:id="819855860">
      <w:marLeft w:val="640"/>
      <w:marRight w:val="0"/>
      <w:marTop w:val="0"/>
      <w:marBottom w:val="0"/>
      <w:divBdr>
        <w:top w:val="none" w:sz="0" w:space="0" w:color="auto"/>
        <w:left w:val="none" w:sz="0" w:space="0" w:color="auto"/>
        <w:bottom w:val="none" w:sz="0" w:space="0" w:color="auto"/>
        <w:right w:val="none" w:sz="0" w:space="0" w:color="auto"/>
      </w:divBdr>
    </w:div>
    <w:div w:id="820121369">
      <w:marLeft w:val="640"/>
      <w:marRight w:val="0"/>
      <w:marTop w:val="0"/>
      <w:marBottom w:val="0"/>
      <w:divBdr>
        <w:top w:val="none" w:sz="0" w:space="0" w:color="auto"/>
        <w:left w:val="none" w:sz="0" w:space="0" w:color="auto"/>
        <w:bottom w:val="none" w:sz="0" w:space="0" w:color="auto"/>
        <w:right w:val="none" w:sz="0" w:space="0" w:color="auto"/>
      </w:divBdr>
    </w:div>
    <w:div w:id="820148467">
      <w:marLeft w:val="640"/>
      <w:marRight w:val="0"/>
      <w:marTop w:val="0"/>
      <w:marBottom w:val="0"/>
      <w:divBdr>
        <w:top w:val="none" w:sz="0" w:space="0" w:color="auto"/>
        <w:left w:val="none" w:sz="0" w:space="0" w:color="auto"/>
        <w:bottom w:val="none" w:sz="0" w:space="0" w:color="auto"/>
        <w:right w:val="none" w:sz="0" w:space="0" w:color="auto"/>
      </w:divBdr>
    </w:div>
    <w:div w:id="820194328">
      <w:marLeft w:val="640"/>
      <w:marRight w:val="0"/>
      <w:marTop w:val="0"/>
      <w:marBottom w:val="0"/>
      <w:divBdr>
        <w:top w:val="none" w:sz="0" w:space="0" w:color="auto"/>
        <w:left w:val="none" w:sz="0" w:space="0" w:color="auto"/>
        <w:bottom w:val="none" w:sz="0" w:space="0" w:color="auto"/>
        <w:right w:val="none" w:sz="0" w:space="0" w:color="auto"/>
      </w:divBdr>
    </w:div>
    <w:div w:id="820199810">
      <w:marLeft w:val="640"/>
      <w:marRight w:val="0"/>
      <w:marTop w:val="0"/>
      <w:marBottom w:val="0"/>
      <w:divBdr>
        <w:top w:val="none" w:sz="0" w:space="0" w:color="auto"/>
        <w:left w:val="none" w:sz="0" w:space="0" w:color="auto"/>
        <w:bottom w:val="none" w:sz="0" w:space="0" w:color="auto"/>
        <w:right w:val="none" w:sz="0" w:space="0" w:color="auto"/>
      </w:divBdr>
    </w:div>
    <w:div w:id="820461797">
      <w:marLeft w:val="640"/>
      <w:marRight w:val="0"/>
      <w:marTop w:val="0"/>
      <w:marBottom w:val="0"/>
      <w:divBdr>
        <w:top w:val="none" w:sz="0" w:space="0" w:color="auto"/>
        <w:left w:val="none" w:sz="0" w:space="0" w:color="auto"/>
        <w:bottom w:val="none" w:sz="0" w:space="0" w:color="auto"/>
        <w:right w:val="none" w:sz="0" w:space="0" w:color="auto"/>
      </w:divBdr>
    </w:div>
    <w:div w:id="820851460">
      <w:marLeft w:val="640"/>
      <w:marRight w:val="0"/>
      <w:marTop w:val="0"/>
      <w:marBottom w:val="0"/>
      <w:divBdr>
        <w:top w:val="none" w:sz="0" w:space="0" w:color="auto"/>
        <w:left w:val="none" w:sz="0" w:space="0" w:color="auto"/>
        <w:bottom w:val="none" w:sz="0" w:space="0" w:color="auto"/>
        <w:right w:val="none" w:sz="0" w:space="0" w:color="auto"/>
      </w:divBdr>
    </w:div>
    <w:div w:id="820927979">
      <w:marLeft w:val="640"/>
      <w:marRight w:val="0"/>
      <w:marTop w:val="0"/>
      <w:marBottom w:val="0"/>
      <w:divBdr>
        <w:top w:val="none" w:sz="0" w:space="0" w:color="auto"/>
        <w:left w:val="none" w:sz="0" w:space="0" w:color="auto"/>
        <w:bottom w:val="none" w:sz="0" w:space="0" w:color="auto"/>
        <w:right w:val="none" w:sz="0" w:space="0" w:color="auto"/>
      </w:divBdr>
    </w:div>
    <w:div w:id="821312265">
      <w:marLeft w:val="640"/>
      <w:marRight w:val="0"/>
      <w:marTop w:val="0"/>
      <w:marBottom w:val="0"/>
      <w:divBdr>
        <w:top w:val="none" w:sz="0" w:space="0" w:color="auto"/>
        <w:left w:val="none" w:sz="0" w:space="0" w:color="auto"/>
        <w:bottom w:val="none" w:sz="0" w:space="0" w:color="auto"/>
        <w:right w:val="none" w:sz="0" w:space="0" w:color="auto"/>
      </w:divBdr>
    </w:div>
    <w:div w:id="821625408">
      <w:marLeft w:val="640"/>
      <w:marRight w:val="0"/>
      <w:marTop w:val="0"/>
      <w:marBottom w:val="0"/>
      <w:divBdr>
        <w:top w:val="none" w:sz="0" w:space="0" w:color="auto"/>
        <w:left w:val="none" w:sz="0" w:space="0" w:color="auto"/>
        <w:bottom w:val="none" w:sz="0" w:space="0" w:color="auto"/>
        <w:right w:val="none" w:sz="0" w:space="0" w:color="auto"/>
      </w:divBdr>
    </w:div>
    <w:div w:id="821850391">
      <w:marLeft w:val="640"/>
      <w:marRight w:val="0"/>
      <w:marTop w:val="0"/>
      <w:marBottom w:val="0"/>
      <w:divBdr>
        <w:top w:val="none" w:sz="0" w:space="0" w:color="auto"/>
        <w:left w:val="none" w:sz="0" w:space="0" w:color="auto"/>
        <w:bottom w:val="none" w:sz="0" w:space="0" w:color="auto"/>
        <w:right w:val="none" w:sz="0" w:space="0" w:color="auto"/>
      </w:divBdr>
    </w:div>
    <w:div w:id="822550005">
      <w:marLeft w:val="640"/>
      <w:marRight w:val="0"/>
      <w:marTop w:val="0"/>
      <w:marBottom w:val="0"/>
      <w:divBdr>
        <w:top w:val="none" w:sz="0" w:space="0" w:color="auto"/>
        <w:left w:val="none" w:sz="0" w:space="0" w:color="auto"/>
        <w:bottom w:val="none" w:sz="0" w:space="0" w:color="auto"/>
        <w:right w:val="none" w:sz="0" w:space="0" w:color="auto"/>
      </w:divBdr>
    </w:div>
    <w:div w:id="824735124">
      <w:marLeft w:val="640"/>
      <w:marRight w:val="0"/>
      <w:marTop w:val="0"/>
      <w:marBottom w:val="0"/>
      <w:divBdr>
        <w:top w:val="none" w:sz="0" w:space="0" w:color="auto"/>
        <w:left w:val="none" w:sz="0" w:space="0" w:color="auto"/>
        <w:bottom w:val="none" w:sz="0" w:space="0" w:color="auto"/>
        <w:right w:val="none" w:sz="0" w:space="0" w:color="auto"/>
      </w:divBdr>
    </w:div>
    <w:div w:id="824979194">
      <w:marLeft w:val="640"/>
      <w:marRight w:val="0"/>
      <w:marTop w:val="0"/>
      <w:marBottom w:val="0"/>
      <w:divBdr>
        <w:top w:val="none" w:sz="0" w:space="0" w:color="auto"/>
        <w:left w:val="none" w:sz="0" w:space="0" w:color="auto"/>
        <w:bottom w:val="none" w:sz="0" w:space="0" w:color="auto"/>
        <w:right w:val="none" w:sz="0" w:space="0" w:color="auto"/>
      </w:divBdr>
    </w:div>
    <w:div w:id="825361738">
      <w:marLeft w:val="640"/>
      <w:marRight w:val="0"/>
      <w:marTop w:val="0"/>
      <w:marBottom w:val="0"/>
      <w:divBdr>
        <w:top w:val="none" w:sz="0" w:space="0" w:color="auto"/>
        <w:left w:val="none" w:sz="0" w:space="0" w:color="auto"/>
        <w:bottom w:val="none" w:sz="0" w:space="0" w:color="auto"/>
        <w:right w:val="none" w:sz="0" w:space="0" w:color="auto"/>
      </w:divBdr>
    </w:div>
    <w:div w:id="825391824">
      <w:marLeft w:val="640"/>
      <w:marRight w:val="0"/>
      <w:marTop w:val="0"/>
      <w:marBottom w:val="0"/>
      <w:divBdr>
        <w:top w:val="none" w:sz="0" w:space="0" w:color="auto"/>
        <w:left w:val="none" w:sz="0" w:space="0" w:color="auto"/>
        <w:bottom w:val="none" w:sz="0" w:space="0" w:color="auto"/>
        <w:right w:val="none" w:sz="0" w:space="0" w:color="auto"/>
      </w:divBdr>
    </w:div>
    <w:div w:id="826282858">
      <w:marLeft w:val="640"/>
      <w:marRight w:val="0"/>
      <w:marTop w:val="0"/>
      <w:marBottom w:val="0"/>
      <w:divBdr>
        <w:top w:val="none" w:sz="0" w:space="0" w:color="auto"/>
        <w:left w:val="none" w:sz="0" w:space="0" w:color="auto"/>
        <w:bottom w:val="none" w:sz="0" w:space="0" w:color="auto"/>
        <w:right w:val="none" w:sz="0" w:space="0" w:color="auto"/>
      </w:divBdr>
    </w:div>
    <w:div w:id="826283086">
      <w:marLeft w:val="640"/>
      <w:marRight w:val="0"/>
      <w:marTop w:val="0"/>
      <w:marBottom w:val="0"/>
      <w:divBdr>
        <w:top w:val="none" w:sz="0" w:space="0" w:color="auto"/>
        <w:left w:val="none" w:sz="0" w:space="0" w:color="auto"/>
        <w:bottom w:val="none" w:sz="0" w:space="0" w:color="auto"/>
        <w:right w:val="none" w:sz="0" w:space="0" w:color="auto"/>
      </w:divBdr>
    </w:div>
    <w:div w:id="826557245">
      <w:marLeft w:val="640"/>
      <w:marRight w:val="0"/>
      <w:marTop w:val="0"/>
      <w:marBottom w:val="0"/>
      <w:divBdr>
        <w:top w:val="none" w:sz="0" w:space="0" w:color="auto"/>
        <w:left w:val="none" w:sz="0" w:space="0" w:color="auto"/>
        <w:bottom w:val="none" w:sz="0" w:space="0" w:color="auto"/>
        <w:right w:val="none" w:sz="0" w:space="0" w:color="auto"/>
      </w:divBdr>
    </w:div>
    <w:div w:id="826823587">
      <w:marLeft w:val="640"/>
      <w:marRight w:val="0"/>
      <w:marTop w:val="0"/>
      <w:marBottom w:val="0"/>
      <w:divBdr>
        <w:top w:val="none" w:sz="0" w:space="0" w:color="auto"/>
        <w:left w:val="none" w:sz="0" w:space="0" w:color="auto"/>
        <w:bottom w:val="none" w:sz="0" w:space="0" w:color="auto"/>
        <w:right w:val="none" w:sz="0" w:space="0" w:color="auto"/>
      </w:divBdr>
    </w:div>
    <w:div w:id="827137176">
      <w:marLeft w:val="640"/>
      <w:marRight w:val="0"/>
      <w:marTop w:val="0"/>
      <w:marBottom w:val="0"/>
      <w:divBdr>
        <w:top w:val="none" w:sz="0" w:space="0" w:color="auto"/>
        <w:left w:val="none" w:sz="0" w:space="0" w:color="auto"/>
        <w:bottom w:val="none" w:sz="0" w:space="0" w:color="auto"/>
        <w:right w:val="none" w:sz="0" w:space="0" w:color="auto"/>
      </w:divBdr>
    </w:div>
    <w:div w:id="828399781">
      <w:marLeft w:val="640"/>
      <w:marRight w:val="0"/>
      <w:marTop w:val="0"/>
      <w:marBottom w:val="0"/>
      <w:divBdr>
        <w:top w:val="none" w:sz="0" w:space="0" w:color="auto"/>
        <w:left w:val="none" w:sz="0" w:space="0" w:color="auto"/>
        <w:bottom w:val="none" w:sz="0" w:space="0" w:color="auto"/>
        <w:right w:val="none" w:sz="0" w:space="0" w:color="auto"/>
      </w:divBdr>
    </w:div>
    <w:div w:id="828595972">
      <w:marLeft w:val="640"/>
      <w:marRight w:val="0"/>
      <w:marTop w:val="0"/>
      <w:marBottom w:val="0"/>
      <w:divBdr>
        <w:top w:val="none" w:sz="0" w:space="0" w:color="auto"/>
        <w:left w:val="none" w:sz="0" w:space="0" w:color="auto"/>
        <w:bottom w:val="none" w:sz="0" w:space="0" w:color="auto"/>
        <w:right w:val="none" w:sz="0" w:space="0" w:color="auto"/>
      </w:divBdr>
    </w:div>
    <w:div w:id="828641997">
      <w:marLeft w:val="640"/>
      <w:marRight w:val="0"/>
      <w:marTop w:val="0"/>
      <w:marBottom w:val="0"/>
      <w:divBdr>
        <w:top w:val="none" w:sz="0" w:space="0" w:color="auto"/>
        <w:left w:val="none" w:sz="0" w:space="0" w:color="auto"/>
        <w:bottom w:val="none" w:sz="0" w:space="0" w:color="auto"/>
        <w:right w:val="none" w:sz="0" w:space="0" w:color="auto"/>
      </w:divBdr>
    </w:div>
    <w:div w:id="828862063">
      <w:marLeft w:val="640"/>
      <w:marRight w:val="0"/>
      <w:marTop w:val="0"/>
      <w:marBottom w:val="0"/>
      <w:divBdr>
        <w:top w:val="none" w:sz="0" w:space="0" w:color="auto"/>
        <w:left w:val="none" w:sz="0" w:space="0" w:color="auto"/>
        <w:bottom w:val="none" w:sz="0" w:space="0" w:color="auto"/>
        <w:right w:val="none" w:sz="0" w:space="0" w:color="auto"/>
      </w:divBdr>
    </w:div>
    <w:div w:id="828984075">
      <w:marLeft w:val="640"/>
      <w:marRight w:val="0"/>
      <w:marTop w:val="0"/>
      <w:marBottom w:val="0"/>
      <w:divBdr>
        <w:top w:val="none" w:sz="0" w:space="0" w:color="auto"/>
        <w:left w:val="none" w:sz="0" w:space="0" w:color="auto"/>
        <w:bottom w:val="none" w:sz="0" w:space="0" w:color="auto"/>
        <w:right w:val="none" w:sz="0" w:space="0" w:color="auto"/>
      </w:divBdr>
    </w:div>
    <w:div w:id="829252613">
      <w:marLeft w:val="640"/>
      <w:marRight w:val="0"/>
      <w:marTop w:val="0"/>
      <w:marBottom w:val="0"/>
      <w:divBdr>
        <w:top w:val="none" w:sz="0" w:space="0" w:color="auto"/>
        <w:left w:val="none" w:sz="0" w:space="0" w:color="auto"/>
        <w:bottom w:val="none" w:sz="0" w:space="0" w:color="auto"/>
        <w:right w:val="none" w:sz="0" w:space="0" w:color="auto"/>
      </w:divBdr>
    </w:div>
    <w:div w:id="829558226">
      <w:marLeft w:val="640"/>
      <w:marRight w:val="0"/>
      <w:marTop w:val="0"/>
      <w:marBottom w:val="0"/>
      <w:divBdr>
        <w:top w:val="none" w:sz="0" w:space="0" w:color="auto"/>
        <w:left w:val="none" w:sz="0" w:space="0" w:color="auto"/>
        <w:bottom w:val="none" w:sz="0" w:space="0" w:color="auto"/>
        <w:right w:val="none" w:sz="0" w:space="0" w:color="auto"/>
      </w:divBdr>
    </w:div>
    <w:div w:id="831021225">
      <w:marLeft w:val="640"/>
      <w:marRight w:val="0"/>
      <w:marTop w:val="0"/>
      <w:marBottom w:val="0"/>
      <w:divBdr>
        <w:top w:val="none" w:sz="0" w:space="0" w:color="auto"/>
        <w:left w:val="none" w:sz="0" w:space="0" w:color="auto"/>
        <w:bottom w:val="none" w:sz="0" w:space="0" w:color="auto"/>
        <w:right w:val="none" w:sz="0" w:space="0" w:color="auto"/>
      </w:divBdr>
    </w:div>
    <w:div w:id="831140349">
      <w:marLeft w:val="640"/>
      <w:marRight w:val="0"/>
      <w:marTop w:val="0"/>
      <w:marBottom w:val="0"/>
      <w:divBdr>
        <w:top w:val="none" w:sz="0" w:space="0" w:color="auto"/>
        <w:left w:val="none" w:sz="0" w:space="0" w:color="auto"/>
        <w:bottom w:val="none" w:sz="0" w:space="0" w:color="auto"/>
        <w:right w:val="none" w:sz="0" w:space="0" w:color="auto"/>
      </w:divBdr>
    </w:div>
    <w:div w:id="831220376">
      <w:marLeft w:val="640"/>
      <w:marRight w:val="0"/>
      <w:marTop w:val="0"/>
      <w:marBottom w:val="0"/>
      <w:divBdr>
        <w:top w:val="none" w:sz="0" w:space="0" w:color="auto"/>
        <w:left w:val="none" w:sz="0" w:space="0" w:color="auto"/>
        <w:bottom w:val="none" w:sz="0" w:space="0" w:color="auto"/>
        <w:right w:val="none" w:sz="0" w:space="0" w:color="auto"/>
      </w:divBdr>
    </w:div>
    <w:div w:id="831406649">
      <w:marLeft w:val="640"/>
      <w:marRight w:val="0"/>
      <w:marTop w:val="0"/>
      <w:marBottom w:val="0"/>
      <w:divBdr>
        <w:top w:val="none" w:sz="0" w:space="0" w:color="auto"/>
        <w:left w:val="none" w:sz="0" w:space="0" w:color="auto"/>
        <w:bottom w:val="none" w:sz="0" w:space="0" w:color="auto"/>
        <w:right w:val="none" w:sz="0" w:space="0" w:color="auto"/>
      </w:divBdr>
    </w:div>
    <w:div w:id="831796393">
      <w:marLeft w:val="640"/>
      <w:marRight w:val="0"/>
      <w:marTop w:val="0"/>
      <w:marBottom w:val="0"/>
      <w:divBdr>
        <w:top w:val="none" w:sz="0" w:space="0" w:color="auto"/>
        <w:left w:val="none" w:sz="0" w:space="0" w:color="auto"/>
        <w:bottom w:val="none" w:sz="0" w:space="0" w:color="auto"/>
        <w:right w:val="none" w:sz="0" w:space="0" w:color="auto"/>
      </w:divBdr>
    </w:div>
    <w:div w:id="832837269">
      <w:marLeft w:val="640"/>
      <w:marRight w:val="0"/>
      <w:marTop w:val="0"/>
      <w:marBottom w:val="0"/>
      <w:divBdr>
        <w:top w:val="none" w:sz="0" w:space="0" w:color="auto"/>
        <w:left w:val="none" w:sz="0" w:space="0" w:color="auto"/>
        <w:bottom w:val="none" w:sz="0" w:space="0" w:color="auto"/>
        <w:right w:val="none" w:sz="0" w:space="0" w:color="auto"/>
      </w:divBdr>
    </w:div>
    <w:div w:id="832840153">
      <w:marLeft w:val="480"/>
      <w:marRight w:val="0"/>
      <w:marTop w:val="0"/>
      <w:marBottom w:val="0"/>
      <w:divBdr>
        <w:top w:val="none" w:sz="0" w:space="0" w:color="auto"/>
        <w:left w:val="none" w:sz="0" w:space="0" w:color="auto"/>
        <w:bottom w:val="none" w:sz="0" w:space="0" w:color="auto"/>
        <w:right w:val="none" w:sz="0" w:space="0" w:color="auto"/>
      </w:divBdr>
    </w:div>
    <w:div w:id="833033586">
      <w:marLeft w:val="640"/>
      <w:marRight w:val="0"/>
      <w:marTop w:val="0"/>
      <w:marBottom w:val="0"/>
      <w:divBdr>
        <w:top w:val="none" w:sz="0" w:space="0" w:color="auto"/>
        <w:left w:val="none" w:sz="0" w:space="0" w:color="auto"/>
        <w:bottom w:val="none" w:sz="0" w:space="0" w:color="auto"/>
        <w:right w:val="none" w:sz="0" w:space="0" w:color="auto"/>
      </w:divBdr>
    </w:div>
    <w:div w:id="833574413">
      <w:marLeft w:val="640"/>
      <w:marRight w:val="0"/>
      <w:marTop w:val="0"/>
      <w:marBottom w:val="0"/>
      <w:divBdr>
        <w:top w:val="none" w:sz="0" w:space="0" w:color="auto"/>
        <w:left w:val="none" w:sz="0" w:space="0" w:color="auto"/>
        <w:bottom w:val="none" w:sz="0" w:space="0" w:color="auto"/>
        <w:right w:val="none" w:sz="0" w:space="0" w:color="auto"/>
      </w:divBdr>
    </w:div>
    <w:div w:id="833686303">
      <w:marLeft w:val="640"/>
      <w:marRight w:val="0"/>
      <w:marTop w:val="0"/>
      <w:marBottom w:val="0"/>
      <w:divBdr>
        <w:top w:val="none" w:sz="0" w:space="0" w:color="auto"/>
        <w:left w:val="none" w:sz="0" w:space="0" w:color="auto"/>
        <w:bottom w:val="none" w:sz="0" w:space="0" w:color="auto"/>
        <w:right w:val="none" w:sz="0" w:space="0" w:color="auto"/>
      </w:divBdr>
    </w:div>
    <w:div w:id="834761396">
      <w:marLeft w:val="640"/>
      <w:marRight w:val="0"/>
      <w:marTop w:val="0"/>
      <w:marBottom w:val="0"/>
      <w:divBdr>
        <w:top w:val="none" w:sz="0" w:space="0" w:color="auto"/>
        <w:left w:val="none" w:sz="0" w:space="0" w:color="auto"/>
        <w:bottom w:val="none" w:sz="0" w:space="0" w:color="auto"/>
        <w:right w:val="none" w:sz="0" w:space="0" w:color="auto"/>
      </w:divBdr>
    </w:div>
    <w:div w:id="836963618">
      <w:marLeft w:val="640"/>
      <w:marRight w:val="0"/>
      <w:marTop w:val="0"/>
      <w:marBottom w:val="0"/>
      <w:divBdr>
        <w:top w:val="none" w:sz="0" w:space="0" w:color="auto"/>
        <w:left w:val="none" w:sz="0" w:space="0" w:color="auto"/>
        <w:bottom w:val="none" w:sz="0" w:space="0" w:color="auto"/>
        <w:right w:val="none" w:sz="0" w:space="0" w:color="auto"/>
      </w:divBdr>
    </w:div>
    <w:div w:id="837040815">
      <w:marLeft w:val="640"/>
      <w:marRight w:val="0"/>
      <w:marTop w:val="0"/>
      <w:marBottom w:val="0"/>
      <w:divBdr>
        <w:top w:val="none" w:sz="0" w:space="0" w:color="auto"/>
        <w:left w:val="none" w:sz="0" w:space="0" w:color="auto"/>
        <w:bottom w:val="none" w:sz="0" w:space="0" w:color="auto"/>
        <w:right w:val="none" w:sz="0" w:space="0" w:color="auto"/>
      </w:divBdr>
    </w:div>
    <w:div w:id="838933901">
      <w:marLeft w:val="640"/>
      <w:marRight w:val="0"/>
      <w:marTop w:val="0"/>
      <w:marBottom w:val="0"/>
      <w:divBdr>
        <w:top w:val="none" w:sz="0" w:space="0" w:color="auto"/>
        <w:left w:val="none" w:sz="0" w:space="0" w:color="auto"/>
        <w:bottom w:val="none" w:sz="0" w:space="0" w:color="auto"/>
        <w:right w:val="none" w:sz="0" w:space="0" w:color="auto"/>
      </w:divBdr>
    </w:div>
    <w:div w:id="840123388">
      <w:marLeft w:val="640"/>
      <w:marRight w:val="0"/>
      <w:marTop w:val="0"/>
      <w:marBottom w:val="0"/>
      <w:divBdr>
        <w:top w:val="none" w:sz="0" w:space="0" w:color="auto"/>
        <w:left w:val="none" w:sz="0" w:space="0" w:color="auto"/>
        <w:bottom w:val="none" w:sz="0" w:space="0" w:color="auto"/>
        <w:right w:val="none" w:sz="0" w:space="0" w:color="auto"/>
      </w:divBdr>
    </w:div>
    <w:div w:id="840512123">
      <w:marLeft w:val="640"/>
      <w:marRight w:val="0"/>
      <w:marTop w:val="0"/>
      <w:marBottom w:val="0"/>
      <w:divBdr>
        <w:top w:val="none" w:sz="0" w:space="0" w:color="auto"/>
        <w:left w:val="none" w:sz="0" w:space="0" w:color="auto"/>
        <w:bottom w:val="none" w:sz="0" w:space="0" w:color="auto"/>
        <w:right w:val="none" w:sz="0" w:space="0" w:color="auto"/>
      </w:divBdr>
    </w:div>
    <w:div w:id="840854928">
      <w:marLeft w:val="640"/>
      <w:marRight w:val="0"/>
      <w:marTop w:val="0"/>
      <w:marBottom w:val="0"/>
      <w:divBdr>
        <w:top w:val="none" w:sz="0" w:space="0" w:color="auto"/>
        <w:left w:val="none" w:sz="0" w:space="0" w:color="auto"/>
        <w:bottom w:val="none" w:sz="0" w:space="0" w:color="auto"/>
        <w:right w:val="none" w:sz="0" w:space="0" w:color="auto"/>
      </w:divBdr>
    </w:div>
    <w:div w:id="841044054">
      <w:marLeft w:val="640"/>
      <w:marRight w:val="0"/>
      <w:marTop w:val="0"/>
      <w:marBottom w:val="0"/>
      <w:divBdr>
        <w:top w:val="none" w:sz="0" w:space="0" w:color="auto"/>
        <w:left w:val="none" w:sz="0" w:space="0" w:color="auto"/>
        <w:bottom w:val="none" w:sz="0" w:space="0" w:color="auto"/>
        <w:right w:val="none" w:sz="0" w:space="0" w:color="auto"/>
      </w:divBdr>
    </w:div>
    <w:div w:id="841430432">
      <w:marLeft w:val="640"/>
      <w:marRight w:val="0"/>
      <w:marTop w:val="0"/>
      <w:marBottom w:val="0"/>
      <w:divBdr>
        <w:top w:val="none" w:sz="0" w:space="0" w:color="auto"/>
        <w:left w:val="none" w:sz="0" w:space="0" w:color="auto"/>
        <w:bottom w:val="none" w:sz="0" w:space="0" w:color="auto"/>
        <w:right w:val="none" w:sz="0" w:space="0" w:color="auto"/>
      </w:divBdr>
    </w:div>
    <w:div w:id="842087389">
      <w:marLeft w:val="640"/>
      <w:marRight w:val="0"/>
      <w:marTop w:val="0"/>
      <w:marBottom w:val="0"/>
      <w:divBdr>
        <w:top w:val="none" w:sz="0" w:space="0" w:color="auto"/>
        <w:left w:val="none" w:sz="0" w:space="0" w:color="auto"/>
        <w:bottom w:val="none" w:sz="0" w:space="0" w:color="auto"/>
        <w:right w:val="none" w:sz="0" w:space="0" w:color="auto"/>
      </w:divBdr>
    </w:div>
    <w:div w:id="842742326">
      <w:marLeft w:val="640"/>
      <w:marRight w:val="0"/>
      <w:marTop w:val="0"/>
      <w:marBottom w:val="0"/>
      <w:divBdr>
        <w:top w:val="none" w:sz="0" w:space="0" w:color="auto"/>
        <w:left w:val="none" w:sz="0" w:space="0" w:color="auto"/>
        <w:bottom w:val="none" w:sz="0" w:space="0" w:color="auto"/>
        <w:right w:val="none" w:sz="0" w:space="0" w:color="auto"/>
      </w:divBdr>
    </w:div>
    <w:div w:id="843132350">
      <w:marLeft w:val="640"/>
      <w:marRight w:val="0"/>
      <w:marTop w:val="0"/>
      <w:marBottom w:val="0"/>
      <w:divBdr>
        <w:top w:val="none" w:sz="0" w:space="0" w:color="auto"/>
        <w:left w:val="none" w:sz="0" w:space="0" w:color="auto"/>
        <w:bottom w:val="none" w:sz="0" w:space="0" w:color="auto"/>
        <w:right w:val="none" w:sz="0" w:space="0" w:color="auto"/>
      </w:divBdr>
    </w:div>
    <w:div w:id="843322212">
      <w:marLeft w:val="480"/>
      <w:marRight w:val="0"/>
      <w:marTop w:val="0"/>
      <w:marBottom w:val="0"/>
      <w:divBdr>
        <w:top w:val="none" w:sz="0" w:space="0" w:color="auto"/>
        <w:left w:val="none" w:sz="0" w:space="0" w:color="auto"/>
        <w:bottom w:val="none" w:sz="0" w:space="0" w:color="auto"/>
        <w:right w:val="none" w:sz="0" w:space="0" w:color="auto"/>
      </w:divBdr>
    </w:div>
    <w:div w:id="843323437">
      <w:marLeft w:val="640"/>
      <w:marRight w:val="0"/>
      <w:marTop w:val="0"/>
      <w:marBottom w:val="0"/>
      <w:divBdr>
        <w:top w:val="none" w:sz="0" w:space="0" w:color="auto"/>
        <w:left w:val="none" w:sz="0" w:space="0" w:color="auto"/>
        <w:bottom w:val="none" w:sz="0" w:space="0" w:color="auto"/>
        <w:right w:val="none" w:sz="0" w:space="0" w:color="auto"/>
      </w:divBdr>
    </w:div>
    <w:div w:id="844246196">
      <w:marLeft w:val="640"/>
      <w:marRight w:val="0"/>
      <w:marTop w:val="0"/>
      <w:marBottom w:val="0"/>
      <w:divBdr>
        <w:top w:val="none" w:sz="0" w:space="0" w:color="auto"/>
        <w:left w:val="none" w:sz="0" w:space="0" w:color="auto"/>
        <w:bottom w:val="none" w:sz="0" w:space="0" w:color="auto"/>
        <w:right w:val="none" w:sz="0" w:space="0" w:color="auto"/>
      </w:divBdr>
    </w:div>
    <w:div w:id="844251342">
      <w:marLeft w:val="640"/>
      <w:marRight w:val="0"/>
      <w:marTop w:val="0"/>
      <w:marBottom w:val="0"/>
      <w:divBdr>
        <w:top w:val="none" w:sz="0" w:space="0" w:color="auto"/>
        <w:left w:val="none" w:sz="0" w:space="0" w:color="auto"/>
        <w:bottom w:val="none" w:sz="0" w:space="0" w:color="auto"/>
        <w:right w:val="none" w:sz="0" w:space="0" w:color="auto"/>
      </w:divBdr>
    </w:div>
    <w:div w:id="844325609">
      <w:marLeft w:val="480"/>
      <w:marRight w:val="0"/>
      <w:marTop w:val="0"/>
      <w:marBottom w:val="0"/>
      <w:divBdr>
        <w:top w:val="none" w:sz="0" w:space="0" w:color="auto"/>
        <w:left w:val="none" w:sz="0" w:space="0" w:color="auto"/>
        <w:bottom w:val="none" w:sz="0" w:space="0" w:color="auto"/>
        <w:right w:val="none" w:sz="0" w:space="0" w:color="auto"/>
      </w:divBdr>
    </w:div>
    <w:div w:id="845217874">
      <w:marLeft w:val="640"/>
      <w:marRight w:val="0"/>
      <w:marTop w:val="0"/>
      <w:marBottom w:val="0"/>
      <w:divBdr>
        <w:top w:val="none" w:sz="0" w:space="0" w:color="auto"/>
        <w:left w:val="none" w:sz="0" w:space="0" w:color="auto"/>
        <w:bottom w:val="none" w:sz="0" w:space="0" w:color="auto"/>
        <w:right w:val="none" w:sz="0" w:space="0" w:color="auto"/>
      </w:divBdr>
    </w:div>
    <w:div w:id="845828861">
      <w:marLeft w:val="640"/>
      <w:marRight w:val="0"/>
      <w:marTop w:val="0"/>
      <w:marBottom w:val="0"/>
      <w:divBdr>
        <w:top w:val="none" w:sz="0" w:space="0" w:color="auto"/>
        <w:left w:val="none" w:sz="0" w:space="0" w:color="auto"/>
        <w:bottom w:val="none" w:sz="0" w:space="0" w:color="auto"/>
        <w:right w:val="none" w:sz="0" w:space="0" w:color="auto"/>
      </w:divBdr>
    </w:div>
    <w:div w:id="846210630">
      <w:marLeft w:val="640"/>
      <w:marRight w:val="0"/>
      <w:marTop w:val="0"/>
      <w:marBottom w:val="0"/>
      <w:divBdr>
        <w:top w:val="none" w:sz="0" w:space="0" w:color="auto"/>
        <w:left w:val="none" w:sz="0" w:space="0" w:color="auto"/>
        <w:bottom w:val="none" w:sz="0" w:space="0" w:color="auto"/>
        <w:right w:val="none" w:sz="0" w:space="0" w:color="auto"/>
      </w:divBdr>
    </w:div>
    <w:div w:id="846407739">
      <w:marLeft w:val="640"/>
      <w:marRight w:val="0"/>
      <w:marTop w:val="0"/>
      <w:marBottom w:val="0"/>
      <w:divBdr>
        <w:top w:val="none" w:sz="0" w:space="0" w:color="auto"/>
        <w:left w:val="none" w:sz="0" w:space="0" w:color="auto"/>
        <w:bottom w:val="none" w:sz="0" w:space="0" w:color="auto"/>
        <w:right w:val="none" w:sz="0" w:space="0" w:color="auto"/>
      </w:divBdr>
    </w:div>
    <w:div w:id="846864243">
      <w:marLeft w:val="640"/>
      <w:marRight w:val="0"/>
      <w:marTop w:val="0"/>
      <w:marBottom w:val="0"/>
      <w:divBdr>
        <w:top w:val="none" w:sz="0" w:space="0" w:color="auto"/>
        <w:left w:val="none" w:sz="0" w:space="0" w:color="auto"/>
        <w:bottom w:val="none" w:sz="0" w:space="0" w:color="auto"/>
        <w:right w:val="none" w:sz="0" w:space="0" w:color="auto"/>
      </w:divBdr>
    </w:div>
    <w:div w:id="846939726">
      <w:marLeft w:val="640"/>
      <w:marRight w:val="0"/>
      <w:marTop w:val="0"/>
      <w:marBottom w:val="0"/>
      <w:divBdr>
        <w:top w:val="none" w:sz="0" w:space="0" w:color="auto"/>
        <w:left w:val="none" w:sz="0" w:space="0" w:color="auto"/>
        <w:bottom w:val="none" w:sz="0" w:space="0" w:color="auto"/>
        <w:right w:val="none" w:sz="0" w:space="0" w:color="auto"/>
      </w:divBdr>
    </w:div>
    <w:div w:id="846941839">
      <w:marLeft w:val="640"/>
      <w:marRight w:val="0"/>
      <w:marTop w:val="0"/>
      <w:marBottom w:val="0"/>
      <w:divBdr>
        <w:top w:val="none" w:sz="0" w:space="0" w:color="auto"/>
        <w:left w:val="none" w:sz="0" w:space="0" w:color="auto"/>
        <w:bottom w:val="none" w:sz="0" w:space="0" w:color="auto"/>
        <w:right w:val="none" w:sz="0" w:space="0" w:color="auto"/>
      </w:divBdr>
    </w:div>
    <w:div w:id="847139862">
      <w:marLeft w:val="640"/>
      <w:marRight w:val="0"/>
      <w:marTop w:val="0"/>
      <w:marBottom w:val="0"/>
      <w:divBdr>
        <w:top w:val="none" w:sz="0" w:space="0" w:color="auto"/>
        <w:left w:val="none" w:sz="0" w:space="0" w:color="auto"/>
        <w:bottom w:val="none" w:sz="0" w:space="0" w:color="auto"/>
        <w:right w:val="none" w:sz="0" w:space="0" w:color="auto"/>
      </w:divBdr>
    </w:div>
    <w:div w:id="847452543">
      <w:marLeft w:val="640"/>
      <w:marRight w:val="0"/>
      <w:marTop w:val="0"/>
      <w:marBottom w:val="0"/>
      <w:divBdr>
        <w:top w:val="none" w:sz="0" w:space="0" w:color="auto"/>
        <w:left w:val="none" w:sz="0" w:space="0" w:color="auto"/>
        <w:bottom w:val="none" w:sz="0" w:space="0" w:color="auto"/>
        <w:right w:val="none" w:sz="0" w:space="0" w:color="auto"/>
      </w:divBdr>
    </w:div>
    <w:div w:id="847983348">
      <w:marLeft w:val="640"/>
      <w:marRight w:val="0"/>
      <w:marTop w:val="0"/>
      <w:marBottom w:val="0"/>
      <w:divBdr>
        <w:top w:val="none" w:sz="0" w:space="0" w:color="auto"/>
        <w:left w:val="none" w:sz="0" w:space="0" w:color="auto"/>
        <w:bottom w:val="none" w:sz="0" w:space="0" w:color="auto"/>
        <w:right w:val="none" w:sz="0" w:space="0" w:color="auto"/>
      </w:divBdr>
    </w:div>
    <w:div w:id="848637340">
      <w:marLeft w:val="480"/>
      <w:marRight w:val="0"/>
      <w:marTop w:val="0"/>
      <w:marBottom w:val="0"/>
      <w:divBdr>
        <w:top w:val="none" w:sz="0" w:space="0" w:color="auto"/>
        <w:left w:val="none" w:sz="0" w:space="0" w:color="auto"/>
        <w:bottom w:val="none" w:sz="0" w:space="0" w:color="auto"/>
        <w:right w:val="none" w:sz="0" w:space="0" w:color="auto"/>
      </w:divBdr>
    </w:div>
    <w:div w:id="849025343">
      <w:marLeft w:val="640"/>
      <w:marRight w:val="0"/>
      <w:marTop w:val="0"/>
      <w:marBottom w:val="0"/>
      <w:divBdr>
        <w:top w:val="none" w:sz="0" w:space="0" w:color="auto"/>
        <w:left w:val="none" w:sz="0" w:space="0" w:color="auto"/>
        <w:bottom w:val="none" w:sz="0" w:space="0" w:color="auto"/>
        <w:right w:val="none" w:sz="0" w:space="0" w:color="auto"/>
      </w:divBdr>
    </w:div>
    <w:div w:id="849218043">
      <w:marLeft w:val="640"/>
      <w:marRight w:val="0"/>
      <w:marTop w:val="0"/>
      <w:marBottom w:val="0"/>
      <w:divBdr>
        <w:top w:val="none" w:sz="0" w:space="0" w:color="auto"/>
        <w:left w:val="none" w:sz="0" w:space="0" w:color="auto"/>
        <w:bottom w:val="none" w:sz="0" w:space="0" w:color="auto"/>
        <w:right w:val="none" w:sz="0" w:space="0" w:color="auto"/>
      </w:divBdr>
    </w:div>
    <w:div w:id="849947568">
      <w:marLeft w:val="640"/>
      <w:marRight w:val="0"/>
      <w:marTop w:val="0"/>
      <w:marBottom w:val="0"/>
      <w:divBdr>
        <w:top w:val="none" w:sz="0" w:space="0" w:color="auto"/>
        <w:left w:val="none" w:sz="0" w:space="0" w:color="auto"/>
        <w:bottom w:val="none" w:sz="0" w:space="0" w:color="auto"/>
        <w:right w:val="none" w:sz="0" w:space="0" w:color="auto"/>
      </w:divBdr>
    </w:div>
    <w:div w:id="850877739">
      <w:marLeft w:val="640"/>
      <w:marRight w:val="0"/>
      <w:marTop w:val="0"/>
      <w:marBottom w:val="0"/>
      <w:divBdr>
        <w:top w:val="none" w:sz="0" w:space="0" w:color="auto"/>
        <w:left w:val="none" w:sz="0" w:space="0" w:color="auto"/>
        <w:bottom w:val="none" w:sz="0" w:space="0" w:color="auto"/>
        <w:right w:val="none" w:sz="0" w:space="0" w:color="auto"/>
      </w:divBdr>
    </w:div>
    <w:div w:id="851262622">
      <w:marLeft w:val="640"/>
      <w:marRight w:val="0"/>
      <w:marTop w:val="0"/>
      <w:marBottom w:val="0"/>
      <w:divBdr>
        <w:top w:val="none" w:sz="0" w:space="0" w:color="auto"/>
        <w:left w:val="none" w:sz="0" w:space="0" w:color="auto"/>
        <w:bottom w:val="none" w:sz="0" w:space="0" w:color="auto"/>
        <w:right w:val="none" w:sz="0" w:space="0" w:color="auto"/>
      </w:divBdr>
    </w:div>
    <w:div w:id="851528695">
      <w:marLeft w:val="640"/>
      <w:marRight w:val="0"/>
      <w:marTop w:val="0"/>
      <w:marBottom w:val="0"/>
      <w:divBdr>
        <w:top w:val="none" w:sz="0" w:space="0" w:color="auto"/>
        <w:left w:val="none" w:sz="0" w:space="0" w:color="auto"/>
        <w:bottom w:val="none" w:sz="0" w:space="0" w:color="auto"/>
        <w:right w:val="none" w:sz="0" w:space="0" w:color="auto"/>
      </w:divBdr>
    </w:div>
    <w:div w:id="851574796">
      <w:marLeft w:val="640"/>
      <w:marRight w:val="0"/>
      <w:marTop w:val="0"/>
      <w:marBottom w:val="0"/>
      <w:divBdr>
        <w:top w:val="none" w:sz="0" w:space="0" w:color="auto"/>
        <w:left w:val="none" w:sz="0" w:space="0" w:color="auto"/>
        <w:bottom w:val="none" w:sz="0" w:space="0" w:color="auto"/>
        <w:right w:val="none" w:sz="0" w:space="0" w:color="auto"/>
      </w:divBdr>
    </w:div>
    <w:div w:id="851650605">
      <w:marLeft w:val="640"/>
      <w:marRight w:val="0"/>
      <w:marTop w:val="0"/>
      <w:marBottom w:val="0"/>
      <w:divBdr>
        <w:top w:val="none" w:sz="0" w:space="0" w:color="auto"/>
        <w:left w:val="none" w:sz="0" w:space="0" w:color="auto"/>
        <w:bottom w:val="none" w:sz="0" w:space="0" w:color="auto"/>
        <w:right w:val="none" w:sz="0" w:space="0" w:color="auto"/>
      </w:divBdr>
    </w:div>
    <w:div w:id="852305976">
      <w:marLeft w:val="640"/>
      <w:marRight w:val="0"/>
      <w:marTop w:val="0"/>
      <w:marBottom w:val="0"/>
      <w:divBdr>
        <w:top w:val="none" w:sz="0" w:space="0" w:color="auto"/>
        <w:left w:val="none" w:sz="0" w:space="0" w:color="auto"/>
        <w:bottom w:val="none" w:sz="0" w:space="0" w:color="auto"/>
        <w:right w:val="none" w:sz="0" w:space="0" w:color="auto"/>
      </w:divBdr>
    </w:div>
    <w:div w:id="854465350">
      <w:marLeft w:val="640"/>
      <w:marRight w:val="0"/>
      <w:marTop w:val="0"/>
      <w:marBottom w:val="0"/>
      <w:divBdr>
        <w:top w:val="none" w:sz="0" w:space="0" w:color="auto"/>
        <w:left w:val="none" w:sz="0" w:space="0" w:color="auto"/>
        <w:bottom w:val="none" w:sz="0" w:space="0" w:color="auto"/>
        <w:right w:val="none" w:sz="0" w:space="0" w:color="auto"/>
      </w:divBdr>
    </w:div>
    <w:div w:id="855382857">
      <w:marLeft w:val="640"/>
      <w:marRight w:val="0"/>
      <w:marTop w:val="0"/>
      <w:marBottom w:val="0"/>
      <w:divBdr>
        <w:top w:val="none" w:sz="0" w:space="0" w:color="auto"/>
        <w:left w:val="none" w:sz="0" w:space="0" w:color="auto"/>
        <w:bottom w:val="none" w:sz="0" w:space="0" w:color="auto"/>
        <w:right w:val="none" w:sz="0" w:space="0" w:color="auto"/>
      </w:divBdr>
    </w:div>
    <w:div w:id="855969752">
      <w:marLeft w:val="640"/>
      <w:marRight w:val="0"/>
      <w:marTop w:val="0"/>
      <w:marBottom w:val="0"/>
      <w:divBdr>
        <w:top w:val="none" w:sz="0" w:space="0" w:color="auto"/>
        <w:left w:val="none" w:sz="0" w:space="0" w:color="auto"/>
        <w:bottom w:val="none" w:sz="0" w:space="0" w:color="auto"/>
        <w:right w:val="none" w:sz="0" w:space="0" w:color="auto"/>
      </w:divBdr>
    </w:div>
    <w:div w:id="856306662">
      <w:marLeft w:val="640"/>
      <w:marRight w:val="0"/>
      <w:marTop w:val="0"/>
      <w:marBottom w:val="0"/>
      <w:divBdr>
        <w:top w:val="none" w:sz="0" w:space="0" w:color="auto"/>
        <w:left w:val="none" w:sz="0" w:space="0" w:color="auto"/>
        <w:bottom w:val="none" w:sz="0" w:space="0" w:color="auto"/>
        <w:right w:val="none" w:sz="0" w:space="0" w:color="auto"/>
      </w:divBdr>
    </w:div>
    <w:div w:id="856382972">
      <w:marLeft w:val="640"/>
      <w:marRight w:val="0"/>
      <w:marTop w:val="0"/>
      <w:marBottom w:val="0"/>
      <w:divBdr>
        <w:top w:val="none" w:sz="0" w:space="0" w:color="auto"/>
        <w:left w:val="none" w:sz="0" w:space="0" w:color="auto"/>
        <w:bottom w:val="none" w:sz="0" w:space="0" w:color="auto"/>
        <w:right w:val="none" w:sz="0" w:space="0" w:color="auto"/>
      </w:divBdr>
    </w:div>
    <w:div w:id="856694975">
      <w:marLeft w:val="640"/>
      <w:marRight w:val="0"/>
      <w:marTop w:val="0"/>
      <w:marBottom w:val="0"/>
      <w:divBdr>
        <w:top w:val="none" w:sz="0" w:space="0" w:color="auto"/>
        <w:left w:val="none" w:sz="0" w:space="0" w:color="auto"/>
        <w:bottom w:val="none" w:sz="0" w:space="0" w:color="auto"/>
        <w:right w:val="none" w:sz="0" w:space="0" w:color="auto"/>
      </w:divBdr>
    </w:div>
    <w:div w:id="857548210">
      <w:marLeft w:val="640"/>
      <w:marRight w:val="0"/>
      <w:marTop w:val="0"/>
      <w:marBottom w:val="0"/>
      <w:divBdr>
        <w:top w:val="none" w:sz="0" w:space="0" w:color="auto"/>
        <w:left w:val="none" w:sz="0" w:space="0" w:color="auto"/>
        <w:bottom w:val="none" w:sz="0" w:space="0" w:color="auto"/>
        <w:right w:val="none" w:sz="0" w:space="0" w:color="auto"/>
      </w:divBdr>
    </w:div>
    <w:div w:id="858156646">
      <w:marLeft w:val="640"/>
      <w:marRight w:val="0"/>
      <w:marTop w:val="0"/>
      <w:marBottom w:val="0"/>
      <w:divBdr>
        <w:top w:val="none" w:sz="0" w:space="0" w:color="auto"/>
        <w:left w:val="none" w:sz="0" w:space="0" w:color="auto"/>
        <w:bottom w:val="none" w:sz="0" w:space="0" w:color="auto"/>
        <w:right w:val="none" w:sz="0" w:space="0" w:color="auto"/>
      </w:divBdr>
    </w:div>
    <w:div w:id="858276239">
      <w:marLeft w:val="640"/>
      <w:marRight w:val="0"/>
      <w:marTop w:val="0"/>
      <w:marBottom w:val="0"/>
      <w:divBdr>
        <w:top w:val="none" w:sz="0" w:space="0" w:color="auto"/>
        <w:left w:val="none" w:sz="0" w:space="0" w:color="auto"/>
        <w:bottom w:val="none" w:sz="0" w:space="0" w:color="auto"/>
        <w:right w:val="none" w:sz="0" w:space="0" w:color="auto"/>
      </w:divBdr>
    </w:div>
    <w:div w:id="858466118">
      <w:marLeft w:val="640"/>
      <w:marRight w:val="0"/>
      <w:marTop w:val="0"/>
      <w:marBottom w:val="0"/>
      <w:divBdr>
        <w:top w:val="none" w:sz="0" w:space="0" w:color="auto"/>
        <w:left w:val="none" w:sz="0" w:space="0" w:color="auto"/>
        <w:bottom w:val="none" w:sz="0" w:space="0" w:color="auto"/>
        <w:right w:val="none" w:sz="0" w:space="0" w:color="auto"/>
      </w:divBdr>
    </w:div>
    <w:div w:id="858588501">
      <w:marLeft w:val="640"/>
      <w:marRight w:val="0"/>
      <w:marTop w:val="0"/>
      <w:marBottom w:val="0"/>
      <w:divBdr>
        <w:top w:val="none" w:sz="0" w:space="0" w:color="auto"/>
        <w:left w:val="none" w:sz="0" w:space="0" w:color="auto"/>
        <w:bottom w:val="none" w:sz="0" w:space="0" w:color="auto"/>
        <w:right w:val="none" w:sz="0" w:space="0" w:color="auto"/>
      </w:divBdr>
    </w:div>
    <w:div w:id="860238816">
      <w:marLeft w:val="640"/>
      <w:marRight w:val="0"/>
      <w:marTop w:val="0"/>
      <w:marBottom w:val="0"/>
      <w:divBdr>
        <w:top w:val="none" w:sz="0" w:space="0" w:color="auto"/>
        <w:left w:val="none" w:sz="0" w:space="0" w:color="auto"/>
        <w:bottom w:val="none" w:sz="0" w:space="0" w:color="auto"/>
        <w:right w:val="none" w:sz="0" w:space="0" w:color="auto"/>
      </w:divBdr>
    </w:div>
    <w:div w:id="860440319">
      <w:marLeft w:val="640"/>
      <w:marRight w:val="0"/>
      <w:marTop w:val="0"/>
      <w:marBottom w:val="0"/>
      <w:divBdr>
        <w:top w:val="none" w:sz="0" w:space="0" w:color="auto"/>
        <w:left w:val="none" w:sz="0" w:space="0" w:color="auto"/>
        <w:bottom w:val="none" w:sz="0" w:space="0" w:color="auto"/>
        <w:right w:val="none" w:sz="0" w:space="0" w:color="auto"/>
      </w:divBdr>
    </w:div>
    <w:div w:id="860585972">
      <w:marLeft w:val="640"/>
      <w:marRight w:val="0"/>
      <w:marTop w:val="0"/>
      <w:marBottom w:val="0"/>
      <w:divBdr>
        <w:top w:val="none" w:sz="0" w:space="0" w:color="auto"/>
        <w:left w:val="none" w:sz="0" w:space="0" w:color="auto"/>
        <w:bottom w:val="none" w:sz="0" w:space="0" w:color="auto"/>
        <w:right w:val="none" w:sz="0" w:space="0" w:color="auto"/>
      </w:divBdr>
    </w:div>
    <w:div w:id="861431677">
      <w:marLeft w:val="640"/>
      <w:marRight w:val="0"/>
      <w:marTop w:val="0"/>
      <w:marBottom w:val="0"/>
      <w:divBdr>
        <w:top w:val="none" w:sz="0" w:space="0" w:color="auto"/>
        <w:left w:val="none" w:sz="0" w:space="0" w:color="auto"/>
        <w:bottom w:val="none" w:sz="0" w:space="0" w:color="auto"/>
        <w:right w:val="none" w:sz="0" w:space="0" w:color="auto"/>
      </w:divBdr>
    </w:div>
    <w:div w:id="862085509">
      <w:marLeft w:val="640"/>
      <w:marRight w:val="0"/>
      <w:marTop w:val="0"/>
      <w:marBottom w:val="0"/>
      <w:divBdr>
        <w:top w:val="none" w:sz="0" w:space="0" w:color="auto"/>
        <w:left w:val="none" w:sz="0" w:space="0" w:color="auto"/>
        <w:bottom w:val="none" w:sz="0" w:space="0" w:color="auto"/>
        <w:right w:val="none" w:sz="0" w:space="0" w:color="auto"/>
      </w:divBdr>
    </w:div>
    <w:div w:id="862595516">
      <w:marLeft w:val="640"/>
      <w:marRight w:val="0"/>
      <w:marTop w:val="0"/>
      <w:marBottom w:val="0"/>
      <w:divBdr>
        <w:top w:val="none" w:sz="0" w:space="0" w:color="auto"/>
        <w:left w:val="none" w:sz="0" w:space="0" w:color="auto"/>
        <w:bottom w:val="none" w:sz="0" w:space="0" w:color="auto"/>
        <w:right w:val="none" w:sz="0" w:space="0" w:color="auto"/>
      </w:divBdr>
    </w:div>
    <w:div w:id="863786006">
      <w:marLeft w:val="640"/>
      <w:marRight w:val="0"/>
      <w:marTop w:val="0"/>
      <w:marBottom w:val="0"/>
      <w:divBdr>
        <w:top w:val="none" w:sz="0" w:space="0" w:color="auto"/>
        <w:left w:val="none" w:sz="0" w:space="0" w:color="auto"/>
        <w:bottom w:val="none" w:sz="0" w:space="0" w:color="auto"/>
        <w:right w:val="none" w:sz="0" w:space="0" w:color="auto"/>
      </w:divBdr>
    </w:div>
    <w:div w:id="864440812">
      <w:marLeft w:val="640"/>
      <w:marRight w:val="0"/>
      <w:marTop w:val="0"/>
      <w:marBottom w:val="0"/>
      <w:divBdr>
        <w:top w:val="none" w:sz="0" w:space="0" w:color="auto"/>
        <w:left w:val="none" w:sz="0" w:space="0" w:color="auto"/>
        <w:bottom w:val="none" w:sz="0" w:space="0" w:color="auto"/>
        <w:right w:val="none" w:sz="0" w:space="0" w:color="auto"/>
      </w:divBdr>
    </w:div>
    <w:div w:id="864832758">
      <w:marLeft w:val="640"/>
      <w:marRight w:val="0"/>
      <w:marTop w:val="0"/>
      <w:marBottom w:val="0"/>
      <w:divBdr>
        <w:top w:val="none" w:sz="0" w:space="0" w:color="auto"/>
        <w:left w:val="none" w:sz="0" w:space="0" w:color="auto"/>
        <w:bottom w:val="none" w:sz="0" w:space="0" w:color="auto"/>
        <w:right w:val="none" w:sz="0" w:space="0" w:color="auto"/>
      </w:divBdr>
    </w:div>
    <w:div w:id="864833557">
      <w:marLeft w:val="640"/>
      <w:marRight w:val="0"/>
      <w:marTop w:val="0"/>
      <w:marBottom w:val="0"/>
      <w:divBdr>
        <w:top w:val="none" w:sz="0" w:space="0" w:color="auto"/>
        <w:left w:val="none" w:sz="0" w:space="0" w:color="auto"/>
        <w:bottom w:val="none" w:sz="0" w:space="0" w:color="auto"/>
        <w:right w:val="none" w:sz="0" w:space="0" w:color="auto"/>
      </w:divBdr>
    </w:div>
    <w:div w:id="864950916">
      <w:marLeft w:val="640"/>
      <w:marRight w:val="0"/>
      <w:marTop w:val="0"/>
      <w:marBottom w:val="0"/>
      <w:divBdr>
        <w:top w:val="none" w:sz="0" w:space="0" w:color="auto"/>
        <w:left w:val="none" w:sz="0" w:space="0" w:color="auto"/>
        <w:bottom w:val="none" w:sz="0" w:space="0" w:color="auto"/>
        <w:right w:val="none" w:sz="0" w:space="0" w:color="auto"/>
      </w:divBdr>
    </w:div>
    <w:div w:id="865023305">
      <w:marLeft w:val="640"/>
      <w:marRight w:val="0"/>
      <w:marTop w:val="0"/>
      <w:marBottom w:val="0"/>
      <w:divBdr>
        <w:top w:val="none" w:sz="0" w:space="0" w:color="auto"/>
        <w:left w:val="none" w:sz="0" w:space="0" w:color="auto"/>
        <w:bottom w:val="none" w:sz="0" w:space="0" w:color="auto"/>
        <w:right w:val="none" w:sz="0" w:space="0" w:color="auto"/>
      </w:divBdr>
    </w:div>
    <w:div w:id="865143715">
      <w:marLeft w:val="640"/>
      <w:marRight w:val="0"/>
      <w:marTop w:val="0"/>
      <w:marBottom w:val="0"/>
      <w:divBdr>
        <w:top w:val="none" w:sz="0" w:space="0" w:color="auto"/>
        <w:left w:val="none" w:sz="0" w:space="0" w:color="auto"/>
        <w:bottom w:val="none" w:sz="0" w:space="0" w:color="auto"/>
        <w:right w:val="none" w:sz="0" w:space="0" w:color="auto"/>
      </w:divBdr>
    </w:div>
    <w:div w:id="865561291">
      <w:marLeft w:val="640"/>
      <w:marRight w:val="0"/>
      <w:marTop w:val="0"/>
      <w:marBottom w:val="0"/>
      <w:divBdr>
        <w:top w:val="none" w:sz="0" w:space="0" w:color="auto"/>
        <w:left w:val="none" w:sz="0" w:space="0" w:color="auto"/>
        <w:bottom w:val="none" w:sz="0" w:space="0" w:color="auto"/>
        <w:right w:val="none" w:sz="0" w:space="0" w:color="auto"/>
      </w:divBdr>
    </w:div>
    <w:div w:id="866527427">
      <w:marLeft w:val="640"/>
      <w:marRight w:val="0"/>
      <w:marTop w:val="0"/>
      <w:marBottom w:val="0"/>
      <w:divBdr>
        <w:top w:val="none" w:sz="0" w:space="0" w:color="auto"/>
        <w:left w:val="none" w:sz="0" w:space="0" w:color="auto"/>
        <w:bottom w:val="none" w:sz="0" w:space="0" w:color="auto"/>
        <w:right w:val="none" w:sz="0" w:space="0" w:color="auto"/>
      </w:divBdr>
    </w:div>
    <w:div w:id="866531038">
      <w:marLeft w:val="640"/>
      <w:marRight w:val="0"/>
      <w:marTop w:val="0"/>
      <w:marBottom w:val="0"/>
      <w:divBdr>
        <w:top w:val="none" w:sz="0" w:space="0" w:color="auto"/>
        <w:left w:val="none" w:sz="0" w:space="0" w:color="auto"/>
        <w:bottom w:val="none" w:sz="0" w:space="0" w:color="auto"/>
        <w:right w:val="none" w:sz="0" w:space="0" w:color="auto"/>
      </w:divBdr>
    </w:div>
    <w:div w:id="866597400">
      <w:marLeft w:val="480"/>
      <w:marRight w:val="0"/>
      <w:marTop w:val="0"/>
      <w:marBottom w:val="0"/>
      <w:divBdr>
        <w:top w:val="none" w:sz="0" w:space="0" w:color="auto"/>
        <w:left w:val="none" w:sz="0" w:space="0" w:color="auto"/>
        <w:bottom w:val="none" w:sz="0" w:space="0" w:color="auto"/>
        <w:right w:val="none" w:sz="0" w:space="0" w:color="auto"/>
      </w:divBdr>
    </w:div>
    <w:div w:id="867185514">
      <w:marLeft w:val="640"/>
      <w:marRight w:val="0"/>
      <w:marTop w:val="0"/>
      <w:marBottom w:val="0"/>
      <w:divBdr>
        <w:top w:val="none" w:sz="0" w:space="0" w:color="auto"/>
        <w:left w:val="none" w:sz="0" w:space="0" w:color="auto"/>
        <w:bottom w:val="none" w:sz="0" w:space="0" w:color="auto"/>
        <w:right w:val="none" w:sz="0" w:space="0" w:color="auto"/>
      </w:divBdr>
    </w:div>
    <w:div w:id="867449798">
      <w:marLeft w:val="640"/>
      <w:marRight w:val="0"/>
      <w:marTop w:val="0"/>
      <w:marBottom w:val="0"/>
      <w:divBdr>
        <w:top w:val="none" w:sz="0" w:space="0" w:color="auto"/>
        <w:left w:val="none" w:sz="0" w:space="0" w:color="auto"/>
        <w:bottom w:val="none" w:sz="0" w:space="0" w:color="auto"/>
        <w:right w:val="none" w:sz="0" w:space="0" w:color="auto"/>
      </w:divBdr>
    </w:div>
    <w:div w:id="867643585">
      <w:marLeft w:val="640"/>
      <w:marRight w:val="0"/>
      <w:marTop w:val="0"/>
      <w:marBottom w:val="0"/>
      <w:divBdr>
        <w:top w:val="none" w:sz="0" w:space="0" w:color="auto"/>
        <w:left w:val="none" w:sz="0" w:space="0" w:color="auto"/>
        <w:bottom w:val="none" w:sz="0" w:space="0" w:color="auto"/>
        <w:right w:val="none" w:sz="0" w:space="0" w:color="auto"/>
      </w:divBdr>
    </w:div>
    <w:div w:id="867791311">
      <w:marLeft w:val="640"/>
      <w:marRight w:val="0"/>
      <w:marTop w:val="0"/>
      <w:marBottom w:val="0"/>
      <w:divBdr>
        <w:top w:val="none" w:sz="0" w:space="0" w:color="auto"/>
        <w:left w:val="none" w:sz="0" w:space="0" w:color="auto"/>
        <w:bottom w:val="none" w:sz="0" w:space="0" w:color="auto"/>
        <w:right w:val="none" w:sz="0" w:space="0" w:color="auto"/>
      </w:divBdr>
    </w:div>
    <w:div w:id="868372516">
      <w:marLeft w:val="640"/>
      <w:marRight w:val="0"/>
      <w:marTop w:val="0"/>
      <w:marBottom w:val="0"/>
      <w:divBdr>
        <w:top w:val="none" w:sz="0" w:space="0" w:color="auto"/>
        <w:left w:val="none" w:sz="0" w:space="0" w:color="auto"/>
        <w:bottom w:val="none" w:sz="0" w:space="0" w:color="auto"/>
        <w:right w:val="none" w:sz="0" w:space="0" w:color="auto"/>
      </w:divBdr>
    </w:div>
    <w:div w:id="868563667">
      <w:marLeft w:val="640"/>
      <w:marRight w:val="0"/>
      <w:marTop w:val="0"/>
      <w:marBottom w:val="0"/>
      <w:divBdr>
        <w:top w:val="none" w:sz="0" w:space="0" w:color="auto"/>
        <w:left w:val="none" w:sz="0" w:space="0" w:color="auto"/>
        <w:bottom w:val="none" w:sz="0" w:space="0" w:color="auto"/>
        <w:right w:val="none" w:sz="0" w:space="0" w:color="auto"/>
      </w:divBdr>
    </w:div>
    <w:div w:id="868572006">
      <w:marLeft w:val="640"/>
      <w:marRight w:val="0"/>
      <w:marTop w:val="0"/>
      <w:marBottom w:val="0"/>
      <w:divBdr>
        <w:top w:val="none" w:sz="0" w:space="0" w:color="auto"/>
        <w:left w:val="none" w:sz="0" w:space="0" w:color="auto"/>
        <w:bottom w:val="none" w:sz="0" w:space="0" w:color="auto"/>
        <w:right w:val="none" w:sz="0" w:space="0" w:color="auto"/>
      </w:divBdr>
    </w:div>
    <w:div w:id="869345655">
      <w:marLeft w:val="640"/>
      <w:marRight w:val="0"/>
      <w:marTop w:val="0"/>
      <w:marBottom w:val="0"/>
      <w:divBdr>
        <w:top w:val="none" w:sz="0" w:space="0" w:color="auto"/>
        <w:left w:val="none" w:sz="0" w:space="0" w:color="auto"/>
        <w:bottom w:val="none" w:sz="0" w:space="0" w:color="auto"/>
        <w:right w:val="none" w:sz="0" w:space="0" w:color="auto"/>
      </w:divBdr>
    </w:div>
    <w:div w:id="869807426">
      <w:marLeft w:val="640"/>
      <w:marRight w:val="0"/>
      <w:marTop w:val="0"/>
      <w:marBottom w:val="0"/>
      <w:divBdr>
        <w:top w:val="none" w:sz="0" w:space="0" w:color="auto"/>
        <w:left w:val="none" w:sz="0" w:space="0" w:color="auto"/>
        <w:bottom w:val="none" w:sz="0" w:space="0" w:color="auto"/>
        <w:right w:val="none" w:sz="0" w:space="0" w:color="auto"/>
      </w:divBdr>
    </w:div>
    <w:div w:id="869994782">
      <w:marLeft w:val="640"/>
      <w:marRight w:val="0"/>
      <w:marTop w:val="0"/>
      <w:marBottom w:val="0"/>
      <w:divBdr>
        <w:top w:val="none" w:sz="0" w:space="0" w:color="auto"/>
        <w:left w:val="none" w:sz="0" w:space="0" w:color="auto"/>
        <w:bottom w:val="none" w:sz="0" w:space="0" w:color="auto"/>
        <w:right w:val="none" w:sz="0" w:space="0" w:color="auto"/>
      </w:divBdr>
    </w:div>
    <w:div w:id="870530320">
      <w:marLeft w:val="640"/>
      <w:marRight w:val="0"/>
      <w:marTop w:val="0"/>
      <w:marBottom w:val="0"/>
      <w:divBdr>
        <w:top w:val="none" w:sz="0" w:space="0" w:color="auto"/>
        <w:left w:val="none" w:sz="0" w:space="0" w:color="auto"/>
        <w:bottom w:val="none" w:sz="0" w:space="0" w:color="auto"/>
        <w:right w:val="none" w:sz="0" w:space="0" w:color="auto"/>
      </w:divBdr>
    </w:div>
    <w:div w:id="871455499">
      <w:marLeft w:val="640"/>
      <w:marRight w:val="0"/>
      <w:marTop w:val="0"/>
      <w:marBottom w:val="0"/>
      <w:divBdr>
        <w:top w:val="none" w:sz="0" w:space="0" w:color="auto"/>
        <w:left w:val="none" w:sz="0" w:space="0" w:color="auto"/>
        <w:bottom w:val="none" w:sz="0" w:space="0" w:color="auto"/>
        <w:right w:val="none" w:sz="0" w:space="0" w:color="auto"/>
      </w:divBdr>
    </w:div>
    <w:div w:id="871841853">
      <w:marLeft w:val="640"/>
      <w:marRight w:val="0"/>
      <w:marTop w:val="0"/>
      <w:marBottom w:val="0"/>
      <w:divBdr>
        <w:top w:val="none" w:sz="0" w:space="0" w:color="auto"/>
        <w:left w:val="none" w:sz="0" w:space="0" w:color="auto"/>
        <w:bottom w:val="none" w:sz="0" w:space="0" w:color="auto"/>
        <w:right w:val="none" w:sz="0" w:space="0" w:color="auto"/>
      </w:divBdr>
    </w:div>
    <w:div w:id="872573742">
      <w:marLeft w:val="640"/>
      <w:marRight w:val="0"/>
      <w:marTop w:val="0"/>
      <w:marBottom w:val="0"/>
      <w:divBdr>
        <w:top w:val="none" w:sz="0" w:space="0" w:color="auto"/>
        <w:left w:val="none" w:sz="0" w:space="0" w:color="auto"/>
        <w:bottom w:val="none" w:sz="0" w:space="0" w:color="auto"/>
        <w:right w:val="none" w:sz="0" w:space="0" w:color="auto"/>
      </w:divBdr>
    </w:div>
    <w:div w:id="873422244">
      <w:marLeft w:val="640"/>
      <w:marRight w:val="0"/>
      <w:marTop w:val="0"/>
      <w:marBottom w:val="0"/>
      <w:divBdr>
        <w:top w:val="none" w:sz="0" w:space="0" w:color="auto"/>
        <w:left w:val="none" w:sz="0" w:space="0" w:color="auto"/>
        <w:bottom w:val="none" w:sz="0" w:space="0" w:color="auto"/>
        <w:right w:val="none" w:sz="0" w:space="0" w:color="auto"/>
      </w:divBdr>
    </w:div>
    <w:div w:id="876893624">
      <w:marLeft w:val="640"/>
      <w:marRight w:val="0"/>
      <w:marTop w:val="0"/>
      <w:marBottom w:val="0"/>
      <w:divBdr>
        <w:top w:val="none" w:sz="0" w:space="0" w:color="auto"/>
        <w:left w:val="none" w:sz="0" w:space="0" w:color="auto"/>
        <w:bottom w:val="none" w:sz="0" w:space="0" w:color="auto"/>
        <w:right w:val="none" w:sz="0" w:space="0" w:color="auto"/>
      </w:divBdr>
    </w:div>
    <w:div w:id="877203920">
      <w:marLeft w:val="640"/>
      <w:marRight w:val="0"/>
      <w:marTop w:val="0"/>
      <w:marBottom w:val="0"/>
      <w:divBdr>
        <w:top w:val="none" w:sz="0" w:space="0" w:color="auto"/>
        <w:left w:val="none" w:sz="0" w:space="0" w:color="auto"/>
        <w:bottom w:val="none" w:sz="0" w:space="0" w:color="auto"/>
        <w:right w:val="none" w:sz="0" w:space="0" w:color="auto"/>
      </w:divBdr>
    </w:div>
    <w:div w:id="877351977">
      <w:marLeft w:val="640"/>
      <w:marRight w:val="0"/>
      <w:marTop w:val="0"/>
      <w:marBottom w:val="0"/>
      <w:divBdr>
        <w:top w:val="none" w:sz="0" w:space="0" w:color="auto"/>
        <w:left w:val="none" w:sz="0" w:space="0" w:color="auto"/>
        <w:bottom w:val="none" w:sz="0" w:space="0" w:color="auto"/>
        <w:right w:val="none" w:sz="0" w:space="0" w:color="auto"/>
      </w:divBdr>
    </w:div>
    <w:div w:id="880089779">
      <w:marLeft w:val="640"/>
      <w:marRight w:val="0"/>
      <w:marTop w:val="0"/>
      <w:marBottom w:val="0"/>
      <w:divBdr>
        <w:top w:val="none" w:sz="0" w:space="0" w:color="auto"/>
        <w:left w:val="none" w:sz="0" w:space="0" w:color="auto"/>
        <w:bottom w:val="none" w:sz="0" w:space="0" w:color="auto"/>
        <w:right w:val="none" w:sz="0" w:space="0" w:color="auto"/>
      </w:divBdr>
    </w:div>
    <w:div w:id="880091066">
      <w:marLeft w:val="640"/>
      <w:marRight w:val="0"/>
      <w:marTop w:val="0"/>
      <w:marBottom w:val="0"/>
      <w:divBdr>
        <w:top w:val="none" w:sz="0" w:space="0" w:color="auto"/>
        <w:left w:val="none" w:sz="0" w:space="0" w:color="auto"/>
        <w:bottom w:val="none" w:sz="0" w:space="0" w:color="auto"/>
        <w:right w:val="none" w:sz="0" w:space="0" w:color="auto"/>
      </w:divBdr>
    </w:div>
    <w:div w:id="880282806">
      <w:marLeft w:val="640"/>
      <w:marRight w:val="0"/>
      <w:marTop w:val="0"/>
      <w:marBottom w:val="0"/>
      <w:divBdr>
        <w:top w:val="none" w:sz="0" w:space="0" w:color="auto"/>
        <w:left w:val="none" w:sz="0" w:space="0" w:color="auto"/>
        <w:bottom w:val="none" w:sz="0" w:space="0" w:color="auto"/>
        <w:right w:val="none" w:sz="0" w:space="0" w:color="auto"/>
      </w:divBdr>
    </w:div>
    <w:div w:id="880628179">
      <w:marLeft w:val="640"/>
      <w:marRight w:val="0"/>
      <w:marTop w:val="0"/>
      <w:marBottom w:val="0"/>
      <w:divBdr>
        <w:top w:val="none" w:sz="0" w:space="0" w:color="auto"/>
        <w:left w:val="none" w:sz="0" w:space="0" w:color="auto"/>
        <w:bottom w:val="none" w:sz="0" w:space="0" w:color="auto"/>
        <w:right w:val="none" w:sz="0" w:space="0" w:color="auto"/>
      </w:divBdr>
    </w:div>
    <w:div w:id="881097673">
      <w:marLeft w:val="640"/>
      <w:marRight w:val="0"/>
      <w:marTop w:val="0"/>
      <w:marBottom w:val="0"/>
      <w:divBdr>
        <w:top w:val="none" w:sz="0" w:space="0" w:color="auto"/>
        <w:left w:val="none" w:sz="0" w:space="0" w:color="auto"/>
        <w:bottom w:val="none" w:sz="0" w:space="0" w:color="auto"/>
        <w:right w:val="none" w:sz="0" w:space="0" w:color="auto"/>
      </w:divBdr>
    </w:div>
    <w:div w:id="881132791">
      <w:marLeft w:val="640"/>
      <w:marRight w:val="0"/>
      <w:marTop w:val="0"/>
      <w:marBottom w:val="0"/>
      <w:divBdr>
        <w:top w:val="none" w:sz="0" w:space="0" w:color="auto"/>
        <w:left w:val="none" w:sz="0" w:space="0" w:color="auto"/>
        <w:bottom w:val="none" w:sz="0" w:space="0" w:color="auto"/>
        <w:right w:val="none" w:sz="0" w:space="0" w:color="auto"/>
      </w:divBdr>
    </w:div>
    <w:div w:id="881746381">
      <w:marLeft w:val="640"/>
      <w:marRight w:val="0"/>
      <w:marTop w:val="0"/>
      <w:marBottom w:val="0"/>
      <w:divBdr>
        <w:top w:val="none" w:sz="0" w:space="0" w:color="auto"/>
        <w:left w:val="none" w:sz="0" w:space="0" w:color="auto"/>
        <w:bottom w:val="none" w:sz="0" w:space="0" w:color="auto"/>
        <w:right w:val="none" w:sz="0" w:space="0" w:color="auto"/>
      </w:divBdr>
    </w:div>
    <w:div w:id="882518945">
      <w:marLeft w:val="640"/>
      <w:marRight w:val="0"/>
      <w:marTop w:val="0"/>
      <w:marBottom w:val="0"/>
      <w:divBdr>
        <w:top w:val="none" w:sz="0" w:space="0" w:color="auto"/>
        <w:left w:val="none" w:sz="0" w:space="0" w:color="auto"/>
        <w:bottom w:val="none" w:sz="0" w:space="0" w:color="auto"/>
        <w:right w:val="none" w:sz="0" w:space="0" w:color="auto"/>
      </w:divBdr>
    </w:div>
    <w:div w:id="882987483">
      <w:marLeft w:val="640"/>
      <w:marRight w:val="0"/>
      <w:marTop w:val="0"/>
      <w:marBottom w:val="0"/>
      <w:divBdr>
        <w:top w:val="none" w:sz="0" w:space="0" w:color="auto"/>
        <w:left w:val="none" w:sz="0" w:space="0" w:color="auto"/>
        <w:bottom w:val="none" w:sz="0" w:space="0" w:color="auto"/>
        <w:right w:val="none" w:sz="0" w:space="0" w:color="auto"/>
      </w:divBdr>
    </w:div>
    <w:div w:id="883567913">
      <w:marLeft w:val="640"/>
      <w:marRight w:val="0"/>
      <w:marTop w:val="0"/>
      <w:marBottom w:val="0"/>
      <w:divBdr>
        <w:top w:val="none" w:sz="0" w:space="0" w:color="auto"/>
        <w:left w:val="none" w:sz="0" w:space="0" w:color="auto"/>
        <w:bottom w:val="none" w:sz="0" w:space="0" w:color="auto"/>
        <w:right w:val="none" w:sz="0" w:space="0" w:color="auto"/>
      </w:divBdr>
    </w:div>
    <w:div w:id="884021950">
      <w:marLeft w:val="640"/>
      <w:marRight w:val="0"/>
      <w:marTop w:val="0"/>
      <w:marBottom w:val="0"/>
      <w:divBdr>
        <w:top w:val="none" w:sz="0" w:space="0" w:color="auto"/>
        <w:left w:val="none" w:sz="0" w:space="0" w:color="auto"/>
        <w:bottom w:val="none" w:sz="0" w:space="0" w:color="auto"/>
        <w:right w:val="none" w:sz="0" w:space="0" w:color="auto"/>
      </w:divBdr>
    </w:div>
    <w:div w:id="884100595">
      <w:marLeft w:val="640"/>
      <w:marRight w:val="0"/>
      <w:marTop w:val="0"/>
      <w:marBottom w:val="0"/>
      <w:divBdr>
        <w:top w:val="none" w:sz="0" w:space="0" w:color="auto"/>
        <w:left w:val="none" w:sz="0" w:space="0" w:color="auto"/>
        <w:bottom w:val="none" w:sz="0" w:space="0" w:color="auto"/>
        <w:right w:val="none" w:sz="0" w:space="0" w:color="auto"/>
      </w:divBdr>
    </w:div>
    <w:div w:id="884295253">
      <w:marLeft w:val="640"/>
      <w:marRight w:val="0"/>
      <w:marTop w:val="0"/>
      <w:marBottom w:val="0"/>
      <w:divBdr>
        <w:top w:val="none" w:sz="0" w:space="0" w:color="auto"/>
        <w:left w:val="none" w:sz="0" w:space="0" w:color="auto"/>
        <w:bottom w:val="none" w:sz="0" w:space="0" w:color="auto"/>
        <w:right w:val="none" w:sz="0" w:space="0" w:color="auto"/>
      </w:divBdr>
    </w:div>
    <w:div w:id="884678672">
      <w:marLeft w:val="640"/>
      <w:marRight w:val="0"/>
      <w:marTop w:val="0"/>
      <w:marBottom w:val="0"/>
      <w:divBdr>
        <w:top w:val="none" w:sz="0" w:space="0" w:color="auto"/>
        <w:left w:val="none" w:sz="0" w:space="0" w:color="auto"/>
        <w:bottom w:val="none" w:sz="0" w:space="0" w:color="auto"/>
        <w:right w:val="none" w:sz="0" w:space="0" w:color="auto"/>
      </w:divBdr>
    </w:div>
    <w:div w:id="885412104">
      <w:marLeft w:val="640"/>
      <w:marRight w:val="0"/>
      <w:marTop w:val="0"/>
      <w:marBottom w:val="0"/>
      <w:divBdr>
        <w:top w:val="none" w:sz="0" w:space="0" w:color="auto"/>
        <w:left w:val="none" w:sz="0" w:space="0" w:color="auto"/>
        <w:bottom w:val="none" w:sz="0" w:space="0" w:color="auto"/>
        <w:right w:val="none" w:sz="0" w:space="0" w:color="auto"/>
      </w:divBdr>
    </w:div>
    <w:div w:id="885796105">
      <w:marLeft w:val="640"/>
      <w:marRight w:val="0"/>
      <w:marTop w:val="0"/>
      <w:marBottom w:val="0"/>
      <w:divBdr>
        <w:top w:val="none" w:sz="0" w:space="0" w:color="auto"/>
        <w:left w:val="none" w:sz="0" w:space="0" w:color="auto"/>
        <w:bottom w:val="none" w:sz="0" w:space="0" w:color="auto"/>
        <w:right w:val="none" w:sz="0" w:space="0" w:color="auto"/>
      </w:divBdr>
    </w:div>
    <w:div w:id="885947222">
      <w:marLeft w:val="480"/>
      <w:marRight w:val="0"/>
      <w:marTop w:val="0"/>
      <w:marBottom w:val="0"/>
      <w:divBdr>
        <w:top w:val="none" w:sz="0" w:space="0" w:color="auto"/>
        <w:left w:val="none" w:sz="0" w:space="0" w:color="auto"/>
        <w:bottom w:val="none" w:sz="0" w:space="0" w:color="auto"/>
        <w:right w:val="none" w:sz="0" w:space="0" w:color="auto"/>
      </w:divBdr>
    </w:div>
    <w:div w:id="885992866">
      <w:marLeft w:val="640"/>
      <w:marRight w:val="0"/>
      <w:marTop w:val="0"/>
      <w:marBottom w:val="0"/>
      <w:divBdr>
        <w:top w:val="none" w:sz="0" w:space="0" w:color="auto"/>
        <w:left w:val="none" w:sz="0" w:space="0" w:color="auto"/>
        <w:bottom w:val="none" w:sz="0" w:space="0" w:color="auto"/>
        <w:right w:val="none" w:sz="0" w:space="0" w:color="auto"/>
      </w:divBdr>
    </w:div>
    <w:div w:id="885995905">
      <w:marLeft w:val="640"/>
      <w:marRight w:val="0"/>
      <w:marTop w:val="0"/>
      <w:marBottom w:val="0"/>
      <w:divBdr>
        <w:top w:val="none" w:sz="0" w:space="0" w:color="auto"/>
        <w:left w:val="none" w:sz="0" w:space="0" w:color="auto"/>
        <w:bottom w:val="none" w:sz="0" w:space="0" w:color="auto"/>
        <w:right w:val="none" w:sz="0" w:space="0" w:color="auto"/>
      </w:divBdr>
    </w:div>
    <w:div w:id="886913782">
      <w:marLeft w:val="640"/>
      <w:marRight w:val="0"/>
      <w:marTop w:val="0"/>
      <w:marBottom w:val="0"/>
      <w:divBdr>
        <w:top w:val="none" w:sz="0" w:space="0" w:color="auto"/>
        <w:left w:val="none" w:sz="0" w:space="0" w:color="auto"/>
        <w:bottom w:val="none" w:sz="0" w:space="0" w:color="auto"/>
        <w:right w:val="none" w:sz="0" w:space="0" w:color="auto"/>
      </w:divBdr>
    </w:div>
    <w:div w:id="887183539">
      <w:marLeft w:val="640"/>
      <w:marRight w:val="0"/>
      <w:marTop w:val="0"/>
      <w:marBottom w:val="0"/>
      <w:divBdr>
        <w:top w:val="none" w:sz="0" w:space="0" w:color="auto"/>
        <w:left w:val="none" w:sz="0" w:space="0" w:color="auto"/>
        <w:bottom w:val="none" w:sz="0" w:space="0" w:color="auto"/>
        <w:right w:val="none" w:sz="0" w:space="0" w:color="auto"/>
      </w:divBdr>
    </w:div>
    <w:div w:id="888109114">
      <w:marLeft w:val="640"/>
      <w:marRight w:val="0"/>
      <w:marTop w:val="0"/>
      <w:marBottom w:val="0"/>
      <w:divBdr>
        <w:top w:val="none" w:sz="0" w:space="0" w:color="auto"/>
        <w:left w:val="none" w:sz="0" w:space="0" w:color="auto"/>
        <w:bottom w:val="none" w:sz="0" w:space="0" w:color="auto"/>
        <w:right w:val="none" w:sz="0" w:space="0" w:color="auto"/>
      </w:divBdr>
    </w:div>
    <w:div w:id="888418986">
      <w:marLeft w:val="640"/>
      <w:marRight w:val="0"/>
      <w:marTop w:val="0"/>
      <w:marBottom w:val="0"/>
      <w:divBdr>
        <w:top w:val="none" w:sz="0" w:space="0" w:color="auto"/>
        <w:left w:val="none" w:sz="0" w:space="0" w:color="auto"/>
        <w:bottom w:val="none" w:sz="0" w:space="0" w:color="auto"/>
        <w:right w:val="none" w:sz="0" w:space="0" w:color="auto"/>
      </w:divBdr>
    </w:div>
    <w:div w:id="888762327">
      <w:marLeft w:val="640"/>
      <w:marRight w:val="0"/>
      <w:marTop w:val="0"/>
      <w:marBottom w:val="0"/>
      <w:divBdr>
        <w:top w:val="none" w:sz="0" w:space="0" w:color="auto"/>
        <w:left w:val="none" w:sz="0" w:space="0" w:color="auto"/>
        <w:bottom w:val="none" w:sz="0" w:space="0" w:color="auto"/>
        <w:right w:val="none" w:sz="0" w:space="0" w:color="auto"/>
      </w:divBdr>
    </w:div>
    <w:div w:id="889003668">
      <w:marLeft w:val="640"/>
      <w:marRight w:val="0"/>
      <w:marTop w:val="0"/>
      <w:marBottom w:val="0"/>
      <w:divBdr>
        <w:top w:val="none" w:sz="0" w:space="0" w:color="auto"/>
        <w:left w:val="none" w:sz="0" w:space="0" w:color="auto"/>
        <w:bottom w:val="none" w:sz="0" w:space="0" w:color="auto"/>
        <w:right w:val="none" w:sz="0" w:space="0" w:color="auto"/>
      </w:divBdr>
    </w:div>
    <w:div w:id="889078160">
      <w:marLeft w:val="640"/>
      <w:marRight w:val="0"/>
      <w:marTop w:val="0"/>
      <w:marBottom w:val="0"/>
      <w:divBdr>
        <w:top w:val="none" w:sz="0" w:space="0" w:color="auto"/>
        <w:left w:val="none" w:sz="0" w:space="0" w:color="auto"/>
        <w:bottom w:val="none" w:sz="0" w:space="0" w:color="auto"/>
        <w:right w:val="none" w:sz="0" w:space="0" w:color="auto"/>
      </w:divBdr>
    </w:div>
    <w:div w:id="889807375">
      <w:marLeft w:val="640"/>
      <w:marRight w:val="0"/>
      <w:marTop w:val="0"/>
      <w:marBottom w:val="0"/>
      <w:divBdr>
        <w:top w:val="none" w:sz="0" w:space="0" w:color="auto"/>
        <w:left w:val="none" w:sz="0" w:space="0" w:color="auto"/>
        <w:bottom w:val="none" w:sz="0" w:space="0" w:color="auto"/>
        <w:right w:val="none" w:sz="0" w:space="0" w:color="auto"/>
      </w:divBdr>
    </w:div>
    <w:div w:id="889850672">
      <w:marLeft w:val="640"/>
      <w:marRight w:val="0"/>
      <w:marTop w:val="0"/>
      <w:marBottom w:val="0"/>
      <w:divBdr>
        <w:top w:val="none" w:sz="0" w:space="0" w:color="auto"/>
        <w:left w:val="none" w:sz="0" w:space="0" w:color="auto"/>
        <w:bottom w:val="none" w:sz="0" w:space="0" w:color="auto"/>
        <w:right w:val="none" w:sz="0" w:space="0" w:color="auto"/>
      </w:divBdr>
    </w:div>
    <w:div w:id="890574327">
      <w:marLeft w:val="640"/>
      <w:marRight w:val="0"/>
      <w:marTop w:val="0"/>
      <w:marBottom w:val="0"/>
      <w:divBdr>
        <w:top w:val="none" w:sz="0" w:space="0" w:color="auto"/>
        <w:left w:val="none" w:sz="0" w:space="0" w:color="auto"/>
        <w:bottom w:val="none" w:sz="0" w:space="0" w:color="auto"/>
        <w:right w:val="none" w:sz="0" w:space="0" w:color="auto"/>
      </w:divBdr>
    </w:div>
    <w:div w:id="892160127">
      <w:marLeft w:val="640"/>
      <w:marRight w:val="0"/>
      <w:marTop w:val="0"/>
      <w:marBottom w:val="0"/>
      <w:divBdr>
        <w:top w:val="none" w:sz="0" w:space="0" w:color="auto"/>
        <w:left w:val="none" w:sz="0" w:space="0" w:color="auto"/>
        <w:bottom w:val="none" w:sz="0" w:space="0" w:color="auto"/>
        <w:right w:val="none" w:sz="0" w:space="0" w:color="auto"/>
      </w:divBdr>
    </w:div>
    <w:div w:id="892929491">
      <w:marLeft w:val="640"/>
      <w:marRight w:val="0"/>
      <w:marTop w:val="0"/>
      <w:marBottom w:val="0"/>
      <w:divBdr>
        <w:top w:val="none" w:sz="0" w:space="0" w:color="auto"/>
        <w:left w:val="none" w:sz="0" w:space="0" w:color="auto"/>
        <w:bottom w:val="none" w:sz="0" w:space="0" w:color="auto"/>
        <w:right w:val="none" w:sz="0" w:space="0" w:color="auto"/>
      </w:divBdr>
    </w:div>
    <w:div w:id="894507241">
      <w:marLeft w:val="640"/>
      <w:marRight w:val="0"/>
      <w:marTop w:val="0"/>
      <w:marBottom w:val="0"/>
      <w:divBdr>
        <w:top w:val="none" w:sz="0" w:space="0" w:color="auto"/>
        <w:left w:val="none" w:sz="0" w:space="0" w:color="auto"/>
        <w:bottom w:val="none" w:sz="0" w:space="0" w:color="auto"/>
        <w:right w:val="none" w:sz="0" w:space="0" w:color="auto"/>
      </w:divBdr>
    </w:div>
    <w:div w:id="894971459">
      <w:marLeft w:val="640"/>
      <w:marRight w:val="0"/>
      <w:marTop w:val="0"/>
      <w:marBottom w:val="0"/>
      <w:divBdr>
        <w:top w:val="none" w:sz="0" w:space="0" w:color="auto"/>
        <w:left w:val="none" w:sz="0" w:space="0" w:color="auto"/>
        <w:bottom w:val="none" w:sz="0" w:space="0" w:color="auto"/>
        <w:right w:val="none" w:sz="0" w:space="0" w:color="auto"/>
      </w:divBdr>
    </w:div>
    <w:div w:id="895968506">
      <w:marLeft w:val="640"/>
      <w:marRight w:val="0"/>
      <w:marTop w:val="0"/>
      <w:marBottom w:val="0"/>
      <w:divBdr>
        <w:top w:val="none" w:sz="0" w:space="0" w:color="auto"/>
        <w:left w:val="none" w:sz="0" w:space="0" w:color="auto"/>
        <w:bottom w:val="none" w:sz="0" w:space="0" w:color="auto"/>
        <w:right w:val="none" w:sz="0" w:space="0" w:color="auto"/>
      </w:divBdr>
    </w:div>
    <w:div w:id="896015215">
      <w:marLeft w:val="640"/>
      <w:marRight w:val="0"/>
      <w:marTop w:val="0"/>
      <w:marBottom w:val="0"/>
      <w:divBdr>
        <w:top w:val="none" w:sz="0" w:space="0" w:color="auto"/>
        <w:left w:val="none" w:sz="0" w:space="0" w:color="auto"/>
        <w:bottom w:val="none" w:sz="0" w:space="0" w:color="auto"/>
        <w:right w:val="none" w:sz="0" w:space="0" w:color="auto"/>
      </w:divBdr>
    </w:div>
    <w:div w:id="896432380">
      <w:marLeft w:val="640"/>
      <w:marRight w:val="0"/>
      <w:marTop w:val="0"/>
      <w:marBottom w:val="0"/>
      <w:divBdr>
        <w:top w:val="none" w:sz="0" w:space="0" w:color="auto"/>
        <w:left w:val="none" w:sz="0" w:space="0" w:color="auto"/>
        <w:bottom w:val="none" w:sz="0" w:space="0" w:color="auto"/>
        <w:right w:val="none" w:sz="0" w:space="0" w:color="auto"/>
      </w:divBdr>
    </w:div>
    <w:div w:id="896551515">
      <w:marLeft w:val="640"/>
      <w:marRight w:val="0"/>
      <w:marTop w:val="0"/>
      <w:marBottom w:val="0"/>
      <w:divBdr>
        <w:top w:val="none" w:sz="0" w:space="0" w:color="auto"/>
        <w:left w:val="none" w:sz="0" w:space="0" w:color="auto"/>
        <w:bottom w:val="none" w:sz="0" w:space="0" w:color="auto"/>
        <w:right w:val="none" w:sz="0" w:space="0" w:color="auto"/>
      </w:divBdr>
    </w:div>
    <w:div w:id="896623179">
      <w:marLeft w:val="640"/>
      <w:marRight w:val="0"/>
      <w:marTop w:val="0"/>
      <w:marBottom w:val="0"/>
      <w:divBdr>
        <w:top w:val="none" w:sz="0" w:space="0" w:color="auto"/>
        <w:left w:val="none" w:sz="0" w:space="0" w:color="auto"/>
        <w:bottom w:val="none" w:sz="0" w:space="0" w:color="auto"/>
        <w:right w:val="none" w:sz="0" w:space="0" w:color="auto"/>
      </w:divBdr>
    </w:div>
    <w:div w:id="896822564">
      <w:marLeft w:val="640"/>
      <w:marRight w:val="0"/>
      <w:marTop w:val="0"/>
      <w:marBottom w:val="0"/>
      <w:divBdr>
        <w:top w:val="none" w:sz="0" w:space="0" w:color="auto"/>
        <w:left w:val="none" w:sz="0" w:space="0" w:color="auto"/>
        <w:bottom w:val="none" w:sz="0" w:space="0" w:color="auto"/>
        <w:right w:val="none" w:sz="0" w:space="0" w:color="auto"/>
      </w:divBdr>
    </w:div>
    <w:div w:id="896936956">
      <w:marLeft w:val="640"/>
      <w:marRight w:val="0"/>
      <w:marTop w:val="0"/>
      <w:marBottom w:val="0"/>
      <w:divBdr>
        <w:top w:val="none" w:sz="0" w:space="0" w:color="auto"/>
        <w:left w:val="none" w:sz="0" w:space="0" w:color="auto"/>
        <w:bottom w:val="none" w:sz="0" w:space="0" w:color="auto"/>
        <w:right w:val="none" w:sz="0" w:space="0" w:color="auto"/>
      </w:divBdr>
    </w:div>
    <w:div w:id="897127061">
      <w:marLeft w:val="640"/>
      <w:marRight w:val="0"/>
      <w:marTop w:val="0"/>
      <w:marBottom w:val="0"/>
      <w:divBdr>
        <w:top w:val="none" w:sz="0" w:space="0" w:color="auto"/>
        <w:left w:val="none" w:sz="0" w:space="0" w:color="auto"/>
        <w:bottom w:val="none" w:sz="0" w:space="0" w:color="auto"/>
        <w:right w:val="none" w:sz="0" w:space="0" w:color="auto"/>
      </w:divBdr>
    </w:div>
    <w:div w:id="897323474">
      <w:marLeft w:val="640"/>
      <w:marRight w:val="0"/>
      <w:marTop w:val="0"/>
      <w:marBottom w:val="0"/>
      <w:divBdr>
        <w:top w:val="none" w:sz="0" w:space="0" w:color="auto"/>
        <w:left w:val="none" w:sz="0" w:space="0" w:color="auto"/>
        <w:bottom w:val="none" w:sz="0" w:space="0" w:color="auto"/>
        <w:right w:val="none" w:sz="0" w:space="0" w:color="auto"/>
      </w:divBdr>
    </w:div>
    <w:div w:id="897664285">
      <w:marLeft w:val="640"/>
      <w:marRight w:val="0"/>
      <w:marTop w:val="0"/>
      <w:marBottom w:val="0"/>
      <w:divBdr>
        <w:top w:val="none" w:sz="0" w:space="0" w:color="auto"/>
        <w:left w:val="none" w:sz="0" w:space="0" w:color="auto"/>
        <w:bottom w:val="none" w:sz="0" w:space="0" w:color="auto"/>
        <w:right w:val="none" w:sz="0" w:space="0" w:color="auto"/>
      </w:divBdr>
    </w:div>
    <w:div w:id="898054709">
      <w:marLeft w:val="640"/>
      <w:marRight w:val="0"/>
      <w:marTop w:val="0"/>
      <w:marBottom w:val="0"/>
      <w:divBdr>
        <w:top w:val="none" w:sz="0" w:space="0" w:color="auto"/>
        <w:left w:val="none" w:sz="0" w:space="0" w:color="auto"/>
        <w:bottom w:val="none" w:sz="0" w:space="0" w:color="auto"/>
        <w:right w:val="none" w:sz="0" w:space="0" w:color="auto"/>
      </w:divBdr>
    </w:div>
    <w:div w:id="898443439">
      <w:marLeft w:val="640"/>
      <w:marRight w:val="0"/>
      <w:marTop w:val="0"/>
      <w:marBottom w:val="0"/>
      <w:divBdr>
        <w:top w:val="none" w:sz="0" w:space="0" w:color="auto"/>
        <w:left w:val="none" w:sz="0" w:space="0" w:color="auto"/>
        <w:bottom w:val="none" w:sz="0" w:space="0" w:color="auto"/>
        <w:right w:val="none" w:sz="0" w:space="0" w:color="auto"/>
      </w:divBdr>
    </w:div>
    <w:div w:id="898595971">
      <w:marLeft w:val="640"/>
      <w:marRight w:val="0"/>
      <w:marTop w:val="0"/>
      <w:marBottom w:val="0"/>
      <w:divBdr>
        <w:top w:val="none" w:sz="0" w:space="0" w:color="auto"/>
        <w:left w:val="none" w:sz="0" w:space="0" w:color="auto"/>
        <w:bottom w:val="none" w:sz="0" w:space="0" w:color="auto"/>
        <w:right w:val="none" w:sz="0" w:space="0" w:color="auto"/>
      </w:divBdr>
    </w:div>
    <w:div w:id="898982002">
      <w:marLeft w:val="640"/>
      <w:marRight w:val="0"/>
      <w:marTop w:val="0"/>
      <w:marBottom w:val="0"/>
      <w:divBdr>
        <w:top w:val="none" w:sz="0" w:space="0" w:color="auto"/>
        <w:left w:val="none" w:sz="0" w:space="0" w:color="auto"/>
        <w:bottom w:val="none" w:sz="0" w:space="0" w:color="auto"/>
        <w:right w:val="none" w:sz="0" w:space="0" w:color="auto"/>
      </w:divBdr>
    </w:div>
    <w:div w:id="899680197">
      <w:marLeft w:val="640"/>
      <w:marRight w:val="0"/>
      <w:marTop w:val="0"/>
      <w:marBottom w:val="0"/>
      <w:divBdr>
        <w:top w:val="none" w:sz="0" w:space="0" w:color="auto"/>
        <w:left w:val="none" w:sz="0" w:space="0" w:color="auto"/>
        <w:bottom w:val="none" w:sz="0" w:space="0" w:color="auto"/>
        <w:right w:val="none" w:sz="0" w:space="0" w:color="auto"/>
      </w:divBdr>
    </w:div>
    <w:div w:id="900292443">
      <w:marLeft w:val="480"/>
      <w:marRight w:val="0"/>
      <w:marTop w:val="0"/>
      <w:marBottom w:val="0"/>
      <w:divBdr>
        <w:top w:val="none" w:sz="0" w:space="0" w:color="auto"/>
        <w:left w:val="none" w:sz="0" w:space="0" w:color="auto"/>
        <w:bottom w:val="none" w:sz="0" w:space="0" w:color="auto"/>
        <w:right w:val="none" w:sz="0" w:space="0" w:color="auto"/>
      </w:divBdr>
    </w:div>
    <w:div w:id="900403026">
      <w:marLeft w:val="640"/>
      <w:marRight w:val="0"/>
      <w:marTop w:val="0"/>
      <w:marBottom w:val="0"/>
      <w:divBdr>
        <w:top w:val="none" w:sz="0" w:space="0" w:color="auto"/>
        <w:left w:val="none" w:sz="0" w:space="0" w:color="auto"/>
        <w:bottom w:val="none" w:sz="0" w:space="0" w:color="auto"/>
        <w:right w:val="none" w:sz="0" w:space="0" w:color="auto"/>
      </w:divBdr>
    </w:div>
    <w:div w:id="901016560">
      <w:marLeft w:val="640"/>
      <w:marRight w:val="0"/>
      <w:marTop w:val="0"/>
      <w:marBottom w:val="0"/>
      <w:divBdr>
        <w:top w:val="none" w:sz="0" w:space="0" w:color="auto"/>
        <w:left w:val="none" w:sz="0" w:space="0" w:color="auto"/>
        <w:bottom w:val="none" w:sz="0" w:space="0" w:color="auto"/>
        <w:right w:val="none" w:sz="0" w:space="0" w:color="auto"/>
      </w:divBdr>
    </w:div>
    <w:div w:id="901722164">
      <w:marLeft w:val="640"/>
      <w:marRight w:val="0"/>
      <w:marTop w:val="0"/>
      <w:marBottom w:val="0"/>
      <w:divBdr>
        <w:top w:val="none" w:sz="0" w:space="0" w:color="auto"/>
        <w:left w:val="none" w:sz="0" w:space="0" w:color="auto"/>
        <w:bottom w:val="none" w:sz="0" w:space="0" w:color="auto"/>
        <w:right w:val="none" w:sz="0" w:space="0" w:color="auto"/>
      </w:divBdr>
    </w:div>
    <w:div w:id="901789627">
      <w:marLeft w:val="640"/>
      <w:marRight w:val="0"/>
      <w:marTop w:val="0"/>
      <w:marBottom w:val="0"/>
      <w:divBdr>
        <w:top w:val="none" w:sz="0" w:space="0" w:color="auto"/>
        <w:left w:val="none" w:sz="0" w:space="0" w:color="auto"/>
        <w:bottom w:val="none" w:sz="0" w:space="0" w:color="auto"/>
        <w:right w:val="none" w:sz="0" w:space="0" w:color="auto"/>
      </w:divBdr>
    </w:div>
    <w:div w:id="902446578">
      <w:marLeft w:val="640"/>
      <w:marRight w:val="0"/>
      <w:marTop w:val="0"/>
      <w:marBottom w:val="0"/>
      <w:divBdr>
        <w:top w:val="none" w:sz="0" w:space="0" w:color="auto"/>
        <w:left w:val="none" w:sz="0" w:space="0" w:color="auto"/>
        <w:bottom w:val="none" w:sz="0" w:space="0" w:color="auto"/>
        <w:right w:val="none" w:sz="0" w:space="0" w:color="auto"/>
      </w:divBdr>
    </w:div>
    <w:div w:id="902567331">
      <w:marLeft w:val="640"/>
      <w:marRight w:val="0"/>
      <w:marTop w:val="0"/>
      <w:marBottom w:val="0"/>
      <w:divBdr>
        <w:top w:val="none" w:sz="0" w:space="0" w:color="auto"/>
        <w:left w:val="none" w:sz="0" w:space="0" w:color="auto"/>
        <w:bottom w:val="none" w:sz="0" w:space="0" w:color="auto"/>
        <w:right w:val="none" w:sz="0" w:space="0" w:color="auto"/>
      </w:divBdr>
    </w:div>
    <w:div w:id="902719367">
      <w:marLeft w:val="640"/>
      <w:marRight w:val="0"/>
      <w:marTop w:val="0"/>
      <w:marBottom w:val="0"/>
      <w:divBdr>
        <w:top w:val="none" w:sz="0" w:space="0" w:color="auto"/>
        <w:left w:val="none" w:sz="0" w:space="0" w:color="auto"/>
        <w:bottom w:val="none" w:sz="0" w:space="0" w:color="auto"/>
        <w:right w:val="none" w:sz="0" w:space="0" w:color="auto"/>
      </w:divBdr>
    </w:div>
    <w:div w:id="902837866">
      <w:marLeft w:val="640"/>
      <w:marRight w:val="0"/>
      <w:marTop w:val="0"/>
      <w:marBottom w:val="0"/>
      <w:divBdr>
        <w:top w:val="none" w:sz="0" w:space="0" w:color="auto"/>
        <w:left w:val="none" w:sz="0" w:space="0" w:color="auto"/>
        <w:bottom w:val="none" w:sz="0" w:space="0" w:color="auto"/>
        <w:right w:val="none" w:sz="0" w:space="0" w:color="auto"/>
      </w:divBdr>
    </w:div>
    <w:div w:id="903491760">
      <w:marLeft w:val="640"/>
      <w:marRight w:val="0"/>
      <w:marTop w:val="0"/>
      <w:marBottom w:val="0"/>
      <w:divBdr>
        <w:top w:val="none" w:sz="0" w:space="0" w:color="auto"/>
        <w:left w:val="none" w:sz="0" w:space="0" w:color="auto"/>
        <w:bottom w:val="none" w:sz="0" w:space="0" w:color="auto"/>
        <w:right w:val="none" w:sz="0" w:space="0" w:color="auto"/>
      </w:divBdr>
    </w:div>
    <w:div w:id="903639608">
      <w:marLeft w:val="640"/>
      <w:marRight w:val="0"/>
      <w:marTop w:val="0"/>
      <w:marBottom w:val="0"/>
      <w:divBdr>
        <w:top w:val="none" w:sz="0" w:space="0" w:color="auto"/>
        <w:left w:val="none" w:sz="0" w:space="0" w:color="auto"/>
        <w:bottom w:val="none" w:sz="0" w:space="0" w:color="auto"/>
        <w:right w:val="none" w:sz="0" w:space="0" w:color="auto"/>
      </w:divBdr>
    </w:div>
    <w:div w:id="903838853">
      <w:marLeft w:val="640"/>
      <w:marRight w:val="0"/>
      <w:marTop w:val="0"/>
      <w:marBottom w:val="0"/>
      <w:divBdr>
        <w:top w:val="none" w:sz="0" w:space="0" w:color="auto"/>
        <w:left w:val="none" w:sz="0" w:space="0" w:color="auto"/>
        <w:bottom w:val="none" w:sz="0" w:space="0" w:color="auto"/>
        <w:right w:val="none" w:sz="0" w:space="0" w:color="auto"/>
      </w:divBdr>
    </w:div>
    <w:div w:id="904217809">
      <w:marLeft w:val="640"/>
      <w:marRight w:val="0"/>
      <w:marTop w:val="0"/>
      <w:marBottom w:val="0"/>
      <w:divBdr>
        <w:top w:val="none" w:sz="0" w:space="0" w:color="auto"/>
        <w:left w:val="none" w:sz="0" w:space="0" w:color="auto"/>
        <w:bottom w:val="none" w:sz="0" w:space="0" w:color="auto"/>
        <w:right w:val="none" w:sz="0" w:space="0" w:color="auto"/>
      </w:divBdr>
    </w:div>
    <w:div w:id="904411363">
      <w:marLeft w:val="640"/>
      <w:marRight w:val="0"/>
      <w:marTop w:val="0"/>
      <w:marBottom w:val="0"/>
      <w:divBdr>
        <w:top w:val="none" w:sz="0" w:space="0" w:color="auto"/>
        <w:left w:val="none" w:sz="0" w:space="0" w:color="auto"/>
        <w:bottom w:val="none" w:sz="0" w:space="0" w:color="auto"/>
        <w:right w:val="none" w:sz="0" w:space="0" w:color="auto"/>
      </w:divBdr>
    </w:div>
    <w:div w:id="904727509">
      <w:marLeft w:val="640"/>
      <w:marRight w:val="0"/>
      <w:marTop w:val="0"/>
      <w:marBottom w:val="0"/>
      <w:divBdr>
        <w:top w:val="none" w:sz="0" w:space="0" w:color="auto"/>
        <w:left w:val="none" w:sz="0" w:space="0" w:color="auto"/>
        <w:bottom w:val="none" w:sz="0" w:space="0" w:color="auto"/>
        <w:right w:val="none" w:sz="0" w:space="0" w:color="auto"/>
      </w:divBdr>
    </w:div>
    <w:div w:id="904950446">
      <w:marLeft w:val="640"/>
      <w:marRight w:val="0"/>
      <w:marTop w:val="0"/>
      <w:marBottom w:val="0"/>
      <w:divBdr>
        <w:top w:val="none" w:sz="0" w:space="0" w:color="auto"/>
        <w:left w:val="none" w:sz="0" w:space="0" w:color="auto"/>
        <w:bottom w:val="none" w:sz="0" w:space="0" w:color="auto"/>
        <w:right w:val="none" w:sz="0" w:space="0" w:color="auto"/>
      </w:divBdr>
    </w:div>
    <w:div w:id="904998812">
      <w:marLeft w:val="640"/>
      <w:marRight w:val="0"/>
      <w:marTop w:val="0"/>
      <w:marBottom w:val="0"/>
      <w:divBdr>
        <w:top w:val="none" w:sz="0" w:space="0" w:color="auto"/>
        <w:left w:val="none" w:sz="0" w:space="0" w:color="auto"/>
        <w:bottom w:val="none" w:sz="0" w:space="0" w:color="auto"/>
        <w:right w:val="none" w:sz="0" w:space="0" w:color="auto"/>
      </w:divBdr>
    </w:div>
    <w:div w:id="905578383">
      <w:marLeft w:val="640"/>
      <w:marRight w:val="0"/>
      <w:marTop w:val="0"/>
      <w:marBottom w:val="0"/>
      <w:divBdr>
        <w:top w:val="none" w:sz="0" w:space="0" w:color="auto"/>
        <w:left w:val="none" w:sz="0" w:space="0" w:color="auto"/>
        <w:bottom w:val="none" w:sz="0" w:space="0" w:color="auto"/>
        <w:right w:val="none" w:sz="0" w:space="0" w:color="auto"/>
      </w:divBdr>
    </w:div>
    <w:div w:id="905647024">
      <w:marLeft w:val="640"/>
      <w:marRight w:val="0"/>
      <w:marTop w:val="0"/>
      <w:marBottom w:val="0"/>
      <w:divBdr>
        <w:top w:val="none" w:sz="0" w:space="0" w:color="auto"/>
        <w:left w:val="none" w:sz="0" w:space="0" w:color="auto"/>
        <w:bottom w:val="none" w:sz="0" w:space="0" w:color="auto"/>
        <w:right w:val="none" w:sz="0" w:space="0" w:color="auto"/>
      </w:divBdr>
    </w:div>
    <w:div w:id="905796228">
      <w:marLeft w:val="640"/>
      <w:marRight w:val="0"/>
      <w:marTop w:val="0"/>
      <w:marBottom w:val="0"/>
      <w:divBdr>
        <w:top w:val="none" w:sz="0" w:space="0" w:color="auto"/>
        <w:left w:val="none" w:sz="0" w:space="0" w:color="auto"/>
        <w:bottom w:val="none" w:sz="0" w:space="0" w:color="auto"/>
        <w:right w:val="none" w:sz="0" w:space="0" w:color="auto"/>
      </w:divBdr>
    </w:div>
    <w:div w:id="905996293">
      <w:marLeft w:val="640"/>
      <w:marRight w:val="0"/>
      <w:marTop w:val="0"/>
      <w:marBottom w:val="0"/>
      <w:divBdr>
        <w:top w:val="none" w:sz="0" w:space="0" w:color="auto"/>
        <w:left w:val="none" w:sz="0" w:space="0" w:color="auto"/>
        <w:bottom w:val="none" w:sz="0" w:space="0" w:color="auto"/>
        <w:right w:val="none" w:sz="0" w:space="0" w:color="auto"/>
      </w:divBdr>
    </w:div>
    <w:div w:id="906720411">
      <w:marLeft w:val="640"/>
      <w:marRight w:val="0"/>
      <w:marTop w:val="0"/>
      <w:marBottom w:val="0"/>
      <w:divBdr>
        <w:top w:val="none" w:sz="0" w:space="0" w:color="auto"/>
        <w:left w:val="none" w:sz="0" w:space="0" w:color="auto"/>
        <w:bottom w:val="none" w:sz="0" w:space="0" w:color="auto"/>
        <w:right w:val="none" w:sz="0" w:space="0" w:color="auto"/>
      </w:divBdr>
    </w:div>
    <w:div w:id="907423835">
      <w:marLeft w:val="640"/>
      <w:marRight w:val="0"/>
      <w:marTop w:val="0"/>
      <w:marBottom w:val="0"/>
      <w:divBdr>
        <w:top w:val="none" w:sz="0" w:space="0" w:color="auto"/>
        <w:left w:val="none" w:sz="0" w:space="0" w:color="auto"/>
        <w:bottom w:val="none" w:sz="0" w:space="0" w:color="auto"/>
        <w:right w:val="none" w:sz="0" w:space="0" w:color="auto"/>
      </w:divBdr>
    </w:div>
    <w:div w:id="907767588">
      <w:marLeft w:val="640"/>
      <w:marRight w:val="0"/>
      <w:marTop w:val="0"/>
      <w:marBottom w:val="0"/>
      <w:divBdr>
        <w:top w:val="none" w:sz="0" w:space="0" w:color="auto"/>
        <w:left w:val="none" w:sz="0" w:space="0" w:color="auto"/>
        <w:bottom w:val="none" w:sz="0" w:space="0" w:color="auto"/>
        <w:right w:val="none" w:sz="0" w:space="0" w:color="auto"/>
      </w:divBdr>
    </w:div>
    <w:div w:id="910233244">
      <w:marLeft w:val="640"/>
      <w:marRight w:val="0"/>
      <w:marTop w:val="0"/>
      <w:marBottom w:val="0"/>
      <w:divBdr>
        <w:top w:val="none" w:sz="0" w:space="0" w:color="auto"/>
        <w:left w:val="none" w:sz="0" w:space="0" w:color="auto"/>
        <w:bottom w:val="none" w:sz="0" w:space="0" w:color="auto"/>
        <w:right w:val="none" w:sz="0" w:space="0" w:color="auto"/>
      </w:divBdr>
    </w:div>
    <w:div w:id="910382212">
      <w:marLeft w:val="640"/>
      <w:marRight w:val="0"/>
      <w:marTop w:val="0"/>
      <w:marBottom w:val="0"/>
      <w:divBdr>
        <w:top w:val="none" w:sz="0" w:space="0" w:color="auto"/>
        <w:left w:val="none" w:sz="0" w:space="0" w:color="auto"/>
        <w:bottom w:val="none" w:sz="0" w:space="0" w:color="auto"/>
        <w:right w:val="none" w:sz="0" w:space="0" w:color="auto"/>
      </w:divBdr>
    </w:div>
    <w:div w:id="910891574">
      <w:marLeft w:val="640"/>
      <w:marRight w:val="0"/>
      <w:marTop w:val="0"/>
      <w:marBottom w:val="0"/>
      <w:divBdr>
        <w:top w:val="none" w:sz="0" w:space="0" w:color="auto"/>
        <w:left w:val="none" w:sz="0" w:space="0" w:color="auto"/>
        <w:bottom w:val="none" w:sz="0" w:space="0" w:color="auto"/>
        <w:right w:val="none" w:sz="0" w:space="0" w:color="auto"/>
      </w:divBdr>
    </w:div>
    <w:div w:id="911282413">
      <w:marLeft w:val="640"/>
      <w:marRight w:val="0"/>
      <w:marTop w:val="0"/>
      <w:marBottom w:val="0"/>
      <w:divBdr>
        <w:top w:val="none" w:sz="0" w:space="0" w:color="auto"/>
        <w:left w:val="none" w:sz="0" w:space="0" w:color="auto"/>
        <w:bottom w:val="none" w:sz="0" w:space="0" w:color="auto"/>
        <w:right w:val="none" w:sz="0" w:space="0" w:color="auto"/>
      </w:divBdr>
    </w:div>
    <w:div w:id="911310746">
      <w:marLeft w:val="640"/>
      <w:marRight w:val="0"/>
      <w:marTop w:val="0"/>
      <w:marBottom w:val="0"/>
      <w:divBdr>
        <w:top w:val="none" w:sz="0" w:space="0" w:color="auto"/>
        <w:left w:val="none" w:sz="0" w:space="0" w:color="auto"/>
        <w:bottom w:val="none" w:sz="0" w:space="0" w:color="auto"/>
        <w:right w:val="none" w:sz="0" w:space="0" w:color="auto"/>
      </w:divBdr>
    </w:div>
    <w:div w:id="911699403">
      <w:marLeft w:val="640"/>
      <w:marRight w:val="0"/>
      <w:marTop w:val="0"/>
      <w:marBottom w:val="0"/>
      <w:divBdr>
        <w:top w:val="none" w:sz="0" w:space="0" w:color="auto"/>
        <w:left w:val="none" w:sz="0" w:space="0" w:color="auto"/>
        <w:bottom w:val="none" w:sz="0" w:space="0" w:color="auto"/>
        <w:right w:val="none" w:sz="0" w:space="0" w:color="auto"/>
      </w:divBdr>
    </w:div>
    <w:div w:id="911965958">
      <w:marLeft w:val="640"/>
      <w:marRight w:val="0"/>
      <w:marTop w:val="0"/>
      <w:marBottom w:val="0"/>
      <w:divBdr>
        <w:top w:val="none" w:sz="0" w:space="0" w:color="auto"/>
        <w:left w:val="none" w:sz="0" w:space="0" w:color="auto"/>
        <w:bottom w:val="none" w:sz="0" w:space="0" w:color="auto"/>
        <w:right w:val="none" w:sz="0" w:space="0" w:color="auto"/>
      </w:divBdr>
    </w:div>
    <w:div w:id="912590081">
      <w:marLeft w:val="640"/>
      <w:marRight w:val="0"/>
      <w:marTop w:val="0"/>
      <w:marBottom w:val="0"/>
      <w:divBdr>
        <w:top w:val="none" w:sz="0" w:space="0" w:color="auto"/>
        <w:left w:val="none" w:sz="0" w:space="0" w:color="auto"/>
        <w:bottom w:val="none" w:sz="0" w:space="0" w:color="auto"/>
        <w:right w:val="none" w:sz="0" w:space="0" w:color="auto"/>
      </w:divBdr>
    </w:div>
    <w:div w:id="912853182">
      <w:marLeft w:val="640"/>
      <w:marRight w:val="0"/>
      <w:marTop w:val="0"/>
      <w:marBottom w:val="0"/>
      <w:divBdr>
        <w:top w:val="none" w:sz="0" w:space="0" w:color="auto"/>
        <w:left w:val="none" w:sz="0" w:space="0" w:color="auto"/>
        <w:bottom w:val="none" w:sz="0" w:space="0" w:color="auto"/>
        <w:right w:val="none" w:sz="0" w:space="0" w:color="auto"/>
      </w:divBdr>
    </w:div>
    <w:div w:id="912937195">
      <w:marLeft w:val="640"/>
      <w:marRight w:val="0"/>
      <w:marTop w:val="0"/>
      <w:marBottom w:val="0"/>
      <w:divBdr>
        <w:top w:val="none" w:sz="0" w:space="0" w:color="auto"/>
        <w:left w:val="none" w:sz="0" w:space="0" w:color="auto"/>
        <w:bottom w:val="none" w:sz="0" w:space="0" w:color="auto"/>
        <w:right w:val="none" w:sz="0" w:space="0" w:color="auto"/>
      </w:divBdr>
    </w:div>
    <w:div w:id="914511410">
      <w:marLeft w:val="640"/>
      <w:marRight w:val="0"/>
      <w:marTop w:val="0"/>
      <w:marBottom w:val="0"/>
      <w:divBdr>
        <w:top w:val="none" w:sz="0" w:space="0" w:color="auto"/>
        <w:left w:val="none" w:sz="0" w:space="0" w:color="auto"/>
        <w:bottom w:val="none" w:sz="0" w:space="0" w:color="auto"/>
        <w:right w:val="none" w:sz="0" w:space="0" w:color="auto"/>
      </w:divBdr>
    </w:div>
    <w:div w:id="915287241">
      <w:marLeft w:val="640"/>
      <w:marRight w:val="0"/>
      <w:marTop w:val="0"/>
      <w:marBottom w:val="0"/>
      <w:divBdr>
        <w:top w:val="none" w:sz="0" w:space="0" w:color="auto"/>
        <w:left w:val="none" w:sz="0" w:space="0" w:color="auto"/>
        <w:bottom w:val="none" w:sz="0" w:space="0" w:color="auto"/>
        <w:right w:val="none" w:sz="0" w:space="0" w:color="auto"/>
      </w:divBdr>
    </w:div>
    <w:div w:id="915553063">
      <w:marLeft w:val="640"/>
      <w:marRight w:val="0"/>
      <w:marTop w:val="0"/>
      <w:marBottom w:val="0"/>
      <w:divBdr>
        <w:top w:val="none" w:sz="0" w:space="0" w:color="auto"/>
        <w:left w:val="none" w:sz="0" w:space="0" w:color="auto"/>
        <w:bottom w:val="none" w:sz="0" w:space="0" w:color="auto"/>
        <w:right w:val="none" w:sz="0" w:space="0" w:color="auto"/>
      </w:divBdr>
    </w:div>
    <w:div w:id="915746001">
      <w:marLeft w:val="640"/>
      <w:marRight w:val="0"/>
      <w:marTop w:val="0"/>
      <w:marBottom w:val="0"/>
      <w:divBdr>
        <w:top w:val="none" w:sz="0" w:space="0" w:color="auto"/>
        <w:left w:val="none" w:sz="0" w:space="0" w:color="auto"/>
        <w:bottom w:val="none" w:sz="0" w:space="0" w:color="auto"/>
        <w:right w:val="none" w:sz="0" w:space="0" w:color="auto"/>
      </w:divBdr>
    </w:div>
    <w:div w:id="916325259">
      <w:marLeft w:val="640"/>
      <w:marRight w:val="0"/>
      <w:marTop w:val="0"/>
      <w:marBottom w:val="0"/>
      <w:divBdr>
        <w:top w:val="none" w:sz="0" w:space="0" w:color="auto"/>
        <w:left w:val="none" w:sz="0" w:space="0" w:color="auto"/>
        <w:bottom w:val="none" w:sz="0" w:space="0" w:color="auto"/>
        <w:right w:val="none" w:sz="0" w:space="0" w:color="auto"/>
      </w:divBdr>
    </w:div>
    <w:div w:id="917402782">
      <w:marLeft w:val="640"/>
      <w:marRight w:val="0"/>
      <w:marTop w:val="0"/>
      <w:marBottom w:val="0"/>
      <w:divBdr>
        <w:top w:val="none" w:sz="0" w:space="0" w:color="auto"/>
        <w:left w:val="none" w:sz="0" w:space="0" w:color="auto"/>
        <w:bottom w:val="none" w:sz="0" w:space="0" w:color="auto"/>
        <w:right w:val="none" w:sz="0" w:space="0" w:color="auto"/>
      </w:divBdr>
    </w:div>
    <w:div w:id="917445502">
      <w:marLeft w:val="640"/>
      <w:marRight w:val="0"/>
      <w:marTop w:val="0"/>
      <w:marBottom w:val="0"/>
      <w:divBdr>
        <w:top w:val="none" w:sz="0" w:space="0" w:color="auto"/>
        <w:left w:val="none" w:sz="0" w:space="0" w:color="auto"/>
        <w:bottom w:val="none" w:sz="0" w:space="0" w:color="auto"/>
        <w:right w:val="none" w:sz="0" w:space="0" w:color="auto"/>
      </w:divBdr>
    </w:div>
    <w:div w:id="919170571">
      <w:marLeft w:val="640"/>
      <w:marRight w:val="0"/>
      <w:marTop w:val="0"/>
      <w:marBottom w:val="0"/>
      <w:divBdr>
        <w:top w:val="none" w:sz="0" w:space="0" w:color="auto"/>
        <w:left w:val="none" w:sz="0" w:space="0" w:color="auto"/>
        <w:bottom w:val="none" w:sz="0" w:space="0" w:color="auto"/>
        <w:right w:val="none" w:sz="0" w:space="0" w:color="auto"/>
      </w:divBdr>
    </w:div>
    <w:div w:id="919876100">
      <w:marLeft w:val="640"/>
      <w:marRight w:val="0"/>
      <w:marTop w:val="0"/>
      <w:marBottom w:val="0"/>
      <w:divBdr>
        <w:top w:val="none" w:sz="0" w:space="0" w:color="auto"/>
        <w:left w:val="none" w:sz="0" w:space="0" w:color="auto"/>
        <w:bottom w:val="none" w:sz="0" w:space="0" w:color="auto"/>
        <w:right w:val="none" w:sz="0" w:space="0" w:color="auto"/>
      </w:divBdr>
    </w:div>
    <w:div w:id="920523709">
      <w:marLeft w:val="640"/>
      <w:marRight w:val="0"/>
      <w:marTop w:val="0"/>
      <w:marBottom w:val="0"/>
      <w:divBdr>
        <w:top w:val="none" w:sz="0" w:space="0" w:color="auto"/>
        <w:left w:val="none" w:sz="0" w:space="0" w:color="auto"/>
        <w:bottom w:val="none" w:sz="0" w:space="0" w:color="auto"/>
        <w:right w:val="none" w:sz="0" w:space="0" w:color="auto"/>
      </w:divBdr>
    </w:div>
    <w:div w:id="921184825">
      <w:marLeft w:val="640"/>
      <w:marRight w:val="0"/>
      <w:marTop w:val="0"/>
      <w:marBottom w:val="0"/>
      <w:divBdr>
        <w:top w:val="none" w:sz="0" w:space="0" w:color="auto"/>
        <w:left w:val="none" w:sz="0" w:space="0" w:color="auto"/>
        <w:bottom w:val="none" w:sz="0" w:space="0" w:color="auto"/>
        <w:right w:val="none" w:sz="0" w:space="0" w:color="auto"/>
      </w:divBdr>
    </w:div>
    <w:div w:id="921914694">
      <w:marLeft w:val="640"/>
      <w:marRight w:val="0"/>
      <w:marTop w:val="0"/>
      <w:marBottom w:val="0"/>
      <w:divBdr>
        <w:top w:val="none" w:sz="0" w:space="0" w:color="auto"/>
        <w:left w:val="none" w:sz="0" w:space="0" w:color="auto"/>
        <w:bottom w:val="none" w:sz="0" w:space="0" w:color="auto"/>
        <w:right w:val="none" w:sz="0" w:space="0" w:color="auto"/>
      </w:divBdr>
    </w:div>
    <w:div w:id="922371188">
      <w:marLeft w:val="640"/>
      <w:marRight w:val="0"/>
      <w:marTop w:val="0"/>
      <w:marBottom w:val="0"/>
      <w:divBdr>
        <w:top w:val="none" w:sz="0" w:space="0" w:color="auto"/>
        <w:left w:val="none" w:sz="0" w:space="0" w:color="auto"/>
        <w:bottom w:val="none" w:sz="0" w:space="0" w:color="auto"/>
        <w:right w:val="none" w:sz="0" w:space="0" w:color="auto"/>
      </w:divBdr>
    </w:div>
    <w:div w:id="922448854">
      <w:marLeft w:val="640"/>
      <w:marRight w:val="0"/>
      <w:marTop w:val="0"/>
      <w:marBottom w:val="0"/>
      <w:divBdr>
        <w:top w:val="none" w:sz="0" w:space="0" w:color="auto"/>
        <w:left w:val="none" w:sz="0" w:space="0" w:color="auto"/>
        <w:bottom w:val="none" w:sz="0" w:space="0" w:color="auto"/>
        <w:right w:val="none" w:sz="0" w:space="0" w:color="auto"/>
      </w:divBdr>
    </w:div>
    <w:div w:id="922571354">
      <w:marLeft w:val="640"/>
      <w:marRight w:val="0"/>
      <w:marTop w:val="0"/>
      <w:marBottom w:val="0"/>
      <w:divBdr>
        <w:top w:val="none" w:sz="0" w:space="0" w:color="auto"/>
        <w:left w:val="none" w:sz="0" w:space="0" w:color="auto"/>
        <w:bottom w:val="none" w:sz="0" w:space="0" w:color="auto"/>
        <w:right w:val="none" w:sz="0" w:space="0" w:color="auto"/>
      </w:divBdr>
    </w:div>
    <w:div w:id="922645707">
      <w:marLeft w:val="640"/>
      <w:marRight w:val="0"/>
      <w:marTop w:val="0"/>
      <w:marBottom w:val="0"/>
      <w:divBdr>
        <w:top w:val="none" w:sz="0" w:space="0" w:color="auto"/>
        <w:left w:val="none" w:sz="0" w:space="0" w:color="auto"/>
        <w:bottom w:val="none" w:sz="0" w:space="0" w:color="auto"/>
        <w:right w:val="none" w:sz="0" w:space="0" w:color="auto"/>
      </w:divBdr>
    </w:div>
    <w:div w:id="922683555">
      <w:marLeft w:val="640"/>
      <w:marRight w:val="0"/>
      <w:marTop w:val="0"/>
      <w:marBottom w:val="0"/>
      <w:divBdr>
        <w:top w:val="none" w:sz="0" w:space="0" w:color="auto"/>
        <w:left w:val="none" w:sz="0" w:space="0" w:color="auto"/>
        <w:bottom w:val="none" w:sz="0" w:space="0" w:color="auto"/>
        <w:right w:val="none" w:sz="0" w:space="0" w:color="auto"/>
      </w:divBdr>
    </w:div>
    <w:div w:id="923731857">
      <w:marLeft w:val="640"/>
      <w:marRight w:val="0"/>
      <w:marTop w:val="0"/>
      <w:marBottom w:val="0"/>
      <w:divBdr>
        <w:top w:val="none" w:sz="0" w:space="0" w:color="auto"/>
        <w:left w:val="none" w:sz="0" w:space="0" w:color="auto"/>
        <w:bottom w:val="none" w:sz="0" w:space="0" w:color="auto"/>
        <w:right w:val="none" w:sz="0" w:space="0" w:color="auto"/>
      </w:divBdr>
    </w:div>
    <w:div w:id="924261983">
      <w:marLeft w:val="640"/>
      <w:marRight w:val="0"/>
      <w:marTop w:val="0"/>
      <w:marBottom w:val="0"/>
      <w:divBdr>
        <w:top w:val="none" w:sz="0" w:space="0" w:color="auto"/>
        <w:left w:val="none" w:sz="0" w:space="0" w:color="auto"/>
        <w:bottom w:val="none" w:sz="0" w:space="0" w:color="auto"/>
        <w:right w:val="none" w:sz="0" w:space="0" w:color="auto"/>
      </w:divBdr>
    </w:div>
    <w:div w:id="924724544">
      <w:marLeft w:val="640"/>
      <w:marRight w:val="0"/>
      <w:marTop w:val="0"/>
      <w:marBottom w:val="0"/>
      <w:divBdr>
        <w:top w:val="none" w:sz="0" w:space="0" w:color="auto"/>
        <w:left w:val="none" w:sz="0" w:space="0" w:color="auto"/>
        <w:bottom w:val="none" w:sz="0" w:space="0" w:color="auto"/>
        <w:right w:val="none" w:sz="0" w:space="0" w:color="auto"/>
      </w:divBdr>
    </w:div>
    <w:div w:id="925841300">
      <w:marLeft w:val="640"/>
      <w:marRight w:val="0"/>
      <w:marTop w:val="0"/>
      <w:marBottom w:val="0"/>
      <w:divBdr>
        <w:top w:val="none" w:sz="0" w:space="0" w:color="auto"/>
        <w:left w:val="none" w:sz="0" w:space="0" w:color="auto"/>
        <w:bottom w:val="none" w:sz="0" w:space="0" w:color="auto"/>
        <w:right w:val="none" w:sz="0" w:space="0" w:color="auto"/>
      </w:divBdr>
    </w:div>
    <w:div w:id="926234676">
      <w:marLeft w:val="640"/>
      <w:marRight w:val="0"/>
      <w:marTop w:val="0"/>
      <w:marBottom w:val="0"/>
      <w:divBdr>
        <w:top w:val="none" w:sz="0" w:space="0" w:color="auto"/>
        <w:left w:val="none" w:sz="0" w:space="0" w:color="auto"/>
        <w:bottom w:val="none" w:sz="0" w:space="0" w:color="auto"/>
        <w:right w:val="none" w:sz="0" w:space="0" w:color="auto"/>
      </w:divBdr>
    </w:div>
    <w:div w:id="926382294">
      <w:marLeft w:val="640"/>
      <w:marRight w:val="0"/>
      <w:marTop w:val="0"/>
      <w:marBottom w:val="0"/>
      <w:divBdr>
        <w:top w:val="none" w:sz="0" w:space="0" w:color="auto"/>
        <w:left w:val="none" w:sz="0" w:space="0" w:color="auto"/>
        <w:bottom w:val="none" w:sz="0" w:space="0" w:color="auto"/>
        <w:right w:val="none" w:sz="0" w:space="0" w:color="auto"/>
      </w:divBdr>
    </w:div>
    <w:div w:id="926578342">
      <w:marLeft w:val="640"/>
      <w:marRight w:val="0"/>
      <w:marTop w:val="0"/>
      <w:marBottom w:val="0"/>
      <w:divBdr>
        <w:top w:val="none" w:sz="0" w:space="0" w:color="auto"/>
        <w:left w:val="none" w:sz="0" w:space="0" w:color="auto"/>
        <w:bottom w:val="none" w:sz="0" w:space="0" w:color="auto"/>
        <w:right w:val="none" w:sz="0" w:space="0" w:color="auto"/>
      </w:divBdr>
    </w:div>
    <w:div w:id="926578717">
      <w:marLeft w:val="640"/>
      <w:marRight w:val="0"/>
      <w:marTop w:val="0"/>
      <w:marBottom w:val="0"/>
      <w:divBdr>
        <w:top w:val="none" w:sz="0" w:space="0" w:color="auto"/>
        <w:left w:val="none" w:sz="0" w:space="0" w:color="auto"/>
        <w:bottom w:val="none" w:sz="0" w:space="0" w:color="auto"/>
        <w:right w:val="none" w:sz="0" w:space="0" w:color="auto"/>
      </w:divBdr>
    </w:div>
    <w:div w:id="926882621">
      <w:marLeft w:val="640"/>
      <w:marRight w:val="0"/>
      <w:marTop w:val="0"/>
      <w:marBottom w:val="0"/>
      <w:divBdr>
        <w:top w:val="none" w:sz="0" w:space="0" w:color="auto"/>
        <w:left w:val="none" w:sz="0" w:space="0" w:color="auto"/>
        <w:bottom w:val="none" w:sz="0" w:space="0" w:color="auto"/>
        <w:right w:val="none" w:sz="0" w:space="0" w:color="auto"/>
      </w:divBdr>
    </w:div>
    <w:div w:id="926882760">
      <w:marLeft w:val="640"/>
      <w:marRight w:val="0"/>
      <w:marTop w:val="0"/>
      <w:marBottom w:val="0"/>
      <w:divBdr>
        <w:top w:val="none" w:sz="0" w:space="0" w:color="auto"/>
        <w:left w:val="none" w:sz="0" w:space="0" w:color="auto"/>
        <w:bottom w:val="none" w:sz="0" w:space="0" w:color="auto"/>
        <w:right w:val="none" w:sz="0" w:space="0" w:color="auto"/>
      </w:divBdr>
    </w:div>
    <w:div w:id="929970272">
      <w:marLeft w:val="640"/>
      <w:marRight w:val="0"/>
      <w:marTop w:val="0"/>
      <w:marBottom w:val="0"/>
      <w:divBdr>
        <w:top w:val="none" w:sz="0" w:space="0" w:color="auto"/>
        <w:left w:val="none" w:sz="0" w:space="0" w:color="auto"/>
        <w:bottom w:val="none" w:sz="0" w:space="0" w:color="auto"/>
        <w:right w:val="none" w:sz="0" w:space="0" w:color="auto"/>
      </w:divBdr>
    </w:div>
    <w:div w:id="930314960">
      <w:marLeft w:val="640"/>
      <w:marRight w:val="0"/>
      <w:marTop w:val="0"/>
      <w:marBottom w:val="0"/>
      <w:divBdr>
        <w:top w:val="none" w:sz="0" w:space="0" w:color="auto"/>
        <w:left w:val="none" w:sz="0" w:space="0" w:color="auto"/>
        <w:bottom w:val="none" w:sz="0" w:space="0" w:color="auto"/>
        <w:right w:val="none" w:sz="0" w:space="0" w:color="auto"/>
      </w:divBdr>
    </w:div>
    <w:div w:id="930894109">
      <w:marLeft w:val="640"/>
      <w:marRight w:val="0"/>
      <w:marTop w:val="0"/>
      <w:marBottom w:val="0"/>
      <w:divBdr>
        <w:top w:val="none" w:sz="0" w:space="0" w:color="auto"/>
        <w:left w:val="none" w:sz="0" w:space="0" w:color="auto"/>
        <w:bottom w:val="none" w:sz="0" w:space="0" w:color="auto"/>
        <w:right w:val="none" w:sz="0" w:space="0" w:color="auto"/>
      </w:divBdr>
    </w:div>
    <w:div w:id="930940591">
      <w:marLeft w:val="640"/>
      <w:marRight w:val="0"/>
      <w:marTop w:val="0"/>
      <w:marBottom w:val="0"/>
      <w:divBdr>
        <w:top w:val="none" w:sz="0" w:space="0" w:color="auto"/>
        <w:left w:val="none" w:sz="0" w:space="0" w:color="auto"/>
        <w:bottom w:val="none" w:sz="0" w:space="0" w:color="auto"/>
        <w:right w:val="none" w:sz="0" w:space="0" w:color="auto"/>
      </w:divBdr>
    </w:div>
    <w:div w:id="931548413">
      <w:marLeft w:val="640"/>
      <w:marRight w:val="0"/>
      <w:marTop w:val="0"/>
      <w:marBottom w:val="0"/>
      <w:divBdr>
        <w:top w:val="none" w:sz="0" w:space="0" w:color="auto"/>
        <w:left w:val="none" w:sz="0" w:space="0" w:color="auto"/>
        <w:bottom w:val="none" w:sz="0" w:space="0" w:color="auto"/>
        <w:right w:val="none" w:sz="0" w:space="0" w:color="auto"/>
      </w:divBdr>
    </w:div>
    <w:div w:id="932519500">
      <w:marLeft w:val="640"/>
      <w:marRight w:val="0"/>
      <w:marTop w:val="0"/>
      <w:marBottom w:val="0"/>
      <w:divBdr>
        <w:top w:val="none" w:sz="0" w:space="0" w:color="auto"/>
        <w:left w:val="none" w:sz="0" w:space="0" w:color="auto"/>
        <w:bottom w:val="none" w:sz="0" w:space="0" w:color="auto"/>
        <w:right w:val="none" w:sz="0" w:space="0" w:color="auto"/>
      </w:divBdr>
    </w:div>
    <w:div w:id="932662351">
      <w:marLeft w:val="640"/>
      <w:marRight w:val="0"/>
      <w:marTop w:val="0"/>
      <w:marBottom w:val="0"/>
      <w:divBdr>
        <w:top w:val="none" w:sz="0" w:space="0" w:color="auto"/>
        <w:left w:val="none" w:sz="0" w:space="0" w:color="auto"/>
        <w:bottom w:val="none" w:sz="0" w:space="0" w:color="auto"/>
        <w:right w:val="none" w:sz="0" w:space="0" w:color="auto"/>
      </w:divBdr>
    </w:div>
    <w:div w:id="932784610">
      <w:marLeft w:val="640"/>
      <w:marRight w:val="0"/>
      <w:marTop w:val="0"/>
      <w:marBottom w:val="0"/>
      <w:divBdr>
        <w:top w:val="none" w:sz="0" w:space="0" w:color="auto"/>
        <w:left w:val="none" w:sz="0" w:space="0" w:color="auto"/>
        <w:bottom w:val="none" w:sz="0" w:space="0" w:color="auto"/>
        <w:right w:val="none" w:sz="0" w:space="0" w:color="auto"/>
      </w:divBdr>
    </w:div>
    <w:div w:id="933393317">
      <w:marLeft w:val="640"/>
      <w:marRight w:val="0"/>
      <w:marTop w:val="0"/>
      <w:marBottom w:val="0"/>
      <w:divBdr>
        <w:top w:val="none" w:sz="0" w:space="0" w:color="auto"/>
        <w:left w:val="none" w:sz="0" w:space="0" w:color="auto"/>
        <w:bottom w:val="none" w:sz="0" w:space="0" w:color="auto"/>
        <w:right w:val="none" w:sz="0" w:space="0" w:color="auto"/>
      </w:divBdr>
    </w:div>
    <w:div w:id="933783486">
      <w:marLeft w:val="640"/>
      <w:marRight w:val="0"/>
      <w:marTop w:val="0"/>
      <w:marBottom w:val="0"/>
      <w:divBdr>
        <w:top w:val="none" w:sz="0" w:space="0" w:color="auto"/>
        <w:left w:val="none" w:sz="0" w:space="0" w:color="auto"/>
        <w:bottom w:val="none" w:sz="0" w:space="0" w:color="auto"/>
        <w:right w:val="none" w:sz="0" w:space="0" w:color="auto"/>
      </w:divBdr>
    </w:div>
    <w:div w:id="935164980">
      <w:marLeft w:val="640"/>
      <w:marRight w:val="0"/>
      <w:marTop w:val="0"/>
      <w:marBottom w:val="0"/>
      <w:divBdr>
        <w:top w:val="none" w:sz="0" w:space="0" w:color="auto"/>
        <w:left w:val="none" w:sz="0" w:space="0" w:color="auto"/>
        <w:bottom w:val="none" w:sz="0" w:space="0" w:color="auto"/>
        <w:right w:val="none" w:sz="0" w:space="0" w:color="auto"/>
      </w:divBdr>
    </w:div>
    <w:div w:id="936061009">
      <w:marLeft w:val="640"/>
      <w:marRight w:val="0"/>
      <w:marTop w:val="0"/>
      <w:marBottom w:val="0"/>
      <w:divBdr>
        <w:top w:val="none" w:sz="0" w:space="0" w:color="auto"/>
        <w:left w:val="none" w:sz="0" w:space="0" w:color="auto"/>
        <w:bottom w:val="none" w:sz="0" w:space="0" w:color="auto"/>
        <w:right w:val="none" w:sz="0" w:space="0" w:color="auto"/>
      </w:divBdr>
    </w:div>
    <w:div w:id="936139676">
      <w:marLeft w:val="640"/>
      <w:marRight w:val="0"/>
      <w:marTop w:val="0"/>
      <w:marBottom w:val="0"/>
      <w:divBdr>
        <w:top w:val="none" w:sz="0" w:space="0" w:color="auto"/>
        <w:left w:val="none" w:sz="0" w:space="0" w:color="auto"/>
        <w:bottom w:val="none" w:sz="0" w:space="0" w:color="auto"/>
        <w:right w:val="none" w:sz="0" w:space="0" w:color="auto"/>
      </w:divBdr>
    </w:div>
    <w:div w:id="936408343">
      <w:marLeft w:val="640"/>
      <w:marRight w:val="0"/>
      <w:marTop w:val="0"/>
      <w:marBottom w:val="0"/>
      <w:divBdr>
        <w:top w:val="none" w:sz="0" w:space="0" w:color="auto"/>
        <w:left w:val="none" w:sz="0" w:space="0" w:color="auto"/>
        <w:bottom w:val="none" w:sz="0" w:space="0" w:color="auto"/>
        <w:right w:val="none" w:sz="0" w:space="0" w:color="auto"/>
      </w:divBdr>
    </w:div>
    <w:div w:id="937100905">
      <w:marLeft w:val="640"/>
      <w:marRight w:val="0"/>
      <w:marTop w:val="0"/>
      <w:marBottom w:val="0"/>
      <w:divBdr>
        <w:top w:val="none" w:sz="0" w:space="0" w:color="auto"/>
        <w:left w:val="none" w:sz="0" w:space="0" w:color="auto"/>
        <w:bottom w:val="none" w:sz="0" w:space="0" w:color="auto"/>
        <w:right w:val="none" w:sz="0" w:space="0" w:color="auto"/>
      </w:divBdr>
    </w:div>
    <w:div w:id="937254026">
      <w:marLeft w:val="640"/>
      <w:marRight w:val="0"/>
      <w:marTop w:val="0"/>
      <w:marBottom w:val="0"/>
      <w:divBdr>
        <w:top w:val="none" w:sz="0" w:space="0" w:color="auto"/>
        <w:left w:val="none" w:sz="0" w:space="0" w:color="auto"/>
        <w:bottom w:val="none" w:sz="0" w:space="0" w:color="auto"/>
        <w:right w:val="none" w:sz="0" w:space="0" w:color="auto"/>
      </w:divBdr>
    </w:div>
    <w:div w:id="937828540">
      <w:marLeft w:val="640"/>
      <w:marRight w:val="0"/>
      <w:marTop w:val="0"/>
      <w:marBottom w:val="0"/>
      <w:divBdr>
        <w:top w:val="none" w:sz="0" w:space="0" w:color="auto"/>
        <w:left w:val="none" w:sz="0" w:space="0" w:color="auto"/>
        <w:bottom w:val="none" w:sz="0" w:space="0" w:color="auto"/>
        <w:right w:val="none" w:sz="0" w:space="0" w:color="auto"/>
      </w:divBdr>
    </w:div>
    <w:div w:id="937829486">
      <w:marLeft w:val="640"/>
      <w:marRight w:val="0"/>
      <w:marTop w:val="0"/>
      <w:marBottom w:val="0"/>
      <w:divBdr>
        <w:top w:val="none" w:sz="0" w:space="0" w:color="auto"/>
        <w:left w:val="none" w:sz="0" w:space="0" w:color="auto"/>
        <w:bottom w:val="none" w:sz="0" w:space="0" w:color="auto"/>
        <w:right w:val="none" w:sz="0" w:space="0" w:color="auto"/>
      </w:divBdr>
    </w:div>
    <w:div w:id="937983658">
      <w:marLeft w:val="640"/>
      <w:marRight w:val="0"/>
      <w:marTop w:val="0"/>
      <w:marBottom w:val="0"/>
      <w:divBdr>
        <w:top w:val="none" w:sz="0" w:space="0" w:color="auto"/>
        <w:left w:val="none" w:sz="0" w:space="0" w:color="auto"/>
        <w:bottom w:val="none" w:sz="0" w:space="0" w:color="auto"/>
        <w:right w:val="none" w:sz="0" w:space="0" w:color="auto"/>
      </w:divBdr>
    </w:div>
    <w:div w:id="938368595">
      <w:marLeft w:val="640"/>
      <w:marRight w:val="0"/>
      <w:marTop w:val="0"/>
      <w:marBottom w:val="0"/>
      <w:divBdr>
        <w:top w:val="none" w:sz="0" w:space="0" w:color="auto"/>
        <w:left w:val="none" w:sz="0" w:space="0" w:color="auto"/>
        <w:bottom w:val="none" w:sz="0" w:space="0" w:color="auto"/>
        <w:right w:val="none" w:sz="0" w:space="0" w:color="auto"/>
      </w:divBdr>
    </w:div>
    <w:div w:id="939918766">
      <w:marLeft w:val="640"/>
      <w:marRight w:val="0"/>
      <w:marTop w:val="0"/>
      <w:marBottom w:val="0"/>
      <w:divBdr>
        <w:top w:val="none" w:sz="0" w:space="0" w:color="auto"/>
        <w:left w:val="none" w:sz="0" w:space="0" w:color="auto"/>
        <w:bottom w:val="none" w:sz="0" w:space="0" w:color="auto"/>
        <w:right w:val="none" w:sz="0" w:space="0" w:color="auto"/>
      </w:divBdr>
    </w:div>
    <w:div w:id="940261291">
      <w:marLeft w:val="640"/>
      <w:marRight w:val="0"/>
      <w:marTop w:val="0"/>
      <w:marBottom w:val="0"/>
      <w:divBdr>
        <w:top w:val="none" w:sz="0" w:space="0" w:color="auto"/>
        <w:left w:val="none" w:sz="0" w:space="0" w:color="auto"/>
        <w:bottom w:val="none" w:sz="0" w:space="0" w:color="auto"/>
        <w:right w:val="none" w:sz="0" w:space="0" w:color="auto"/>
      </w:divBdr>
    </w:div>
    <w:div w:id="940525574">
      <w:marLeft w:val="640"/>
      <w:marRight w:val="0"/>
      <w:marTop w:val="0"/>
      <w:marBottom w:val="0"/>
      <w:divBdr>
        <w:top w:val="none" w:sz="0" w:space="0" w:color="auto"/>
        <w:left w:val="none" w:sz="0" w:space="0" w:color="auto"/>
        <w:bottom w:val="none" w:sz="0" w:space="0" w:color="auto"/>
        <w:right w:val="none" w:sz="0" w:space="0" w:color="auto"/>
      </w:divBdr>
    </w:div>
    <w:div w:id="940573315">
      <w:marLeft w:val="640"/>
      <w:marRight w:val="0"/>
      <w:marTop w:val="0"/>
      <w:marBottom w:val="0"/>
      <w:divBdr>
        <w:top w:val="none" w:sz="0" w:space="0" w:color="auto"/>
        <w:left w:val="none" w:sz="0" w:space="0" w:color="auto"/>
        <w:bottom w:val="none" w:sz="0" w:space="0" w:color="auto"/>
        <w:right w:val="none" w:sz="0" w:space="0" w:color="auto"/>
      </w:divBdr>
    </w:div>
    <w:div w:id="941032211">
      <w:marLeft w:val="640"/>
      <w:marRight w:val="0"/>
      <w:marTop w:val="0"/>
      <w:marBottom w:val="0"/>
      <w:divBdr>
        <w:top w:val="none" w:sz="0" w:space="0" w:color="auto"/>
        <w:left w:val="none" w:sz="0" w:space="0" w:color="auto"/>
        <w:bottom w:val="none" w:sz="0" w:space="0" w:color="auto"/>
        <w:right w:val="none" w:sz="0" w:space="0" w:color="auto"/>
      </w:divBdr>
    </w:div>
    <w:div w:id="941305377">
      <w:marLeft w:val="640"/>
      <w:marRight w:val="0"/>
      <w:marTop w:val="0"/>
      <w:marBottom w:val="0"/>
      <w:divBdr>
        <w:top w:val="none" w:sz="0" w:space="0" w:color="auto"/>
        <w:left w:val="none" w:sz="0" w:space="0" w:color="auto"/>
        <w:bottom w:val="none" w:sz="0" w:space="0" w:color="auto"/>
        <w:right w:val="none" w:sz="0" w:space="0" w:color="auto"/>
      </w:divBdr>
    </w:div>
    <w:div w:id="941961196">
      <w:marLeft w:val="640"/>
      <w:marRight w:val="0"/>
      <w:marTop w:val="0"/>
      <w:marBottom w:val="0"/>
      <w:divBdr>
        <w:top w:val="none" w:sz="0" w:space="0" w:color="auto"/>
        <w:left w:val="none" w:sz="0" w:space="0" w:color="auto"/>
        <w:bottom w:val="none" w:sz="0" w:space="0" w:color="auto"/>
        <w:right w:val="none" w:sz="0" w:space="0" w:color="auto"/>
      </w:divBdr>
    </w:div>
    <w:div w:id="942759608">
      <w:marLeft w:val="640"/>
      <w:marRight w:val="0"/>
      <w:marTop w:val="0"/>
      <w:marBottom w:val="0"/>
      <w:divBdr>
        <w:top w:val="none" w:sz="0" w:space="0" w:color="auto"/>
        <w:left w:val="none" w:sz="0" w:space="0" w:color="auto"/>
        <w:bottom w:val="none" w:sz="0" w:space="0" w:color="auto"/>
        <w:right w:val="none" w:sz="0" w:space="0" w:color="auto"/>
      </w:divBdr>
    </w:div>
    <w:div w:id="944388560">
      <w:marLeft w:val="480"/>
      <w:marRight w:val="0"/>
      <w:marTop w:val="0"/>
      <w:marBottom w:val="0"/>
      <w:divBdr>
        <w:top w:val="none" w:sz="0" w:space="0" w:color="auto"/>
        <w:left w:val="none" w:sz="0" w:space="0" w:color="auto"/>
        <w:bottom w:val="none" w:sz="0" w:space="0" w:color="auto"/>
        <w:right w:val="none" w:sz="0" w:space="0" w:color="auto"/>
      </w:divBdr>
    </w:div>
    <w:div w:id="945186719">
      <w:marLeft w:val="640"/>
      <w:marRight w:val="0"/>
      <w:marTop w:val="0"/>
      <w:marBottom w:val="0"/>
      <w:divBdr>
        <w:top w:val="none" w:sz="0" w:space="0" w:color="auto"/>
        <w:left w:val="none" w:sz="0" w:space="0" w:color="auto"/>
        <w:bottom w:val="none" w:sz="0" w:space="0" w:color="auto"/>
        <w:right w:val="none" w:sz="0" w:space="0" w:color="auto"/>
      </w:divBdr>
    </w:div>
    <w:div w:id="945430224">
      <w:marLeft w:val="640"/>
      <w:marRight w:val="0"/>
      <w:marTop w:val="0"/>
      <w:marBottom w:val="0"/>
      <w:divBdr>
        <w:top w:val="none" w:sz="0" w:space="0" w:color="auto"/>
        <w:left w:val="none" w:sz="0" w:space="0" w:color="auto"/>
        <w:bottom w:val="none" w:sz="0" w:space="0" w:color="auto"/>
        <w:right w:val="none" w:sz="0" w:space="0" w:color="auto"/>
      </w:divBdr>
    </w:div>
    <w:div w:id="945772409">
      <w:marLeft w:val="640"/>
      <w:marRight w:val="0"/>
      <w:marTop w:val="0"/>
      <w:marBottom w:val="0"/>
      <w:divBdr>
        <w:top w:val="none" w:sz="0" w:space="0" w:color="auto"/>
        <w:left w:val="none" w:sz="0" w:space="0" w:color="auto"/>
        <w:bottom w:val="none" w:sz="0" w:space="0" w:color="auto"/>
        <w:right w:val="none" w:sz="0" w:space="0" w:color="auto"/>
      </w:divBdr>
    </w:div>
    <w:div w:id="946354554">
      <w:marLeft w:val="640"/>
      <w:marRight w:val="0"/>
      <w:marTop w:val="0"/>
      <w:marBottom w:val="0"/>
      <w:divBdr>
        <w:top w:val="none" w:sz="0" w:space="0" w:color="auto"/>
        <w:left w:val="none" w:sz="0" w:space="0" w:color="auto"/>
        <w:bottom w:val="none" w:sz="0" w:space="0" w:color="auto"/>
        <w:right w:val="none" w:sz="0" w:space="0" w:color="auto"/>
      </w:divBdr>
    </w:div>
    <w:div w:id="947928941">
      <w:marLeft w:val="640"/>
      <w:marRight w:val="0"/>
      <w:marTop w:val="0"/>
      <w:marBottom w:val="0"/>
      <w:divBdr>
        <w:top w:val="none" w:sz="0" w:space="0" w:color="auto"/>
        <w:left w:val="none" w:sz="0" w:space="0" w:color="auto"/>
        <w:bottom w:val="none" w:sz="0" w:space="0" w:color="auto"/>
        <w:right w:val="none" w:sz="0" w:space="0" w:color="auto"/>
      </w:divBdr>
    </w:div>
    <w:div w:id="948120278">
      <w:marLeft w:val="640"/>
      <w:marRight w:val="0"/>
      <w:marTop w:val="0"/>
      <w:marBottom w:val="0"/>
      <w:divBdr>
        <w:top w:val="none" w:sz="0" w:space="0" w:color="auto"/>
        <w:left w:val="none" w:sz="0" w:space="0" w:color="auto"/>
        <w:bottom w:val="none" w:sz="0" w:space="0" w:color="auto"/>
        <w:right w:val="none" w:sz="0" w:space="0" w:color="auto"/>
      </w:divBdr>
    </w:div>
    <w:div w:id="948584100">
      <w:marLeft w:val="640"/>
      <w:marRight w:val="0"/>
      <w:marTop w:val="0"/>
      <w:marBottom w:val="0"/>
      <w:divBdr>
        <w:top w:val="none" w:sz="0" w:space="0" w:color="auto"/>
        <w:left w:val="none" w:sz="0" w:space="0" w:color="auto"/>
        <w:bottom w:val="none" w:sz="0" w:space="0" w:color="auto"/>
        <w:right w:val="none" w:sz="0" w:space="0" w:color="auto"/>
      </w:divBdr>
    </w:div>
    <w:div w:id="949047475">
      <w:marLeft w:val="480"/>
      <w:marRight w:val="0"/>
      <w:marTop w:val="0"/>
      <w:marBottom w:val="0"/>
      <w:divBdr>
        <w:top w:val="none" w:sz="0" w:space="0" w:color="auto"/>
        <w:left w:val="none" w:sz="0" w:space="0" w:color="auto"/>
        <w:bottom w:val="none" w:sz="0" w:space="0" w:color="auto"/>
        <w:right w:val="none" w:sz="0" w:space="0" w:color="auto"/>
      </w:divBdr>
    </w:div>
    <w:div w:id="949822549">
      <w:marLeft w:val="640"/>
      <w:marRight w:val="0"/>
      <w:marTop w:val="0"/>
      <w:marBottom w:val="0"/>
      <w:divBdr>
        <w:top w:val="none" w:sz="0" w:space="0" w:color="auto"/>
        <w:left w:val="none" w:sz="0" w:space="0" w:color="auto"/>
        <w:bottom w:val="none" w:sz="0" w:space="0" w:color="auto"/>
        <w:right w:val="none" w:sz="0" w:space="0" w:color="auto"/>
      </w:divBdr>
    </w:div>
    <w:div w:id="950666301">
      <w:marLeft w:val="640"/>
      <w:marRight w:val="0"/>
      <w:marTop w:val="0"/>
      <w:marBottom w:val="0"/>
      <w:divBdr>
        <w:top w:val="none" w:sz="0" w:space="0" w:color="auto"/>
        <w:left w:val="none" w:sz="0" w:space="0" w:color="auto"/>
        <w:bottom w:val="none" w:sz="0" w:space="0" w:color="auto"/>
        <w:right w:val="none" w:sz="0" w:space="0" w:color="auto"/>
      </w:divBdr>
    </w:div>
    <w:div w:id="950697579">
      <w:marLeft w:val="640"/>
      <w:marRight w:val="0"/>
      <w:marTop w:val="0"/>
      <w:marBottom w:val="0"/>
      <w:divBdr>
        <w:top w:val="none" w:sz="0" w:space="0" w:color="auto"/>
        <w:left w:val="none" w:sz="0" w:space="0" w:color="auto"/>
        <w:bottom w:val="none" w:sz="0" w:space="0" w:color="auto"/>
        <w:right w:val="none" w:sz="0" w:space="0" w:color="auto"/>
      </w:divBdr>
    </w:div>
    <w:div w:id="951592727">
      <w:marLeft w:val="640"/>
      <w:marRight w:val="0"/>
      <w:marTop w:val="0"/>
      <w:marBottom w:val="0"/>
      <w:divBdr>
        <w:top w:val="none" w:sz="0" w:space="0" w:color="auto"/>
        <w:left w:val="none" w:sz="0" w:space="0" w:color="auto"/>
        <w:bottom w:val="none" w:sz="0" w:space="0" w:color="auto"/>
        <w:right w:val="none" w:sz="0" w:space="0" w:color="auto"/>
      </w:divBdr>
    </w:div>
    <w:div w:id="951595548">
      <w:marLeft w:val="640"/>
      <w:marRight w:val="0"/>
      <w:marTop w:val="0"/>
      <w:marBottom w:val="0"/>
      <w:divBdr>
        <w:top w:val="none" w:sz="0" w:space="0" w:color="auto"/>
        <w:left w:val="none" w:sz="0" w:space="0" w:color="auto"/>
        <w:bottom w:val="none" w:sz="0" w:space="0" w:color="auto"/>
        <w:right w:val="none" w:sz="0" w:space="0" w:color="auto"/>
      </w:divBdr>
    </w:div>
    <w:div w:id="952444527">
      <w:marLeft w:val="640"/>
      <w:marRight w:val="0"/>
      <w:marTop w:val="0"/>
      <w:marBottom w:val="0"/>
      <w:divBdr>
        <w:top w:val="none" w:sz="0" w:space="0" w:color="auto"/>
        <w:left w:val="none" w:sz="0" w:space="0" w:color="auto"/>
        <w:bottom w:val="none" w:sz="0" w:space="0" w:color="auto"/>
        <w:right w:val="none" w:sz="0" w:space="0" w:color="auto"/>
      </w:divBdr>
    </w:div>
    <w:div w:id="952513963">
      <w:marLeft w:val="640"/>
      <w:marRight w:val="0"/>
      <w:marTop w:val="0"/>
      <w:marBottom w:val="0"/>
      <w:divBdr>
        <w:top w:val="none" w:sz="0" w:space="0" w:color="auto"/>
        <w:left w:val="none" w:sz="0" w:space="0" w:color="auto"/>
        <w:bottom w:val="none" w:sz="0" w:space="0" w:color="auto"/>
        <w:right w:val="none" w:sz="0" w:space="0" w:color="auto"/>
      </w:divBdr>
    </w:div>
    <w:div w:id="953053256">
      <w:marLeft w:val="640"/>
      <w:marRight w:val="0"/>
      <w:marTop w:val="0"/>
      <w:marBottom w:val="0"/>
      <w:divBdr>
        <w:top w:val="none" w:sz="0" w:space="0" w:color="auto"/>
        <w:left w:val="none" w:sz="0" w:space="0" w:color="auto"/>
        <w:bottom w:val="none" w:sz="0" w:space="0" w:color="auto"/>
        <w:right w:val="none" w:sz="0" w:space="0" w:color="auto"/>
      </w:divBdr>
    </w:div>
    <w:div w:id="953561255">
      <w:marLeft w:val="640"/>
      <w:marRight w:val="0"/>
      <w:marTop w:val="0"/>
      <w:marBottom w:val="0"/>
      <w:divBdr>
        <w:top w:val="none" w:sz="0" w:space="0" w:color="auto"/>
        <w:left w:val="none" w:sz="0" w:space="0" w:color="auto"/>
        <w:bottom w:val="none" w:sz="0" w:space="0" w:color="auto"/>
        <w:right w:val="none" w:sz="0" w:space="0" w:color="auto"/>
      </w:divBdr>
    </w:div>
    <w:div w:id="953638485">
      <w:marLeft w:val="640"/>
      <w:marRight w:val="0"/>
      <w:marTop w:val="0"/>
      <w:marBottom w:val="0"/>
      <w:divBdr>
        <w:top w:val="none" w:sz="0" w:space="0" w:color="auto"/>
        <w:left w:val="none" w:sz="0" w:space="0" w:color="auto"/>
        <w:bottom w:val="none" w:sz="0" w:space="0" w:color="auto"/>
        <w:right w:val="none" w:sz="0" w:space="0" w:color="auto"/>
      </w:divBdr>
    </w:div>
    <w:div w:id="953974273">
      <w:marLeft w:val="640"/>
      <w:marRight w:val="0"/>
      <w:marTop w:val="0"/>
      <w:marBottom w:val="0"/>
      <w:divBdr>
        <w:top w:val="none" w:sz="0" w:space="0" w:color="auto"/>
        <w:left w:val="none" w:sz="0" w:space="0" w:color="auto"/>
        <w:bottom w:val="none" w:sz="0" w:space="0" w:color="auto"/>
        <w:right w:val="none" w:sz="0" w:space="0" w:color="auto"/>
      </w:divBdr>
    </w:div>
    <w:div w:id="954142039">
      <w:marLeft w:val="640"/>
      <w:marRight w:val="0"/>
      <w:marTop w:val="0"/>
      <w:marBottom w:val="0"/>
      <w:divBdr>
        <w:top w:val="none" w:sz="0" w:space="0" w:color="auto"/>
        <w:left w:val="none" w:sz="0" w:space="0" w:color="auto"/>
        <w:bottom w:val="none" w:sz="0" w:space="0" w:color="auto"/>
        <w:right w:val="none" w:sz="0" w:space="0" w:color="auto"/>
      </w:divBdr>
    </w:div>
    <w:div w:id="954947807">
      <w:marLeft w:val="640"/>
      <w:marRight w:val="0"/>
      <w:marTop w:val="0"/>
      <w:marBottom w:val="0"/>
      <w:divBdr>
        <w:top w:val="none" w:sz="0" w:space="0" w:color="auto"/>
        <w:left w:val="none" w:sz="0" w:space="0" w:color="auto"/>
        <w:bottom w:val="none" w:sz="0" w:space="0" w:color="auto"/>
        <w:right w:val="none" w:sz="0" w:space="0" w:color="auto"/>
      </w:divBdr>
    </w:div>
    <w:div w:id="955063710">
      <w:marLeft w:val="640"/>
      <w:marRight w:val="0"/>
      <w:marTop w:val="0"/>
      <w:marBottom w:val="0"/>
      <w:divBdr>
        <w:top w:val="none" w:sz="0" w:space="0" w:color="auto"/>
        <w:left w:val="none" w:sz="0" w:space="0" w:color="auto"/>
        <w:bottom w:val="none" w:sz="0" w:space="0" w:color="auto"/>
        <w:right w:val="none" w:sz="0" w:space="0" w:color="auto"/>
      </w:divBdr>
    </w:div>
    <w:div w:id="955210394">
      <w:marLeft w:val="640"/>
      <w:marRight w:val="0"/>
      <w:marTop w:val="0"/>
      <w:marBottom w:val="0"/>
      <w:divBdr>
        <w:top w:val="none" w:sz="0" w:space="0" w:color="auto"/>
        <w:left w:val="none" w:sz="0" w:space="0" w:color="auto"/>
        <w:bottom w:val="none" w:sz="0" w:space="0" w:color="auto"/>
        <w:right w:val="none" w:sz="0" w:space="0" w:color="auto"/>
      </w:divBdr>
    </w:div>
    <w:div w:id="955908207">
      <w:marLeft w:val="640"/>
      <w:marRight w:val="0"/>
      <w:marTop w:val="0"/>
      <w:marBottom w:val="0"/>
      <w:divBdr>
        <w:top w:val="none" w:sz="0" w:space="0" w:color="auto"/>
        <w:left w:val="none" w:sz="0" w:space="0" w:color="auto"/>
        <w:bottom w:val="none" w:sz="0" w:space="0" w:color="auto"/>
        <w:right w:val="none" w:sz="0" w:space="0" w:color="auto"/>
      </w:divBdr>
    </w:div>
    <w:div w:id="956137377">
      <w:marLeft w:val="640"/>
      <w:marRight w:val="0"/>
      <w:marTop w:val="0"/>
      <w:marBottom w:val="0"/>
      <w:divBdr>
        <w:top w:val="none" w:sz="0" w:space="0" w:color="auto"/>
        <w:left w:val="none" w:sz="0" w:space="0" w:color="auto"/>
        <w:bottom w:val="none" w:sz="0" w:space="0" w:color="auto"/>
        <w:right w:val="none" w:sz="0" w:space="0" w:color="auto"/>
      </w:divBdr>
    </w:div>
    <w:div w:id="956564776">
      <w:marLeft w:val="640"/>
      <w:marRight w:val="0"/>
      <w:marTop w:val="0"/>
      <w:marBottom w:val="0"/>
      <w:divBdr>
        <w:top w:val="none" w:sz="0" w:space="0" w:color="auto"/>
        <w:left w:val="none" w:sz="0" w:space="0" w:color="auto"/>
        <w:bottom w:val="none" w:sz="0" w:space="0" w:color="auto"/>
        <w:right w:val="none" w:sz="0" w:space="0" w:color="auto"/>
      </w:divBdr>
    </w:div>
    <w:div w:id="956719970">
      <w:marLeft w:val="640"/>
      <w:marRight w:val="0"/>
      <w:marTop w:val="0"/>
      <w:marBottom w:val="0"/>
      <w:divBdr>
        <w:top w:val="none" w:sz="0" w:space="0" w:color="auto"/>
        <w:left w:val="none" w:sz="0" w:space="0" w:color="auto"/>
        <w:bottom w:val="none" w:sz="0" w:space="0" w:color="auto"/>
        <w:right w:val="none" w:sz="0" w:space="0" w:color="auto"/>
      </w:divBdr>
    </w:div>
    <w:div w:id="957028773">
      <w:marLeft w:val="640"/>
      <w:marRight w:val="0"/>
      <w:marTop w:val="0"/>
      <w:marBottom w:val="0"/>
      <w:divBdr>
        <w:top w:val="none" w:sz="0" w:space="0" w:color="auto"/>
        <w:left w:val="none" w:sz="0" w:space="0" w:color="auto"/>
        <w:bottom w:val="none" w:sz="0" w:space="0" w:color="auto"/>
        <w:right w:val="none" w:sz="0" w:space="0" w:color="auto"/>
      </w:divBdr>
    </w:div>
    <w:div w:id="957302223">
      <w:marLeft w:val="640"/>
      <w:marRight w:val="0"/>
      <w:marTop w:val="0"/>
      <w:marBottom w:val="0"/>
      <w:divBdr>
        <w:top w:val="none" w:sz="0" w:space="0" w:color="auto"/>
        <w:left w:val="none" w:sz="0" w:space="0" w:color="auto"/>
        <w:bottom w:val="none" w:sz="0" w:space="0" w:color="auto"/>
        <w:right w:val="none" w:sz="0" w:space="0" w:color="auto"/>
      </w:divBdr>
    </w:div>
    <w:div w:id="957761396">
      <w:marLeft w:val="640"/>
      <w:marRight w:val="0"/>
      <w:marTop w:val="0"/>
      <w:marBottom w:val="0"/>
      <w:divBdr>
        <w:top w:val="none" w:sz="0" w:space="0" w:color="auto"/>
        <w:left w:val="none" w:sz="0" w:space="0" w:color="auto"/>
        <w:bottom w:val="none" w:sz="0" w:space="0" w:color="auto"/>
        <w:right w:val="none" w:sz="0" w:space="0" w:color="auto"/>
      </w:divBdr>
    </w:div>
    <w:div w:id="958102497">
      <w:marLeft w:val="640"/>
      <w:marRight w:val="0"/>
      <w:marTop w:val="0"/>
      <w:marBottom w:val="0"/>
      <w:divBdr>
        <w:top w:val="none" w:sz="0" w:space="0" w:color="auto"/>
        <w:left w:val="none" w:sz="0" w:space="0" w:color="auto"/>
        <w:bottom w:val="none" w:sz="0" w:space="0" w:color="auto"/>
        <w:right w:val="none" w:sz="0" w:space="0" w:color="auto"/>
      </w:divBdr>
    </w:div>
    <w:div w:id="958268928">
      <w:marLeft w:val="640"/>
      <w:marRight w:val="0"/>
      <w:marTop w:val="0"/>
      <w:marBottom w:val="0"/>
      <w:divBdr>
        <w:top w:val="none" w:sz="0" w:space="0" w:color="auto"/>
        <w:left w:val="none" w:sz="0" w:space="0" w:color="auto"/>
        <w:bottom w:val="none" w:sz="0" w:space="0" w:color="auto"/>
        <w:right w:val="none" w:sz="0" w:space="0" w:color="auto"/>
      </w:divBdr>
    </w:div>
    <w:div w:id="958612809">
      <w:marLeft w:val="640"/>
      <w:marRight w:val="0"/>
      <w:marTop w:val="0"/>
      <w:marBottom w:val="0"/>
      <w:divBdr>
        <w:top w:val="none" w:sz="0" w:space="0" w:color="auto"/>
        <w:left w:val="none" w:sz="0" w:space="0" w:color="auto"/>
        <w:bottom w:val="none" w:sz="0" w:space="0" w:color="auto"/>
        <w:right w:val="none" w:sz="0" w:space="0" w:color="auto"/>
      </w:divBdr>
    </w:div>
    <w:div w:id="959068496">
      <w:marLeft w:val="640"/>
      <w:marRight w:val="0"/>
      <w:marTop w:val="0"/>
      <w:marBottom w:val="0"/>
      <w:divBdr>
        <w:top w:val="none" w:sz="0" w:space="0" w:color="auto"/>
        <w:left w:val="none" w:sz="0" w:space="0" w:color="auto"/>
        <w:bottom w:val="none" w:sz="0" w:space="0" w:color="auto"/>
        <w:right w:val="none" w:sz="0" w:space="0" w:color="auto"/>
      </w:divBdr>
    </w:div>
    <w:div w:id="959189980">
      <w:marLeft w:val="640"/>
      <w:marRight w:val="0"/>
      <w:marTop w:val="0"/>
      <w:marBottom w:val="0"/>
      <w:divBdr>
        <w:top w:val="none" w:sz="0" w:space="0" w:color="auto"/>
        <w:left w:val="none" w:sz="0" w:space="0" w:color="auto"/>
        <w:bottom w:val="none" w:sz="0" w:space="0" w:color="auto"/>
        <w:right w:val="none" w:sz="0" w:space="0" w:color="auto"/>
      </w:divBdr>
    </w:div>
    <w:div w:id="959578580">
      <w:marLeft w:val="640"/>
      <w:marRight w:val="0"/>
      <w:marTop w:val="0"/>
      <w:marBottom w:val="0"/>
      <w:divBdr>
        <w:top w:val="none" w:sz="0" w:space="0" w:color="auto"/>
        <w:left w:val="none" w:sz="0" w:space="0" w:color="auto"/>
        <w:bottom w:val="none" w:sz="0" w:space="0" w:color="auto"/>
        <w:right w:val="none" w:sz="0" w:space="0" w:color="auto"/>
      </w:divBdr>
    </w:div>
    <w:div w:id="959646399">
      <w:marLeft w:val="640"/>
      <w:marRight w:val="0"/>
      <w:marTop w:val="0"/>
      <w:marBottom w:val="0"/>
      <w:divBdr>
        <w:top w:val="none" w:sz="0" w:space="0" w:color="auto"/>
        <w:left w:val="none" w:sz="0" w:space="0" w:color="auto"/>
        <w:bottom w:val="none" w:sz="0" w:space="0" w:color="auto"/>
        <w:right w:val="none" w:sz="0" w:space="0" w:color="auto"/>
      </w:divBdr>
    </w:div>
    <w:div w:id="959654830">
      <w:marLeft w:val="640"/>
      <w:marRight w:val="0"/>
      <w:marTop w:val="0"/>
      <w:marBottom w:val="0"/>
      <w:divBdr>
        <w:top w:val="none" w:sz="0" w:space="0" w:color="auto"/>
        <w:left w:val="none" w:sz="0" w:space="0" w:color="auto"/>
        <w:bottom w:val="none" w:sz="0" w:space="0" w:color="auto"/>
        <w:right w:val="none" w:sz="0" w:space="0" w:color="auto"/>
      </w:divBdr>
    </w:div>
    <w:div w:id="960381864">
      <w:marLeft w:val="640"/>
      <w:marRight w:val="0"/>
      <w:marTop w:val="0"/>
      <w:marBottom w:val="0"/>
      <w:divBdr>
        <w:top w:val="none" w:sz="0" w:space="0" w:color="auto"/>
        <w:left w:val="none" w:sz="0" w:space="0" w:color="auto"/>
        <w:bottom w:val="none" w:sz="0" w:space="0" w:color="auto"/>
        <w:right w:val="none" w:sz="0" w:space="0" w:color="auto"/>
      </w:divBdr>
    </w:div>
    <w:div w:id="961157671">
      <w:marLeft w:val="640"/>
      <w:marRight w:val="0"/>
      <w:marTop w:val="0"/>
      <w:marBottom w:val="0"/>
      <w:divBdr>
        <w:top w:val="none" w:sz="0" w:space="0" w:color="auto"/>
        <w:left w:val="none" w:sz="0" w:space="0" w:color="auto"/>
        <w:bottom w:val="none" w:sz="0" w:space="0" w:color="auto"/>
        <w:right w:val="none" w:sz="0" w:space="0" w:color="auto"/>
      </w:divBdr>
    </w:div>
    <w:div w:id="961422836">
      <w:marLeft w:val="640"/>
      <w:marRight w:val="0"/>
      <w:marTop w:val="0"/>
      <w:marBottom w:val="0"/>
      <w:divBdr>
        <w:top w:val="none" w:sz="0" w:space="0" w:color="auto"/>
        <w:left w:val="none" w:sz="0" w:space="0" w:color="auto"/>
        <w:bottom w:val="none" w:sz="0" w:space="0" w:color="auto"/>
        <w:right w:val="none" w:sz="0" w:space="0" w:color="auto"/>
      </w:divBdr>
    </w:div>
    <w:div w:id="961497343">
      <w:marLeft w:val="640"/>
      <w:marRight w:val="0"/>
      <w:marTop w:val="0"/>
      <w:marBottom w:val="0"/>
      <w:divBdr>
        <w:top w:val="none" w:sz="0" w:space="0" w:color="auto"/>
        <w:left w:val="none" w:sz="0" w:space="0" w:color="auto"/>
        <w:bottom w:val="none" w:sz="0" w:space="0" w:color="auto"/>
        <w:right w:val="none" w:sz="0" w:space="0" w:color="auto"/>
      </w:divBdr>
    </w:div>
    <w:div w:id="961572363">
      <w:marLeft w:val="640"/>
      <w:marRight w:val="0"/>
      <w:marTop w:val="0"/>
      <w:marBottom w:val="0"/>
      <w:divBdr>
        <w:top w:val="none" w:sz="0" w:space="0" w:color="auto"/>
        <w:left w:val="none" w:sz="0" w:space="0" w:color="auto"/>
        <w:bottom w:val="none" w:sz="0" w:space="0" w:color="auto"/>
        <w:right w:val="none" w:sz="0" w:space="0" w:color="auto"/>
      </w:divBdr>
    </w:div>
    <w:div w:id="961882948">
      <w:marLeft w:val="640"/>
      <w:marRight w:val="0"/>
      <w:marTop w:val="0"/>
      <w:marBottom w:val="0"/>
      <w:divBdr>
        <w:top w:val="none" w:sz="0" w:space="0" w:color="auto"/>
        <w:left w:val="none" w:sz="0" w:space="0" w:color="auto"/>
        <w:bottom w:val="none" w:sz="0" w:space="0" w:color="auto"/>
        <w:right w:val="none" w:sz="0" w:space="0" w:color="auto"/>
      </w:divBdr>
    </w:div>
    <w:div w:id="962811975">
      <w:marLeft w:val="640"/>
      <w:marRight w:val="0"/>
      <w:marTop w:val="0"/>
      <w:marBottom w:val="0"/>
      <w:divBdr>
        <w:top w:val="none" w:sz="0" w:space="0" w:color="auto"/>
        <w:left w:val="none" w:sz="0" w:space="0" w:color="auto"/>
        <w:bottom w:val="none" w:sz="0" w:space="0" w:color="auto"/>
        <w:right w:val="none" w:sz="0" w:space="0" w:color="auto"/>
      </w:divBdr>
    </w:div>
    <w:div w:id="963468007">
      <w:marLeft w:val="640"/>
      <w:marRight w:val="0"/>
      <w:marTop w:val="0"/>
      <w:marBottom w:val="0"/>
      <w:divBdr>
        <w:top w:val="none" w:sz="0" w:space="0" w:color="auto"/>
        <w:left w:val="none" w:sz="0" w:space="0" w:color="auto"/>
        <w:bottom w:val="none" w:sz="0" w:space="0" w:color="auto"/>
        <w:right w:val="none" w:sz="0" w:space="0" w:color="auto"/>
      </w:divBdr>
    </w:div>
    <w:div w:id="963468194">
      <w:marLeft w:val="640"/>
      <w:marRight w:val="0"/>
      <w:marTop w:val="0"/>
      <w:marBottom w:val="0"/>
      <w:divBdr>
        <w:top w:val="none" w:sz="0" w:space="0" w:color="auto"/>
        <w:left w:val="none" w:sz="0" w:space="0" w:color="auto"/>
        <w:bottom w:val="none" w:sz="0" w:space="0" w:color="auto"/>
        <w:right w:val="none" w:sz="0" w:space="0" w:color="auto"/>
      </w:divBdr>
    </w:div>
    <w:div w:id="963660518">
      <w:marLeft w:val="640"/>
      <w:marRight w:val="0"/>
      <w:marTop w:val="0"/>
      <w:marBottom w:val="0"/>
      <w:divBdr>
        <w:top w:val="none" w:sz="0" w:space="0" w:color="auto"/>
        <w:left w:val="none" w:sz="0" w:space="0" w:color="auto"/>
        <w:bottom w:val="none" w:sz="0" w:space="0" w:color="auto"/>
        <w:right w:val="none" w:sz="0" w:space="0" w:color="auto"/>
      </w:divBdr>
    </w:div>
    <w:div w:id="964500925">
      <w:marLeft w:val="640"/>
      <w:marRight w:val="0"/>
      <w:marTop w:val="0"/>
      <w:marBottom w:val="0"/>
      <w:divBdr>
        <w:top w:val="none" w:sz="0" w:space="0" w:color="auto"/>
        <w:left w:val="none" w:sz="0" w:space="0" w:color="auto"/>
        <w:bottom w:val="none" w:sz="0" w:space="0" w:color="auto"/>
        <w:right w:val="none" w:sz="0" w:space="0" w:color="auto"/>
      </w:divBdr>
    </w:div>
    <w:div w:id="964971235">
      <w:marLeft w:val="640"/>
      <w:marRight w:val="0"/>
      <w:marTop w:val="0"/>
      <w:marBottom w:val="0"/>
      <w:divBdr>
        <w:top w:val="none" w:sz="0" w:space="0" w:color="auto"/>
        <w:left w:val="none" w:sz="0" w:space="0" w:color="auto"/>
        <w:bottom w:val="none" w:sz="0" w:space="0" w:color="auto"/>
        <w:right w:val="none" w:sz="0" w:space="0" w:color="auto"/>
      </w:divBdr>
    </w:div>
    <w:div w:id="965044825">
      <w:marLeft w:val="480"/>
      <w:marRight w:val="0"/>
      <w:marTop w:val="0"/>
      <w:marBottom w:val="0"/>
      <w:divBdr>
        <w:top w:val="none" w:sz="0" w:space="0" w:color="auto"/>
        <w:left w:val="none" w:sz="0" w:space="0" w:color="auto"/>
        <w:bottom w:val="none" w:sz="0" w:space="0" w:color="auto"/>
        <w:right w:val="none" w:sz="0" w:space="0" w:color="auto"/>
      </w:divBdr>
    </w:div>
    <w:div w:id="965090280">
      <w:marLeft w:val="640"/>
      <w:marRight w:val="0"/>
      <w:marTop w:val="0"/>
      <w:marBottom w:val="0"/>
      <w:divBdr>
        <w:top w:val="none" w:sz="0" w:space="0" w:color="auto"/>
        <w:left w:val="none" w:sz="0" w:space="0" w:color="auto"/>
        <w:bottom w:val="none" w:sz="0" w:space="0" w:color="auto"/>
        <w:right w:val="none" w:sz="0" w:space="0" w:color="auto"/>
      </w:divBdr>
    </w:div>
    <w:div w:id="965550423">
      <w:marLeft w:val="640"/>
      <w:marRight w:val="0"/>
      <w:marTop w:val="0"/>
      <w:marBottom w:val="0"/>
      <w:divBdr>
        <w:top w:val="none" w:sz="0" w:space="0" w:color="auto"/>
        <w:left w:val="none" w:sz="0" w:space="0" w:color="auto"/>
        <w:bottom w:val="none" w:sz="0" w:space="0" w:color="auto"/>
        <w:right w:val="none" w:sz="0" w:space="0" w:color="auto"/>
      </w:divBdr>
    </w:div>
    <w:div w:id="965890180">
      <w:marLeft w:val="640"/>
      <w:marRight w:val="0"/>
      <w:marTop w:val="0"/>
      <w:marBottom w:val="0"/>
      <w:divBdr>
        <w:top w:val="none" w:sz="0" w:space="0" w:color="auto"/>
        <w:left w:val="none" w:sz="0" w:space="0" w:color="auto"/>
        <w:bottom w:val="none" w:sz="0" w:space="0" w:color="auto"/>
        <w:right w:val="none" w:sz="0" w:space="0" w:color="auto"/>
      </w:divBdr>
    </w:div>
    <w:div w:id="966735289">
      <w:marLeft w:val="640"/>
      <w:marRight w:val="0"/>
      <w:marTop w:val="0"/>
      <w:marBottom w:val="0"/>
      <w:divBdr>
        <w:top w:val="none" w:sz="0" w:space="0" w:color="auto"/>
        <w:left w:val="none" w:sz="0" w:space="0" w:color="auto"/>
        <w:bottom w:val="none" w:sz="0" w:space="0" w:color="auto"/>
        <w:right w:val="none" w:sz="0" w:space="0" w:color="auto"/>
      </w:divBdr>
    </w:div>
    <w:div w:id="967442750">
      <w:marLeft w:val="640"/>
      <w:marRight w:val="0"/>
      <w:marTop w:val="0"/>
      <w:marBottom w:val="0"/>
      <w:divBdr>
        <w:top w:val="none" w:sz="0" w:space="0" w:color="auto"/>
        <w:left w:val="none" w:sz="0" w:space="0" w:color="auto"/>
        <w:bottom w:val="none" w:sz="0" w:space="0" w:color="auto"/>
        <w:right w:val="none" w:sz="0" w:space="0" w:color="auto"/>
      </w:divBdr>
    </w:div>
    <w:div w:id="967471171">
      <w:marLeft w:val="640"/>
      <w:marRight w:val="0"/>
      <w:marTop w:val="0"/>
      <w:marBottom w:val="0"/>
      <w:divBdr>
        <w:top w:val="none" w:sz="0" w:space="0" w:color="auto"/>
        <w:left w:val="none" w:sz="0" w:space="0" w:color="auto"/>
        <w:bottom w:val="none" w:sz="0" w:space="0" w:color="auto"/>
        <w:right w:val="none" w:sz="0" w:space="0" w:color="auto"/>
      </w:divBdr>
    </w:div>
    <w:div w:id="967708292">
      <w:marLeft w:val="640"/>
      <w:marRight w:val="0"/>
      <w:marTop w:val="0"/>
      <w:marBottom w:val="0"/>
      <w:divBdr>
        <w:top w:val="none" w:sz="0" w:space="0" w:color="auto"/>
        <w:left w:val="none" w:sz="0" w:space="0" w:color="auto"/>
        <w:bottom w:val="none" w:sz="0" w:space="0" w:color="auto"/>
        <w:right w:val="none" w:sz="0" w:space="0" w:color="auto"/>
      </w:divBdr>
    </w:div>
    <w:div w:id="967781380">
      <w:marLeft w:val="640"/>
      <w:marRight w:val="0"/>
      <w:marTop w:val="0"/>
      <w:marBottom w:val="0"/>
      <w:divBdr>
        <w:top w:val="none" w:sz="0" w:space="0" w:color="auto"/>
        <w:left w:val="none" w:sz="0" w:space="0" w:color="auto"/>
        <w:bottom w:val="none" w:sz="0" w:space="0" w:color="auto"/>
        <w:right w:val="none" w:sz="0" w:space="0" w:color="auto"/>
      </w:divBdr>
    </w:div>
    <w:div w:id="968244075">
      <w:marLeft w:val="640"/>
      <w:marRight w:val="0"/>
      <w:marTop w:val="0"/>
      <w:marBottom w:val="0"/>
      <w:divBdr>
        <w:top w:val="none" w:sz="0" w:space="0" w:color="auto"/>
        <w:left w:val="none" w:sz="0" w:space="0" w:color="auto"/>
        <w:bottom w:val="none" w:sz="0" w:space="0" w:color="auto"/>
        <w:right w:val="none" w:sz="0" w:space="0" w:color="auto"/>
      </w:divBdr>
    </w:div>
    <w:div w:id="968584849">
      <w:marLeft w:val="640"/>
      <w:marRight w:val="0"/>
      <w:marTop w:val="0"/>
      <w:marBottom w:val="0"/>
      <w:divBdr>
        <w:top w:val="none" w:sz="0" w:space="0" w:color="auto"/>
        <w:left w:val="none" w:sz="0" w:space="0" w:color="auto"/>
        <w:bottom w:val="none" w:sz="0" w:space="0" w:color="auto"/>
        <w:right w:val="none" w:sz="0" w:space="0" w:color="auto"/>
      </w:divBdr>
    </w:div>
    <w:div w:id="968820197">
      <w:marLeft w:val="640"/>
      <w:marRight w:val="0"/>
      <w:marTop w:val="0"/>
      <w:marBottom w:val="0"/>
      <w:divBdr>
        <w:top w:val="none" w:sz="0" w:space="0" w:color="auto"/>
        <w:left w:val="none" w:sz="0" w:space="0" w:color="auto"/>
        <w:bottom w:val="none" w:sz="0" w:space="0" w:color="auto"/>
        <w:right w:val="none" w:sz="0" w:space="0" w:color="auto"/>
      </w:divBdr>
    </w:div>
    <w:div w:id="968824457">
      <w:marLeft w:val="640"/>
      <w:marRight w:val="0"/>
      <w:marTop w:val="0"/>
      <w:marBottom w:val="0"/>
      <w:divBdr>
        <w:top w:val="none" w:sz="0" w:space="0" w:color="auto"/>
        <w:left w:val="none" w:sz="0" w:space="0" w:color="auto"/>
        <w:bottom w:val="none" w:sz="0" w:space="0" w:color="auto"/>
        <w:right w:val="none" w:sz="0" w:space="0" w:color="auto"/>
      </w:divBdr>
    </w:div>
    <w:div w:id="969284381">
      <w:marLeft w:val="640"/>
      <w:marRight w:val="0"/>
      <w:marTop w:val="0"/>
      <w:marBottom w:val="0"/>
      <w:divBdr>
        <w:top w:val="none" w:sz="0" w:space="0" w:color="auto"/>
        <w:left w:val="none" w:sz="0" w:space="0" w:color="auto"/>
        <w:bottom w:val="none" w:sz="0" w:space="0" w:color="auto"/>
        <w:right w:val="none" w:sz="0" w:space="0" w:color="auto"/>
      </w:divBdr>
    </w:div>
    <w:div w:id="969362011">
      <w:marLeft w:val="640"/>
      <w:marRight w:val="0"/>
      <w:marTop w:val="0"/>
      <w:marBottom w:val="0"/>
      <w:divBdr>
        <w:top w:val="none" w:sz="0" w:space="0" w:color="auto"/>
        <w:left w:val="none" w:sz="0" w:space="0" w:color="auto"/>
        <w:bottom w:val="none" w:sz="0" w:space="0" w:color="auto"/>
        <w:right w:val="none" w:sz="0" w:space="0" w:color="auto"/>
      </w:divBdr>
    </w:div>
    <w:div w:id="969433425">
      <w:marLeft w:val="640"/>
      <w:marRight w:val="0"/>
      <w:marTop w:val="0"/>
      <w:marBottom w:val="0"/>
      <w:divBdr>
        <w:top w:val="none" w:sz="0" w:space="0" w:color="auto"/>
        <w:left w:val="none" w:sz="0" w:space="0" w:color="auto"/>
        <w:bottom w:val="none" w:sz="0" w:space="0" w:color="auto"/>
        <w:right w:val="none" w:sz="0" w:space="0" w:color="auto"/>
      </w:divBdr>
    </w:div>
    <w:div w:id="970134578">
      <w:marLeft w:val="640"/>
      <w:marRight w:val="0"/>
      <w:marTop w:val="0"/>
      <w:marBottom w:val="0"/>
      <w:divBdr>
        <w:top w:val="none" w:sz="0" w:space="0" w:color="auto"/>
        <w:left w:val="none" w:sz="0" w:space="0" w:color="auto"/>
        <w:bottom w:val="none" w:sz="0" w:space="0" w:color="auto"/>
        <w:right w:val="none" w:sz="0" w:space="0" w:color="auto"/>
      </w:divBdr>
    </w:div>
    <w:div w:id="970477697">
      <w:marLeft w:val="640"/>
      <w:marRight w:val="0"/>
      <w:marTop w:val="0"/>
      <w:marBottom w:val="0"/>
      <w:divBdr>
        <w:top w:val="none" w:sz="0" w:space="0" w:color="auto"/>
        <w:left w:val="none" w:sz="0" w:space="0" w:color="auto"/>
        <w:bottom w:val="none" w:sz="0" w:space="0" w:color="auto"/>
        <w:right w:val="none" w:sz="0" w:space="0" w:color="auto"/>
      </w:divBdr>
    </w:div>
    <w:div w:id="971668423">
      <w:marLeft w:val="640"/>
      <w:marRight w:val="0"/>
      <w:marTop w:val="0"/>
      <w:marBottom w:val="0"/>
      <w:divBdr>
        <w:top w:val="none" w:sz="0" w:space="0" w:color="auto"/>
        <w:left w:val="none" w:sz="0" w:space="0" w:color="auto"/>
        <w:bottom w:val="none" w:sz="0" w:space="0" w:color="auto"/>
        <w:right w:val="none" w:sz="0" w:space="0" w:color="auto"/>
      </w:divBdr>
    </w:div>
    <w:div w:id="971789627">
      <w:marLeft w:val="640"/>
      <w:marRight w:val="0"/>
      <w:marTop w:val="0"/>
      <w:marBottom w:val="0"/>
      <w:divBdr>
        <w:top w:val="none" w:sz="0" w:space="0" w:color="auto"/>
        <w:left w:val="none" w:sz="0" w:space="0" w:color="auto"/>
        <w:bottom w:val="none" w:sz="0" w:space="0" w:color="auto"/>
        <w:right w:val="none" w:sz="0" w:space="0" w:color="auto"/>
      </w:divBdr>
    </w:div>
    <w:div w:id="971978478">
      <w:marLeft w:val="640"/>
      <w:marRight w:val="0"/>
      <w:marTop w:val="0"/>
      <w:marBottom w:val="0"/>
      <w:divBdr>
        <w:top w:val="none" w:sz="0" w:space="0" w:color="auto"/>
        <w:left w:val="none" w:sz="0" w:space="0" w:color="auto"/>
        <w:bottom w:val="none" w:sz="0" w:space="0" w:color="auto"/>
        <w:right w:val="none" w:sz="0" w:space="0" w:color="auto"/>
      </w:divBdr>
    </w:div>
    <w:div w:id="972253625">
      <w:marLeft w:val="640"/>
      <w:marRight w:val="0"/>
      <w:marTop w:val="0"/>
      <w:marBottom w:val="0"/>
      <w:divBdr>
        <w:top w:val="none" w:sz="0" w:space="0" w:color="auto"/>
        <w:left w:val="none" w:sz="0" w:space="0" w:color="auto"/>
        <w:bottom w:val="none" w:sz="0" w:space="0" w:color="auto"/>
        <w:right w:val="none" w:sz="0" w:space="0" w:color="auto"/>
      </w:divBdr>
    </w:div>
    <w:div w:id="972293833">
      <w:marLeft w:val="640"/>
      <w:marRight w:val="0"/>
      <w:marTop w:val="0"/>
      <w:marBottom w:val="0"/>
      <w:divBdr>
        <w:top w:val="none" w:sz="0" w:space="0" w:color="auto"/>
        <w:left w:val="none" w:sz="0" w:space="0" w:color="auto"/>
        <w:bottom w:val="none" w:sz="0" w:space="0" w:color="auto"/>
        <w:right w:val="none" w:sz="0" w:space="0" w:color="auto"/>
      </w:divBdr>
    </w:div>
    <w:div w:id="973947900">
      <w:marLeft w:val="640"/>
      <w:marRight w:val="0"/>
      <w:marTop w:val="0"/>
      <w:marBottom w:val="0"/>
      <w:divBdr>
        <w:top w:val="none" w:sz="0" w:space="0" w:color="auto"/>
        <w:left w:val="none" w:sz="0" w:space="0" w:color="auto"/>
        <w:bottom w:val="none" w:sz="0" w:space="0" w:color="auto"/>
        <w:right w:val="none" w:sz="0" w:space="0" w:color="auto"/>
      </w:divBdr>
    </w:div>
    <w:div w:id="975187342">
      <w:marLeft w:val="640"/>
      <w:marRight w:val="0"/>
      <w:marTop w:val="0"/>
      <w:marBottom w:val="0"/>
      <w:divBdr>
        <w:top w:val="none" w:sz="0" w:space="0" w:color="auto"/>
        <w:left w:val="none" w:sz="0" w:space="0" w:color="auto"/>
        <w:bottom w:val="none" w:sz="0" w:space="0" w:color="auto"/>
        <w:right w:val="none" w:sz="0" w:space="0" w:color="auto"/>
      </w:divBdr>
    </w:div>
    <w:div w:id="976108571">
      <w:marLeft w:val="640"/>
      <w:marRight w:val="0"/>
      <w:marTop w:val="0"/>
      <w:marBottom w:val="0"/>
      <w:divBdr>
        <w:top w:val="none" w:sz="0" w:space="0" w:color="auto"/>
        <w:left w:val="none" w:sz="0" w:space="0" w:color="auto"/>
        <w:bottom w:val="none" w:sz="0" w:space="0" w:color="auto"/>
        <w:right w:val="none" w:sz="0" w:space="0" w:color="auto"/>
      </w:divBdr>
    </w:div>
    <w:div w:id="976450535">
      <w:marLeft w:val="640"/>
      <w:marRight w:val="0"/>
      <w:marTop w:val="0"/>
      <w:marBottom w:val="0"/>
      <w:divBdr>
        <w:top w:val="none" w:sz="0" w:space="0" w:color="auto"/>
        <w:left w:val="none" w:sz="0" w:space="0" w:color="auto"/>
        <w:bottom w:val="none" w:sz="0" w:space="0" w:color="auto"/>
        <w:right w:val="none" w:sz="0" w:space="0" w:color="auto"/>
      </w:divBdr>
    </w:div>
    <w:div w:id="977346134">
      <w:marLeft w:val="640"/>
      <w:marRight w:val="0"/>
      <w:marTop w:val="0"/>
      <w:marBottom w:val="0"/>
      <w:divBdr>
        <w:top w:val="none" w:sz="0" w:space="0" w:color="auto"/>
        <w:left w:val="none" w:sz="0" w:space="0" w:color="auto"/>
        <w:bottom w:val="none" w:sz="0" w:space="0" w:color="auto"/>
        <w:right w:val="none" w:sz="0" w:space="0" w:color="auto"/>
      </w:divBdr>
    </w:div>
    <w:div w:id="977566266">
      <w:marLeft w:val="640"/>
      <w:marRight w:val="0"/>
      <w:marTop w:val="0"/>
      <w:marBottom w:val="0"/>
      <w:divBdr>
        <w:top w:val="none" w:sz="0" w:space="0" w:color="auto"/>
        <w:left w:val="none" w:sz="0" w:space="0" w:color="auto"/>
        <w:bottom w:val="none" w:sz="0" w:space="0" w:color="auto"/>
        <w:right w:val="none" w:sz="0" w:space="0" w:color="auto"/>
      </w:divBdr>
    </w:div>
    <w:div w:id="977685187">
      <w:marLeft w:val="640"/>
      <w:marRight w:val="0"/>
      <w:marTop w:val="0"/>
      <w:marBottom w:val="0"/>
      <w:divBdr>
        <w:top w:val="none" w:sz="0" w:space="0" w:color="auto"/>
        <w:left w:val="none" w:sz="0" w:space="0" w:color="auto"/>
        <w:bottom w:val="none" w:sz="0" w:space="0" w:color="auto"/>
        <w:right w:val="none" w:sz="0" w:space="0" w:color="auto"/>
      </w:divBdr>
    </w:div>
    <w:div w:id="978724270">
      <w:marLeft w:val="640"/>
      <w:marRight w:val="0"/>
      <w:marTop w:val="0"/>
      <w:marBottom w:val="0"/>
      <w:divBdr>
        <w:top w:val="none" w:sz="0" w:space="0" w:color="auto"/>
        <w:left w:val="none" w:sz="0" w:space="0" w:color="auto"/>
        <w:bottom w:val="none" w:sz="0" w:space="0" w:color="auto"/>
        <w:right w:val="none" w:sz="0" w:space="0" w:color="auto"/>
      </w:divBdr>
    </w:div>
    <w:div w:id="979991953">
      <w:marLeft w:val="640"/>
      <w:marRight w:val="0"/>
      <w:marTop w:val="0"/>
      <w:marBottom w:val="0"/>
      <w:divBdr>
        <w:top w:val="none" w:sz="0" w:space="0" w:color="auto"/>
        <w:left w:val="none" w:sz="0" w:space="0" w:color="auto"/>
        <w:bottom w:val="none" w:sz="0" w:space="0" w:color="auto"/>
        <w:right w:val="none" w:sz="0" w:space="0" w:color="auto"/>
      </w:divBdr>
    </w:div>
    <w:div w:id="980495833">
      <w:marLeft w:val="640"/>
      <w:marRight w:val="0"/>
      <w:marTop w:val="0"/>
      <w:marBottom w:val="0"/>
      <w:divBdr>
        <w:top w:val="none" w:sz="0" w:space="0" w:color="auto"/>
        <w:left w:val="none" w:sz="0" w:space="0" w:color="auto"/>
        <w:bottom w:val="none" w:sz="0" w:space="0" w:color="auto"/>
        <w:right w:val="none" w:sz="0" w:space="0" w:color="auto"/>
      </w:divBdr>
    </w:div>
    <w:div w:id="980502401">
      <w:marLeft w:val="640"/>
      <w:marRight w:val="0"/>
      <w:marTop w:val="0"/>
      <w:marBottom w:val="0"/>
      <w:divBdr>
        <w:top w:val="none" w:sz="0" w:space="0" w:color="auto"/>
        <w:left w:val="none" w:sz="0" w:space="0" w:color="auto"/>
        <w:bottom w:val="none" w:sz="0" w:space="0" w:color="auto"/>
        <w:right w:val="none" w:sz="0" w:space="0" w:color="auto"/>
      </w:divBdr>
    </w:div>
    <w:div w:id="980773052">
      <w:marLeft w:val="640"/>
      <w:marRight w:val="0"/>
      <w:marTop w:val="0"/>
      <w:marBottom w:val="0"/>
      <w:divBdr>
        <w:top w:val="none" w:sz="0" w:space="0" w:color="auto"/>
        <w:left w:val="none" w:sz="0" w:space="0" w:color="auto"/>
        <w:bottom w:val="none" w:sz="0" w:space="0" w:color="auto"/>
        <w:right w:val="none" w:sz="0" w:space="0" w:color="auto"/>
      </w:divBdr>
    </w:div>
    <w:div w:id="980964975">
      <w:marLeft w:val="640"/>
      <w:marRight w:val="0"/>
      <w:marTop w:val="0"/>
      <w:marBottom w:val="0"/>
      <w:divBdr>
        <w:top w:val="none" w:sz="0" w:space="0" w:color="auto"/>
        <w:left w:val="none" w:sz="0" w:space="0" w:color="auto"/>
        <w:bottom w:val="none" w:sz="0" w:space="0" w:color="auto"/>
        <w:right w:val="none" w:sz="0" w:space="0" w:color="auto"/>
      </w:divBdr>
    </w:div>
    <w:div w:id="981009771">
      <w:marLeft w:val="640"/>
      <w:marRight w:val="0"/>
      <w:marTop w:val="0"/>
      <w:marBottom w:val="0"/>
      <w:divBdr>
        <w:top w:val="none" w:sz="0" w:space="0" w:color="auto"/>
        <w:left w:val="none" w:sz="0" w:space="0" w:color="auto"/>
        <w:bottom w:val="none" w:sz="0" w:space="0" w:color="auto"/>
        <w:right w:val="none" w:sz="0" w:space="0" w:color="auto"/>
      </w:divBdr>
    </w:div>
    <w:div w:id="982125673">
      <w:marLeft w:val="640"/>
      <w:marRight w:val="0"/>
      <w:marTop w:val="0"/>
      <w:marBottom w:val="0"/>
      <w:divBdr>
        <w:top w:val="none" w:sz="0" w:space="0" w:color="auto"/>
        <w:left w:val="none" w:sz="0" w:space="0" w:color="auto"/>
        <w:bottom w:val="none" w:sz="0" w:space="0" w:color="auto"/>
        <w:right w:val="none" w:sz="0" w:space="0" w:color="auto"/>
      </w:divBdr>
    </w:div>
    <w:div w:id="982202097">
      <w:marLeft w:val="640"/>
      <w:marRight w:val="0"/>
      <w:marTop w:val="0"/>
      <w:marBottom w:val="0"/>
      <w:divBdr>
        <w:top w:val="none" w:sz="0" w:space="0" w:color="auto"/>
        <w:left w:val="none" w:sz="0" w:space="0" w:color="auto"/>
        <w:bottom w:val="none" w:sz="0" w:space="0" w:color="auto"/>
        <w:right w:val="none" w:sz="0" w:space="0" w:color="auto"/>
      </w:divBdr>
    </w:div>
    <w:div w:id="982463085">
      <w:marLeft w:val="640"/>
      <w:marRight w:val="0"/>
      <w:marTop w:val="0"/>
      <w:marBottom w:val="0"/>
      <w:divBdr>
        <w:top w:val="none" w:sz="0" w:space="0" w:color="auto"/>
        <w:left w:val="none" w:sz="0" w:space="0" w:color="auto"/>
        <w:bottom w:val="none" w:sz="0" w:space="0" w:color="auto"/>
        <w:right w:val="none" w:sz="0" w:space="0" w:color="auto"/>
      </w:divBdr>
    </w:div>
    <w:div w:id="983970438">
      <w:marLeft w:val="640"/>
      <w:marRight w:val="0"/>
      <w:marTop w:val="0"/>
      <w:marBottom w:val="0"/>
      <w:divBdr>
        <w:top w:val="none" w:sz="0" w:space="0" w:color="auto"/>
        <w:left w:val="none" w:sz="0" w:space="0" w:color="auto"/>
        <w:bottom w:val="none" w:sz="0" w:space="0" w:color="auto"/>
        <w:right w:val="none" w:sz="0" w:space="0" w:color="auto"/>
      </w:divBdr>
    </w:div>
    <w:div w:id="984237895">
      <w:marLeft w:val="640"/>
      <w:marRight w:val="0"/>
      <w:marTop w:val="0"/>
      <w:marBottom w:val="0"/>
      <w:divBdr>
        <w:top w:val="none" w:sz="0" w:space="0" w:color="auto"/>
        <w:left w:val="none" w:sz="0" w:space="0" w:color="auto"/>
        <w:bottom w:val="none" w:sz="0" w:space="0" w:color="auto"/>
        <w:right w:val="none" w:sz="0" w:space="0" w:color="auto"/>
      </w:divBdr>
    </w:div>
    <w:div w:id="985208509">
      <w:marLeft w:val="640"/>
      <w:marRight w:val="0"/>
      <w:marTop w:val="0"/>
      <w:marBottom w:val="0"/>
      <w:divBdr>
        <w:top w:val="none" w:sz="0" w:space="0" w:color="auto"/>
        <w:left w:val="none" w:sz="0" w:space="0" w:color="auto"/>
        <w:bottom w:val="none" w:sz="0" w:space="0" w:color="auto"/>
        <w:right w:val="none" w:sz="0" w:space="0" w:color="auto"/>
      </w:divBdr>
    </w:div>
    <w:div w:id="985820187">
      <w:marLeft w:val="640"/>
      <w:marRight w:val="0"/>
      <w:marTop w:val="0"/>
      <w:marBottom w:val="0"/>
      <w:divBdr>
        <w:top w:val="none" w:sz="0" w:space="0" w:color="auto"/>
        <w:left w:val="none" w:sz="0" w:space="0" w:color="auto"/>
        <w:bottom w:val="none" w:sz="0" w:space="0" w:color="auto"/>
        <w:right w:val="none" w:sz="0" w:space="0" w:color="auto"/>
      </w:divBdr>
    </w:div>
    <w:div w:id="987630668">
      <w:marLeft w:val="640"/>
      <w:marRight w:val="0"/>
      <w:marTop w:val="0"/>
      <w:marBottom w:val="0"/>
      <w:divBdr>
        <w:top w:val="none" w:sz="0" w:space="0" w:color="auto"/>
        <w:left w:val="none" w:sz="0" w:space="0" w:color="auto"/>
        <w:bottom w:val="none" w:sz="0" w:space="0" w:color="auto"/>
        <w:right w:val="none" w:sz="0" w:space="0" w:color="auto"/>
      </w:divBdr>
    </w:div>
    <w:div w:id="988637483">
      <w:marLeft w:val="640"/>
      <w:marRight w:val="0"/>
      <w:marTop w:val="0"/>
      <w:marBottom w:val="0"/>
      <w:divBdr>
        <w:top w:val="none" w:sz="0" w:space="0" w:color="auto"/>
        <w:left w:val="none" w:sz="0" w:space="0" w:color="auto"/>
        <w:bottom w:val="none" w:sz="0" w:space="0" w:color="auto"/>
        <w:right w:val="none" w:sz="0" w:space="0" w:color="auto"/>
      </w:divBdr>
    </w:div>
    <w:div w:id="988942737">
      <w:marLeft w:val="640"/>
      <w:marRight w:val="0"/>
      <w:marTop w:val="0"/>
      <w:marBottom w:val="0"/>
      <w:divBdr>
        <w:top w:val="none" w:sz="0" w:space="0" w:color="auto"/>
        <w:left w:val="none" w:sz="0" w:space="0" w:color="auto"/>
        <w:bottom w:val="none" w:sz="0" w:space="0" w:color="auto"/>
        <w:right w:val="none" w:sz="0" w:space="0" w:color="auto"/>
      </w:divBdr>
    </w:div>
    <w:div w:id="989792770">
      <w:marLeft w:val="640"/>
      <w:marRight w:val="0"/>
      <w:marTop w:val="0"/>
      <w:marBottom w:val="0"/>
      <w:divBdr>
        <w:top w:val="none" w:sz="0" w:space="0" w:color="auto"/>
        <w:left w:val="none" w:sz="0" w:space="0" w:color="auto"/>
        <w:bottom w:val="none" w:sz="0" w:space="0" w:color="auto"/>
        <w:right w:val="none" w:sz="0" w:space="0" w:color="auto"/>
      </w:divBdr>
    </w:div>
    <w:div w:id="990056256">
      <w:marLeft w:val="640"/>
      <w:marRight w:val="0"/>
      <w:marTop w:val="0"/>
      <w:marBottom w:val="0"/>
      <w:divBdr>
        <w:top w:val="none" w:sz="0" w:space="0" w:color="auto"/>
        <w:left w:val="none" w:sz="0" w:space="0" w:color="auto"/>
        <w:bottom w:val="none" w:sz="0" w:space="0" w:color="auto"/>
        <w:right w:val="none" w:sz="0" w:space="0" w:color="auto"/>
      </w:divBdr>
    </w:div>
    <w:div w:id="990057901">
      <w:marLeft w:val="640"/>
      <w:marRight w:val="0"/>
      <w:marTop w:val="0"/>
      <w:marBottom w:val="0"/>
      <w:divBdr>
        <w:top w:val="none" w:sz="0" w:space="0" w:color="auto"/>
        <w:left w:val="none" w:sz="0" w:space="0" w:color="auto"/>
        <w:bottom w:val="none" w:sz="0" w:space="0" w:color="auto"/>
        <w:right w:val="none" w:sz="0" w:space="0" w:color="auto"/>
      </w:divBdr>
    </w:div>
    <w:div w:id="990138958">
      <w:marLeft w:val="640"/>
      <w:marRight w:val="0"/>
      <w:marTop w:val="0"/>
      <w:marBottom w:val="0"/>
      <w:divBdr>
        <w:top w:val="none" w:sz="0" w:space="0" w:color="auto"/>
        <w:left w:val="none" w:sz="0" w:space="0" w:color="auto"/>
        <w:bottom w:val="none" w:sz="0" w:space="0" w:color="auto"/>
        <w:right w:val="none" w:sz="0" w:space="0" w:color="auto"/>
      </w:divBdr>
    </w:div>
    <w:div w:id="990256351">
      <w:marLeft w:val="640"/>
      <w:marRight w:val="0"/>
      <w:marTop w:val="0"/>
      <w:marBottom w:val="0"/>
      <w:divBdr>
        <w:top w:val="none" w:sz="0" w:space="0" w:color="auto"/>
        <w:left w:val="none" w:sz="0" w:space="0" w:color="auto"/>
        <w:bottom w:val="none" w:sz="0" w:space="0" w:color="auto"/>
        <w:right w:val="none" w:sz="0" w:space="0" w:color="auto"/>
      </w:divBdr>
    </w:div>
    <w:div w:id="990404036">
      <w:marLeft w:val="640"/>
      <w:marRight w:val="0"/>
      <w:marTop w:val="0"/>
      <w:marBottom w:val="0"/>
      <w:divBdr>
        <w:top w:val="none" w:sz="0" w:space="0" w:color="auto"/>
        <w:left w:val="none" w:sz="0" w:space="0" w:color="auto"/>
        <w:bottom w:val="none" w:sz="0" w:space="0" w:color="auto"/>
        <w:right w:val="none" w:sz="0" w:space="0" w:color="auto"/>
      </w:divBdr>
    </w:div>
    <w:div w:id="992492589">
      <w:marLeft w:val="640"/>
      <w:marRight w:val="0"/>
      <w:marTop w:val="0"/>
      <w:marBottom w:val="0"/>
      <w:divBdr>
        <w:top w:val="none" w:sz="0" w:space="0" w:color="auto"/>
        <w:left w:val="none" w:sz="0" w:space="0" w:color="auto"/>
        <w:bottom w:val="none" w:sz="0" w:space="0" w:color="auto"/>
        <w:right w:val="none" w:sz="0" w:space="0" w:color="auto"/>
      </w:divBdr>
    </w:div>
    <w:div w:id="992757543">
      <w:marLeft w:val="640"/>
      <w:marRight w:val="0"/>
      <w:marTop w:val="0"/>
      <w:marBottom w:val="0"/>
      <w:divBdr>
        <w:top w:val="none" w:sz="0" w:space="0" w:color="auto"/>
        <w:left w:val="none" w:sz="0" w:space="0" w:color="auto"/>
        <w:bottom w:val="none" w:sz="0" w:space="0" w:color="auto"/>
        <w:right w:val="none" w:sz="0" w:space="0" w:color="auto"/>
      </w:divBdr>
    </w:div>
    <w:div w:id="993414862">
      <w:marLeft w:val="640"/>
      <w:marRight w:val="0"/>
      <w:marTop w:val="0"/>
      <w:marBottom w:val="0"/>
      <w:divBdr>
        <w:top w:val="none" w:sz="0" w:space="0" w:color="auto"/>
        <w:left w:val="none" w:sz="0" w:space="0" w:color="auto"/>
        <w:bottom w:val="none" w:sz="0" w:space="0" w:color="auto"/>
        <w:right w:val="none" w:sz="0" w:space="0" w:color="auto"/>
      </w:divBdr>
    </w:div>
    <w:div w:id="993920910">
      <w:marLeft w:val="640"/>
      <w:marRight w:val="0"/>
      <w:marTop w:val="0"/>
      <w:marBottom w:val="0"/>
      <w:divBdr>
        <w:top w:val="none" w:sz="0" w:space="0" w:color="auto"/>
        <w:left w:val="none" w:sz="0" w:space="0" w:color="auto"/>
        <w:bottom w:val="none" w:sz="0" w:space="0" w:color="auto"/>
        <w:right w:val="none" w:sz="0" w:space="0" w:color="auto"/>
      </w:divBdr>
    </w:div>
    <w:div w:id="996958174">
      <w:marLeft w:val="640"/>
      <w:marRight w:val="0"/>
      <w:marTop w:val="0"/>
      <w:marBottom w:val="0"/>
      <w:divBdr>
        <w:top w:val="none" w:sz="0" w:space="0" w:color="auto"/>
        <w:left w:val="none" w:sz="0" w:space="0" w:color="auto"/>
        <w:bottom w:val="none" w:sz="0" w:space="0" w:color="auto"/>
        <w:right w:val="none" w:sz="0" w:space="0" w:color="auto"/>
      </w:divBdr>
    </w:div>
    <w:div w:id="997417382">
      <w:marLeft w:val="640"/>
      <w:marRight w:val="0"/>
      <w:marTop w:val="0"/>
      <w:marBottom w:val="0"/>
      <w:divBdr>
        <w:top w:val="none" w:sz="0" w:space="0" w:color="auto"/>
        <w:left w:val="none" w:sz="0" w:space="0" w:color="auto"/>
        <w:bottom w:val="none" w:sz="0" w:space="0" w:color="auto"/>
        <w:right w:val="none" w:sz="0" w:space="0" w:color="auto"/>
      </w:divBdr>
    </w:div>
    <w:div w:id="997730625">
      <w:marLeft w:val="640"/>
      <w:marRight w:val="0"/>
      <w:marTop w:val="0"/>
      <w:marBottom w:val="0"/>
      <w:divBdr>
        <w:top w:val="none" w:sz="0" w:space="0" w:color="auto"/>
        <w:left w:val="none" w:sz="0" w:space="0" w:color="auto"/>
        <w:bottom w:val="none" w:sz="0" w:space="0" w:color="auto"/>
        <w:right w:val="none" w:sz="0" w:space="0" w:color="auto"/>
      </w:divBdr>
    </w:div>
    <w:div w:id="997922007">
      <w:marLeft w:val="640"/>
      <w:marRight w:val="0"/>
      <w:marTop w:val="0"/>
      <w:marBottom w:val="0"/>
      <w:divBdr>
        <w:top w:val="none" w:sz="0" w:space="0" w:color="auto"/>
        <w:left w:val="none" w:sz="0" w:space="0" w:color="auto"/>
        <w:bottom w:val="none" w:sz="0" w:space="0" w:color="auto"/>
        <w:right w:val="none" w:sz="0" w:space="0" w:color="auto"/>
      </w:divBdr>
    </w:div>
    <w:div w:id="998119911">
      <w:marLeft w:val="640"/>
      <w:marRight w:val="0"/>
      <w:marTop w:val="0"/>
      <w:marBottom w:val="0"/>
      <w:divBdr>
        <w:top w:val="none" w:sz="0" w:space="0" w:color="auto"/>
        <w:left w:val="none" w:sz="0" w:space="0" w:color="auto"/>
        <w:bottom w:val="none" w:sz="0" w:space="0" w:color="auto"/>
        <w:right w:val="none" w:sz="0" w:space="0" w:color="auto"/>
      </w:divBdr>
    </w:div>
    <w:div w:id="998539148">
      <w:marLeft w:val="640"/>
      <w:marRight w:val="0"/>
      <w:marTop w:val="0"/>
      <w:marBottom w:val="0"/>
      <w:divBdr>
        <w:top w:val="none" w:sz="0" w:space="0" w:color="auto"/>
        <w:left w:val="none" w:sz="0" w:space="0" w:color="auto"/>
        <w:bottom w:val="none" w:sz="0" w:space="0" w:color="auto"/>
        <w:right w:val="none" w:sz="0" w:space="0" w:color="auto"/>
      </w:divBdr>
    </w:div>
    <w:div w:id="999039456">
      <w:marLeft w:val="640"/>
      <w:marRight w:val="0"/>
      <w:marTop w:val="0"/>
      <w:marBottom w:val="0"/>
      <w:divBdr>
        <w:top w:val="none" w:sz="0" w:space="0" w:color="auto"/>
        <w:left w:val="none" w:sz="0" w:space="0" w:color="auto"/>
        <w:bottom w:val="none" w:sz="0" w:space="0" w:color="auto"/>
        <w:right w:val="none" w:sz="0" w:space="0" w:color="auto"/>
      </w:divBdr>
    </w:div>
    <w:div w:id="999312276">
      <w:marLeft w:val="640"/>
      <w:marRight w:val="0"/>
      <w:marTop w:val="0"/>
      <w:marBottom w:val="0"/>
      <w:divBdr>
        <w:top w:val="none" w:sz="0" w:space="0" w:color="auto"/>
        <w:left w:val="none" w:sz="0" w:space="0" w:color="auto"/>
        <w:bottom w:val="none" w:sz="0" w:space="0" w:color="auto"/>
        <w:right w:val="none" w:sz="0" w:space="0" w:color="auto"/>
      </w:divBdr>
    </w:div>
    <w:div w:id="999429876">
      <w:marLeft w:val="640"/>
      <w:marRight w:val="0"/>
      <w:marTop w:val="0"/>
      <w:marBottom w:val="0"/>
      <w:divBdr>
        <w:top w:val="none" w:sz="0" w:space="0" w:color="auto"/>
        <w:left w:val="none" w:sz="0" w:space="0" w:color="auto"/>
        <w:bottom w:val="none" w:sz="0" w:space="0" w:color="auto"/>
        <w:right w:val="none" w:sz="0" w:space="0" w:color="auto"/>
      </w:divBdr>
    </w:div>
    <w:div w:id="1000356316">
      <w:marLeft w:val="640"/>
      <w:marRight w:val="0"/>
      <w:marTop w:val="0"/>
      <w:marBottom w:val="0"/>
      <w:divBdr>
        <w:top w:val="none" w:sz="0" w:space="0" w:color="auto"/>
        <w:left w:val="none" w:sz="0" w:space="0" w:color="auto"/>
        <w:bottom w:val="none" w:sz="0" w:space="0" w:color="auto"/>
        <w:right w:val="none" w:sz="0" w:space="0" w:color="auto"/>
      </w:divBdr>
    </w:div>
    <w:div w:id="1001084381">
      <w:marLeft w:val="640"/>
      <w:marRight w:val="0"/>
      <w:marTop w:val="0"/>
      <w:marBottom w:val="0"/>
      <w:divBdr>
        <w:top w:val="none" w:sz="0" w:space="0" w:color="auto"/>
        <w:left w:val="none" w:sz="0" w:space="0" w:color="auto"/>
        <w:bottom w:val="none" w:sz="0" w:space="0" w:color="auto"/>
        <w:right w:val="none" w:sz="0" w:space="0" w:color="auto"/>
      </w:divBdr>
    </w:div>
    <w:div w:id="1001197526">
      <w:marLeft w:val="640"/>
      <w:marRight w:val="0"/>
      <w:marTop w:val="0"/>
      <w:marBottom w:val="0"/>
      <w:divBdr>
        <w:top w:val="none" w:sz="0" w:space="0" w:color="auto"/>
        <w:left w:val="none" w:sz="0" w:space="0" w:color="auto"/>
        <w:bottom w:val="none" w:sz="0" w:space="0" w:color="auto"/>
        <w:right w:val="none" w:sz="0" w:space="0" w:color="auto"/>
      </w:divBdr>
    </w:div>
    <w:div w:id="1001811369">
      <w:marLeft w:val="640"/>
      <w:marRight w:val="0"/>
      <w:marTop w:val="0"/>
      <w:marBottom w:val="0"/>
      <w:divBdr>
        <w:top w:val="none" w:sz="0" w:space="0" w:color="auto"/>
        <w:left w:val="none" w:sz="0" w:space="0" w:color="auto"/>
        <w:bottom w:val="none" w:sz="0" w:space="0" w:color="auto"/>
        <w:right w:val="none" w:sz="0" w:space="0" w:color="auto"/>
      </w:divBdr>
    </w:div>
    <w:div w:id="1001853590">
      <w:marLeft w:val="640"/>
      <w:marRight w:val="0"/>
      <w:marTop w:val="0"/>
      <w:marBottom w:val="0"/>
      <w:divBdr>
        <w:top w:val="none" w:sz="0" w:space="0" w:color="auto"/>
        <w:left w:val="none" w:sz="0" w:space="0" w:color="auto"/>
        <w:bottom w:val="none" w:sz="0" w:space="0" w:color="auto"/>
        <w:right w:val="none" w:sz="0" w:space="0" w:color="auto"/>
      </w:divBdr>
    </w:div>
    <w:div w:id="1002272394">
      <w:marLeft w:val="640"/>
      <w:marRight w:val="0"/>
      <w:marTop w:val="0"/>
      <w:marBottom w:val="0"/>
      <w:divBdr>
        <w:top w:val="none" w:sz="0" w:space="0" w:color="auto"/>
        <w:left w:val="none" w:sz="0" w:space="0" w:color="auto"/>
        <w:bottom w:val="none" w:sz="0" w:space="0" w:color="auto"/>
        <w:right w:val="none" w:sz="0" w:space="0" w:color="auto"/>
      </w:divBdr>
    </w:div>
    <w:div w:id="1002928594">
      <w:marLeft w:val="640"/>
      <w:marRight w:val="0"/>
      <w:marTop w:val="0"/>
      <w:marBottom w:val="0"/>
      <w:divBdr>
        <w:top w:val="none" w:sz="0" w:space="0" w:color="auto"/>
        <w:left w:val="none" w:sz="0" w:space="0" w:color="auto"/>
        <w:bottom w:val="none" w:sz="0" w:space="0" w:color="auto"/>
        <w:right w:val="none" w:sz="0" w:space="0" w:color="auto"/>
      </w:divBdr>
    </w:div>
    <w:div w:id="1003170260">
      <w:marLeft w:val="640"/>
      <w:marRight w:val="0"/>
      <w:marTop w:val="0"/>
      <w:marBottom w:val="0"/>
      <w:divBdr>
        <w:top w:val="none" w:sz="0" w:space="0" w:color="auto"/>
        <w:left w:val="none" w:sz="0" w:space="0" w:color="auto"/>
        <w:bottom w:val="none" w:sz="0" w:space="0" w:color="auto"/>
        <w:right w:val="none" w:sz="0" w:space="0" w:color="auto"/>
      </w:divBdr>
    </w:div>
    <w:div w:id="1003363448">
      <w:marLeft w:val="640"/>
      <w:marRight w:val="0"/>
      <w:marTop w:val="0"/>
      <w:marBottom w:val="0"/>
      <w:divBdr>
        <w:top w:val="none" w:sz="0" w:space="0" w:color="auto"/>
        <w:left w:val="none" w:sz="0" w:space="0" w:color="auto"/>
        <w:bottom w:val="none" w:sz="0" w:space="0" w:color="auto"/>
        <w:right w:val="none" w:sz="0" w:space="0" w:color="auto"/>
      </w:divBdr>
    </w:div>
    <w:div w:id="1003435195">
      <w:marLeft w:val="640"/>
      <w:marRight w:val="0"/>
      <w:marTop w:val="0"/>
      <w:marBottom w:val="0"/>
      <w:divBdr>
        <w:top w:val="none" w:sz="0" w:space="0" w:color="auto"/>
        <w:left w:val="none" w:sz="0" w:space="0" w:color="auto"/>
        <w:bottom w:val="none" w:sz="0" w:space="0" w:color="auto"/>
        <w:right w:val="none" w:sz="0" w:space="0" w:color="auto"/>
      </w:divBdr>
    </w:div>
    <w:div w:id="1003581961">
      <w:marLeft w:val="640"/>
      <w:marRight w:val="0"/>
      <w:marTop w:val="0"/>
      <w:marBottom w:val="0"/>
      <w:divBdr>
        <w:top w:val="none" w:sz="0" w:space="0" w:color="auto"/>
        <w:left w:val="none" w:sz="0" w:space="0" w:color="auto"/>
        <w:bottom w:val="none" w:sz="0" w:space="0" w:color="auto"/>
        <w:right w:val="none" w:sz="0" w:space="0" w:color="auto"/>
      </w:divBdr>
    </w:div>
    <w:div w:id="1003899330">
      <w:marLeft w:val="640"/>
      <w:marRight w:val="0"/>
      <w:marTop w:val="0"/>
      <w:marBottom w:val="0"/>
      <w:divBdr>
        <w:top w:val="none" w:sz="0" w:space="0" w:color="auto"/>
        <w:left w:val="none" w:sz="0" w:space="0" w:color="auto"/>
        <w:bottom w:val="none" w:sz="0" w:space="0" w:color="auto"/>
        <w:right w:val="none" w:sz="0" w:space="0" w:color="auto"/>
      </w:divBdr>
    </w:div>
    <w:div w:id="1004164980">
      <w:marLeft w:val="640"/>
      <w:marRight w:val="0"/>
      <w:marTop w:val="0"/>
      <w:marBottom w:val="0"/>
      <w:divBdr>
        <w:top w:val="none" w:sz="0" w:space="0" w:color="auto"/>
        <w:left w:val="none" w:sz="0" w:space="0" w:color="auto"/>
        <w:bottom w:val="none" w:sz="0" w:space="0" w:color="auto"/>
        <w:right w:val="none" w:sz="0" w:space="0" w:color="auto"/>
      </w:divBdr>
    </w:div>
    <w:div w:id="1004744897">
      <w:marLeft w:val="640"/>
      <w:marRight w:val="0"/>
      <w:marTop w:val="0"/>
      <w:marBottom w:val="0"/>
      <w:divBdr>
        <w:top w:val="none" w:sz="0" w:space="0" w:color="auto"/>
        <w:left w:val="none" w:sz="0" w:space="0" w:color="auto"/>
        <w:bottom w:val="none" w:sz="0" w:space="0" w:color="auto"/>
        <w:right w:val="none" w:sz="0" w:space="0" w:color="auto"/>
      </w:divBdr>
    </w:div>
    <w:div w:id="1004866756">
      <w:marLeft w:val="640"/>
      <w:marRight w:val="0"/>
      <w:marTop w:val="0"/>
      <w:marBottom w:val="0"/>
      <w:divBdr>
        <w:top w:val="none" w:sz="0" w:space="0" w:color="auto"/>
        <w:left w:val="none" w:sz="0" w:space="0" w:color="auto"/>
        <w:bottom w:val="none" w:sz="0" w:space="0" w:color="auto"/>
        <w:right w:val="none" w:sz="0" w:space="0" w:color="auto"/>
      </w:divBdr>
    </w:div>
    <w:div w:id="1005019087">
      <w:marLeft w:val="640"/>
      <w:marRight w:val="0"/>
      <w:marTop w:val="0"/>
      <w:marBottom w:val="0"/>
      <w:divBdr>
        <w:top w:val="none" w:sz="0" w:space="0" w:color="auto"/>
        <w:left w:val="none" w:sz="0" w:space="0" w:color="auto"/>
        <w:bottom w:val="none" w:sz="0" w:space="0" w:color="auto"/>
        <w:right w:val="none" w:sz="0" w:space="0" w:color="auto"/>
      </w:divBdr>
    </w:div>
    <w:div w:id="1005479142">
      <w:marLeft w:val="640"/>
      <w:marRight w:val="0"/>
      <w:marTop w:val="0"/>
      <w:marBottom w:val="0"/>
      <w:divBdr>
        <w:top w:val="none" w:sz="0" w:space="0" w:color="auto"/>
        <w:left w:val="none" w:sz="0" w:space="0" w:color="auto"/>
        <w:bottom w:val="none" w:sz="0" w:space="0" w:color="auto"/>
        <w:right w:val="none" w:sz="0" w:space="0" w:color="auto"/>
      </w:divBdr>
    </w:div>
    <w:div w:id="1005589869">
      <w:marLeft w:val="640"/>
      <w:marRight w:val="0"/>
      <w:marTop w:val="0"/>
      <w:marBottom w:val="0"/>
      <w:divBdr>
        <w:top w:val="none" w:sz="0" w:space="0" w:color="auto"/>
        <w:left w:val="none" w:sz="0" w:space="0" w:color="auto"/>
        <w:bottom w:val="none" w:sz="0" w:space="0" w:color="auto"/>
        <w:right w:val="none" w:sz="0" w:space="0" w:color="auto"/>
      </w:divBdr>
    </w:div>
    <w:div w:id="1005942035">
      <w:marLeft w:val="640"/>
      <w:marRight w:val="0"/>
      <w:marTop w:val="0"/>
      <w:marBottom w:val="0"/>
      <w:divBdr>
        <w:top w:val="none" w:sz="0" w:space="0" w:color="auto"/>
        <w:left w:val="none" w:sz="0" w:space="0" w:color="auto"/>
        <w:bottom w:val="none" w:sz="0" w:space="0" w:color="auto"/>
        <w:right w:val="none" w:sz="0" w:space="0" w:color="auto"/>
      </w:divBdr>
    </w:div>
    <w:div w:id="1005985350">
      <w:marLeft w:val="640"/>
      <w:marRight w:val="0"/>
      <w:marTop w:val="0"/>
      <w:marBottom w:val="0"/>
      <w:divBdr>
        <w:top w:val="none" w:sz="0" w:space="0" w:color="auto"/>
        <w:left w:val="none" w:sz="0" w:space="0" w:color="auto"/>
        <w:bottom w:val="none" w:sz="0" w:space="0" w:color="auto"/>
        <w:right w:val="none" w:sz="0" w:space="0" w:color="auto"/>
      </w:divBdr>
    </w:div>
    <w:div w:id="1006131559">
      <w:marLeft w:val="640"/>
      <w:marRight w:val="0"/>
      <w:marTop w:val="0"/>
      <w:marBottom w:val="0"/>
      <w:divBdr>
        <w:top w:val="none" w:sz="0" w:space="0" w:color="auto"/>
        <w:left w:val="none" w:sz="0" w:space="0" w:color="auto"/>
        <w:bottom w:val="none" w:sz="0" w:space="0" w:color="auto"/>
        <w:right w:val="none" w:sz="0" w:space="0" w:color="auto"/>
      </w:divBdr>
    </w:div>
    <w:div w:id="1006132695">
      <w:marLeft w:val="640"/>
      <w:marRight w:val="0"/>
      <w:marTop w:val="0"/>
      <w:marBottom w:val="0"/>
      <w:divBdr>
        <w:top w:val="none" w:sz="0" w:space="0" w:color="auto"/>
        <w:left w:val="none" w:sz="0" w:space="0" w:color="auto"/>
        <w:bottom w:val="none" w:sz="0" w:space="0" w:color="auto"/>
        <w:right w:val="none" w:sz="0" w:space="0" w:color="auto"/>
      </w:divBdr>
    </w:div>
    <w:div w:id="1006245444">
      <w:marLeft w:val="640"/>
      <w:marRight w:val="0"/>
      <w:marTop w:val="0"/>
      <w:marBottom w:val="0"/>
      <w:divBdr>
        <w:top w:val="none" w:sz="0" w:space="0" w:color="auto"/>
        <w:left w:val="none" w:sz="0" w:space="0" w:color="auto"/>
        <w:bottom w:val="none" w:sz="0" w:space="0" w:color="auto"/>
        <w:right w:val="none" w:sz="0" w:space="0" w:color="auto"/>
      </w:divBdr>
    </w:div>
    <w:div w:id="1006831122">
      <w:marLeft w:val="640"/>
      <w:marRight w:val="0"/>
      <w:marTop w:val="0"/>
      <w:marBottom w:val="0"/>
      <w:divBdr>
        <w:top w:val="none" w:sz="0" w:space="0" w:color="auto"/>
        <w:left w:val="none" w:sz="0" w:space="0" w:color="auto"/>
        <w:bottom w:val="none" w:sz="0" w:space="0" w:color="auto"/>
        <w:right w:val="none" w:sz="0" w:space="0" w:color="auto"/>
      </w:divBdr>
    </w:div>
    <w:div w:id="1006979794">
      <w:marLeft w:val="640"/>
      <w:marRight w:val="0"/>
      <w:marTop w:val="0"/>
      <w:marBottom w:val="0"/>
      <w:divBdr>
        <w:top w:val="none" w:sz="0" w:space="0" w:color="auto"/>
        <w:left w:val="none" w:sz="0" w:space="0" w:color="auto"/>
        <w:bottom w:val="none" w:sz="0" w:space="0" w:color="auto"/>
        <w:right w:val="none" w:sz="0" w:space="0" w:color="auto"/>
      </w:divBdr>
    </w:div>
    <w:div w:id="1007026227">
      <w:marLeft w:val="640"/>
      <w:marRight w:val="0"/>
      <w:marTop w:val="0"/>
      <w:marBottom w:val="0"/>
      <w:divBdr>
        <w:top w:val="none" w:sz="0" w:space="0" w:color="auto"/>
        <w:left w:val="none" w:sz="0" w:space="0" w:color="auto"/>
        <w:bottom w:val="none" w:sz="0" w:space="0" w:color="auto"/>
        <w:right w:val="none" w:sz="0" w:space="0" w:color="auto"/>
      </w:divBdr>
    </w:div>
    <w:div w:id="1007832075">
      <w:marLeft w:val="640"/>
      <w:marRight w:val="0"/>
      <w:marTop w:val="0"/>
      <w:marBottom w:val="0"/>
      <w:divBdr>
        <w:top w:val="none" w:sz="0" w:space="0" w:color="auto"/>
        <w:left w:val="none" w:sz="0" w:space="0" w:color="auto"/>
        <w:bottom w:val="none" w:sz="0" w:space="0" w:color="auto"/>
        <w:right w:val="none" w:sz="0" w:space="0" w:color="auto"/>
      </w:divBdr>
    </w:div>
    <w:div w:id="1007832103">
      <w:marLeft w:val="640"/>
      <w:marRight w:val="0"/>
      <w:marTop w:val="0"/>
      <w:marBottom w:val="0"/>
      <w:divBdr>
        <w:top w:val="none" w:sz="0" w:space="0" w:color="auto"/>
        <w:left w:val="none" w:sz="0" w:space="0" w:color="auto"/>
        <w:bottom w:val="none" w:sz="0" w:space="0" w:color="auto"/>
        <w:right w:val="none" w:sz="0" w:space="0" w:color="auto"/>
      </w:divBdr>
    </w:div>
    <w:div w:id="1007901658">
      <w:marLeft w:val="640"/>
      <w:marRight w:val="0"/>
      <w:marTop w:val="0"/>
      <w:marBottom w:val="0"/>
      <w:divBdr>
        <w:top w:val="none" w:sz="0" w:space="0" w:color="auto"/>
        <w:left w:val="none" w:sz="0" w:space="0" w:color="auto"/>
        <w:bottom w:val="none" w:sz="0" w:space="0" w:color="auto"/>
        <w:right w:val="none" w:sz="0" w:space="0" w:color="auto"/>
      </w:divBdr>
    </w:div>
    <w:div w:id="1007951536">
      <w:marLeft w:val="640"/>
      <w:marRight w:val="0"/>
      <w:marTop w:val="0"/>
      <w:marBottom w:val="0"/>
      <w:divBdr>
        <w:top w:val="none" w:sz="0" w:space="0" w:color="auto"/>
        <w:left w:val="none" w:sz="0" w:space="0" w:color="auto"/>
        <w:bottom w:val="none" w:sz="0" w:space="0" w:color="auto"/>
        <w:right w:val="none" w:sz="0" w:space="0" w:color="auto"/>
      </w:divBdr>
    </w:div>
    <w:div w:id="1008017566">
      <w:marLeft w:val="640"/>
      <w:marRight w:val="0"/>
      <w:marTop w:val="0"/>
      <w:marBottom w:val="0"/>
      <w:divBdr>
        <w:top w:val="none" w:sz="0" w:space="0" w:color="auto"/>
        <w:left w:val="none" w:sz="0" w:space="0" w:color="auto"/>
        <w:bottom w:val="none" w:sz="0" w:space="0" w:color="auto"/>
        <w:right w:val="none" w:sz="0" w:space="0" w:color="auto"/>
      </w:divBdr>
    </w:div>
    <w:div w:id="1008094755">
      <w:marLeft w:val="640"/>
      <w:marRight w:val="0"/>
      <w:marTop w:val="0"/>
      <w:marBottom w:val="0"/>
      <w:divBdr>
        <w:top w:val="none" w:sz="0" w:space="0" w:color="auto"/>
        <w:left w:val="none" w:sz="0" w:space="0" w:color="auto"/>
        <w:bottom w:val="none" w:sz="0" w:space="0" w:color="auto"/>
        <w:right w:val="none" w:sz="0" w:space="0" w:color="auto"/>
      </w:divBdr>
    </w:div>
    <w:div w:id="1008095540">
      <w:marLeft w:val="640"/>
      <w:marRight w:val="0"/>
      <w:marTop w:val="0"/>
      <w:marBottom w:val="0"/>
      <w:divBdr>
        <w:top w:val="none" w:sz="0" w:space="0" w:color="auto"/>
        <w:left w:val="none" w:sz="0" w:space="0" w:color="auto"/>
        <w:bottom w:val="none" w:sz="0" w:space="0" w:color="auto"/>
        <w:right w:val="none" w:sz="0" w:space="0" w:color="auto"/>
      </w:divBdr>
    </w:div>
    <w:div w:id="1008795942">
      <w:marLeft w:val="640"/>
      <w:marRight w:val="0"/>
      <w:marTop w:val="0"/>
      <w:marBottom w:val="0"/>
      <w:divBdr>
        <w:top w:val="none" w:sz="0" w:space="0" w:color="auto"/>
        <w:left w:val="none" w:sz="0" w:space="0" w:color="auto"/>
        <w:bottom w:val="none" w:sz="0" w:space="0" w:color="auto"/>
        <w:right w:val="none" w:sz="0" w:space="0" w:color="auto"/>
      </w:divBdr>
    </w:div>
    <w:div w:id="1009870948">
      <w:marLeft w:val="640"/>
      <w:marRight w:val="0"/>
      <w:marTop w:val="0"/>
      <w:marBottom w:val="0"/>
      <w:divBdr>
        <w:top w:val="none" w:sz="0" w:space="0" w:color="auto"/>
        <w:left w:val="none" w:sz="0" w:space="0" w:color="auto"/>
        <w:bottom w:val="none" w:sz="0" w:space="0" w:color="auto"/>
        <w:right w:val="none" w:sz="0" w:space="0" w:color="auto"/>
      </w:divBdr>
    </w:div>
    <w:div w:id="1011108250">
      <w:marLeft w:val="640"/>
      <w:marRight w:val="0"/>
      <w:marTop w:val="0"/>
      <w:marBottom w:val="0"/>
      <w:divBdr>
        <w:top w:val="none" w:sz="0" w:space="0" w:color="auto"/>
        <w:left w:val="none" w:sz="0" w:space="0" w:color="auto"/>
        <w:bottom w:val="none" w:sz="0" w:space="0" w:color="auto"/>
        <w:right w:val="none" w:sz="0" w:space="0" w:color="auto"/>
      </w:divBdr>
    </w:div>
    <w:div w:id="1011489796">
      <w:marLeft w:val="640"/>
      <w:marRight w:val="0"/>
      <w:marTop w:val="0"/>
      <w:marBottom w:val="0"/>
      <w:divBdr>
        <w:top w:val="none" w:sz="0" w:space="0" w:color="auto"/>
        <w:left w:val="none" w:sz="0" w:space="0" w:color="auto"/>
        <w:bottom w:val="none" w:sz="0" w:space="0" w:color="auto"/>
        <w:right w:val="none" w:sz="0" w:space="0" w:color="auto"/>
      </w:divBdr>
    </w:div>
    <w:div w:id="1012295770">
      <w:marLeft w:val="640"/>
      <w:marRight w:val="0"/>
      <w:marTop w:val="0"/>
      <w:marBottom w:val="0"/>
      <w:divBdr>
        <w:top w:val="none" w:sz="0" w:space="0" w:color="auto"/>
        <w:left w:val="none" w:sz="0" w:space="0" w:color="auto"/>
        <w:bottom w:val="none" w:sz="0" w:space="0" w:color="auto"/>
        <w:right w:val="none" w:sz="0" w:space="0" w:color="auto"/>
      </w:divBdr>
    </w:div>
    <w:div w:id="1012336778">
      <w:marLeft w:val="640"/>
      <w:marRight w:val="0"/>
      <w:marTop w:val="0"/>
      <w:marBottom w:val="0"/>
      <w:divBdr>
        <w:top w:val="none" w:sz="0" w:space="0" w:color="auto"/>
        <w:left w:val="none" w:sz="0" w:space="0" w:color="auto"/>
        <w:bottom w:val="none" w:sz="0" w:space="0" w:color="auto"/>
        <w:right w:val="none" w:sz="0" w:space="0" w:color="auto"/>
      </w:divBdr>
    </w:div>
    <w:div w:id="1012338467">
      <w:marLeft w:val="640"/>
      <w:marRight w:val="0"/>
      <w:marTop w:val="0"/>
      <w:marBottom w:val="0"/>
      <w:divBdr>
        <w:top w:val="none" w:sz="0" w:space="0" w:color="auto"/>
        <w:left w:val="none" w:sz="0" w:space="0" w:color="auto"/>
        <w:bottom w:val="none" w:sz="0" w:space="0" w:color="auto"/>
        <w:right w:val="none" w:sz="0" w:space="0" w:color="auto"/>
      </w:divBdr>
    </w:div>
    <w:div w:id="1012416115">
      <w:marLeft w:val="640"/>
      <w:marRight w:val="0"/>
      <w:marTop w:val="0"/>
      <w:marBottom w:val="0"/>
      <w:divBdr>
        <w:top w:val="none" w:sz="0" w:space="0" w:color="auto"/>
        <w:left w:val="none" w:sz="0" w:space="0" w:color="auto"/>
        <w:bottom w:val="none" w:sz="0" w:space="0" w:color="auto"/>
        <w:right w:val="none" w:sz="0" w:space="0" w:color="auto"/>
      </w:divBdr>
    </w:div>
    <w:div w:id="1012562891">
      <w:marLeft w:val="640"/>
      <w:marRight w:val="0"/>
      <w:marTop w:val="0"/>
      <w:marBottom w:val="0"/>
      <w:divBdr>
        <w:top w:val="none" w:sz="0" w:space="0" w:color="auto"/>
        <w:left w:val="none" w:sz="0" w:space="0" w:color="auto"/>
        <w:bottom w:val="none" w:sz="0" w:space="0" w:color="auto"/>
        <w:right w:val="none" w:sz="0" w:space="0" w:color="auto"/>
      </w:divBdr>
    </w:div>
    <w:div w:id="1012611565">
      <w:marLeft w:val="640"/>
      <w:marRight w:val="0"/>
      <w:marTop w:val="0"/>
      <w:marBottom w:val="0"/>
      <w:divBdr>
        <w:top w:val="none" w:sz="0" w:space="0" w:color="auto"/>
        <w:left w:val="none" w:sz="0" w:space="0" w:color="auto"/>
        <w:bottom w:val="none" w:sz="0" w:space="0" w:color="auto"/>
        <w:right w:val="none" w:sz="0" w:space="0" w:color="auto"/>
      </w:divBdr>
    </w:div>
    <w:div w:id="1012798366">
      <w:marLeft w:val="640"/>
      <w:marRight w:val="0"/>
      <w:marTop w:val="0"/>
      <w:marBottom w:val="0"/>
      <w:divBdr>
        <w:top w:val="none" w:sz="0" w:space="0" w:color="auto"/>
        <w:left w:val="none" w:sz="0" w:space="0" w:color="auto"/>
        <w:bottom w:val="none" w:sz="0" w:space="0" w:color="auto"/>
        <w:right w:val="none" w:sz="0" w:space="0" w:color="auto"/>
      </w:divBdr>
    </w:div>
    <w:div w:id="1015111222">
      <w:marLeft w:val="640"/>
      <w:marRight w:val="0"/>
      <w:marTop w:val="0"/>
      <w:marBottom w:val="0"/>
      <w:divBdr>
        <w:top w:val="none" w:sz="0" w:space="0" w:color="auto"/>
        <w:left w:val="none" w:sz="0" w:space="0" w:color="auto"/>
        <w:bottom w:val="none" w:sz="0" w:space="0" w:color="auto"/>
        <w:right w:val="none" w:sz="0" w:space="0" w:color="auto"/>
      </w:divBdr>
    </w:div>
    <w:div w:id="1015301791">
      <w:marLeft w:val="640"/>
      <w:marRight w:val="0"/>
      <w:marTop w:val="0"/>
      <w:marBottom w:val="0"/>
      <w:divBdr>
        <w:top w:val="none" w:sz="0" w:space="0" w:color="auto"/>
        <w:left w:val="none" w:sz="0" w:space="0" w:color="auto"/>
        <w:bottom w:val="none" w:sz="0" w:space="0" w:color="auto"/>
        <w:right w:val="none" w:sz="0" w:space="0" w:color="auto"/>
      </w:divBdr>
    </w:div>
    <w:div w:id="1015351394">
      <w:marLeft w:val="640"/>
      <w:marRight w:val="0"/>
      <w:marTop w:val="0"/>
      <w:marBottom w:val="0"/>
      <w:divBdr>
        <w:top w:val="none" w:sz="0" w:space="0" w:color="auto"/>
        <w:left w:val="none" w:sz="0" w:space="0" w:color="auto"/>
        <w:bottom w:val="none" w:sz="0" w:space="0" w:color="auto"/>
        <w:right w:val="none" w:sz="0" w:space="0" w:color="auto"/>
      </w:divBdr>
    </w:div>
    <w:div w:id="1015499815">
      <w:marLeft w:val="640"/>
      <w:marRight w:val="0"/>
      <w:marTop w:val="0"/>
      <w:marBottom w:val="0"/>
      <w:divBdr>
        <w:top w:val="none" w:sz="0" w:space="0" w:color="auto"/>
        <w:left w:val="none" w:sz="0" w:space="0" w:color="auto"/>
        <w:bottom w:val="none" w:sz="0" w:space="0" w:color="auto"/>
        <w:right w:val="none" w:sz="0" w:space="0" w:color="auto"/>
      </w:divBdr>
    </w:div>
    <w:div w:id="1016344224">
      <w:marLeft w:val="640"/>
      <w:marRight w:val="0"/>
      <w:marTop w:val="0"/>
      <w:marBottom w:val="0"/>
      <w:divBdr>
        <w:top w:val="none" w:sz="0" w:space="0" w:color="auto"/>
        <w:left w:val="none" w:sz="0" w:space="0" w:color="auto"/>
        <w:bottom w:val="none" w:sz="0" w:space="0" w:color="auto"/>
        <w:right w:val="none" w:sz="0" w:space="0" w:color="auto"/>
      </w:divBdr>
    </w:div>
    <w:div w:id="1016925554">
      <w:marLeft w:val="480"/>
      <w:marRight w:val="0"/>
      <w:marTop w:val="0"/>
      <w:marBottom w:val="0"/>
      <w:divBdr>
        <w:top w:val="none" w:sz="0" w:space="0" w:color="auto"/>
        <w:left w:val="none" w:sz="0" w:space="0" w:color="auto"/>
        <w:bottom w:val="none" w:sz="0" w:space="0" w:color="auto"/>
        <w:right w:val="none" w:sz="0" w:space="0" w:color="auto"/>
      </w:divBdr>
    </w:div>
    <w:div w:id="1017000869">
      <w:marLeft w:val="640"/>
      <w:marRight w:val="0"/>
      <w:marTop w:val="0"/>
      <w:marBottom w:val="0"/>
      <w:divBdr>
        <w:top w:val="none" w:sz="0" w:space="0" w:color="auto"/>
        <w:left w:val="none" w:sz="0" w:space="0" w:color="auto"/>
        <w:bottom w:val="none" w:sz="0" w:space="0" w:color="auto"/>
        <w:right w:val="none" w:sz="0" w:space="0" w:color="auto"/>
      </w:divBdr>
    </w:div>
    <w:div w:id="1017269037">
      <w:marLeft w:val="640"/>
      <w:marRight w:val="0"/>
      <w:marTop w:val="0"/>
      <w:marBottom w:val="0"/>
      <w:divBdr>
        <w:top w:val="none" w:sz="0" w:space="0" w:color="auto"/>
        <w:left w:val="none" w:sz="0" w:space="0" w:color="auto"/>
        <w:bottom w:val="none" w:sz="0" w:space="0" w:color="auto"/>
        <w:right w:val="none" w:sz="0" w:space="0" w:color="auto"/>
      </w:divBdr>
    </w:div>
    <w:div w:id="1017537806">
      <w:marLeft w:val="640"/>
      <w:marRight w:val="0"/>
      <w:marTop w:val="0"/>
      <w:marBottom w:val="0"/>
      <w:divBdr>
        <w:top w:val="none" w:sz="0" w:space="0" w:color="auto"/>
        <w:left w:val="none" w:sz="0" w:space="0" w:color="auto"/>
        <w:bottom w:val="none" w:sz="0" w:space="0" w:color="auto"/>
        <w:right w:val="none" w:sz="0" w:space="0" w:color="auto"/>
      </w:divBdr>
    </w:div>
    <w:div w:id="1018582526">
      <w:marLeft w:val="640"/>
      <w:marRight w:val="0"/>
      <w:marTop w:val="0"/>
      <w:marBottom w:val="0"/>
      <w:divBdr>
        <w:top w:val="none" w:sz="0" w:space="0" w:color="auto"/>
        <w:left w:val="none" w:sz="0" w:space="0" w:color="auto"/>
        <w:bottom w:val="none" w:sz="0" w:space="0" w:color="auto"/>
        <w:right w:val="none" w:sz="0" w:space="0" w:color="auto"/>
      </w:divBdr>
    </w:div>
    <w:div w:id="1018698015">
      <w:marLeft w:val="640"/>
      <w:marRight w:val="0"/>
      <w:marTop w:val="0"/>
      <w:marBottom w:val="0"/>
      <w:divBdr>
        <w:top w:val="none" w:sz="0" w:space="0" w:color="auto"/>
        <w:left w:val="none" w:sz="0" w:space="0" w:color="auto"/>
        <w:bottom w:val="none" w:sz="0" w:space="0" w:color="auto"/>
        <w:right w:val="none" w:sz="0" w:space="0" w:color="auto"/>
      </w:divBdr>
    </w:div>
    <w:div w:id="1019545589">
      <w:marLeft w:val="640"/>
      <w:marRight w:val="0"/>
      <w:marTop w:val="0"/>
      <w:marBottom w:val="0"/>
      <w:divBdr>
        <w:top w:val="none" w:sz="0" w:space="0" w:color="auto"/>
        <w:left w:val="none" w:sz="0" w:space="0" w:color="auto"/>
        <w:bottom w:val="none" w:sz="0" w:space="0" w:color="auto"/>
        <w:right w:val="none" w:sz="0" w:space="0" w:color="auto"/>
      </w:divBdr>
    </w:div>
    <w:div w:id="1019699179">
      <w:marLeft w:val="640"/>
      <w:marRight w:val="0"/>
      <w:marTop w:val="0"/>
      <w:marBottom w:val="0"/>
      <w:divBdr>
        <w:top w:val="none" w:sz="0" w:space="0" w:color="auto"/>
        <w:left w:val="none" w:sz="0" w:space="0" w:color="auto"/>
        <w:bottom w:val="none" w:sz="0" w:space="0" w:color="auto"/>
        <w:right w:val="none" w:sz="0" w:space="0" w:color="auto"/>
      </w:divBdr>
    </w:div>
    <w:div w:id="1019936852">
      <w:marLeft w:val="640"/>
      <w:marRight w:val="0"/>
      <w:marTop w:val="0"/>
      <w:marBottom w:val="0"/>
      <w:divBdr>
        <w:top w:val="none" w:sz="0" w:space="0" w:color="auto"/>
        <w:left w:val="none" w:sz="0" w:space="0" w:color="auto"/>
        <w:bottom w:val="none" w:sz="0" w:space="0" w:color="auto"/>
        <w:right w:val="none" w:sz="0" w:space="0" w:color="auto"/>
      </w:divBdr>
    </w:div>
    <w:div w:id="1019967866">
      <w:marLeft w:val="640"/>
      <w:marRight w:val="0"/>
      <w:marTop w:val="0"/>
      <w:marBottom w:val="0"/>
      <w:divBdr>
        <w:top w:val="none" w:sz="0" w:space="0" w:color="auto"/>
        <w:left w:val="none" w:sz="0" w:space="0" w:color="auto"/>
        <w:bottom w:val="none" w:sz="0" w:space="0" w:color="auto"/>
        <w:right w:val="none" w:sz="0" w:space="0" w:color="auto"/>
      </w:divBdr>
    </w:div>
    <w:div w:id="1020395850">
      <w:marLeft w:val="640"/>
      <w:marRight w:val="0"/>
      <w:marTop w:val="0"/>
      <w:marBottom w:val="0"/>
      <w:divBdr>
        <w:top w:val="none" w:sz="0" w:space="0" w:color="auto"/>
        <w:left w:val="none" w:sz="0" w:space="0" w:color="auto"/>
        <w:bottom w:val="none" w:sz="0" w:space="0" w:color="auto"/>
        <w:right w:val="none" w:sz="0" w:space="0" w:color="auto"/>
      </w:divBdr>
    </w:div>
    <w:div w:id="1020548593">
      <w:marLeft w:val="640"/>
      <w:marRight w:val="0"/>
      <w:marTop w:val="0"/>
      <w:marBottom w:val="0"/>
      <w:divBdr>
        <w:top w:val="none" w:sz="0" w:space="0" w:color="auto"/>
        <w:left w:val="none" w:sz="0" w:space="0" w:color="auto"/>
        <w:bottom w:val="none" w:sz="0" w:space="0" w:color="auto"/>
        <w:right w:val="none" w:sz="0" w:space="0" w:color="auto"/>
      </w:divBdr>
    </w:div>
    <w:div w:id="1020743778">
      <w:marLeft w:val="640"/>
      <w:marRight w:val="0"/>
      <w:marTop w:val="0"/>
      <w:marBottom w:val="0"/>
      <w:divBdr>
        <w:top w:val="none" w:sz="0" w:space="0" w:color="auto"/>
        <w:left w:val="none" w:sz="0" w:space="0" w:color="auto"/>
        <w:bottom w:val="none" w:sz="0" w:space="0" w:color="auto"/>
        <w:right w:val="none" w:sz="0" w:space="0" w:color="auto"/>
      </w:divBdr>
    </w:div>
    <w:div w:id="1021279732">
      <w:marLeft w:val="640"/>
      <w:marRight w:val="0"/>
      <w:marTop w:val="0"/>
      <w:marBottom w:val="0"/>
      <w:divBdr>
        <w:top w:val="none" w:sz="0" w:space="0" w:color="auto"/>
        <w:left w:val="none" w:sz="0" w:space="0" w:color="auto"/>
        <w:bottom w:val="none" w:sz="0" w:space="0" w:color="auto"/>
        <w:right w:val="none" w:sz="0" w:space="0" w:color="auto"/>
      </w:divBdr>
    </w:div>
    <w:div w:id="1021860767">
      <w:marLeft w:val="640"/>
      <w:marRight w:val="0"/>
      <w:marTop w:val="0"/>
      <w:marBottom w:val="0"/>
      <w:divBdr>
        <w:top w:val="none" w:sz="0" w:space="0" w:color="auto"/>
        <w:left w:val="none" w:sz="0" w:space="0" w:color="auto"/>
        <w:bottom w:val="none" w:sz="0" w:space="0" w:color="auto"/>
        <w:right w:val="none" w:sz="0" w:space="0" w:color="auto"/>
      </w:divBdr>
    </w:div>
    <w:div w:id="1021979206">
      <w:marLeft w:val="640"/>
      <w:marRight w:val="0"/>
      <w:marTop w:val="0"/>
      <w:marBottom w:val="0"/>
      <w:divBdr>
        <w:top w:val="none" w:sz="0" w:space="0" w:color="auto"/>
        <w:left w:val="none" w:sz="0" w:space="0" w:color="auto"/>
        <w:bottom w:val="none" w:sz="0" w:space="0" w:color="auto"/>
        <w:right w:val="none" w:sz="0" w:space="0" w:color="auto"/>
      </w:divBdr>
    </w:div>
    <w:div w:id="1022122122">
      <w:marLeft w:val="640"/>
      <w:marRight w:val="0"/>
      <w:marTop w:val="0"/>
      <w:marBottom w:val="0"/>
      <w:divBdr>
        <w:top w:val="none" w:sz="0" w:space="0" w:color="auto"/>
        <w:left w:val="none" w:sz="0" w:space="0" w:color="auto"/>
        <w:bottom w:val="none" w:sz="0" w:space="0" w:color="auto"/>
        <w:right w:val="none" w:sz="0" w:space="0" w:color="auto"/>
      </w:divBdr>
    </w:div>
    <w:div w:id="1022168323">
      <w:marLeft w:val="640"/>
      <w:marRight w:val="0"/>
      <w:marTop w:val="0"/>
      <w:marBottom w:val="0"/>
      <w:divBdr>
        <w:top w:val="none" w:sz="0" w:space="0" w:color="auto"/>
        <w:left w:val="none" w:sz="0" w:space="0" w:color="auto"/>
        <w:bottom w:val="none" w:sz="0" w:space="0" w:color="auto"/>
        <w:right w:val="none" w:sz="0" w:space="0" w:color="auto"/>
      </w:divBdr>
    </w:div>
    <w:div w:id="1022171379">
      <w:marLeft w:val="640"/>
      <w:marRight w:val="0"/>
      <w:marTop w:val="0"/>
      <w:marBottom w:val="0"/>
      <w:divBdr>
        <w:top w:val="none" w:sz="0" w:space="0" w:color="auto"/>
        <w:left w:val="none" w:sz="0" w:space="0" w:color="auto"/>
        <w:bottom w:val="none" w:sz="0" w:space="0" w:color="auto"/>
        <w:right w:val="none" w:sz="0" w:space="0" w:color="auto"/>
      </w:divBdr>
    </w:div>
    <w:div w:id="1022702597">
      <w:marLeft w:val="640"/>
      <w:marRight w:val="0"/>
      <w:marTop w:val="0"/>
      <w:marBottom w:val="0"/>
      <w:divBdr>
        <w:top w:val="none" w:sz="0" w:space="0" w:color="auto"/>
        <w:left w:val="none" w:sz="0" w:space="0" w:color="auto"/>
        <w:bottom w:val="none" w:sz="0" w:space="0" w:color="auto"/>
        <w:right w:val="none" w:sz="0" w:space="0" w:color="auto"/>
      </w:divBdr>
    </w:div>
    <w:div w:id="1022702788">
      <w:marLeft w:val="480"/>
      <w:marRight w:val="0"/>
      <w:marTop w:val="0"/>
      <w:marBottom w:val="0"/>
      <w:divBdr>
        <w:top w:val="none" w:sz="0" w:space="0" w:color="auto"/>
        <w:left w:val="none" w:sz="0" w:space="0" w:color="auto"/>
        <w:bottom w:val="none" w:sz="0" w:space="0" w:color="auto"/>
        <w:right w:val="none" w:sz="0" w:space="0" w:color="auto"/>
      </w:divBdr>
    </w:div>
    <w:div w:id="1022974965">
      <w:marLeft w:val="640"/>
      <w:marRight w:val="0"/>
      <w:marTop w:val="0"/>
      <w:marBottom w:val="0"/>
      <w:divBdr>
        <w:top w:val="none" w:sz="0" w:space="0" w:color="auto"/>
        <w:left w:val="none" w:sz="0" w:space="0" w:color="auto"/>
        <w:bottom w:val="none" w:sz="0" w:space="0" w:color="auto"/>
        <w:right w:val="none" w:sz="0" w:space="0" w:color="auto"/>
      </w:divBdr>
    </w:div>
    <w:div w:id="1023214087">
      <w:marLeft w:val="640"/>
      <w:marRight w:val="0"/>
      <w:marTop w:val="0"/>
      <w:marBottom w:val="0"/>
      <w:divBdr>
        <w:top w:val="none" w:sz="0" w:space="0" w:color="auto"/>
        <w:left w:val="none" w:sz="0" w:space="0" w:color="auto"/>
        <w:bottom w:val="none" w:sz="0" w:space="0" w:color="auto"/>
        <w:right w:val="none" w:sz="0" w:space="0" w:color="auto"/>
      </w:divBdr>
    </w:div>
    <w:div w:id="1023282575">
      <w:marLeft w:val="640"/>
      <w:marRight w:val="0"/>
      <w:marTop w:val="0"/>
      <w:marBottom w:val="0"/>
      <w:divBdr>
        <w:top w:val="none" w:sz="0" w:space="0" w:color="auto"/>
        <w:left w:val="none" w:sz="0" w:space="0" w:color="auto"/>
        <w:bottom w:val="none" w:sz="0" w:space="0" w:color="auto"/>
        <w:right w:val="none" w:sz="0" w:space="0" w:color="auto"/>
      </w:divBdr>
    </w:div>
    <w:div w:id="1023554397">
      <w:marLeft w:val="640"/>
      <w:marRight w:val="0"/>
      <w:marTop w:val="0"/>
      <w:marBottom w:val="0"/>
      <w:divBdr>
        <w:top w:val="none" w:sz="0" w:space="0" w:color="auto"/>
        <w:left w:val="none" w:sz="0" w:space="0" w:color="auto"/>
        <w:bottom w:val="none" w:sz="0" w:space="0" w:color="auto"/>
        <w:right w:val="none" w:sz="0" w:space="0" w:color="auto"/>
      </w:divBdr>
    </w:div>
    <w:div w:id="1023704612">
      <w:marLeft w:val="640"/>
      <w:marRight w:val="0"/>
      <w:marTop w:val="0"/>
      <w:marBottom w:val="0"/>
      <w:divBdr>
        <w:top w:val="none" w:sz="0" w:space="0" w:color="auto"/>
        <w:left w:val="none" w:sz="0" w:space="0" w:color="auto"/>
        <w:bottom w:val="none" w:sz="0" w:space="0" w:color="auto"/>
        <w:right w:val="none" w:sz="0" w:space="0" w:color="auto"/>
      </w:divBdr>
    </w:div>
    <w:div w:id="1025329674">
      <w:marLeft w:val="640"/>
      <w:marRight w:val="0"/>
      <w:marTop w:val="0"/>
      <w:marBottom w:val="0"/>
      <w:divBdr>
        <w:top w:val="none" w:sz="0" w:space="0" w:color="auto"/>
        <w:left w:val="none" w:sz="0" w:space="0" w:color="auto"/>
        <w:bottom w:val="none" w:sz="0" w:space="0" w:color="auto"/>
        <w:right w:val="none" w:sz="0" w:space="0" w:color="auto"/>
      </w:divBdr>
    </w:div>
    <w:div w:id="1025669821">
      <w:marLeft w:val="640"/>
      <w:marRight w:val="0"/>
      <w:marTop w:val="0"/>
      <w:marBottom w:val="0"/>
      <w:divBdr>
        <w:top w:val="none" w:sz="0" w:space="0" w:color="auto"/>
        <w:left w:val="none" w:sz="0" w:space="0" w:color="auto"/>
        <w:bottom w:val="none" w:sz="0" w:space="0" w:color="auto"/>
        <w:right w:val="none" w:sz="0" w:space="0" w:color="auto"/>
      </w:divBdr>
    </w:div>
    <w:div w:id="1026057835">
      <w:marLeft w:val="640"/>
      <w:marRight w:val="0"/>
      <w:marTop w:val="0"/>
      <w:marBottom w:val="0"/>
      <w:divBdr>
        <w:top w:val="none" w:sz="0" w:space="0" w:color="auto"/>
        <w:left w:val="none" w:sz="0" w:space="0" w:color="auto"/>
        <w:bottom w:val="none" w:sz="0" w:space="0" w:color="auto"/>
        <w:right w:val="none" w:sz="0" w:space="0" w:color="auto"/>
      </w:divBdr>
    </w:div>
    <w:div w:id="1026171475">
      <w:marLeft w:val="640"/>
      <w:marRight w:val="0"/>
      <w:marTop w:val="0"/>
      <w:marBottom w:val="0"/>
      <w:divBdr>
        <w:top w:val="none" w:sz="0" w:space="0" w:color="auto"/>
        <w:left w:val="none" w:sz="0" w:space="0" w:color="auto"/>
        <w:bottom w:val="none" w:sz="0" w:space="0" w:color="auto"/>
        <w:right w:val="none" w:sz="0" w:space="0" w:color="auto"/>
      </w:divBdr>
    </w:div>
    <w:div w:id="1026980976">
      <w:marLeft w:val="640"/>
      <w:marRight w:val="0"/>
      <w:marTop w:val="0"/>
      <w:marBottom w:val="0"/>
      <w:divBdr>
        <w:top w:val="none" w:sz="0" w:space="0" w:color="auto"/>
        <w:left w:val="none" w:sz="0" w:space="0" w:color="auto"/>
        <w:bottom w:val="none" w:sz="0" w:space="0" w:color="auto"/>
        <w:right w:val="none" w:sz="0" w:space="0" w:color="auto"/>
      </w:divBdr>
    </w:div>
    <w:div w:id="1028020894">
      <w:marLeft w:val="640"/>
      <w:marRight w:val="0"/>
      <w:marTop w:val="0"/>
      <w:marBottom w:val="0"/>
      <w:divBdr>
        <w:top w:val="none" w:sz="0" w:space="0" w:color="auto"/>
        <w:left w:val="none" w:sz="0" w:space="0" w:color="auto"/>
        <w:bottom w:val="none" w:sz="0" w:space="0" w:color="auto"/>
        <w:right w:val="none" w:sz="0" w:space="0" w:color="auto"/>
      </w:divBdr>
    </w:div>
    <w:div w:id="1028336854">
      <w:marLeft w:val="640"/>
      <w:marRight w:val="0"/>
      <w:marTop w:val="0"/>
      <w:marBottom w:val="0"/>
      <w:divBdr>
        <w:top w:val="none" w:sz="0" w:space="0" w:color="auto"/>
        <w:left w:val="none" w:sz="0" w:space="0" w:color="auto"/>
        <w:bottom w:val="none" w:sz="0" w:space="0" w:color="auto"/>
        <w:right w:val="none" w:sz="0" w:space="0" w:color="auto"/>
      </w:divBdr>
    </w:div>
    <w:div w:id="1028484838">
      <w:marLeft w:val="640"/>
      <w:marRight w:val="0"/>
      <w:marTop w:val="0"/>
      <w:marBottom w:val="0"/>
      <w:divBdr>
        <w:top w:val="none" w:sz="0" w:space="0" w:color="auto"/>
        <w:left w:val="none" w:sz="0" w:space="0" w:color="auto"/>
        <w:bottom w:val="none" w:sz="0" w:space="0" w:color="auto"/>
        <w:right w:val="none" w:sz="0" w:space="0" w:color="auto"/>
      </w:divBdr>
    </w:div>
    <w:div w:id="1028679986">
      <w:marLeft w:val="640"/>
      <w:marRight w:val="0"/>
      <w:marTop w:val="0"/>
      <w:marBottom w:val="0"/>
      <w:divBdr>
        <w:top w:val="none" w:sz="0" w:space="0" w:color="auto"/>
        <w:left w:val="none" w:sz="0" w:space="0" w:color="auto"/>
        <w:bottom w:val="none" w:sz="0" w:space="0" w:color="auto"/>
        <w:right w:val="none" w:sz="0" w:space="0" w:color="auto"/>
      </w:divBdr>
    </w:div>
    <w:div w:id="1029918095">
      <w:marLeft w:val="640"/>
      <w:marRight w:val="0"/>
      <w:marTop w:val="0"/>
      <w:marBottom w:val="0"/>
      <w:divBdr>
        <w:top w:val="none" w:sz="0" w:space="0" w:color="auto"/>
        <w:left w:val="none" w:sz="0" w:space="0" w:color="auto"/>
        <w:bottom w:val="none" w:sz="0" w:space="0" w:color="auto"/>
        <w:right w:val="none" w:sz="0" w:space="0" w:color="auto"/>
      </w:divBdr>
    </w:div>
    <w:div w:id="1030035955">
      <w:marLeft w:val="640"/>
      <w:marRight w:val="0"/>
      <w:marTop w:val="0"/>
      <w:marBottom w:val="0"/>
      <w:divBdr>
        <w:top w:val="none" w:sz="0" w:space="0" w:color="auto"/>
        <w:left w:val="none" w:sz="0" w:space="0" w:color="auto"/>
        <w:bottom w:val="none" w:sz="0" w:space="0" w:color="auto"/>
        <w:right w:val="none" w:sz="0" w:space="0" w:color="auto"/>
      </w:divBdr>
    </w:div>
    <w:div w:id="1030036389">
      <w:marLeft w:val="640"/>
      <w:marRight w:val="0"/>
      <w:marTop w:val="0"/>
      <w:marBottom w:val="0"/>
      <w:divBdr>
        <w:top w:val="none" w:sz="0" w:space="0" w:color="auto"/>
        <w:left w:val="none" w:sz="0" w:space="0" w:color="auto"/>
        <w:bottom w:val="none" w:sz="0" w:space="0" w:color="auto"/>
        <w:right w:val="none" w:sz="0" w:space="0" w:color="auto"/>
      </w:divBdr>
    </w:div>
    <w:div w:id="1030567890">
      <w:marLeft w:val="640"/>
      <w:marRight w:val="0"/>
      <w:marTop w:val="0"/>
      <w:marBottom w:val="0"/>
      <w:divBdr>
        <w:top w:val="none" w:sz="0" w:space="0" w:color="auto"/>
        <w:left w:val="none" w:sz="0" w:space="0" w:color="auto"/>
        <w:bottom w:val="none" w:sz="0" w:space="0" w:color="auto"/>
        <w:right w:val="none" w:sz="0" w:space="0" w:color="auto"/>
      </w:divBdr>
    </w:div>
    <w:div w:id="1031420513">
      <w:marLeft w:val="640"/>
      <w:marRight w:val="0"/>
      <w:marTop w:val="0"/>
      <w:marBottom w:val="0"/>
      <w:divBdr>
        <w:top w:val="none" w:sz="0" w:space="0" w:color="auto"/>
        <w:left w:val="none" w:sz="0" w:space="0" w:color="auto"/>
        <w:bottom w:val="none" w:sz="0" w:space="0" w:color="auto"/>
        <w:right w:val="none" w:sz="0" w:space="0" w:color="auto"/>
      </w:divBdr>
    </w:div>
    <w:div w:id="1031491088">
      <w:marLeft w:val="640"/>
      <w:marRight w:val="0"/>
      <w:marTop w:val="0"/>
      <w:marBottom w:val="0"/>
      <w:divBdr>
        <w:top w:val="none" w:sz="0" w:space="0" w:color="auto"/>
        <w:left w:val="none" w:sz="0" w:space="0" w:color="auto"/>
        <w:bottom w:val="none" w:sz="0" w:space="0" w:color="auto"/>
        <w:right w:val="none" w:sz="0" w:space="0" w:color="auto"/>
      </w:divBdr>
    </w:div>
    <w:div w:id="1032269715">
      <w:marLeft w:val="640"/>
      <w:marRight w:val="0"/>
      <w:marTop w:val="0"/>
      <w:marBottom w:val="0"/>
      <w:divBdr>
        <w:top w:val="none" w:sz="0" w:space="0" w:color="auto"/>
        <w:left w:val="none" w:sz="0" w:space="0" w:color="auto"/>
        <w:bottom w:val="none" w:sz="0" w:space="0" w:color="auto"/>
        <w:right w:val="none" w:sz="0" w:space="0" w:color="auto"/>
      </w:divBdr>
    </w:div>
    <w:div w:id="1032459436">
      <w:marLeft w:val="640"/>
      <w:marRight w:val="0"/>
      <w:marTop w:val="0"/>
      <w:marBottom w:val="0"/>
      <w:divBdr>
        <w:top w:val="none" w:sz="0" w:space="0" w:color="auto"/>
        <w:left w:val="none" w:sz="0" w:space="0" w:color="auto"/>
        <w:bottom w:val="none" w:sz="0" w:space="0" w:color="auto"/>
        <w:right w:val="none" w:sz="0" w:space="0" w:color="auto"/>
      </w:divBdr>
    </w:div>
    <w:div w:id="1032876011">
      <w:marLeft w:val="640"/>
      <w:marRight w:val="0"/>
      <w:marTop w:val="0"/>
      <w:marBottom w:val="0"/>
      <w:divBdr>
        <w:top w:val="none" w:sz="0" w:space="0" w:color="auto"/>
        <w:left w:val="none" w:sz="0" w:space="0" w:color="auto"/>
        <w:bottom w:val="none" w:sz="0" w:space="0" w:color="auto"/>
        <w:right w:val="none" w:sz="0" w:space="0" w:color="auto"/>
      </w:divBdr>
    </w:div>
    <w:div w:id="1032994238">
      <w:marLeft w:val="640"/>
      <w:marRight w:val="0"/>
      <w:marTop w:val="0"/>
      <w:marBottom w:val="0"/>
      <w:divBdr>
        <w:top w:val="none" w:sz="0" w:space="0" w:color="auto"/>
        <w:left w:val="none" w:sz="0" w:space="0" w:color="auto"/>
        <w:bottom w:val="none" w:sz="0" w:space="0" w:color="auto"/>
        <w:right w:val="none" w:sz="0" w:space="0" w:color="auto"/>
      </w:divBdr>
    </w:div>
    <w:div w:id="1034354985">
      <w:marLeft w:val="640"/>
      <w:marRight w:val="0"/>
      <w:marTop w:val="0"/>
      <w:marBottom w:val="0"/>
      <w:divBdr>
        <w:top w:val="none" w:sz="0" w:space="0" w:color="auto"/>
        <w:left w:val="none" w:sz="0" w:space="0" w:color="auto"/>
        <w:bottom w:val="none" w:sz="0" w:space="0" w:color="auto"/>
        <w:right w:val="none" w:sz="0" w:space="0" w:color="auto"/>
      </w:divBdr>
    </w:div>
    <w:div w:id="1034387054">
      <w:marLeft w:val="640"/>
      <w:marRight w:val="0"/>
      <w:marTop w:val="0"/>
      <w:marBottom w:val="0"/>
      <w:divBdr>
        <w:top w:val="none" w:sz="0" w:space="0" w:color="auto"/>
        <w:left w:val="none" w:sz="0" w:space="0" w:color="auto"/>
        <w:bottom w:val="none" w:sz="0" w:space="0" w:color="auto"/>
        <w:right w:val="none" w:sz="0" w:space="0" w:color="auto"/>
      </w:divBdr>
    </w:div>
    <w:div w:id="1035352842">
      <w:marLeft w:val="640"/>
      <w:marRight w:val="0"/>
      <w:marTop w:val="0"/>
      <w:marBottom w:val="0"/>
      <w:divBdr>
        <w:top w:val="none" w:sz="0" w:space="0" w:color="auto"/>
        <w:left w:val="none" w:sz="0" w:space="0" w:color="auto"/>
        <w:bottom w:val="none" w:sz="0" w:space="0" w:color="auto"/>
        <w:right w:val="none" w:sz="0" w:space="0" w:color="auto"/>
      </w:divBdr>
    </w:div>
    <w:div w:id="1035427478">
      <w:marLeft w:val="640"/>
      <w:marRight w:val="0"/>
      <w:marTop w:val="0"/>
      <w:marBottom w:val="0"/>
      <w:divBdr>
        <w:top w:val="none" w:sz="0" w:space="0" w:color="auto"/>
        <w:left w:val="none" w:sz="0" w:space="0" w:color="auto"/>
        <w:bottom w:val="none" w:sz="0" w:space="0" w:color="auto"/>
        <w:right w:val="none" w:sz="0" w:space="0" w:color="auto"/>
      </w:divBdr>
    </w:div>
    <w:div w:id="1036347763">
      <w:marLeft w:val="640"/>
      <w:marRight w:val="0"/>
      <w:marTop w:val="0"/>
      <w:marBottom w:val="0"/>
      <w:divBdr>
        <w:top w:val="none" w:sz="0" w:space="0" w:color="auto"/>
        <w:left w:val="none" w:sz="0" w:space="0" w:color="auto"/>
        <w:bottom w:val="none" w:sz="0" w:space="0" w:color="auto"/>
        <w:right w:val="none" w:sz="0" w:space="0" w:color="auto"/>
      </w:divBdr>
    </w:div>
    <w:div w:id="1036542049">
      <w:marLeft w:val="640"/>
      <w:marRight w:val="0"/>
      <w:marTop w:val="0"/>
      <w:marBottom w:val="0"/>
      <w:divBdr>
        <w:top w:val="none" w:sz="0" w:space="0" w:color="auto"/>
        <w:left w:val="none" w:sz="0" w:space="0" w:color="auto"/>
        <w:bottom w:val="none" w:sz="0" w:space="0" w:color="auto"/>
        <w:right w:val="none" w:sz="0" w:space="0" w:color="auto"/>
      </w:divBdr>
    </w:div>
    <w:div w:id="1037195268">
      <w:marLeft w:val="640"/>
      <w:marRight w:val="0"/>
      <w:marTop w:val="0"/>
      <w:marBottom w:val="0"/>
      <w:divBdr>
        <w:top w:val="none" w:sz="0" w:space="0" w:color="auto"/>
        <w:left w:val="none" w:sz="0" w:space="0" w:color="auto"/>
        <w:bottom w:val="none" w:sz="0" w:space="0" w:color="auto"/>
        <w:right w:val="none" w:sz="0" w:space="0" w:color="auto"/>
      </w:divBdr>
    </w:div>
    <w:div w:id="1037513443">
      <w:marLeft w:val="640"/>
      <w:marRight w:val="0"/>
      <w:marTop w:val="0"/>
      <w:marBottom w:val="0"/>
      <w:divBdr>
        <w:top w:val="none" w:sz="0" w:space="0" w:color="auto"/>
        <w:left w:val="none" w:sz="0" w:space="0" w:color="auto"/>
        <w:bottom w:val="none" w:sz="0" w:space="0" w:color="auto"/>
        <w:right w:val="none" w:sz="0" w:space="0" w:color="auto"/>
      </w:divBdr>
    </w:div>
    <w:div w:id="1037924467">
      <w:marLeft w:val="640"/>
      <w:marRight w:val="0"/>
      <w:marTop w:val="0"/>
      <w:marBottom w:val="0"/>
      <w:divBdr>
        <w:top w:val="none" w:sz="0" w:space="0" w:color="auto"/>
        <w:left w:val="none" w:sz="0" w:space="0" w:color="auto"/>
        <w:bottom w:val="none" w:sz="0" w:space="0" w:color="auto"/>
        <w:right w:val="none" w:sz="0" w:space="0" w:color="auto"/>
      </w:divBdr>
    </w:div>
    <w:div w:id="1038164559">
      <w:marLeft w:val="640"/>
      <w:marRight w:val="0"/>
      <w:marTop w:val="0"/>
      <w:marBottom w:val="0"/>
      <w:divBdr>
        <w:top w:val="none" w:sz="0" w:space="0" w:color="auto"/>
        <w:left w:val="none" w:sz="0" w:space="0" w:color="auto"/>
        <w:bottom w:val="none" w:sz="0" w:space="0" w:color="auto"/>
        <w:right w:val="none" w:sz="0" w:space="0" w:color="auto"/>
      </w:divBdr>
    </w:div>
    <w:div w:id="1038706346">
      <w:marLeft w:val="640"/>
      <w:marRight w:val="0"/>
      <w:marTop w:val="0"/>
      <w:marBottom w:val="0"/>
      <w:divBdr>
        <w:top w:val="none" w:sz="0" w:space="0" w:color="auto"/>
        <w:left w:val="none" w:sz="0" w:space="0" w:color="auto"/>
        <w:bottom w:val="none" w:sz="0" w:space="0" w:color="auto"/>
        <w:right w:val="none" w:sz="0" w:space="0" w:color="auto"/>
      </w:divBdr>
    </w:div>
    <w:div w:id="1038819228">
      <w:marLeft w:val="640"/>
      <w:marRight w:val="0"/>
      <w:marTop w:val="0"/>
      <w:marBottom w:val="0"/>
      <w:divBdr>
        <w:top w:val="none" w:sz="0" w:space="0" w:color="auto"/>
        <w:left w:val="none" w:sz="0" w:space="0" w:color="auto"/>
        <w:bottom w:val="none" w:sz="0" w:space="0" w:color="auto"/>
        <w:right w:val="none" w:sz="0" w:space="0" w:color="auto"/>
      </w:divBdr>
    </w:div>
    <w:div w:id="1039427575">
      <w:marLeft w:val="640"/>
      <w:marRight w:val="0"/>
      <w:marTop w:val="0"/>
      <w:marBottom w:val="0"/>
      <w:divBdr>
        <w:top w:val="none" w:sz="0" w:space="0" w:color="auto"/>
        <w:left w:val="none" w:sz="0" w:space="0" w:color="auto"/>
        <w:bottom w:val="none" w:sz="0" w:space="0" w:color="auto"/>
        <w:right w:val="none" w:sz="0" w:space="0" w:color="auto"/>
      </w:divBdr>
    </w:div>
    <w:div w:id="1039663969">
      <w:marLeft w:val="640"/>
      <w:marRight w:val="0"/>
      <w:marTop w:val="0"/>
      <w:marBottom w:val="0"/>
      <w:divBdr>
        <w:top w:val="none" w:sz="0" w:space="0" w:color="auto"/>
        <w:left w:val="none" w:sz="0" w:space="0" w:color="auto"/>
        <w:bottom w:val="none" w:sz="0" w:space="0" w:color="auto"/>
        <w:right w:val="none" w:sz="0" w:space="0" w:color="auto"/>
      </w:divBdr>
    </w:div>
    <w:div w:id="1039668132">
      <w:marLeft w:val="640"/>
      <w:marRight w:val="0"/>
      <w:marTop w:val="0"/>
      <w:marBottom w:val="0"/>
      <w:divBdr>
        <w:top w:val="none" w:sz="0" w:space="0" w:color="auto"/>
        <w:left w:val="none" w:sz="0" w:space="0" w:color="auto"/>
        <w:bottom w:val="none" w:sz="0" w:space="0" w:color="auto"/>
        <w:right w:val="none" w:sz="0" w:space="0" w:color="auto"/>
      </w:divBdr>
    </w:div>
    <w:div w:id="1039823215">
      <w:marLeft w:val="640"/>
      <w:marRight w:val="0"/>
      <w:marTop w:val="0"/>
      <w:marBottom w:val="0"/>
      <w:divBdr>
        <w:top w:val="none" w:sz="0" w:space="0" w:color="auto"/>
        <w:left w:val="none" w:sz="0" w:space="0" w:color="auto"/>
        <w:bottom w:val="none" w:sz="0" w:space="0" w:color="auto"/>
        <w:right w:val="none" w:sz="0" w:space="0" w:color="auto"/>
      </w:divBdr>
    </w:div>
    <w:div w:id="1041201006">
      <w:marLeft w:val="640"/>
      <w:marRight w:val="0"/>
      <w:marTop w:val="0"/>
      <w:marBottom w:val="0"/>
      <w:divBdr>
        <w:top w:val="none" w:sz="0" w:space="0" w:color="auto"/>
        <w:left w:val="none" w:sz="0" w:space="0" w:color="auto"/>
        <w:bottom w:val="none" w:sz="0" w:space="0" w:color="auto"/>
        <w:right w:val="none" w:sz="0" w:space="0" w:color="auto"/>
      </w:divBdr>
    </w:div>
    <w:div w:id="1041250719">
      <w:marLeft w:val="640"/>
      <w:marRight w:val="0"/>
      <w:marTop w:val="0"/>
      <w:marBottom w:val="0"/>
      <w:divBdr>
        <w:top w:val="none" w:sz="0" w:space="0" w:color="auto"/>
        <w:left w:val="none" w:sz="0" w:space="0" w:color="auto"/>
        <w:bottom w:val="none" w:sz="0" w:space="0" w:color="auto"/>
        <w:right w:val="none" w:sz="0" w:space="0" w:color="auto"/>
      </w:divBdr>
    </w:div>
    <w:div w:id="1041322720">
      <w:marLeft w:val="640"/>
      <w:marRight w:val="0"/>
      <w:marTop w:val="0"/>
      <w:marBottom w:val="0"/>
      <w:divBdr>
        <w:top w:val="none" w:sz="0" w:space="0" w:color="auto"/>
        <w:left w:val="none" w:sz="0" w:space="0" w:color="auto"/>
        <w:bottom w:val="none" w:sz="0" w:space="0" w:color="auto"/>
        <w:right w:val="none" w:sz="0" w:space="0" w:color="auto"/>
      </w:divBdr>
    </w:div>
    <w:div w:id="1041636186">
      <w:marLeft w:val="640"/>
      <w:marRight w:val="0"/>
      <w:marTop w:val="0"/>
      <w:marBottom w:val="0"/>
      <w:divBdr>
        <w:top w:val="none" w:sz="0" w:space="0" w:color="auto"/>
        <w:left w:val="none" w:sz="0" w:space="0" w:color="auto"/>
        <w:bottom w:val="none" w:sz="0" w:space="0" w:color="auto"/>
        <w:right w:val="none" w:sz="0" w:space="0" w:color="auto"/>
      </w:divBdr>
    </w:div>
    <w:div w:id="1042094102">
      <w:marLeft w:val="640"/>
      <w:marRight w:val="0"/>
      <w:marTop w:val="0"/>
      <w:marBottom w:val="0"/>
      <w:divBdr>
        <w:top w:val="none" w:sz="0" w:space="0" w:color="auto"/>
        <w:left w:val="none" w:sz="0" w:space="0" w:color="auto"/>
        <w:bottom w:val="none" w:sz="0" w:space="0" w:color="auto"/>
        <w:right w:val="none" w:sz="0" w:space="0" w:color="auto"/>
      </w:divBdr>
    </w:div>
    <w:div w:id="1042444624">
      <w:marLeft w:val="640"/>
      <w:marRight w:val="0"/>
      <w:marTop w:val="0"/>
      <w:marBottom w:val="0"/>
      <w:divBdr>
        <w:top w:val="none" w:sz="0" w:space="0" w:color="auto"/>
        <w:left w:val="none" w:sz="0" w:space="0" w:color="auto"/>
        <w:bottom w:val="none" w:sz="0" w:space="0" w:color="auto"/>
        <w:right w:val="none" w:sz="0" w:space="0" w:color="auto"/>
      </w:divBdr>
    </w:div>
    <w:div w:id="1042707139">
      <w:marLeft w:val="640"/>
      <w:marRight w:val="0"/>
      <w:marTop w:val="0"/>
      <w:marBottom w:val="0"/>
      <w:divBdr>
        <w:top w:val="none" w:sz="0" w:space="0" w:color="auto"/>
        <w:left w:val="none" w:sz="0" w:space="0" w:color="auto"/>
        <w:bottom w:val="none" w:sz="0" w:space="0" w:color="auto"/>
        <w:right w:val="none" w:sz="0" w:space="0" w:color="auto"/>
      </w:divBdr>
    </w:div>
    <w:div w:id="1043016585">
      <w:marLeft w:val="640"/>
      <w:marRight w:val="0"/>
      <w:marTop w:val="0"/>
      <w:marBottom w:val="0"/>
      <w:divBdr>
        <w:top w:val="none" w:sz="0" w:space="0" w:color="auto"/>
        <w:left w:val="none" w:sz="0" w:space="0" w:color="auto"/>
        <w:bottom w:val="none" w:sz="0" w:space="0" w:color="auto"/>
        <w:right w:val="none" w:sz="0" w:space="0" w:color="auto"/>
      </w:divBdr>
    </w:div>
    <w:div w:id="1043142171">
      <w:marLeft w:val="640"/>
      <w:marRight w:val="0"/>
      <w:marTop w:val="0"/>
      <w:marBottom w:val="0"/>
      <w:divBdr>
        <w:top w:val="none" w:sz="0" w:space="0" w:color="auto"/>
        <w:left w:val="none" w:sz="0" w:space="0" w:color="auto"/>
        <w:bottom w:val="none" w:sz="0" w:space="0" w:color="auto"/>
        <w:right w:val="none" w:sz="0" w:space="0" w:color="auto"/>
      </w:divBdr>
    </w:div>
    <w:div w:id="1043797417">
      <w:marLeft w:val="640"/>
      <w:marRight w:val="0"/>
      <w:marTop w:val="0"/>
      <w:marBottom w:val="0"/>
      <w:divBdr>
        <w:top w:val="none" w:sz="0" w:space="0" w:color="auto"/>
        <w:left w:val="none" w:sz="0" w:space="0" w:color="auto"/>
        <w:bottom w:val="none" w:sz="0" w:space="0" w:color="auto"/>
        <w:right w:val="none" w:sz="0" w:space="0" w:color="auto"/>
      </w:divBdr>
    </w:div>
    <w:div w:id="1043822395">
      <w:marLeft w:val="640"/>
      <w:marRight w:val="0"/>
      <w:marTop w:val="0"/>
      <w:marBottom w:val="0"/>
      <w:divBdr>
        <w:top w:val="none" w:sz="0" w:space="0" w:color="auto"/>
        <w:left w:val="none" w:sz="0" w:space="0" w:color="auto"/>
        <w:bottom w:val="none" w:sz="0" w:space="0" w:color="auto"/>
        <w:right w:val="none" w:sz="0" w:space="0" w:color="auto"/>
      </w:divBdr>
    </w:div>
    <w:div w:id="1044062940">
      <w:marLeft w:val="640"/>
      <w:marRight w:val="0"/>
      <w:marTop w:val="0"/>
      <w:marBottom w:val="0"/>
      <w:divBdr>
        <w:top w:val="none" w:sz="0" w:space="0" w:color="auto"/>
        <w:left w:val="none" w:sz="0" w:space="0" w:color="auto"/>
        <w:bottom w:val="none" w:sz="0" w:space="0" w:color="auto"/>
        <w:right w:val="none" w:sz="0" w:space="0" w:color="auto"/>
      </w:divBdr>
    </w:div>
    <w:div w:id="1044410330">
      <w:marLeft w:val="640"/>
      <w:marRight w:val="0"/>
      <w:marTop w:val="0"/>
      <w:marBottom w:val="0"/>
      <w:divBdr>
        <w:top w:val="none" w:sz="0" w:space="0" w:color="auto"/>
        <w:left w:val="none" w:sz="0" w:space="0" w:color="auto"/>
        <w:bottom w:val="none" w:sz="0" w:space="0" w:color="auto"/>
        <w:right w:val="none" w:sz="0" w:space="0" w:color="auto"/>
      </w:divBdr>
    </w:div>
    <w:div w:id="1044646140">
      <w:marLeft w:val="640"/>
      <w:marRight w:val="0"/>
      <w:marTop w:val="0"/>
      <w:marBottom w:val="0"/>
      <w:divBdr>
        <w:top w:val="none" w:sz="0" w:space="0" w:color="auto"/>
        <w:left w:val="none" w:sz="0" w:space="0" w:color="auto"/>
        <w:bottom w:val="none" w:sz="0" w:space="0" w:color="auto"/>
        <w:right w:val="none" w:sz="0" w:space="0" w:color="auto"/>
      </w:divBdr>
    </w:div>
    <w:div w:id="1045103964">
      <w:marLeft w:val="640"/>
      <w:marRight w:val="0"/>
      <w:marTop w:val="0"/>
      <w:marBottom w:val="0"/>
      <w:divBdr>
        <w:top w:val="none" w:sz="0" w:space="0" w:color="auto"/>
        <w:left w:val="none" w:sz="0" w:space="0" w:color="auto"/>
        <w:bottom w:val="none" w:sz="0" w:space="0" w:color="auto"/>
        <w:right w:val="none" w:sz="0" w:space="0" w:color="auto"/>
      </w:divBdr>
    </w:div>
    <w:div w:id="1045256870">
      <w:marLeft w:val="640"/>
      <w:marRight w:val="0"/>
      <w:marTop w:val="0"/>
      <w:marBottom w:val="0"/>
      <w:divBdr>
        <w:top w:val="none" w:sz="0" w:space="0" w:color="auto"/>
        <w:left w:val="none" w:sz="0" w:space="0" w:color="auto"/>
        <w:bottom w:val="none" w:sz="0" w:space="0" w:color="auto"/>
        <w:right w:val="none" w:sz="0" w:space="0" w:color="auto"/>
      </w:divBdr>
    </w:div>
    <w:div w:id="1045330878">
      <w:marLeft w:val="640"/>
      <w:marRight w:val="0"/>
      <w:marTop w:val="0"/>
      <w:marBottom w:val="0"/>
      <w:divBdr>
        <w:top w:val="none" w:sz="0" w:space="0" w:color="auto"/>
        <w:left w:val="none" w:sz="0" w:space="0" w:color="auto"/>
        <w:bottom w:val="none" w:sz="0" w:space="0" w:color="auto"/>
        <w:right w:val="none" w:sz="0" w:space="0" w:color="auto"/>
      </w:divBdr>
    </w:div>
    <w:div w:id="1045527282">
      <w:marLeft w:val="480"/>
      <w:marRight w:val="0"/>
      <w:marTop w:val="0"/>
      <w:marBottom w:val="0"/>
      <w:divBdr>
        <w:top w:val="none" w:sz="0" w:space="0" w:color="auto"/>
        <w:left w:val="none" w:sz="0" w:space="0" w:color="auto"/>
        <w:bottom w:val="none" w:sz="0" w:space="0" w:color="auto"/>
        <w:right w:val="none" w:sz="0" w:space="0" w:color="auto"/>
      </w:divBdr>
    </w:div>
    <w:div w:id="1045836791">
      <w:marLeft w:val="640"/>
      <w:marRight w:val="0"/>
      <w:marTop w:val="0"/>
      <w:marBottom w:val="0"/>
      <w:divBdr>
        <w:top w:val="none" w:sz="0" w:space="0" w:color="auto"/>
        <w:left w:val="none" w:sz="0" w:space="0" w:color="auto"/>
        <w:bottom w:val="none" w:sz="0" w:space="0" w:color="auto"/>
        <w:right w:val="none" w:sz="0" w:space="0" w:color="auto"/>
      </w:divBdr>
    </w:div>
    <w:div w:id="1046833922">
      <w:marLeft w:val="640"/>
      <w:marRight w:val="0"/>
      <w:marTop w:val="0"/>
      <w:marBottom w:val="0"/>
      <w:divBdr>
        <w:top w:val="none" w:sz="0" w:space="0" w:color="auto"/>
        <w:left w:val="none" w:sz="0" w:space="0" w:color="auto"/>
        <w:bottom w:val="none" w:sz="0" w:space="0" w:color="auto"/>
        <w:right w:val="none" w:sz="0" w:space="0" w:color="auto"/>
      </w:divBdr>
    </w:div>
    <w:div w:id="1046947003">
      <w:marLeft w:val="640"/>
      <w:marRight w:val="0"/>
      <w:marTop w:val="0"/>
      <w:marBottom w:val="0"/>
      <w:divBdr>
        <w:top w:val="none" w:sz="0" w:space="0" w:color="auto"/>
        <w:left w:val="none" w:sz="0" w:space="0" w:color="auto"/>
        <w:bottom w:val="none" w:sz="0" w:space="0" w:color="auto"/>
        <w:right w:val="none" w:sz="0" w:space="0" w:color="auto"/>
      </w:divBdr>
    </w:div>
    <w:div w:id="1047529185">
      <w:marLeft w:val="640"/>
      <w:marRight w:val="0"/>
      <w:marTop w:val="0"/>
      <w:marBottom w:val="0"/>
      <w:divBdr>
        <w:top w:val="none" w:sz="0" w:space="0" w:color="auto"/>
        <w:left w:val="none" w:sz="0" w:space="0" w:color="auto"/>
        <w:bottom w:val="none" w:sz="0" w:space="0" w:color="auto"/>
        <w:right w:val="none" w:sz="0" w:space="0" w:color="auto"/>
      </w:divBdr>
    </w:div>
    <w:div w:id="1048531965">
      <w:marLeft w:val="640"/>
      <w:marRight w:val="0"/>
      <w:marTop w:val="0"/>
      <w:marBottom w:val="0"/>
      <w:divBdr>
        <w:top w:val="none" w:sz="0" w:space="0" w:color="auto"/>
        <w:left w:val="none" w:sz="0" w:space="0" w:color="auto"/>
        <w:bottom w:val="none" w:sz="0" w:space="0" w:color="auto"/>
        <w:right w:val="none" w:sz="0" w:space="0" w:color="auto"/>
      </w:divBdr>
    </w:div>
    <w:div w:id="1048604804">
      <w:marLeft w:val="640"/>
      <w:marRight w:val="0"/>
      <w:marTop w:val="0"/>
      <w:marBottom w:val="0"/>
      <w:divBdr>
        <w:top w:val="none" w:sz="0" w:space="0" w:color="auto"/>
        <w:left w:val="none" w:sz="0" w:space="0" w:color="auto"/>
        <w:bottom w:val="none" w:sz="0" w:space="0" w:color="auto"/>
        <w:right w:val="none" w:sz="0" w:space="0" w:color="auto"/>
      </w:divBdr>
    </w:div>
    <w:div w:id="1049188701">
      <w:marLeft w:val="640"/>
      <w:marRight w:val="0"/>
      <w:marTop w:val="0"/>
      <w:marBottom w:val="0"/>
      <w:divBdr>
        <w:top w:val="none" w:sz="0" w:space="0" w:color="auto"/>
        <w:left w:val="none" w:sz="0" w:space="0" w:color="auto"/>
        <w:bottom w:val="none" w:sz="0" w:space="0" w:color="auto"/>
        <w:right w:val="none" w:sz="0" w:space="0" w:color="auto"/>
      </w:divBdr>
    </w:div>
    <w:div w:id="1049651072">
      <w:marLeft w:val="640"/>
      <w:marRight w:val="0"/>
      <w:marTop w:val="0"/>
      <w:marBottom w:val="0"/>
      <w:divBdr>
        <w:top w:val="none" w:sz="0" w:space="0" w:color="auto"/>
        <w:left w:val="none" w:sz="0" w:space="0" w:color="auto"/>
        <w:bottom w:val="none" w:sz="0" w:space="0" w:color="auto"/>
        <w:right w:val="none" w:sz="0" w:space="0" w:color="auto"/>
      </w:divBdr>
    </w:div>
    <w:div w:id="1049843946">
      <w:marLeft w:val="640"/>
      <w:marRight w:val="0"/>
      <w:marTop w:val="0"/>
      <w:marBottom w:val="0"/>
      <w:divBdr>
        <w:top w:val="none" w:sz="0" w:space="0" w:color="auto"/>
        <w:left w:val="none" w:sz="0" w:space="0" w:color="auto"/>
        <w:bottom w:val="none" w:sz="0" w:space="0" w:color="auto"/>
        <w:right w:val="none" w:sz="0" w:space="0" w:color="auto"/>
      </w:divBdr>
    </w:div>
    <w:div w:id="1049960154">
      <w:marLeft w:val="640"/>
      <w:marRight w:val="0"/>
      <w:marTop w:val="0"/>
      <w:marBottom w:val="0"/>
      <w:divBdr>
        <w:top w:val="none" w:sz="0" w:space="0" w:color="auto"/>
        <w:left w:val="none" w:sz="0" w:space="0" w:color="auto"/>
        <w:bottom w:val="none" w:sz="0" w:space="0" w:color="auto"/>
        <w:right w:val="none" w:sz="0" w:space="0" w:color="auto"/>
      </w:divBdr>
    </w:div>
    <w:div w:id="1050306776">
      <w:marLeft w:val="640"/>
      <w:marRight w:val="0"/>
      <w:marTop w:val="0"/>
      <w:marBottom w:val="0"/>
      <w:divBdr>
        <w:top w:val="none" w:sz="0" w:space="0" w:color="auto"/>
        <w:left w:val="none" w:sz="0" w:space="0" w:color="auto"/>
        <w:bottom w:val="none" w:sz="0" w:space="0" w:color="auto"/>
        <w:right w:val="none" w:sz="0" w:space="0" w:color="auto"/>
      </w:divBdr>
    </w:div>
    <w:div w:id="1050766677">
      <w:marLeft w:val="640"/>
      <w:marRight w:val="0"/>
      <w:marTop w:val="0"/>
      <w:marBottom w:val="0"/>
      <w:divBdr>
        <w:top w:val="none" w:sz="0" w:space="0" w:color="auto"/>
        <w:left w:val="none" w:sz="0" w:space="0" w:color="auto"/>
        <w:bottom w:val="none" w:sz="0" w:space="0" w:color="auto"/>
        <w:right w:val="none" w:sz="0" w:space="0" w:color="auto"/>
      </w:divBdr>
    </w:div>
    <w:div w:id="1050879418">
      <w:marLeft w:val="640"/>
      <w:marRight w:val="0"/>
      <w:marTop w:val="0"/>
      <w:marBottom w:val="0"/>
      <w:divBdr>
        <w:top w:val="none" w:sz="0" w:space="0" w:color="auto"/>
        <w:left w:val="none" w:sz="0" w:space="0" w:color="auto"/>
        <w:bottom w:val="none" w:sz="0" w:space="0" w:color="auto"/>
        <w:right w:val="none" w:sz="0" w:space="0" w:color="auto"/>
      </w:divBdr>
    </w:div>
    <w:div w:id="1051999174">
      <w:marLeft w:val="480"/>
      <w:marRight w:val="0"/>
      <w:marTop w:val="0"/>
      <w:marBottom w:val="0"/>
      <w:divBdr>
        <w:top w:val="none" w:sz="0" w:space="0" w:color="auto"/>
        <w:left w:val="none" w:sz="0" w:space="0" w:color="auto"/>
        <w:bottom w:val="none" w:sz="0" w:space="0" w:color="auto"/>
        <w:right w:val="none" w:sz="0" w:space="0" w:color="auto"/>
      </w:divBdr>
    </w:div>
    <w:div w:id="1054348127">
      <w:marLeft w:val="640"/>
      <w:marRight w:val="0"/>
      <w:marTop w:val="0"/>
      <w:marBottom w:val="0"/>
      <w:divBdr>
        <w:top w:val="none" w:sz="0" w:space="0" w:color="auto"/>
        <w:left w:val="none" w:sz="0" w:space="0" w:color="auto"/>
        <w:bottom w:val="none" w:sz="0" w:space="0" w:color="auto"/>
        <w:right w:val="none" w:sz="0" w:space="0" w:color="auto"/>
      </w:divBdr>
    </w:div>
    <w:div w:id="1055156761">
      <w:marLeft w:val="640"/>
      <w:marRight w:val="0"/>
      <w:marTop w:val="0"/>
      <w:marBottom w:val="0"/>
      <w:divBdr>
        <w:top w:val="none" w:sz="0" w:space="0" w:color="auto"/>
        <w:left w:val="none" w:sz="0" w:space="0" w:color="auto"/>
        <w:bottom w:val="none" w:sz="0" w:space="0" w:color="auto"/>
        <w:right w:val="none" w:sz="0" w:space="0" w:color="auto"/>
      </w:divBdr>
    </w:div>
    <w:div w:id="1055812690">
      <w:marLeft w:val="640"/>
      <w:marRight w:val="0"/>
      <w:marTop w:val="0"/>
      <w:marBottom w:val="0"/>
      <w:divBdr>
        <w:top w:val="none" w:sz="0" w:space="0" w:color="auto"/>
        <w:left w:val="none" w:sz="0" w:space="0" w:color="auto"/>
        <w:bottom w:val="none" w:sz="0" w:space="0" w:color="auto"/>
        <w:right w:val="none" w:sz="0" w:space="0" w:color="auto"/>
      </w:divBdr>
    </w:div>
    <w:div w:id="1056123051">
      <w:marLeft w:val="640"/>
      <w:marRight w:val="0"/>
      <w:marTop w:val="0"/>
      <w:marBottom w:val="0"/>
      <w:divBdr>
        <w:top w:val="none" w:sz="0" w:space="0" w:color="auto"/>
        <w:left w:val="none" w:sz="0" w:space="0" w:color="auto"/>
        <w:bottom w:val="none" w:sz="0" w:space="0" w:color="auto"/>
        <w:right w:val="none" w:sz="0" w:space="0" w:color="auto"/>
      </w:divBdr>
    </w:div>
    <w:div w:id="1056314700">
      <w:marLeft w:val="480"/>
      <w:marRight w:val="0"/>
      <w:marTop w:val="0"/>
      <w:marBottom w:val="0"/>
      <w:divBdr>
        <w:top w:val="none" w:sz="0" w:space="0" w:color="auto"/>
        <w:left w:val="none" w:sz="0" w:space="0" w:color="auto"/>
        <w:bottom w:val="none" w:sz="0" w:space="0" w:color="auto"/>
        <w:right w:val="none" w:sz="0" w:space="0" w:color="auto"/>
      </w:divBdr>
    </w:div>
    <w:div w:id="1057313466">
      <w:marLeft w:val="640"/>
      <w:marRight w:val="0"/>
      <w:marTop w:val="0"/>
      <w:marBottom w:val="0"/>
      <w:divBdr>
        <w:top w:val="none" w:sz="0" w:space="0" w:color="auto"/>
        <w:left w:val="none" w:sz="0" w:space="0" w:color="auto"/>
        <w:bottom w:val="none" w:sz="0" w:space="0" w:color="auto"/>
        <w:right w:val="none" w:sz="0" w:space="0" w:color="auto"/>
      </w:divBdr>
    </w:div>
    <w:div w:id="1057708171">
      <w:marLeft w:val="640"/>
      <w:marRight w:val="0"/>
      <w:marTop w:val="0"/>
      <w:marBottom w:val="0"/>
      <w:divBdr>
        <w:top w:val="none" w:sz="0" w:space="0" w:color="auto"/>
        <w:left w:val="none" w:sz="0" w:space="0" w:color="auto"/>
        <w:bottom w:val="none" w:sz="0" w:space="0" w:color="auto"/>
        <w:right w:val="none" w:sz="0" w:space="0" w:color="auto"/>
      </w:divBdr>
    </w:div>
    <w:div w:id="1058019518">
      <w:marLeft w:val="640"/>
      <w:marRight w:val="0"/>
      <w:marTop w:val="0"/>
      <w:marBottom w:val="0"/>
      <w:divBdr>
        <w:top w:val="none" w:sz="0" w:space="0" w:color="auto"/>
        <w:left w:val="none" w:sz="0" w:space="0" w:color="auto"/>
        <w:bottom w:val="none" w:sz="0" w:space="0" w:color="auto"/>
        <w:right w:val="none" w:sz="0" w:space="0" w:color="auto"/>
      </w:divBdr>
    </w:div>
    <w:div w:id="1058745686">
      <w:marLeft w:val="640"/>
      <w:marRight w:val="0"/>
      <w:marTop w:val="0"/>
      <w:marBottom w:val="0"/>
      <w:divBdr>
        <w:top w:val="none" w:sz="0" w:space="0" w:color="auto"/>
        <w:left w:val="none" w:sz="0" w:space="0" w:color="auto"/>
        <w:bottom w:val="none" w:sz="0" w:space="0" w:color="auto"/>
        <w:right w:val="none" w:sz="0" w:space="0" w:color="auto"/>
      </w:divBdr>
    </w:div>
    <w:div w:id="1059477785">
      <w:marLeft w:val="640"/>
      <w:marRight w:val="0"/>
      <w:marTop w:val="0"/>
      <w:marBottom w:val="0"/>
      <w:divBdr>
        <w:top w:val="none" w:sz="0" w:space="0" w:color="auto"/>
        <w:left w:val="none" w:sz="0" w:space="0" w:color="auto"/>
        <w:bottom w:val="none" w:sz="0" w:space="0" w:color="auto"/>
        <w:right w:val="none" w:sz="0" w:space="0" w:color="auto"/>
      </w:divBdr>
    </w:div>
    <w:div w:id="1060129394">
      <w:marLeft w:val="640"/>
      <w:marRight w:val="0"/>
      <w:marTop w:val="0"/>
      <w:marBottom w:val="0"/>
      <w:divBdr>
        <w:top w:val="none" w:sz="0" w:space="0" w:color="auto"/>
        <w:left w:val="none" w:sz="0" w:space="0" w:color="auto"/>
        <w:bottom w:val="none" w:sz="0" w:space="0" w:color="auto"/>
        <w:right w:val="none" w:sz="0" w:space="0" w:color="auto"/>
      </w:divBdr>
    </w:div>
    <w:div w:id="1060515690">
      <w:marLeft w:val="640"/>
      <w:marRight w:val="0"/>
      <w:marTop w:val="0"/>
      <w:marBottom w:val="0"/>
      <w:divBdr>
        <w:top w:val="none" w:sz="0" w:space="0" w:color="auto"/>
        <w:left w:val="none" w:sz="0" w:space="0" w:color="auto"/>
        <w:bottom w:val="none" w:sz="0" w:space="0" w:color="auto"/>
        <w:right w:val="none" w:sz="0" w:space="0" w:color="auto"/>
      </w:divBdr>
    </w:div>
    <w:div w:id="1060593202">
      <w:marLeft w:val="640"/>
      <w:marRight w:val="0"/>
      <w:marTop w:val="0"/>
      <w:marBottom w:val="0"/>
      <w:divBdr>
        <w:top w:val="none" w:sz="0" w:space="0" w:color="auto"/>
        <w:left w:val="none" w:sz="0" w:space="0" w:color="auto"/>
        <w:bottom w:val="none" w:sz="0" w:space="0" w:color="auto"/>
        <w:right w:val="none" w:sz="0" w:space="0" w:color="auto"/>
      </w:divBdr>
    </w:div>
    <w:div w:id="1060597521">
      <w:marLeft w:val="640"/>
      <w:marRight w:val="0"/>
      <w:marTop w:val="0"/>
      <w:marBottom w:val="0"/>
      <w:divBdr>
        <w:top w:val="none" w:sz="0" w:space="0" w:color="auto"/>
        <w:left w:val="none" w:sz="0" w:space="0" w:color="auto"/>
        <w:bottom w:val="none" w:sz="0" w:space="0" w:color="auto"/>
        <w:right w:val="none" w:sz="0" w:space="0" w:color="auto"/>
      </w:divBdr>
    </w:div>
    <w:div w:id="1060985124">
      <w:marLeft w:val="640"/>
      <w:marRight w:val="0"/>
      <w:marTop w:val="0"/>
      <w:marBottom w:val="0"/>
      <w:divBdr>
        <w:top w:val="none" w:sz="0" w:space="0" w:color="auto"/>
        <w:left w:val="none" w:sz="0" w:space="0" w:color="auto"/>
        <w:bottom w:val="none" w:sz="0" w:space="0" w:color="auto"/>
        <w:right w:val="none" w:sz="0" w:space="0" w:color="auto"/>
      </w:divBdr>
    </w:div>
    <w:div w:id="1061173339">
      <w:marLeft w:val="640"/>
      <w:marRight w:val="0"/>
      <w:marTop w:val="0"/>
      <w:marBottom w:val="0"/>
      <w:divBdr>
        <w:top w:val="none" w:sz="0" w:space="0" w:color="auto"/>
        <w:left w:val="none" w:sz="0" w:space="0" w:color="auto"/>
        <w:bottom w:val="none" w:sz="0" w:space="0" w:color="auto"/>
        <w:right w:val="none" w:sz="0" w:space="0" w:color="auto"/>
      </w:divBdr>
    </w:div>
    <w:div w:id="1061908599">
      <w:marLeft w:val="640"/>
      <w:marRight w:val="0"/>
      <w:marTop w:val="0"/>
      <w:marBottom w:val="0"/>
      <w:divBdr>
        <w:top w:val="none" w:sz="0" w:space="0" w:color="auto"/>
        <w:left w:val="none" w:sz="0" w:space="0" w:color="auto"/>
        <w:bottom w:val="none" w:sz="0" w:space="0" w:color="auto"/>
        <w:right w:val="none" w:sz="0" w:space="0" w:color="auto"/>
      </w:divBdr>
    </w:div>
    <w:div w:id="1062557864">
      <w:marLeft w:val="640"/>
      <w:marRight w:val="0"/>
      <w:marTop w:val="0"/>
      <w:marBottom w:val="0"/>
      <w:divBdr>
        <w:top w:val="none" w:sz="0" w:space="0" w:color="auto"/>
        <w:left w:val="none" w:sz="0" w:space="0" w:color="auto"/>
        <w:bottom w:val="none" w:sz="0" w:space="0" w:color="auto"/>
        <w:right w:val="none" w:sz="0" w:space="0" w:color="auto"/>
      </w:divBdr>
    </w:div>
    <w:div w:id="1062869590">
      <w:marLeft w:val="640"/>
      <w:marRight w:val="0"/>
      <w:marTop w:val="0"/>
      <w:marBottom w:val="0"/>
      <w:divBdr>
        <w:top w:val="none" w:sz="0" w:space="0" w:color="auto"/>
        <w:left w:val="none" w:sz="0" w:space="0" w:color="auto"/>
        <w:bottom w:val="none" w:sz="0" w:space="0" w:color="auto"/>
        <w:right w:val="none" w:sz="0" w:space="0" w:color="auto"/>
      </w:divBdr>
    </w:div>
    <w:div w:id="1062870133">
      <w:marLeft w:val="640"/>
      <w:marRight w:val="0"/>
      <w:marTop w:val="0"/>
      <w:marBottom w:val="0"/>
      <w:divBdr>
        <w:top w:val="none" w:sz="0" w:space="0" w:color="auto"/>
        <w:left w:val="none" w:sz="0" w:space="0" w:color="auto"/>
        <w:bottom w:val="none" w:sz="0" w:space="0" w:color="auto"/>
        <w:right w:val="none" w:sz="0" w:space="0" w:color="auto"/>
      </w:divBdr>
    </w:div>
    <w:div w:id="1063063198">
      <w:marLeft w:val="640"/>
      <w:marRight w:val="0"/>
      <w:marTop w:val="0"/>
      <w:marBottom w:val="0"/>
      <w:divBdr>
        <w:top w:val="none" w:sz="0" w:space="0" w:color="auto"/>
        <w:left w:val="none" w:sz="0" w:space="0" w:color="auto"/>
        <w:bottom w:val="none" w:sz="0" w:space="0" w:color="auto"/>
        <w:right w:val="none" w:sz="0" w:space="0" w:color="auto"/>
      </w:divBdr>
    </w:div>
    <w:div w:id="1063331420">
      <w:marLeft w:val="640"/>
      <w:marRight w:val="0"/>
      <w:marTop w:val="0"/>
      <w:marBottom w:val="0"/>
      <w:divBdr>
        <w:top w:val="none" w:sz="0" w:space="0" w:color="auto"/>
        <w:left w:val="none" w:sz="0" w:space="0" w:color="auto"/>
        <w:bottom w:val="none" w:sz="0" w:space="0" w:color="auto"/>
        <w:right w:val="none" w:sz="0" w:space="0" w:color="auto"/>
      </w:divBdr>
    </w:div>
    <w:div w:id="1063598146">
      <w:marLeft w:val="640"/>
      <w:marRight w:val="0"/>
      <w:marTop w:val="0"/>
      <w:marBottom w:val="0"/>
      <w:divBdr>
        <w:top w:val="none" w:sz="0" w:space="0" w:color="auto"/>
        <w:left w:val="none" w:sz="0" w:space="0" w:color="auto"/>
        <w:bottom w:val="none" w:sz="0" w:space="0" w:color="auto"/>
        <w:right w:val="none" w:sz="0" w:space="0" w:color="auto"/>
      </w:divBdr>
    </w:div>
    <w:div w:id="1063942122">
      <w:marLeft w:val="640"/>
      <w:marRight w:val="0"/>
      <w:marTop w:val="0"/>
      <w:marBottom w:val="0"/>
      <w:divBdr>
        <w:top w:val="none" w:sz="0" w:space="0" w:color="auto"/>
        <w:left w:val="none" w:sz="0" w:space="0" w:color="auto"/>
        <w:bottom w:val="none" w:sz="0" w:space="0" w:color="auto"/>
        <w:right w:val="none" w:sz="0" w:space="0" w:color="auto"/>
      </w:divBdr>
    </w:div>
    <w:div w:id="1065951281">
      <w:marLeft w:val="640"/>
      <w:marRight w:val="0"/>
      <w:marTop w:val="0"/>
      <w:marBottom w:val="0"/>
      <w:divBdr>
        <w:top w:val="none" w:sz="0" w:space="0" w:color="auto"/>
        <w:left w:val="none" w:sz="0" w:space="0" w:color="auto"/>
        <w:bottom w:val="none" w:sz="0" w:space="0" w:color="auto"/>
        <w:right w:val="none" w:sz="0" w:space="0" w:color="auto"/>
      </w:divBdr>
    </w:div>
    <w:div w:id="1065957178">
      <w:marLeft w:val="640"/>
      <w:marRight w:val="0"/>
      <w:marTop w:val="0"/>
      <w:marBottom w:val="0"/>
      <w:divBdr>
        <w:top w:val="none" w:sz="0" w:space="0" w:color="auto"/>
        <w:left w:val="none" w:sz="0" w:space="0" w:color="auto"/>
        <w:bottom w:val="none" w:sz="0" w:space="0" w:color="auto"/>
        <w:right w:val="none" w:sz="0" w:space="0" w:color="auto"/>
      </w:divBdr>
    </w:div>
    <w:div w:id="1066612229">
      <w:marLeft w:val="640"/>
      <w:marRight w:val="0"/>
      <w:marTop w:val="0"/>
      <w:marBottom w:val="0"/>
      <w:divBdr>
        <w:top w:val="none" w:sz="0" w:space="0" w:color="auto"/>
        <w:left w:val="none" w:sz="0" w:space="0" w:color="auto"/>
        <w:bottom w:val="none" w:sz="0" w:space="0" w:color="auto"/>
        <w:right w:val="none" w:sz="0" w:space="0" w:color="auto"/>
      </w:divBdr>
    </w:div>
    <w:div w:id="1067453253">
      <w:marLeft w:val="640"/>
      <w:marRight w:val="0"/>
      <w:marTop w:val="0"/>
      <w:marBottom w:val="0"/>
      <w:divBdr>
        <w:top w:val="none" w:sz="0" w:space="0" w:color="auto"/>
        <w:left w:val="none" w:sz="0" w:space="0" w:color="auto"/>
        <w:bottom w:val="none" w:sz="0" w:space="0" w:color="auto"/>
        <w:right w:val="none" w:sz="0" w:space="0" w:color="auto"/>
      </w:divBdr>
    </w:div>
    <w:div w:id="1067846477">
      <w:marLeft w:val="640"/>
      <w:marRight w:val="0"/>
      <w:marTop w:val="0"/>
      <w:marBottom w:val="0"/>
      <w:divBdr>
        <w:top w:val="none" w:sz="0" w:space="0" w:color="auto"/>
        <w:left w:val="none" w:sz="0" w:space="0" w:color="auto"/>
        <w:bottom w:val="none" w:sz="0" w:space="0" w:color="auto"/>
        <w:right w:val="none" w:sz="0" w:space="0" w:color="auto"/>
      </w:divBdr>
    </w:div>
    <w:div w:id="1068764626">
      <w:marLeft w:val="640"/>
      <w:marRight w:val="0"/>
      <w:marTop w:val="0"/>
      <w:marBottom w:val="0"/>
      <w:divBdr>
        <w:top w:val="none" w:sz="0" w:space="0" w:color="auto"/>
        <w:left w:val="none" w:sz="0" w:space="0" w:color="auto"/>
        <w:bottom w:val="none" w:sz="0" w:space="0" w:color="auto"/>
        <w:right w:val="none" w:sz="0" w:space="0" w:color="auto"/>
      </w:divBdr>
    </w:div>
    <w:div w:id="1070270889">
      <w:marLeft w:val="640"/>
      <w:marRight w:val="0"/>
      <w:marTop w:val="0"/>
      <w:marBottom w:val="0"/>
      <w:divBdr>
        <w:top w:val="none" w:sz="0" w:space="0" w:color="auto"/>
        <w:left w:val="none" w:sz="0" w:space="0" w:color="auto"/>
        <w:bottom w:val="none" w:sz="0" w:space="0" w:color="auto"/>
        <w:right w:val="none" w:sz="0" w:space="0" w:color="auto"/>
      </w:divBdr>
    </w:div>
    <w:div w:id="1070886422">
      <w:marLeft w:val="640"/>
      <w:marRight w:val="0"/>
      <w:marTop w:val="0"/>
      <w:marBottom w:val="0"/>
      <w:divBdr>
        <w:top w:val="none" w:sz="0" w:space="0" w:color="auto"/>
        <w:left w:val="none" w:sz="0" w:space="0" w:color="auto"/>
        <w:bottom w:val="none" w:sz="0" w:space="0" w:color="auto"/>
        <w:right w:val="none" w:sz="0" w:space="0" w:color="auto"/>
      </w:divBdr>
    </w:div>
    <w:div w:id="1070926730">
      <w:marLeft w:val="640"/>
      <w:marRight w:val="0"/>
      <w:marTop w:val="0"/>
      <w:marBottom w:val="0"/>
      <w:divBdr>
        <w:top w:val="none" w:sz="0" w:space="0" w:color="auto"/>
        <w:left w:val="none" w:sz="0" w:space="0" w:color="auto"/>
        <w:bottom w:val="none" w:sz="0" w:space="0" w:color="auto"/>
        <w:right w:val="none" w:sz="0" w:space="0" w:color="auto"/>
      </w:divBdr>
    </w:div>
    <w:div w:id="1071780897">
      <w:marLeft w:val="640"/>
      <w:marRight w:val="0"/>
      <w:marTop w:val="0"/>
      <w:marBottom w:val="0"/>
      <w:divBdr>
        <w:top w:val="none" w:sz="0" w:space="0" w:color="auto"/>
        <w:left w:val="none" w:sz="0" w:space="0" w:color="auto"/>
        <w:bottom w:val="none" w:sz="0" w:space="0" w:color="auto"/>
        <w:right w:val="none" w:sz="0" w:space="0" w:color="auto"/>
      </w:divBdr>
    </w:div>
    <w:div w:id="1072004708">
      <w:marLeft w:val="640"/>
      <w:marRight w:val="0"/>
      <w:marTop w:val="0"/>
      <w:marBottom w:val="0"/>
      <w:divBdr>
        <w:top w:val="none" w:sz="0" w:space="0" w:color="auto"/>
        <w:left w:val="none" w:sz="0" w:space="0" w:color="auto"/>
        <w:bottom w:val="none" w:sz="0" w:space="0" w:color="auto"/>
        <w:right w:val="none" w:sz="0" w:space="0" w:color="auto"/>
      </w:divBdr>
    </w:div>
    <w:div w:id="1072191195">
      <w:marLeft w:val="640"/>
      <w:marRight w:val="0"/>
      <w:marTop w:val="0"/>
      <w:marBottom w:val="0"/>
      <w:divBdr>
        <w:top w:val="none" w:sz="0" w:space="0" w:color="auto"/>
        <w:left w:val="none" w:sz="0" w:space="0" w:color="auto"/>
        <w:bottom w:val="none" w:sz="0" w:space="0" w:color="auto"/>
        <w:right w:val="none" w:sz="0" w:space="0" w:color="auto"/>
      </w:divBdr>
    </w:div>
    <w:div w:id="1072235877">
      <w:marLeft w:val="640"/>
      <w:marRight w:val="0"/>
      <w:marTop w:val="0"/>
      <w:marBottom w:val="0"/>
      <w:divBdr>
        <w:top w:val="none" w:sz="0" w:space="0" w:color="auto"/>
        <w:left w:val="none" w:sz="0" w:space="0" w:color="auto"/>
        <w:bottom w:val="none" w:sz="0" w:space="0" w:color="auto"/>
        <w:right w:val="none" w:sz="0" w:space="0" w:color="auto"/>
      </w:divBdr>
    </w:div>
    <w:div w:id="1072973324">
      <w:marLeft w:val="640"/>
      <w:marRight w:val="0"/>
      <w:marTop w:val="0"/>
      <w:marBottom w:val="0"/>
      <w:divBdr>
        <w:top w:val="none" w:sz="0" w:space="0" w:color="auto"/>
        <w:left w:val="none" w:sz="0" w:space="0" w:color="auto"/>
        <w:bottom w:val="none" w:sz="0" w:space="0" w:color="auto"/>
        <w:right w:val="none" w:sz="0" w:space="0" w:color="auto"/>
      </w:divBdr>
    </w:div>
    <w:div w:id="1073236550">
      <w:marLeft w:val="640"/>
      <w:marRight w:val="0"/>
      <w:marTop w:val="0"/>
      <w:marBottom w:val="0"/>
      <w:divBdr>
        <w:top w:val="none" w:sz="0" w:space="0" w:color="auto"/>
        <w:left w:val="none" w:sz="0" w:space="0" w:color="auto"/>
        <w:bottom w:val="none" w:sz="0" w:space="0" w:color="auto"/>
        <w:right w:val="none" w:sz="0" w:space="0" w:color="auto"/>
      </w:divBdr>
    </w:div>
    <w:div w:id="1073239580">
      <w:marLeft w:val="640"/>
      <w:marRight w:val="0"/>
      <w:marTop w:val="0"/>
      <w:marBottom w:val="0"/>
      <w:divBdr>
        <w:top w:val="none" w:sz="0" w:space="0" w:color="auto"/>
        <w:left w:val="none" w:sz="0" w:space="0" w:color="auto"/>
        <w:bottom w:val="none" w:sz="0" w:space="0" w:color="auto"/>
        <w:right w:val="none" w:sz="0" w:space="0" w:color="auto"/>
      </w:divBdr>
    </w:div>
    <w:div w:id="1073894639">
      <w:marLeft w:val="640"/>
      <w:marRight w:val="0"/>
      <w:marTop w:val="0"/>
      <w:marBottom w:val="0"/>
      <w:divBdr>
        <w:top w:val="none" w:sz="0" w:space="0" w:color="auto"/>
        <w:left w:val="none" w:sz="0" w:space="0" w:color="auto"/>
        <w:bottom w:val="none" w:sz="0" w:space="0" w:color="auto"/>
        <w:right w:val="none" w:sz="0" w:space="0" w:color="auto"/>
      </w:divBdr>
    </w:div>
    <w:div w:id="1074166287">
      <w:marLeft w:val="640"/>
      <w:marRight w:val="0"/>
      <w:marTop w:val="0"/>
      <w:marBottom w:val="0"/>
      <w:divBdr>
        <w:top w:val="none" w:sz="0" w:space="0" w:color="auto"/>
        <w:left w:val="none" w:sz="0" w:space="0" w:color="auto"/>
        <w:bottom w:val="none" w:sz="0" w:space="0" w:color="auto"/>
        <w:right w:val="none" w:sz="0" w:space="0" w:color="auto"/>
      </w:divBdr>
    </w:div>
    <w:div w:id="1074476698">
      <w:marLeft w:val="640"/>
      <w:marRight w:val="0"/>
      <w:marTop w:val="0"/>
      <w:marBottom w:val="0"/>
      <w:divBdr>
        <w:top w:val="none" w:sz="0" w:space="0" w:color="auto"/>
        <w:left w:val="none" w:sz="0" w:space="0" w:color="auto"/>
        <w:bottom w:val="none" w:sz="0" w:space="0" w:color="auto"/>
        <w:right w:val="none" w:sz="0" w:space="0" w:color="auto"/>
      </w:divBdr>
    </w:div>
    <w:div w:id="1074546512">
      <w:marLeft w:val="640"/>
      <w:marRight w:val="0"/>
      <w:marTop w:val="0"/>
      <w:marBottom w:val="0"/>
      <w:divBdr>
        <w:top w:val="none" w:sz="0" w:space="0" w:color="auto"/>
        <w:left w:val="none" w:sz="0" w:space="0" w:color="auto"/>
        <w:bottom w:val="none" w:sz="0" w:space="0" w:color="auto"/>
        <w:right w:val="none" w:sz="0" w:space="0" w:color="auto"/>
      </w:divBdr>
    </w:div>
    <w:div w:id="1074932054">
      <w:marLeft w:val="640"/>
      <w:marRight w:val="0"/>
      <w:marTop w:val="0"/>
      <w:marBottom w:val="0"/>
      <w:divBdr>
        <w:top w:val="none" w:sz="0" w:space="0" w:color="auto"/>
        <w:left w:val="none" w:sz="0" w:space="0" w:color="auto"/>
        <w:bottom w:val="none" w:sz="0" w:space="0" w:color="auto"/>
        <w:right w:val="none" w:sz="0" w:space="0" w:color="auto"/>
      </w:divBdr>
    </w:div>
    <w:div w:id="1075399929">
      <w:marLeft w:val="640"/>
      <w:marRight w:val="0"/>
      <w:marTop w:val="0"/>
      <w:marBottom w:val="0"/>
      <w:divBdr>
        <w:top w:val="none" w:sz="0" w:space="0" w:color="auto"/>
        <w:left w:val="none" w:sz="0" w:space="0" w:color="auto"/>
        <w:bottom w:val="none" w:sz="0" w:space="0" w:color="auto"/>
        <w:right w:val="none" w:sz="0" w:space="0" w:color="auto"/>
      </w:divBdr>
    </w:div>
    <w:div w:id="1075517288">
      <w:marLeft w:val="640"/>
      <w:marRight w:val="0"/>
      <w:marTop w:val="0"/>
      <w:marBottom w:val="0"/>
      <w:divBdr>
        <w:top w:val="none" w:sz="0" w:space="0" w:color="auto"/>
        <w:left w:val="none" w:sz="0" w:space="0" w:color="auto"/>
        <w:bottom w:val="none" w:sz="0" w:space="0" w:color="auto"/>
        <w:right w:val="none" w:sz="0" w:space="0" w:color="auto"/>
      </w:divBdr>
    </w:div>
    <w:div w:id="1076509855">
      <w:marLeft w:val="640"/>
      <w:marRight w:val="0"/>
      <w:marTop w:val="0"/>
      <w:marBottom w:val="0"/>
      <w:divBdr>
        <w:top w:val="none" w:sz="0" w:space="0" w:color="auto"/>
        <w:left w:val="none" w:sz="0" w:space="0" w:color="auto"/>
        <w:bottom w:val="none" w:sz="0" w:space="0" w:color="auto"/>
        <w:right w:val="none" w:sz="0" w:space="0" w:color="auto"/>
      </w:divBdr>
    </w:div>
    <w:div w:id="1076516356">
      <w:marLeft w:val="640"/>
      <w:marRight w:val="0"/>
      <w:marTop w:val="0"/>
      <w:marBottom w:val="0"/>
      <w:divBdr>
        <w:top w:val="none" w:sz="0" w:space="0" w:color="auto"/>
        <w:left w:val="none" w:sz="0" w:space="0" w:color="auto"/>
        <w:bottom w:val="none" w:sz="0" w:space="0" w:color="auto"/>
        <w:right w:val="none" w:sz="0" w:space="0" w:color="auto"/>
      </w:divBdr>
    </w:div>
    <w:div w:id="1077094682">
      <w:marLeft w:val="640"/>
      <w:marRight w:val="0"/>
      <w:marTop w:val="0"/>
      <w:marBottom w:val="0"/>
      <w:divBdr>
        <w:top w:val="none" w:sz="0" w:space="0" w:color="auto"/>
        <w:left w:val="none" w:sz="0" w:space="0" w:color="auto"/>
        <w:bottom w:val="none" w:sz="0" w:space="0" w:color="auto"/>
        <w:right w:val="none" w:sz="0" w:space="0" w:color="auto"/>
      </w:divBdr>
    </w:div>
    <w:div w:id="1078557902">
      <w:marLeft w:val="640"/>
      <w:marRight w:val="0"/>
      <w:marTop w:val="0"/>
      <w:marBottom w:val="0"/>
      <w:divBdr>
        <w:top w:val="none" w:sz="0" w:space="0" w:color="auto"/>
        <w:left w:val="none" w:sz="0" w:space="0" w:color="auto"/>
        <w:bottom w:val="none" w:sz="0" w:space="0" w:color="auto"/>
        <w:right w:val="none" w:sz="0" w:space="0" w:color="auto"/>
      </w:divBdr>
    </w:div>
    <w:div w:id="1079517462">
      <w:marLeft w:val="640"/>
      <w:marRight w:val="0"/>
      <w:marTop w:val="0"/>
      <w:marBottom w:val="0"/>
      <w:divBdr>
        <w:top w:val="none" w:sz="0" w:space="0" w:color="auto"/>
        <w:left w:val="none" w:sz="0" w:space="0" w:color="auto"/>
        <w:bottom w:val="none" w:sz="0" w:space="0" w:color="auto"/>
        <w:right w:val="none" w:sz="0" w:space="0" w:color="auto"/>
      </w:divBdr>
    </w:div>
    <w:div w:id="1079669711">
      <w:marLeft w:val="640"/>
      <w:marRight w:val="0"/>
      <w:marTop w:val="0"/>
      <w:marBottom w:val="0"/>
      <w:divBdr>
        <w:top w:val="none" w:sz="0" w:space="0" w:color="auto"/>
        <w:left w:val="none" w:sz="0" w:space="0" w:color="auto"/>
        <w:bottom w:val="none" w:sz="0" w:space="0" w:color="auto"/>
        <w:right w:val="none" w:sz="0" w:space="0" w:color="auto"/>
      </w:divBdr>
    </w:div>
    <w:div w:id="1079786242">
      <w:marLeft w:val="640"/>
      <w:marRight w:val="0"/>
      <w:marTop w:val="0"/>
      <w:marBottom w:val="0"/>
      <w:divBdr>
        <w:top w:val="none" w:sz="0" w:space="0" w:color="auto"/>
        <w:left w:val="none" w:sz="0" w:space="0" w:color="auto"/>
        <w:bottom w:val="none" w:sz="0" w:space="0" w:color="auto"/>
        <w:right w:val="none" w:sz="0" w:space="0" w:color="auto"/>
      </w:divBdr>
    </w:div>
    <w:div w:id="1079979494">
      <w:marLeft w:val="640"/>
      <w:marRight w:val="0"/>
      <w:marTop w:val="0"/>
      <w:marBottom w:val="0"/>
      <w:divBdr>
        <w:top w:val="none" w:sz="0" w:space="0" w:color="auto"/>
        <w:left w:val="none" w:sz="0" w:space="0" w:color="auto"/>
        <w:bottom w:val="none" w:sz="0" w:space="0" w:color="auto"/>
        <w:right w:val="none" w:sz="0" w:space="0" w:color="auto"/>
      </w:divBdr>
    </w:div>
    <w:div w:id="1080295591">
      <w:marLeft w:val="640"/>
      <w:marRight w:val="0"/>
      <w:marTop w:val="0"/>
      <w:marBottom w:val="0"/>
      <w:divBdr>
        <w:top w:val="none" w:sz="0" w:space="0" w:color="auto"/>
        <w:left w:val="none" w:sz="0" w:space="0" w:color="auto"/>
        <w:bottom w:val="none" w:sz="0" w:space="0" w:color="auto"/>
        <w:right w:val="none" w:sz="0" w:space="0" w:color="auto"/>
      </w:divBdr>
    </w:div>
    <w:div w:id="1080639035">
      <w:marLeft w:val="640"/>
      <w:marRight w:val="0"/>
      <w:marTop w:val="0"/>
      <w:marBottom w:val="0"/>
      <w:divBdr>
        <w:top w:val="none" w:sz="0" w:space="0" w:color="auto"/>
        <w:left w:val="none" w:sz="0" w:space="0" w:color="auto"/>
        <w:bottom w:val="none" w:sz="0" w:space="0" w:color="auto"/>
        <w:right w:val="none" w:sz="0" w:space="0" w:color="auto"/>
      </w:divBdr>
    </w:div>
    <w:div w:id="1082029611">
      <w:marLeft w:val="640"/>
      <w:marRight w:val="0"/>
      <w:marTop w:val="0"/>
      <w:marBottom w:val="0"/>
      <w:divBdr>
        <w:top w:val="none" w:sz="0" w:space="0" w:color="auto"/>
        <w:left w:val="none" w:sz="0" w:space="0" w:color="auto"/>
        <w:bottom w:val="none" w:sz="0" w:space="0" w:color="auto"/>
        <w:right w:val="none" w:sz="0" w:space="0" w:color="auto"/>
      </w:divBdr>
    </w:div>
    <w:div w:id="1082338434">
      <w:marLeft w:val="640"/>
      <w:marRight w:val="0"/>
      <w:marTop w:val="0"/>
      <w:marBottom w:val="0"/>
      <w:divBdr>
        <w:top w:val="none" w:sz="0" w:space="0" w:color="auto"/>
        <w:left w:val="none" w:sz="0" w:space="0" w:color="auto"/>
        <w:bottom w:val="none" w:sz="0" w:space="0" w:color="auto"/>
        <w:right w:val="none" w:sz="0" w:space="0" w:color="auto"/>
      </w:divBdr>
    </w:div>
    <w:div w:id="1082484255">
      <w:marLeft w:val="640"/>
      <w:marRight w:val="0"/>
      <w:marTop w:val="0"/>
      <w:marBottom w:val="0"/>
      <w:divBdr>
        <w:top w:val="none" w:sz="0" w:space="0" w:color="auto"/>
        <w:left w:val="none" w:sz="0" w:space="0" w:color="auto"/>
        <w:bottom w:val="none" w:sz="0" w:space="0" w:color="auto"/>
        <w:right w:val="none" w:sz="0" w:space="0" w:color="auto"/>
      </w:divBdr>
    </w:div>
    <w:div w:id="1082990678">
      <w:marLeft w:val="640"/>
      <w:marRight w:val="0"/>
      <w:marTop w:val="0"/>
      <w:marBottom w:val="0"/>
      <w:divBdr>
        <w:top w:val="none" w:sz="0" w:space="0" w:color="auto"/>
        <w:left w:val="none" w:sz="0" w:space="0" w:color="auto"/>
        <w:bottom w:val="none" w:sz="0" w:space="0" w:color="auto"/>
        <w:right w:val="none" w:sz="0" w:space="0" w:color="auto"/>
      </w:divBdr>
    </w:div>
    <w:div w:id="1083919691">
      <w:marLeft w:val="640"/>
      <w:marRight w:val="0"/>
      <w:marTop w:val="0"/>
      <w:marBottom w:val="0"/>
      <w:divBdr>
        <w:top w:val="none" w:sz="0" w:space="0" w:color="auto"/>
        <w:left w:val="none" w:sz="0" w:space="0" w:color="auto"/>
        <w:bottom w:val="none" w:sz="0" w:space="0" w:color="auto"/>
        <w:right w:val="none" w:sz="0" w:space="0" w:color="auto"/>
      </w:divBdr>
    </w:div>
    <w:div w:id="1084374929">
      <w:marLeft w:val="640"/>
      <w:marRight w:val="0"/>
      <w:marTop w:val="0"/>
      <w:marBottom w:val="0"/>
      <w:divBdr>
        <w:top w:val="none" w:sz="0" w:space="0" w:color="auto"/>
        <w:left w:val="none" w:sz="0" w:space="0" w:color="auto"/>
        <w:bottom w:val="none" w:sz="0" w:space="0" w:color="auto"/>
        <w:right w:val="none" w:sz="0" w:space="0" w:color="auto"/>
      </w:divBdr>
    </w:div>
    <w:div w:id="1084497317">
      <w:marLeft w:val="640"/>
      <w:marRight w:val="0"/>
      <w:marTop w:val="0"/>
      <w:marBottom w:val="0"/>
      <w:divBdr>
        <w:top w:val="none" w:sz="0" w:space="0" w:color="auto"/>
        <w:left w:val="none" w:sz="0" w:space="0" w:color="auto"/>
        <w:bottom w:val="none" w:sz="0" w:space="0" w:color="auto"/>
        <w:right w:val="none" w:sz="0" w:space="0" w:color="auto"/>
      </w:divBdr>
    </w:div>
    <w:div w:id="1084648759">
      <w:marLeft w:val="640"/>
      <w:marRight w:val="0"/>
      <w:marTop w:val="0"/>
      <w:marBottom w:val="0"/>
      <w:divBdr>
        <w:top w:val="none" w:sz="0" w:space="0" w:color="auto"/>
        <w:left w:val="none" w:sz="0" w:space="0" w:color="auto"/>
        <w:bottom w:val="none" w:sz="0" w:space="0" w:color="auto"/>
        <w:right w:val="none" w:sz="0" w:space="0" w:color="auto"/>
      </w:divBdr>
    </w:div>
    <w:div w:id="1084766889">
      <w:marLeft w:val="640"/>
      <w:marRight w:val="0"/>
      <w:marTop w:val="0"/>
      <w:marBottom w:val="0"/>
      <w:divBdr>
        <w:top w:val="none" w:sz="0" w:space="0" w:color="auto"/>
        <w:left w:val="none" w:sz="0" w:space="0" w:color="auto"/>
        <w:bottom w:val="none" w:sz="0" w:space="0" w:color="auto"/>
        <w:right w:val="none" w:sz="0" w:space="0" w:color="auto"/>
      </w:divBdr>
    </w:div>
    <w:div w:id="1084883934">
      <w:marLeft w:val="640"/>
      <w:marRight w:val="0"/>
      <w:marTop w:val="0"/>
      <w:marBottom w:val="0"/>
      <w:divBdr>
        <w:top w:val="none" w:sz="0" w:space="0" w:color="auto"/>
        <w:left w:val="none" w:sz="0" w:space="0" w:color="auto"/>
        <w:bottom w:val="none" w:sz="0" w:space="0" w:color="auto"/>
        <w:right w:val="none" w:sz="0" w:space="0" w:color="auto"/>
      </w:divBdr>
    </w:div>
    <w:div w:id="1085103291">
      <w:marLeft w:val="640"/>
      <w:marRight w:val="0"/>
      <w:marTop w:val="0"/>
      <w:marBottom w:val="0"/>
      <w:divBdr>
        <w:top w:val="none" w:sz="0" w:space="0" w:color="auto"/>
        <w:left w:val="none" w:sz="0" w:space="0" w:color="auto"/>
        <w:bottom w:val="none" w:sz="0" w:space="0" w:color="auto"/>
        <w:right w:val="none" w:sz="0" w:space="0" w:color="auto"/>
      </w:divBdr>
    </w:div>
    <w:div w:id="1085108993">
      <w:marLeft w:val="640"/>
      <w:marRight w:val="0"/>
      <w:marTop w:val="0"/>
      <w:marBottom w:val="0"/>
      <w:divBdr>
        <w:top w:val="none" w:sz="0" w:space="0" w:color="auto"/>
        <w:left w:val="none" w:sz="0" w:space="0" w:color="auto"/>
        <w:bottom w:val="none" w:sz="0" w:space="0" w:color="auto"/>
        <w:right w:val="none" w:sz="0" w:space="0" w:color="auto"/>
      </w:divBdr>
    </w:div>
    <w:div w:id="1085998737">
      <w:marLeft w:val="640"/>
      <w:marRight w:val="0"/>
      <w:marTop w:val="0"/>
      <w:marBottom w:val="0"/>
      <w:divBdr>
        <w:top w:val="none" w:sz="0" w:space="0" w:color="auto"/>
        <w:left w:val="none" w:sz="0" w:space="0" w:color="auto"/>
        <w:bottom w:val="none" w:sz="0" w:space="0" w:color="auto"/>
        <w:right w:val="none" w:sz="0" w:space="0" w:color="auto"/>
      </w:divBdr>
    </w:div>
    <w:div w:id="1086077236">
      <w:marLeft w:val="640"/>
      <w:marRight w:val="0"/>
      <w:marTop w:val="0"/>
      <w:marBottom w:val="0"/>
      <w:divBdr>
        <w:top w:val="none" w:sz="0" w:space="0" w:color="auto"/>
        <w:left w:val="none" w:sz="0" w:space="0" w:color="auto"/>
        <w:bottom w:val="none" w:sz="0" w:space="0" w:color="auto"/>
        <w:right w:val="none" w:sz="0" w:space="0" w:color="auto"/>
      </w:divBdr>
    </w:div>
    <w:div w:id="1086418289">
      <w:marLeft w:val="640"/>
      <w:marRight w:val="0"/>
      <w:marTop w:val="0"/>
      <w:marBottom w:val="0"/>
      <w:divBdr>
        <w:top w:val="none" w:sz="0" w:space="0" w:color="auto"/>
        <w:left w:val="none" w:sz="0" w:space="0" w:color="auto"/>
        <w:bottom w:val="none" w:sz="0" w:space="0" w:color="auto"/>
        <w:right w:val="none" w:sz="0" w:space="0" w:color="auto"/>
      </w:divBdr>
    </w:div>
    <w:div w:id="1087187290">
      <w:marLeft w:val="640"/>
      <w:marRight w:val="0"/>
      <w:marTop w:val="0"/>
      <w:marBottom w:val="0"/>
      <w:divBdr>
        <w:top w:val="none" w:sz="0" w:space="0" w:color="auto"/>
        <w:left w:val="none" w:sz="0" w:space="0" w:color="auto"/>
        <w:bottom w:val="none" w:sz="0" w:space="0" w:color="auto"/>
        <w:right w:val="none" w:sz="0" w:space="0" w:color="auto"/>
      </w:divBdr>
    </w:div>
    <w:div w:id="1087461566">
      <w:marLeft w:val="640"/>
      <w:marRight w:val="0"/>
      <w:marTop w:val="0"/>
      <w:marBottom w:val="0"/>
      <w:divBdr>
        <w:top w:val="none" w:sz="0" w:space="0" w:color="auto"/>
        <w:left w:val="none" w:sz="0" w:space="0" w:color="auto"/>
        <w:bottom w:val="none" w:sz="0" w:space="0" w:color="auto"/>
        <w:right w:val="none" w:sz="0" w:space="0" w:color="auto"/>
      </w:divBdr>
    </w:div>
    <w:div w:id="1088041332">
      <w:marLeft w:val="640"/>
      <w:marRight w:val="0"/>
      <w:marTop w:val="0"/>
      <w:marBottom w:val="0"/>
      <w:divBdr>
        <w:top w:val="none" w:sz="0" w:space="0" w:color="auto"/>
        <w:left w:val="none" w:sz="0" w:space="0" w:color="auto"/>
        <w:bottom w:val="none" w:sz="0" w:space="0" w:color="auto"/>
        <w:right w:val="none" w:sz="0" w:space="0" w:color="auto"/>
      </w:divBdr>
    </w:div>
    <w:div w:id="1088578676">
      <w:marLeft w:val="640"/>
      <w:marRight w:val="0"/>
      <w:marTop w:val="0"/>
      <w:marBottom w:val="0"/>
      <w:divBdr>
        <w:top w:val="none" w:sz="0" w:space="0" w:color="auto"/>
        <w:left w:val="none" w:sz="0" w:space="0" w:color="auto"/>
        <w:bottom w:val="none" w:sz="0" w:space="0" w:color="auto"/>
        <w:right w:val="none" w:sz="0" w:space="0" w:color="auto"/>
      </w:divBdr>
    </w:div>
    <w:div w:id="1088847798">
      <w:marLeft w:val="640"/>
      <w:marRight w:val="0"/>
      <w:marTop w:val="0"/>
      <w:marBottom w:val="0"/>
      <w:divBdr>
        <w:top w:val="none" w:sz="0" w:space="0" w:color="auto"/>
        <w:left w:val="none" w:sz="0" w:space="0" w:color="auto"/>
        <w:bottom w:val="none" w:sz="0" w:space="0" w:color="auto"/>
        <w:right w:val="none" w:sz="0" w:space="0" w:color="auto"/>
      </w:divBdr>
    </w:div>
    <w:div w:id="1088960635">
      <w:marLeft w:val="640"/>
      <w:marRight w:val="0"/>
      <w:marTop w:val="0"/>
      <w:marBottom w:val="0"/>
      <w:divBdr>
        <w:top w:val="none" w:sz="0" w:space="0" w:color="auto"/>
        <w:left w:val="none" w:sz="0" w:space="0" w:color="auto"/>
        <w:bottom w:val="none" w:sz="0" w:space="0" w:color="auto"/>
        <w:right w:val="none" w:sz="0" w:space="0" w:color="auto"/>
      </w:divBdr>
    </w:div>
    <w:div w:id="1089158629">
      <w:marLeft w:val="640"/>
      <w:marRight w:val="0"/>
      <w:marTop w:val="0"/>
      <w:marBottom w:val="0"/>
      <w:divBdr>
        <w:top w:val="none" w:sz="0" w:space="0" w:color="auto"/>
        <w:left w:val="none" w:sz="0" w:space="0" w:color="auto"/>
        <w:bottom w:val="none" w:sz="0" w:space="0" w:color="auto"/>
        <w:right w:val="none" w:sz="0" w:space="0" w:color="auto"/>
      </w:divBdr>
    </w:div>
    <w:div w:id="1089540261">
      <w:marLeft w:val="640"/>
      <w:marRight w:val="0"/>
      <w:marTop w:val="0"/>
      <w:marBottom w:val="0"/>
      <w:divBdr>
        <w:top w:val="none" w:sz="0" w:space="0" w:color="auto"/>
        <w:left w:val="none" w:sz="0" w:space="0" w:color="auto"/>
        <w:bottom w:val="none" w:sz="0" w:space="0" w:color="auto"/>
        <w:right w:val="none" w:sz="0" w:space="0" w:color="auto"/>
      </w:divBdr>
    </w:div>
    <w:div w:id="1090393913">
      <w:marLeft w:val="640"/>
      <w:marRight w:val="0"/>
      <w:marTop w:val="0"/>
      <w:marBottom w:val="0"/>
      <w:divBdr>
        <w:top w:val="none" w:sz="0" w:space="0" w:color="auto"/>
        <w:left w:val="none" w:sz="0" w:space="0" w:color="auto"/>
        <w:bottom w:val="none" w:sz="0" w:space="0" w:color="auto"/>
        <w:right w:val="none" w:sz="0" w:space="0" w:color="auto"/>
      </w:divBdr>
    </w:div>
    <w:div w:id="1090781713">
      <w:marLeft w:val="640"/>
      <w:marRight w:val="0"/>
      <w:marTop w:val="0"/>
      <w:marBottom w:val="0"/>
      <w:divBdr>
        <w:top w:val="none" w:sz="0" w:space="0" w:color="auto"/>
        <w:left w:val="none" w:sz="0" w:space="0" w:color="auto"/>
        <w:bottom w:val="none" w:sz="0" w:space="0" w:color="auto"/>
        <w:right w:val="none" w:sz="0" w:space="0" w:color="auto"/>
      </w:divBdr>
    </w:div>
    <w:div w:id="1090926282">
      <w:marLeft w:val="640"/>
      <w:marRight w:val="0"/>
      <w:marTop w:val="0"/>
      <w:marBottom w:val="0"/>
      <w:divBdr>
        <w:top w:val="none" w:sz="0" w:space="0" w:color="auto"/>
        <w:left w:val="none" w:sz="0" w:space="0" w:color="auto"/>
        <w:bottom w:val="none" w:sz="0" w:space="0" w:color="auto"/>
        <w:right w:val="none" w:sz="0" w:space="0" w:color="auto"/>
      </w:divBdr>
    </w:div>
    <w:div w:id="1091050891">
      <w:marLeft w:val="640"/>
      <w:marRight w:val="0"/>
      <w:marTop w:val="0"/>
      <w:marBottom w:val="0"/>
      <w:divBdr>
        <w:top w:val="none" w:sz="0" w:space="0" w:color="auto"/>
        <w:left w:val="none" w:sz="0" w:space="0" w:color="auto"/>
        <w:bottom w:val="none" w:sz="0" w:space="0" w:color="auto"/>
        <w:right w:val="none" w:sz="0" w:space="0" w:color="auto"/>
      </w:divBdr>
    </w:div>
    <w:div w:id="1091698771">
      <w:marLeft w:val="640"/>
      <w:marRight w:val="0"/>
      <w:marTop w:val="0"/>
      <w:marBottom w:val="0"/>
      <w:divBdr>
        <w:top w:val="none" w:sz="0" w:space="0" w:color="auto"/>
        <w:left w:val="none" w:sz="0" w:space="0" w:color="auto"/>
        <w:bottom w:val="none" w:sz="0" w:space="0" w:color="auto"/>
        <w:right w:val="none" w:sz="0" w:space="0" w:color="auto"/>
      </w:divBdr>
    </w:div>
    <w:div w:id="1092437258">
      <w:marLeft w:val="640"/>
      <w:marRight w:val="0"/>
      <w:marTop w:val="0"/>
      <w:marBottom w:val="0"/>
      <w:divBdr>
        <w:top w:val="none" w:sz="0" w:space="0" w:color="auto"/>
        <w:left w:val="none" w:sz="0" w:space="0" w:color="auto"/>
        <w:bottom w:val="none" w:sz="0" w:space="0" w:color="auto"/>
        <w:right w:val="none" w:sz="0" w:space="0" w:color="auto"/>
      </w:divBdr>
    </w:div>
    <w:div w:id="1092628895">
      <w:marLeft w:val="640"/>
      <w:marRight w:val="0"/>
      <w:marTop w:val="0"/>
      <w:marBottom w:val="0"/>
      <w:divBdr>
        <w:top w:val="none" w:sz="0" w:space="0" w:color="auto"/>
        <w:left w:val="none" w:sz="0" w:space="0" w:color="auto"/>
        <w:bottom w:val="none" w:sz="0" w:space="0" w:color="auto"/>
        <w:right w:val="none" w:sz="0" w:space="0" w:color="auto"/>
      </w:divBdr>
    </w:div>
    <w:div w:id="1093168284">
      <w:marLeft w:val="640"/>
      <w:marRight w:val="0"/>
      <w:marTop w:val="0"/>
      <w:marBottom w:val="0"/>
      <w:divBdr>
        <w:top w:val="none" w:sz="0" w:space="0" w:color="auto"/>
        <w:left w:val="none" w:sz="0" w:space="0" w:color="auto"/>
        <w:bottom w:val="none" w:sz="0" w:space="0" w:color="auto"/>
        <w:right w:val="none" w:sz="0" w:space="0" w:color="auto"/>
      </w:divBdr>
    </w:div>
    <w:div w:id="1094131488">
      <w:marLeft w:val="640"/>
      <w:marRight w:val="0"/>
      <w:marTop w:val="0"/>
      <w:marBottom w:val="0"/>
      <w:divBdr>
        <w:top w:val="none" w:sz="0" w:space="0" w:color="auto"/>
        <w:left w:val="none" w:sz="0" w:space="0" w:color="auto"/>
        <w:bottom w:val="none" w:sz="0" w:space="0" w:color="auto"/>
        <w:right w:val="none" w:sz="0" w:space="0" w:color="auto"/>
      </w:divBdr>
    </w:div>
    <w:div w:id="1094591906">
      <w:marLeft w:val="640"/>
      <w:marRight w:val="0"/>
      <w:marTop w:val="0"/>
      <w:marBottom w:val="0"/>
      <w:divBdr>
        <w:top w:val="none" w:sz="0" w:space="0" w:color="auto"/>
        <w:left w:val="none" w:sz="0" w:space="0" w:color="auto"/>
        <w:bottom w:val="none" w:sz="0" w:space="0" w:color="auto"/>
        <w:right w:val="none" w:sz="0" w:space="0" w:color="auto"/>
      </w:divBdr>
    </w:div>
    <w:div w:id="1095245129">
      <w:marLeft w:val="640"/>
      <w:marRight w:val="0"/>
      <w:marTop w:val="0"/>
      <w:marBottom w:val="0"/>
      <w:divBdr>
        <w:top w:val="none" w:sz="0" w:space="0" w:color="auto"/>
        <w:left w:val="none" w:sz="0" w:space="0" w:color="auto"/>
        <w:bottom w:val="none" w:sz="0" w:space="0" w:color="auto"/>
        <w:right w:val="none" w:sz="0" w:space="0" w:color="auto"/>
      </w:divBdr>
    </w:div>
    <w:div w:id="1095398645">
      <w:marLeft w:val="640"/>
      <w:marRight w:val="0"/>
      <w:marTop w:val="0"/>
      <w:marBottom w:val="0"/>
      <w:divBdr>
        <w:top w:val="none" w:sz="0" w:space="0" w:color="auto"/>
        <w:left w:val="none" w:sz="0" w:space="0" w:color="auto"/>
        <w:bottom w:val="none" w:sz="0" w:space="0" w:color="auto"/>
        <w:right w:val="none" w:sz="0" w:space="0" w:color="auto"/>
      </w:divBdr>
    </w:div>
    <w:div w:id="1095785847">
      <w:marLeft w:val="640"/>
      <w:marRight w:val="0"/>
      <w:marTop w:val="0"/>
      <w:marBottom w:val="0"/>
      <w:divBdr>
        <w:top w:val="none" w:sz="0" w:space="0" w:color="auto"/>
        <w:left w:val="none" w:sz="0" w:space="0" w:color="auto"/>
        <w:bottom w:val="none" w:sz="0" w:space="0" w:color="auto"/>
        <w:right w:val="none" w:sz="0" w:space="0" w:color="auto"/>
      </w:divBdr>
    </w:div>
    <w:div w:id="1098257804">
      <w:marLeft w:val="640"/>
      <w:marRight w:val="0"/>
      <w:marTop w:val="0"/>
      <w:marBottom w:val="0"/>
      <w:divBdr>
        <w:top w:val="none" w:sz="0" w:space="0" w:color="auto"/>
        <w:left w:val="none" w:sz="0" w:space="0" w:color="auto"/>
        <w:bottom w:val="none" w:sz="0" w:space="0" w:color="auto"/>
        <w:right w:val="none" w:sz="0" w:space="0" w:color="auto"/>
      </w:divBdr>
    </w:div>
    <w:div w:id="1098990478">
      <w:marLeft w:val="640"/>
      <w:marRight w:val="0"/>
      <w:marTop w:val="0"/>
      <w:marBottom w:val="0"/>
      <w:divBdr>
        <w:top w:val="none" w:sz="0" w:space="0" w:color="auto"/>
        <w:left w:val="none" w:sz="0" w:space="0" w:color="auto"/>
        <w:bottom w:val="none" w:sz="0" w:space="0" w:color="auto"/>
        <w:right w:val="none" w:sz="0" w:space="0" w:color="auto"/>
      </w:divBdr>
    </w:div>
    <w:div w:id="1101680104">
      <w:marLeft w:val="640"/>
      <w:marRight w:val="0"/>
      <w:marTop w:val="0"/>
      <w:marBottom w:val="0"/>
      <w:divBdr>
        <w:top w:val="none" w:sz="0" w:space="0" w:color="auto"/>
        <w:left w:val="none" w:sz="0" w:space="0" w:color="auto"/>
        <w:bottom w:val="none" w:sz="0" w:space="0" w:color="auto"/>
        <w:right w:val="none" w:sz="0" w:space="0" w:color="auto"/>
      </w:divBdr>
    </w:div>
    <w:div w:id="1102653321">
      <w:marLeft w:val="640"/>
      <w:marRight w:val="0"/>
      <w:marTop w:val="0"/>
      <w:marBottom w:val="0"/>
      <w:divBdr>
        <w:top w:val="none" w:sz="0" w:space="0" w:color="auto"/>
        <w:left w:val="none" w:sz="0" w:space="0" w:color="auto"/>
        <w:bottom w:val="none" w:sz="0" w:space="0" w:color="auto"/>
        <w:right w:val="none" w:sz="0" w:space="0" w:color="auto"/>
      </w:divBdr>
    </w:div>
    <w:div w:id="1102844916">
      <w:marLeft w:val="640"/>
      <w:marRight w:val="0"/>
      <w:marTop w:val="0"/>
      <w:marBottom w:val="0"/>
      <w:divBdr>
        <w:top w:val="none" w:sz="0" w:space="0" w:color="auto"/>
        <w:left w:val="none" w:sz="0" w:space="0" w:color="auto"/>
        <w:bottom w:val="none" w:sz="0" w:space="0" w:color="auto"/>
        <w:right w:val="none" w:sz="0" w:space="0" w:color="auto"/>
      </w:divBdr>
    </w:div>
    <w:div w:id="1103258169">
      <w:marLeft w:val="640"/>
      <w:marRight w:val="0"/>
      <w:marTop w:val="0"/>
      <w:marBottom w:val="0"/>
      <w:divBdr>
        <w:top w:val="none" w:sz="0" w:space="0" w:color="auto"/>
        <w:left w:val="none" w:sz="0" w:space="0" w:color="auto"/>
        <w:bottom w:val="none" w:sz="0" w:space="0" w:color="auto"/>
        <w:right w:val="none" w:sz="0" w:space="0" w:color="auto"/>
      </w:divBdr>
    </w:div>
    <w:div w:id="1103917211">
      <w:marLeft w:val="640"/>
      <w:marRight w:val="0"/>
      <w:marTop w:val="0"/>
      <w:marBottom w:val="0"/>
      <w:divBdr>
        <w:top w:val="none" w:sz="0" w:space="0" w:color="auto"/>
        <w:left w:val="none" w:sz="0" w:space="0" w:color="auto"/>
        <w:bottom w:val="none" w:sz="0" w:space="0" w:color="auto"/>
        <w:right w:val="none" w:sz="0" w:space="0" w:color="auto"/>
      </w:divBdr>
    </w:div>
    <w:div w:id="1104888211">
      <w:marLeft w:val="640"/>
      <w:marRight w:val="0"/>
      <w:marTop w:val="0"/>
      <w:marBottom w:val="0"/>
      <w:divBdr>
        <w:top w:val="none" w:sz="0" w:space="0" w:color="auto"/>
        <w:left w:val="none" w:sz="0" w:space="0" w:color="auto"/>
        <w:bottom w:val="none" w:sz="0" w:space="0" w:color="auto"/>
        <w:right w:val="none" w:sz="0" w:space="0" w:color="auto"/>
      </w:divBdr>
    </w:div>
    <w:div w:id="1105422798">
      <w:marLeft w:val="640"/>
      <w:marRight w:val="0"/>
      <w:marTop w:val="0"/>
      <w:marBottom w:val="0"/>
      <w:divBdr>
        <w:top w:val="none" w:sz="0" w:space="0" w:color="auto"/>
        <w:left w:val="none" w:sz="0" w:space="0" w:color="auto"/>
        <w:bottom w:val="none" w:sz="0" w:space="0" w:color="auto"/>
        <w:right w:val="none" w:sz="0" w:space="0" w:color="auto"/>
      </w:divBdr>
    </w:div>
    <w:div w:id="1105686251">
      <w:marLeft w:val="640"/>
      <w:marRight w:val="0"/>
      <w:marTop w:val="0"/>
      <w:marBottom w:val="0"/>
      <w:divBdr>
        <w:top w:val="none" w:sz="0" w:space="0" w:color="auto"/>
        <w:left w:val="none" w:sz="0" w:space="0" w:color="auto"/>
        <w:bottom w:val="none" w:sz="0" w:space="0" w:color="auto"/>
        <w:right w:val="none" w:sz="0" w:space="0" w:color="auto"/>
      </w:divBdr>
    </w:div>
    <w:div w:id="1105855050">
      <w:marLeft w:val="640"/>
      <w:marRight w:val="0"/>
      <w:marTop w:val="0"/>
      <w:marBottom w:val="0"/>
      <w:divBdr>
        <w:top w:val="none" w:sz="0" w:space="0" w:color="auto"/>
        <w:left w:val="none" w:sz="0" w:space="0" w:color="auto"/>
        <w:bottom w:val="none" w:sz="0" w:space="0" w:color="auto"/>
        <w:right w:val="none" w:sz="0" w:space="0" w:color="auto"/>
      </w:divBdr>
    </w:div>
    <w:div w:id="1106118509">
      <w:marLeft w:val="640"/>
      <w:marRight w:val="0"/>
      <w:marTop w:val="0"/>
      <w:marBottom w:val="0"/>
      <w:divBdr>
        <w:top w:val="none" w:sz="0" w:space="0" w:color="auto"/>
        <w:left w:val="none" w:sz="0" w:space="0" w:color="auto"/>
        <w:bottom w:val="none" w:sz="0" w:space="0" w:color="auto"/>
        <w:right w:val="none" w:sz="0" w:space="0" w:color="auto"/>
      </w:divBdr>
    </w:div>
    <w:div w:id="1106119154">
      <w:marLeft w:val="640"/>
      <w:marRight w:val="0"/>
      <w:marTop w:val="0"/>
      <w:marBottom w:val="0"/>
      <w:divBdr>
        <w:top w:val="none" w:sz="0" w:space="0" w:color="auto"/>
        <w:left w:val="none" w:sz="0" w:space="0" w:color="auto"/>
        <w:bottom w:val="none" w:sz="0" w:space="0" w:color="auto"/>
        <w:right w:val="none" w:sz="0" w:space="0" w:color="auto"/>
      </w:divBdr>
    </w:div>
    <w:div w:id="1106582351">
      <w:marLeft w:val="640"/>
      <w:marRight w:val="0"/>
      <w:marTop w:val="0"/>
      <w:marBottom w:val="0"/>
      <w:divBdr>
        <w:top w:val="none" w:sz="0" w:space="0" w:color="auto"/>
        <w:left w:val="none" w:sz="0" w:space="0" w:color="auto"/>
        <w:bottom w:val="none" w:sz="0" w:space="0" w:color="auto"/>
        <w:right w:val="none" w:sz="0" w:space="0" w:color="auto"/>
      </w:divBdr>
    </w:div>
    <w:div w:id="1106584815">
      <w:marLeft w:val="640"/>
      <w:marRight w:val="0"/>
      <w:marTop w:val="0"/>
      <w:marBottom w:val="0"/>
      <w:divBdr>
        <w:top w:val="none" w:sz="0" w:space="0" w:color="auto"/>
        <w:left w:val="none" w:sz="0" w:space="0" w:color="auto"/>
        <w:bottom w:val="none" w:sz="0" w:space="0" w:color="auto"/>
        <w:right w:val="none" w:sz="0" w:space="0" w:color="auto"/>
      </w:divBdr>
    </w:div>
    <w:div w:id="1106925936">
      <w:marLeft w:val="640"/>
      <w:marRight w:val="0"/>
      <w:marTop w:val="0"/>
      <w:marBottom w:val="0"/>
      <w:divBdr>
        <w:top w:val="none" w:sz="0" w:space="0" w:color="auto"/>
        <w:left w:val="none" w:sz="0" w:space="0" w:color="auto"/>
        <w:bottom w:val="none" w:sz="0" w:space="0" w:color="auto"/>
        <w:right w:val="none" w:sz="0" w:space="0" w:color="auto"/>
      </w:divBdr>
    </w:div>
    <w:div w:id="1106999663">
      <w:marLeft w:val="640"/>
      <w:marRight w:val="0"/>
      <w:marTop w:val="0"/>
      <w:marBottom w:val="0"/>
      <w:divBdr>
        <w:top w:val="none" w:sz="0" w:space="0" w:color="auto"/>
        <w:left w:val="none" w:sz="0" w:space="0" w:color="auto"/>
        <w:bottom w:val="none" w:sz="0" w:space="0" w:color="auto"/>
        <w:right w:val="none" w:sz="0" w:space="0" w:color="auto"/>
      </w:divBdr>
    </w:div>
    <w:div w:id="1107122516">
      <w:marLeft w:val="640"/>
      <w:marRight w:val="0"/>
      <w:marTop w:val="0"/>
      <w:marBottom w:val="0"/>
      <w:divBdr>
        <w:top w:val="none" w:sz="0" w:space="0" w:color="auto"/>
        <w:left w:val="none" w:sz="0" w:space="0" w:color="auto"/>
        <w:bottom w:val="none" w:sz="0" w:space="0" w:color="auto"/>
        <w:right w:val="none" w:sz="0" w:space="0" w:color="auto"/>
      </w:divBdr>
    </w:div>
    <w:div w:id="1107308100">
      <w:marLeft w:val="640"/>
      <w:marRight w:val="0"/>
      <w:marTop w:val="0"/>
      <w:marBottom w:val="0"/>
      <w:divBdr>
        <w:top w:val="none" w:sz="0" w:space="0" w:color="auto"/>
        <w:left w:val="none" w:sz="0" w:space="0" w:color="auto"/>
        <w:bottom w:val="none" w:sz="0" w:space="0" w:color="auto"/>
        <w:right w:val="none" w:sz="0" w:space="0" w:color="auto"/>
      </w:divBdr>
    </w:div>
    <w:div w:id="1108890682">
      <w:marLeft w:val="640"/>
      <w:marRight w:val="0"/>
      <w:marTop w:val="0"/>
      <w:marBottom w:val="0"/>
      <w:divBdr>
        <w:top w:val="none" w:sz="0" w:space="0" w:color="auto"/>
        <w:left w:val="none" w:sz="0" w:space="0" w:color="auto"/>
        <w:bottom w:val="none" w:sz="0" w:space="0" w:color="auto"/>
        <w:right w:val="none" w:sz="0" w:space="0" w:color="auto"/>
      </w:divBdr>
    </w:div>
    <w:div w:id="1108937994">
      <w:marLeft w:val="640"/>
      <w:marRight w:val="0"/>
      <w:marTop w:val="0"/>
      <w:marBottom w:val="0"/>
      <w:divBdr>
        <w:top w:val="none" w:sz="0" w:space="0" w:color="auto"/>
        <w:left w:val="none" w:sz="0" w:space="0" w:color="auto"/>
        <w:bottom w:val="none" w:sz="0" w:space="0" w:color="auto"/>
        <w:right w:val="none" w:sz="0" w:space="0" w:color="auto"/>
      </w:divBdr>
    </w:div>
    <w:div w:id="1109159156">
      <w:marLeft w:val="640"/>
      <w:marRight w:val="0"/>
      <w:marTop w:val="0"/>
      <w:marBottom w:val="0"/>
      <w:divBdr>
        <w:top w:val="none" w:sz="0" w:space="0" w:color="auto"/>
        <w:left w:val="none" w:sz="0" w:space="0" w:color="auto"/>
        <w:bottom w:val="none" w:sz="0" w:space="0" w:color="auto"/>
        <w:right w:val="none" w:sz="0" w:space="0" w:color="auto"/>
      </w:divBdr>
    </w:div>
    <w:div w:id="1109356692">
      <w:marLeft w:val="640"/>
      <w:marRight w:val="0"/>
      <w:marTop w:val="0"/>
      <w:marBottom w:val="0"/>
      <w:divBdr>
        <w:top w:val="none" w:sz="0" w:space="0" w:color="auto"/>
        <w:left w:val="none" w:sz="0" w:space="0" w:color="auto"/>
        <w:bottom w:val="none" w:sz="0" w:space="0" w:color="auto"/>
        <w:right w:val="none" w:sz="0" w:space="0" w:color="auto"/>
      </w:divBdr>
    </w:div>
    <w:div w:id="1109472078">
      <w:marLeft w:val="640"/>
      <w:marRight w:val="0"/>
      <w:marTop w:val="0"/>
      <w:marBottom w:val="0"/>
      <w:divBdr>
        <w:top w:val="none" w:sz="0" w:space="0" w:color="auto"/>
        <w:left w:val="none" w:sz="0" w:space="0" w:color="auto"/>
        <w:bottom w:val="none" w:sz="0" w:space="0" w:color="auto"/>
        <w:right w:val="none" w:sz="0" w:space="0" w:color="auto"/>
      </w:divBdr>
    </w:div>
    <w:div w:id="1109852934">
      <w:marLeft w:val="640"/>
      <w:marRight w:val="0"/>
      <w:marTop w:val="0"/>
      <w:marBottom w:val="0"/>
      <w:divBdr>
        <w:top w:val="none" w:sz="0" w:space="0" w:color="auto"/>
        <w:left w:val="none" w:sz="0" w:space="0" w:color="auto"/>
        <w:bottom w:val="none" w:sz="0" w:space="0" w:color="auto"/>
        <w:right w:val="none" w:sz="0" w:space="0" w:color="auto"/>
      </w:divBdr>
    </w:div>
    <w:div w:id="1110589578">
      <w:marLeft w:val="640"/>
      <w:marRight w:val="0"/>
      <w:marTop w:val="0"/>
      <w:marBottom w:val="0"/>
      <w:divBdr>
        <w:top w:val="none" w:sz="0" w:space="0" w:color="auto"/>
        <w:left w:val="none" w:sz="0" w:space="0" w:color="auto"/>
        <w:bottom w:val="none" w:sz="0" w:space="0" w:color="auto"/>
        <w:right w:val="none" w:sz="0" w:space="0" w:color="auto"/>
      </w:divBdr>
    </w:div>
    <w:div w:id="1110735535">
      <w:marLeft w:val="640"/>
      <w:marRight w:val="0"/>
      <w:marTop w:val="0"/>
      <w:marBottom w:val="0"/>
      <w:divBdr>
        <w:top w:val="none" w:sz="0" w:space="0" w:color="auto"/>
        <w:left w:val="none" w:sz="0" w:space="0" w:color="auto"/>
        <w:bottom w:val="none" w:sz="0" w:space="0" w:color="auto"/>
        <w:right w:val="none" w:sz="0" w:space="0" w:color="auto"/>
      </w:divBdr>
    </w:div>
    <w:div w:id="1111122866">
      <w:marLeft w:val="640"/>
      <w:marRight w:val="0"/>
      <w:marTop w:val="0"/>
      <w:marBottom w:val="0"/>
      <w:divBdr>
        <w:top w:val="none" w:sz="0" w:space="0" w:color="auto"/>
        <w:left w:val="none" w:sz="0" w:space="0" w:color="auto"/>
        <w:bottom w:val="none" w:sz="0" w:space="0" w:color="auto"/>
        <w:right w:val="none" w:sz="0" w:space="0" w:color="auto"/>
      </w:divBdr>
    </w:div>
    <w:div w:id="1111359936">
      <w:marLeft w:val="640"/>
      <w:marRight w:val="0"/>
      <w:marTop w:val="0"/>
      <w:marBottom w:val="0"/>
      <w:divBdr>
        <w:top w:val="none" w:sz="0" w:space="0" w:color="auto"/>
        <w:left w:val="none" w:sz="0" w:space="0" w:color="auto"/>
        <w:bottom w:val="none" w:sz="0" w:space="0" w:color="auto"/>
        <w:right w:val="none" w:sz="0" w:space="0" w:color="auto"/>
      </w:divBdr>
    </w:div>
    <w:div w:id="1112479460">
      <w:marLeft w:val="640"/>
      <w:marRight w:val="0"/>
      <w:marTop w:val="0"/>
      <w:marBottom w:val="0"/>
      <w:divBdr>
        <w:top w:val="none" w:sz="0" w:space="0" w:color="auto"/>
        <w:left w:val="none" w:sz="0" w:space="0" w:color="auto"/>
        <w:bottom w:val="none" w:sz="0" w:space="0" w:color="auto"/>
        <w:right w:val="none" w:sz="0" w:space="0" w:color="auto"/>
      </w:divBdr>
    </w:div>
    <w:div w:id="1112673217">
      <w:marLeft w:val="640"/>
      <w:marRight w:val="0"/>
      <w:marTop w:val="0"/>
      <w:marBottom w:val="0"/>
      <w:divBdr>
        <w:top w:val="none" w:sz="0" w:space="0" w:color="auto"/>
        <w:left w:val="none" w:sz="0" w:space="0" w:color="auto"/>
        <w:bottom w:val="none" w:sz="0" w:space="0" w:color="auto"/>
        <w:right w:val="none" w:sz="0" w:space="0" w:color="auto"/>
      </w:divBdr>
    </w:div>
    <w:div w:id="1112673560">
      <w:marLeft w:val="640"/>
      <w:marRight w:val="0"/>
      <w:marTop w:val="0"/>
      <w:marBottom w:val="0"/>
      <w:divBdr>
        <w:top w:val="none" w:sz="0" w:space="0" w:color="auto"/>
        <w:left w:val="none" w:sz="0" w:space="0" w:color="auto"/>
        <w:bottom w:val="none" w:sz="0" w:space="0" w:color="auto"/>
        <w:right w:val="none" w:sz="0" w:space="0" w:color="auto"/>
      </w:divBdr>
    </w:div>
    <w:div w:id="1112867577">
      <w:marLeft w:val="640"/>
      <w:marRight w:val="0"/>
      <w:marTop w:val="0"/>
      <w:marBottom w:val="0"/>
      <w:divBdr>
        <w:top w:val="none" w:sz="0" w:space="0" w:color="auto"/>
        <w:left w:val="none" w:sz="0" w:space="0" w:color="auto"/>
        <w:bottom w:val="none" w:sz="0" w:space="0" w:color="auto"/>
        <w:right w:val="none" w:sz="0" w:space="0" w:color="auto"/>
      </w:divBdr>
    </w:div>
    <w:div w:id="1112937468">
      <w:marLeft w:val="640"/>
      <w:marRight w:val="0"/>
      <w:marTop w:val="0"/>
      <w:marBottom w:val="0"/>
      <w:divBdr>
        <w:top w:val="none" w:sz="0" w:space="0" w:color="auto"/>
        <w:left w:val="none" w:sz="0" w:space="0" w:color="auto"/>
        <w:bottom w:val="none" w:sz="0" w:space="0" w:color="auto"/>
        <w:right w:val="none" w:sz="0" w:space="0" w:color="auto"/>
      </w:divBdr>
    </w:div>
    <w:div w:id="1113592630">
      <w:marLeft w:val="640"/>
      <w:marRight w:val="0"/>
      <w:marTop w:val="0"/>
      <w:marBottom w:val="0"/>
      <w:divBdr>
        <w:top w:val="none" w:sz="0" w:space="0" w:color="auto"/>
        <w:left w:val="none" w:sz="0" w:space="0" w:color="auto"/>
        <w:bottom w:val="none" w:sz="0" w:space="0" w:color="auto"/>
        <w:right w:val="none" w:sz="0" w:space="0" w:color="auto"/>
      </w:divBdr>
    </w:div>
    <w:div w:id="1113787403">
      <w:marLeft w:val="640"/>
      <w:marRight w:val="0"/>
      <w:marTop w:val="0"/>
      <w:marBottom w:val="0"/>
      <w:divBdr>
        <w:top w:val="none" w:sz="0" w:space="0" w:color="auto"/>
        <w:left w:val="none" w:sz="0" w:space="0" w:color="auto"/>
        <w:bottom w:val="none" w:sz="0" w:space="0" w:color="auto"/>
        <w:right w:val="none" w:sz="0" w:space="0" w:color="auto"/>
      </w:divBdr>
    </w:div>
    <w:div w:id="1114059011">
      <w:marLeft w:val="640"/>
      <w:marRight w:val="0"/>
      <w:marTop w:val="0"/>
      <w:marBottom w:val="0"/>
      <w:divBdr>
        <w:top w:val="none" w:sz="0" w:space="0" w:color="auto"/>
        <w:left w:val="none" w:sz="0" w:space="0" w:color="auto"/>
        <w:bottom w:val="none" w:sz="0" w:space="0" w:color="auto"/>
        <w:right w:val="none" w:sz="0" w:space="0" w:color="auto"/>
      </w:divBdr>
    </w:div>
    <w:div w:id="1114135282">
      <w:marLeft w:val="640"/>
      <w:marRight w:val="0"/>
      <w:marTop w:val="0"/>
      <w:marBottom w:val="0"/>
      <w:divBdr>
        <w:top w:val="none" w:sz="0" w:space="0" w:color="auto"/>
        <w:left w:val="none" w:sz="0" w:space="0" w:color="auto"/>
        <w:bottom w:val="none" w:sz="0" w:space="0" w:color="auto"/>
        <w:right w:val="none" w:sz="0" w:space="0" w:color="auto"/>
      </w:divBdr>
    </w:div>
    <w:div w:id="1114523243">
      <w:marLeft w:val="640"/>
      <w:marRight w:val="0"/>
      <w:marTop w:val="0"/>
      <w:marBottom w:val="0"/>
      <w:divBdr>
        <w:top w:val="none" w:sz="0" w:space="0" w:color="auto"/>
        <w:left w:val="none" w:sz="0" w:space="0" w:color="auto"/>
        <w:bottom w:val="none" w:sz="0" w:space="0" w:color="auto"/>
        <w:right w:val="none" w:sz="0" w:space="0" w:color="auto"/>
      </w:divBdr>
    </w:div>
    <w:div w:id="1114592625">
      <w:marLeft w:val="640"/>
      <w:marRight w:val="0"/>
      <w:marTop w:val="0"/>
      <w:marBottom w:val="0"/>
      <w:divBdr>
        <w:top w:val="none" w:sz="0" w:space="0" w:color="auto"/>
        <w:left w:val="none" w:sz="0" w:space="0" w:color="auto"/>
        <w:bottom w:val="none" w:sz="0" w:space="0" w:color="auto"/>
        <w:right w:val="none" w:sz="0" w:space="0" w:color="auto"/>
      </w:divBdr>
    </w:div>
    <w:div w:id="1115052671">
      <w:marLeft w:val="640"/>
      <w:marRight w:val="0"/>
      <w:marTop w:val="0"/>
      <w:marBottom w:val="0"/>
      <w:divBdr>
        <w:top w:val="none" w:sz="0" w:space="0" w:color="auto"/>
        <w:left w:val="none" w:sz="0" w:space="0" w:color="auto"/>
        <w:bottom w:val="none" w:sz="0" w:space="0" w:color="auto"/>
        <w:right w:val="none" w:sz="0" w:space="0" w:color="auto"/>
      </w:divBdr>
    </w:div>
    <w:div w:id="1115294420">
      <w:marLeft w:val="640"/>
      <w:marRight w:val="0"/>
      <w:marTop w:val="0"/>
      <w:marBottom w:val="0"/>
      <w:divBdr>
        <w:top w:val="none" w:sz="0" w:space="0" w:color="auto"/>
        <w:left w:val="none" w:sz="0" w:space="0" w:color="auto"/>
        <w:bottom w:val="none" w:sz="0" w:space="0" w:color="auto"/>
        <w:right w:val="none" w:sz="0" w:space="0" w:color="auto"/>
      </w:divBdr>
    </w:div>
    <w:div w:id="1115753677">
      <w:marLeft w:val="640"/>
      <w:marRight w:val="0"/>
      <w:marTop w:val="0"/>
      <w:marBottom w:val="0"/>
      <w:divBdr>
        <w:top w:val="none" w:sz="0" w:space="0" w:color="auto"/>
        <w:left w:val="none" w:sz="0" w:space="0" w:color="auto"/>
        <w:bottom w:val="none" w:sz="0" w:space="0" w:color="auto"/>
        <w:right w:val="none" w:sz="0" w:space="0" w:color="auto"/>
      </w:divBdr>
    </w:div>
    <w:div w:id="1116293525">
      <w:marLeft w:val="640"/>
      <w:marRight w:val="0"/>
      <w:marTop w:val="0"/>
      <w:marBottom w:val="0"/>
      <w:divBdr>
        <w:top w:val="none" w:sz="0" w:space="0" w:color="auto"/>
        <w:left w:val="none" w:sz="0" w:space="0" w:color="auto"/>
        <w:bottom w:val="none" w:sz="0" w:space="0" w:color="auto"/>
        <w:right w:val="none" w:sz="0" w:space="0" w:color="auto"/>
      </w:divBdr>
    </w:div>
    <w:div w:id="1116873380">
      <w:marLeft w:val="640"/>
      <w:marRight w:val="0"/>
      <w:marTop w:val="0"/>
      <w:marBottom w:val="0"/>
      <w:divBdr>
        <w:top w:val="none" w:sz="0" w:space="0" w:color="auto"/>
        <w:left w:val="none" w:sz="0" w:space="0" w:color="auto"/>
        <w:bottom w:val="none" w:sz="0" w:space="0" w:color="auto"/>
        <w:right w:val="none" w:sz="0" w:space="0" w:color="auto"/>
      </w:divBdr>
    </w:div>
    <w:div w:id="1117407962">
      <w:marLeft w:val="640"/>
      <w:marRight w:val="0"/>
      <w:marTop w:val="0"/>
      <w:marBottom w:val="0"/>
      <w:divBdr>
        <w:top w:val="none" w:sz="0" w:space="0" w:color="auto"/>
        <w:left w:val="none" w:sz="0" w:space="0" w:color="auto"/>
        <w:bottom w:val="none" w:sz="0" w:space="0" w:color="auto"/>
        <w:right w:val="none" w:sz="0" w:space="0" w:color="auto"/>
      </w:divBdr>
    </w:div>
    <w:div w:id="1117601134">
      <w:marLeft w:val="640"/>
      <w:marRight w:val="0"/>
      <w:marTop w:val="0"/>
      <w:marBottom w:val="0"/>
      <w:divBdr>
        <w:top w:val="none" w:sz="0" w:space="0" w:color="auto"/>
        <w:left w:val="none" w:sz="0" w:space="0" w:color="auto"/>
        <w:bottom w:val="none" w:sz="0" w:space="0" w:color="auto"/>
        <w:right w:val="none" w:sz="0" w:space="0" w:color="auto"/>
      </w:divBdr>
    </w:div>
    <w:div w:id="1117717463">
      <w:marLeft w:val="640"/>
      <w:marRight w:val="0"/>
      <w:marTop w:val="0"/>
      <w:marBottom w:val="0"/>
      <w:divBdr>
        <w:top w:val="none" w:sz="0" w:space="0" w:color="auto"/>
        <w:left w:val="none" w:sz="0" w:space="0" w:color="auto"/>
        <w:bottom w:val="none" w:sz="0" w:space="0" w:color="auto"/>
        <w:right w:val="none" w:sz="0" w:space="0" w:color="auto"/>
      </w:divBdr>
    </w:div>
    <w:div w:id="1117720076">
      <w:marLeft w:val="640"/>
      <w:marRight w:val="0"/>
      <w:marTop w:val="0"/>
      <w:marBottom w:val="0"/>
      <w:divBdr>
        <w:top w:val="none" w:sz="0" w:space="0" w:color="auto"/>
        <w:left w:val="none" w:sz="0" w:space="0" w:color="auto"/>
        <w:bottom w:val="none" w:sz="0" w:space="0" w:color="auto"/>
        <w:right w:val="none" w:sz="0" w:space="0" w:color="auto"/>
      </w:divBdr>
    </w:div>
    <w:div w:id="1119951218">
      <w:marLeft w:val="640"/>
      <w:marRight w:val="0"/>
      <w:marTop w:val="0"/>
      <w:marBottom w:val="0"/>
      <w:divBdr>
        <w:top w:val="none" w:sz="0" w:space="0" w:color="auto"/>
        <w:left w:val="none" w:sz="0" w:space="0" w:color="auto"/>
        <w:bottom w:val="none" w:sz="0" w:space="0" w:color="auto"/>
        <w:right w:val="none" w:sz="0" w:space="0" w:color="auto"/>
      </w:divBdr>
    </w:div>
    <w:div w:id="1120033705">
      <w:marLeft w:val="640"/>
      <w:marRight w:val="0"/>
      <w:marTop w:val="0"/>
      <w:marBottom w:val="0"/>
      <w:divBdr>
        <w:top w:val="none" w:sz="0" w:space="0" w:color="auto"/>
        <w:left w:val="none" w:sz="0" w:space="0" w:color="auto"/>
        <w:bottom w:val="none" w:sz="0" w:space="0" w:color="auto"/>
        <w:right w:val="none" w:sz="0" w:space="0" w:color="auto"/>
      </w:divBdr>
    </w:div>
    <w:div w:id="1120224809">
      <w:marLeft w:val="640"/>
      <w:marRight w:val="0"/>
      <w:marTop w:val="0"/>
      <w:marBottom w:val="0"/>
      <w:divBdr>
        <w:top w:val="none" w:sz="0" w:space="0" w:color="auto"/>
        <w:left w:val="none" w:sz="0" w:space="0" w:color="auto"/>
        <w:bottom w:val="none" w:sz="0" w:space="0" w:color="auto"/>
        <w:right w:val="none" w:sz="0" w:space="0" w:color="auto"/>
      </w:divBdr>
    </w:div>
    <w:div w:id="1122000812">
      <w:marLeft w:val="640"/>
      <w:marRight w:val="0"/>
      <w:marTop w:val="0"/>
      <w:marBottom w:val="0"/>
      <w:divBdr>
        <w:top w:val="none" w:sz="0" w:space="0" w:color="auto"/>
        <w:left w:val="none" w:sz="0" w:space="0" w:color="auto"/>
        <w:bottom w:val="none" w:sz="0" w:space="0" w:color="auto"/>
        <w:right w:val="none" w:sz="0" w:space="0" w:color="auto"/>
      </w:divBdr>
    </w:div>
    <w:div w:id="1122066781">
      <w:marLeft w:val="640"/>
      <w:marRight w:val="0"/>
      <w:marTop w:val="0"/>
      <w:marBottom w:val="0"/>
      <w:divBdr>
        <w:top w:val="none" w:sz="0" w:space="0" w:color="auto"/>
        <w:left w:val="none" w:sz="0" w:space="0" w:color="auto"/>
        <w:bottom w:val="none" w:sz="0" w:space="0" w:color="auto"/>
        <w:right w:val="none" w:sz="0" w:space="0" w:color="auto"/>
      </w:divBdr>
    </w:div>
    <w:div w:id="1122455074">
      <w:marLeft w:val="640"/>
      <w:marRight w:val="0"/>
      <w:marTop w:val="0"/>
      <w:marBottom w:val="0"/>
      <w:divBdr>
        <w:top w:val="none" w:sz="0" w:space="0" w:color="auto"/>
        <w:left w:val="none" w:sz="0" w:space="0" w:color="auto"/>
        <w:bottom w:val="none" w:sz="0" w:space="0" w:color="auto"/>
        <w:right w:val="none" w:sz="0" w:space="0" w:color="auto"/>
      </w:divBdr>
    </w:div>
    <w:div w:id="1125123300">
      <w:marLeft w:val="640"/>
      <w:marRight w:val="0"/>
      <w:marTop w:val="0"/>
      <w:marBottom w:val="0"/>
      <w:divBdr>
        <w:top w:val="none" w:sz="0" w:space="0" w:color="auto"/>
        <w:left w:val="none" w:sz="0" w:space="0" w:color="auto"/>
        <w:bottom w:val="none" w:sz="0" w:space="0" w:color="auto"/>
        <w:right w:val="none" w:sz="0" w:space="0" w:color="auto"/>
      </w:divBdr>
    </w:div>
    <w:div w:id="1125390510">
      <w:marLeft w:val="640"/>
      <w:marRight w:val="0"/>
      <w:marTop w:val="0"/>
      <w:marBottom w:val="0"/>
      <w:divBdr>
        <w:top w:val="none" w:sz="0" w:space="0" w:color="auto"/>
        <w:left w:val="none" w:sz="0" w:space="0" w:color="auto"/>
        <w:bottom w:val="none" w:sz="0" w:space="0" w:color="auto"/>
        <w:right w:val="none" w:sz="0" w:space="0" w:color="auto"/>
      </w:divBdr>
    </w:div>
    <w:div w:id="1125781730">
      <w:marLeft w:val="640"/>
      <w:marRight w:val="0"/>
      <w:marTop w:val="0"/>
      <w:marBottom w:val="0"/>
      <w:divBdr>
        <w:top w:val="none" w:sz="0" w:space="0" w:color="auto"/>
        <w:left w:val="none" w:sz="0" w:space="0" w:color="auto"/>
        <w:bottom w:val="none" w:sz="0" w:space="0" w:color="auto"/>
        <w:right w:val="none" w:sz="0" w:space="0" w:color="auto"/>
      </w:divBdr>
    </w:div>
    <w:div w:id="1125857103">
      <w:marLeft w:val="640"/>
      <w:marRight w:val="0"/>
      <w:marTop w:val="0"/>
      <w:marBottom w:val="0"/>
      <w:divBdr>
        <w:top w:val="none" w:sz="0" w:space="0" w:color="auto"/>
        <w:left w:val="none" w:sz="0" w:space="0" w:color="auto"/>
        <w:bottom w:val="none" w:sz="0" w:space="0" w:color="auto"/>
        <w:right w:val="none" w:sz="0" w:space="0" w:color="auto"/>
      </w:divBdr>
    </w:div>
    <w:div w:id="1126043500">
      <w:marLeft w:val="640"/>
      <w:marRight w:val="0"/>
      <w:marTop w:val="0"/>
      <w:marBottom w:val="0"/>
      <w:divBdr>
        <w:top w:val="none" w:sz="0" w:space="0" w:color="auto"/>
        <w:left w:val="none" w:sz="0" w:space="0" w:color="auto"/>
        <w:bottom w:val="none" w:sz="0" w:space="0" w:color="auto"/>
        <w:right w:val="none" w:sz="0" w:space="0" w:color="auto"/>
      </w:divBdr>
    </w:div>
    <w:div w:id="1127242458">
      <w:marLeft w:val="640"/>
      <w:marRight w:val="0"/>
      <w:marTop w:val="0"/>
      <w:marBottom w:val="0"/>
      <w:divBdr>
        <w:top w:val="none" w:sz="0" w:space="0" w:color="auto"/>
        <w:left w:val="none" w:sz="0" w:space="0" w:color="auto"/>
        <w:bottom w:val="none" w:sz="0" w:space="0" w:color="auto"/>
        <w:right w:val="none" w:sz="0" w:space="0" w:color="auto"/>
      </w:divBdr>
    </w:div>
    <w:div w:id="1127775509">
      <w:marLeft w:val="640"/>
      <w:marRight w:val="0"/>
      <w:marTop w:val="0"/>
      <w:marBottom w:val="0"/>
      <w:divBdr>
        <w:top w:val="none" w:sz="0" w:space="0" w:color="auto"/>
        <w:left w:val="none" w:sz="0" w:space="0" w:color="auto"/>
        <w:bottom w:val="none" w:sz="0" w:space="0" w:color="auto"/>
        <w:right w:val="none" w:sz="0" w:space="0" w:color="auto"/>
      </w:divBdr>
    </w:div>
    <w:div w:id="1128662192">
      <w:marLeft w:val="640"/>
      <w:marRight w:val="0"/>
      <w:marTop w:val="0"/>
      <w:marBottom w:val="0"/>
      <w:divBdr>
        <w:top w:val="none" w:sz="0" w:space="0" w:color="auto"/>
        <w:left w:val="none" w:sz="0" w:space="0" w:color="auto"/>
        <w:bottom w:val="none" w:sz="0" w:space="0" w:color="auto"/>
        <w:right w:val="none" w:sz="0" w:space="0" w:color="auto"/>
      </w:divBdr>
    </w:div>
    <w:div w:id="1128740649">
      <w:marLeft w:val="640"/>
      <w:marRight w:val="0"/>
      <w:marTop w:val="0"/>
      <w:marBottom w:val="0"/>
      <w:divBdr>
        <w:top w:val="none" w:sz="0" w:space="0" w:color="auto"/>
        <w:left w:val="none" w:sz="0" w:space="0" w:color="auto"/>
        <w:bottom w:val="none" w:sz="0" w:space="0" w:color="auto"/>
        <w:right w:val="none" w:sz="0" w:space="0" w:color="auto"/>
      </w:divBdr>
    </w:div>
    <w:div w:id="1129129480">
      <w:marLeft w:val="640"/>
      <w:marRight w:val="0"/>
      <w:marTop w:val="0"/>
      <w:marBottom w:val="0"/>
      <w:divBdr>
        <w:top w:val="none" w:sz="0" w:space="0" w:color="auto"/>
        <w:left w:val="none" w:sz="0" w:space="0" w:color="auto"/>
        <w:bottom w:val="none" w:sz="0" w:space="0" w:color="auto"/>
        <w:right w:val="none" w:sz="0" w:space="0" w:color="auto"/>
      </w:divBdr>
    </w:div>
    <w:div w:id="1129129921">
      <w:marLeft w:val="640"/>
      <w:marRight w:val="0"/>
      <w:marTop w:val="0"/>
      <w:marBottom w:val="0"/>
      <w:divBdr>
        <w:top w:val="none" w:sz="0" w:space="0" w:color="auto"/>
        <w:left w:val="none" w:sz="0" w:space="0" w:color="auto"/>
        <w:bottom w:val="none" w:sz="0" w:space="0" w:color="auto"/>
        <w:right w:val="none" w:sz="0" w:space="0" w:color="auto"/>
      </w:divBdr>
    </w:div>
    <w:div w:id="1129855375">
      <w:marLeft w:val="640"/>
      <w:marRight w:val="0"/>
      <w:marTop w:val="0"/>
      <w:marBottom w:val="0"/>
      <w:divBdr>
        <w:top w:val="none" w:sz="0" w:space="0" w:color="auto"/>
        <w:left w:val="none" w:sz="0" w:space="0" w:color="auto"/>
        <w:bottom w:val="none" w:sz="0" w:space="0" w:color="auto"/>
        <w:right w:val="none" w:sz="0" w:space="0" w:color="auto"/>
      </w:divBdr>
    </w:div>
    <w:div w:id="1130397440">
      <w:marLeft w:val="640"/>
      <w:marRight w:val="0"/>
      <w:marTop w:val="0"/>
      <w:marBottom w:val="0"/>
      <w:divBdr>
        <w:top w:val="none" w:sz="0" w:space="0" w:color="auto"/>
        <w:left w:val="none" w:sz="0" w:space="0" w:color="auto"/>
        <w:bottom w:val="none" w:sz="0" w:space="0" w:color="auto"/>
        <w:right w:val="none" w:sz="0" w:space="0" w:color="auto"/>
      </w:divBdr>
    </w:div>
    <w:div w:id="1130436809">
      <w:marLeft w:val="480"/>
      <w:marRight w:val="0"/>
      <w:marTop w:val="0"/>
      <w:marBottom w:val="0"/>
      <w:divBdr>
        <w:top w:val="none" w:sz="0" w:space="0" w:color="auto"/>
        <w:left w:val="none" w:sz="0" w:space="0" w:color="auto"/>
        <w:bottom w:val="none" w:sz="0" w:space="0" w:color="auto"/>
        <w:right w:val="none" w:sz="0" w:space="0" w:color="auto"/>
      </w:divBdr>
    </w:div>
    <w:div w:id="1130710300">
      <w:marLeft w:val="640"/>
      <w:marRight w:val="0"/>
      <w:marTop w:val="0"/>
      <w:marBottom w:val="0"/>
      <w:divBdr>
        <w:top w:val="none" w:sz="0" w:space="0" w:color="auto"/>
        <w:left w:val="none" w:sz="0" w:space="0" w:color="auto"/>
        <w:bottom w:val="none" w:sz="0" w:space="0" w:color="auto"/>
        <w:right w:val="none" w:sz="0" w:space="0" w:color="auto"/>
      </w:divBdr>
    </w:div>
    <w:div w:id="1131828956">
      <w:marLeft w:val="640"/>
      <w:marRight w:val="0"/>
      <w:marTop w:val="0"/>
      <w:marBottom w:val="0"/>
      <w:divBdr>
        <w:top w:val="none" w:sz="0" w:space="0" w:color="auto"/>
        <w:left w:val="none" w:sz="0" w:space="0" w:color="auto"/>
        <w:bottom w:val="none" w:sz="0" w:space="0" w:color="auto"/>
        <w:right w:val="none" w:sz="0" w:space="0" w:color="auto"/>
      </w:divBdr>
    </w:div>
    <w:div w:id="1132090421">
      <w:marLeft w:val="640"/>
      <w:marRight w:val="0"/>
      <w:marTop w:val="0"/>
      <w:marBottom w:val="0"/>
      <w:divBdr>
        <w:top w:val="none" w:sz="0" w:space="0" w:color="auto"/>
        <w:left w:val="none" w:sz="0" w:space="0" w:color="auto"/>
        <w:bottom w:val="none" w:sz="0" w:space="0" w:color="auto"/>
        <w:right w:val="none" w:sz="0" w:space="0" w:color="auto"/>
      </w:divBdr>
    </w:div>
    <w:div w:id="1132095625">
      <w:marLeft w:val="640"/>
      <w:marRight w:val="0"/>
      <w:marTop w:val="0"/>
      <w:marBottom w:val="0"/>
      <w:divBdr>
        <w:top w:val="none" w:sz="0" w:space="0" w:color="auto"/>
        <w:left w:val="none" w:sz="0" w:space="0" w:color="auto"/>
        <w:bottom w:val="none" w:sz="0" w:space="0" w:color="auto"/>
        <w:right w:val="none" w:sz="0" w:space="0" w:color="auto"/>
      </w:divBdr>
    </w:div>
    <w:div w:id="1132479722">
      <w:marLeft w:val="640"/>
      <w:marRight w:val="0"/>
      <w:marTop w:val="0"/>
      <w:marBottom w:val="0"/>
      <w:divBdr>
        <w:top w:val="none" w:sz="0" w:space="0" w:color="auto"/>
        <w:left w:val="none" w:sz="0" w:space="0" w:color="auto"/>
        <w:bottom w:val="none" w:sz="0" w:space="0" w:color="auto"/>
        <w:right w:val="none" w:sz="0" w:space="0" w:color="auto"/>
      </w:divBdr>
    </w:div>
    <w:div w:id="1132600450">
      <w:marLeft w:val="640"/>
      <w:marRight w:val="0"/>
      <w:marTop w:val="0"/>
      <w:marBottom w:val="0"/>
      <w:divBdr>
        <w:top w:val="none" w:sz="0" w:space="0" w:color="auto"/>
        <w:left w:val="none" w:sz="0" w:space="0" w:color="auto"/>
        <w:bottom w:val="none" w:sz="0" w:space="0" w:color="auto"/>
        <w:right w:val="none" w:sz="0" w:space="0" w:color="auto"/>
      </w:divBdr>
    </w:div>
    <w:div w:id="1132869663">
      <w:marLeft w:val="640"/>
      <w:marRight w:val="0"/>
      <w:marTop w:val="0"/>
      <w:marBottom w:val="0"/>
      <w:divBdr>
        <w:top w:val="none" w:sz="0" w:space="0" w:color="auto"/>
        <w:left w:val="none" w:sz="0" w:space="0" w:color="auto"/>
        <w:bottom w:val="none" w:sz="0" w:space="0" w:color="auto"/>
        <w:right w:val="none" w:sz="0" w:space="0" w:color="auto"/>
      </w:divBdr>
    </w:div>
    <w:div w:id="1133518560">
      <w:marLeft w:val="640"/>
      <w:marRight w:val="0"/>
      <w:marTop w:val="0"/>
      <w:marBottom w:val="0"/>
      <w:divBdr>
        <w:top w:val="none" w:sz="0" w:space="0" w:color="auto"/>
        <w:left w:val="none" w:sz="0" w:space="0" w:color="auto"/>
        <w:bottom w:val="none" w:sz="0" w:space="0" w:color="auto"/>
        <w:right w:val="none" w:sz="0" w:space="0" w:color="auto"/>
      </w:divBdr>
    </w:div>
    <w:div w:id="1133671877">
      <w:marLeft w:val="640"/>
      <w:marRight w:val="0"/>
      <w:marTop w:val="0"/>
      <w:marBottom w:val="0"/>
      <w:divBdr>
        <w:top w:val="none" w:sz="0" w:space="0" w:color="auto"/>
        <w:left w:val="none" w:sz="0" w:space="0" w:color="auto"/>
        <w:bottom w:val="none" w:sz="0" w:space="0" w:color="auto"/>
        <w:right w:val="none" w:sz="0" w:space="0" w:color="auto"/>
      </w:divBdr>
    </w:div>
    <w:div w:id="1135365810">
      <w:marLeft w:val="640"/>
      <w:marRight w:val="0"/>
      <w:marTop w:val="0"/>
      <w:marBottom w:val="0"/>
      <w:divBdr>
        <w:top w:val="none" w:sz="0" w:space="0" w:color="auto"/>
        <w:left w:val="none" w:sz="0" w:space="0" w:color="auto"/>
        <w:bottom w:val="none" w:sz="0" w:space="0" w:color="auto"/>
        <w:right w:val="none" w:sz="0" w:space="0" w:color="auto"/>
      </w:divBdr>
    </w:div>
    <w:div w:id="1136145876">
      <w:marLeft w:val="640"/>
      <w:marRight w:val="0"/>
      <w:marTop w:val="0"/>
      <w:marBottom w:val="0"/>
      <w:divBdr>
        <w:top w:val="none" w:sz="0" w:space="0" w:color="auto"/>
        <w:left w:val="none" w:sz="0" w:space="0" w:color="auto"/>
        <w:bottom w:val="none" w:sz="0" w:space="0" w:color="auto"/>
        <w:right w:val="none" w:sz="0" w:space="0" w:color="auto"/>
      </w:divBdr>
    </w:div>
    <w:div w:id="1136220058">
      <w:marLeft w:val="640"/>
      <w:marRight w:val="0"/>
      <w:marTop w:val="0"/>
      <w:marBottom w:val="0"/>
      <w:divBdr>
        <w:top w:val="none" w:sz="0" w:space="0" w:color="auto"/>
        <w:left w:val="none" w:sz="0" w:space="0" w:color="auto"/>
        <w:bottom w:val="none" w:sz="0" w:space="0" w:color="auto"/>
        <w:right w:val="none" w:sz="0" w:space="0" w:color="auto"/>
      </w:divBdr>
    </w:div>
    <w:div w:id="1137457760">
      <w:marLeft w:val="640"/>
      <w:marRight w:val="0"/>
      <w:marTop w:val="0"/>
      <w:marBottom w:val="0"/>
      <w:divBdr>
        <w:top w:val="none" w:sz="0" w:space="0" w:color="auto"/>
        <w:left w:val="none" w:sz="0" w:space="0" w:color="auto"/>
        <w:bottom w:val="none" w:sz="0" w:space="0" w:color="auto"/>
        <w:right w:val="none" w:sz="0" w:space="0" w:color="auto"/>
      </w:divBdr>
    </w:div>
    <w:div w:id="1138961529">
      <w:marLeft w:val="640"/>
      <w:marRight w:val="0"/>
      <w:marTop w:val="0"/>
      <w:marBottom w:val="0"/>
      <w:divBdr>
        <w:top w:val="none" w:sz="0" w:space="0" w:color="auto"/>
        <w:left w:val="none" w:sz="0" w:space="0" w:color="auto"/>
        <w:bottom w:val="none" w:sz="0" w:space="0" w:color="auto"/>
        <w:right w:val="none" w:sz="0" w:space="0" w:color="auto"/>
      </w:divBdr>
    </w:div>
    <w:div w:id="1139108247">
      <w:marLeft w:val="640"/>
      <w:marRight w:val="0"/>
      <w:marTop w:val="0"/>
      <w:marBottom w:val="0"/>
      <w:divBdr>
        <w:top w:val="none" w:sz="0" w:space="0" w:color="auto"/>
        <w:left w:val="none" w:sz="0" w:space="0" w:color="auto"/>
        <w:bottom w:val="none" w:sz="0" w:space="0" w:color="auto"/>
        <w:right w:val="none" w:sz="0" w:space="0" w:color="auto"/>
      </w:divBdr>
    </w:div>
    <w:div w:id="1139222492">
      <w:marLeft w:val="640"/>
      <w:marRight w:val="0"/>
      <w:marTop w:val="0"/>
      <w:marBottom w:val="0"/>
      <w:divBdr>
        <w:top w:val="none" w:sz="0" w:space="0" w:color="auto"/>
        <w:left w:val="none" w:sz="0" w:space="0" w:color="auto"/>
        <w:bottom w:val="none" w:sz="0" w:space="0" w:color="auto"/>
        <w:right w:val="none" w:sz="0" w:space="0" w:color="auto"/>
      </w:divBdr>
    </w:div>
    <w:div w:id="1139415038">
      <w:marLeft w:val="640"/>
      <w:marRight w:val="0"/>
      <w:marTop w:val="0"/>
      <w:marBottom w:val="0"/>
      <w:divBdr>
        <w:top w:val="none" w:sz="0" w:space="0" w:color="auto"/>
        <w:left w:val="none" w:sz="0" w:space="0" w:color="auto"/>
        <w:bottom w:val="none" w:sz="0" w:space="0" w:color="auto"/>
        <w:right w:val="none" w:sz="0" w:space="0" w:color="auto"/>
      </w:divBdr>
    </w:div>
    <w:div w:id="1139879368">
      <w:marLeft w:val="640"/>
      <w:marRight w:val="0"/>
      <w:marTop w:val="0"/>
      <w:marBottom w:val="0"/>
      <w:divBdr>
        <w:top w:val="none" w:sz="0" w:space="0" w:color="auto"/>
        <w:left w:val="none" w:sz="0" w:space="0" w:color="auto"/>
        <w:bottom w:val="none" w:sz="0" w:space="0" w:color="auto"/>
        <w:right w:val="none" w:sz="0" w:space="0" w:color="auto"/>
      </w:divBdr>
    </w:div>
    <w:div w:id="1140269439">
      <w:marLeft w:val="640"/>
      <w:marRight w:val="0"/>
      <w:marTop w:val="0"/>
      <w:marBottom w:val="0"/>
      <w:divBdr>
        <w:top w:val="none" w:sz="0" w:space="0" w:color="auto"/>
        <w:left w:val="none" w:sz="0" w:space="0" w:color="auto"/>
        <w:bottom w:val="none" w:sz="0" w:space="0" w:color="auto"/>
        <w:right w:val="none" w:sz="0" w:space="0" w:color="auto"/>
      </w:divBdr>
    </w:div>
    <w:div w:id="1140457595">
      <w:marLeft w:val="640"/>
      <w:marRight w:val="0"/>
      <w:marTop w:val="0"/>
      <w:marBottom w:val="0"/>
      <w:divBdr>
        <w:top w:val="none" w:sz="0" w:space="0" w:color="auto"/>
        <w:left w:val="none" w:sz="0" w:space="0" w:color="auto"/>
        <w:bottom w:val="none" w:sz="0" w:space="0" w:color="auto"/>
        <w:right w:val="none" w:sz="0" w:space="0" w:color="auto"/>
      </w:divBdr>
    </w:div>
    <w:div w:id="1140803152">
      <w:marLeft w:val="640"/>
      <w:marRight w:val="0"/>
      <w:marTop w:val="0"/>
      <w:marBottom w:val="0"/>
      <w:divBdr>
        <w:top w:val="none" w:sz="0" w:space="0" w:color="auto"/>
        <w:left w:val="none" w:sz="0" w:space="0" w:color="auto"/>
        <w:bottom w:val="none" w:sz="0" w:space="0" w:color="auto"/>
        <w:right w:val="none" w:sz="0" w:space="0" w:color="auto"/>
      </w:divBdr>
    </w:div>
    <w:div w:id="1141920403">
      <w:marLeft w:val="640"/>
      <w:marRight w:val="0"/>
      <w:marTop w:val="0"/>
      <w:marBottom w:val="0"/>
      <w:divBdr>
        <w:top w:val="none" w:sz="0" w:space="0" w:color="auto"/>
        <w:left w:val="none" w:sz="0" w:space="0" w:color="auto"/>
        <w:bottom w:val="none" w:sz="0" w:space="0" w:color="auto"/>
        <w:right w:val="none" w:sz="0" w:space="0" w:color="auto"/>
      </w:divBdr>
    </w:div>
    <w:div w:id="1142849071">
      <w:marLeft w:val="640"/>
      <w:marRight w:val="0"/>
      <w:marTop w:val="0"/>
      <w:marBottom w:val="0"/>
      <w:divBdr>
        <w:top w:val="none" w:sz="0" w:space="0" w:color="auto"/>
        <w:left w:val="none" w:sz="0" w:space="0" w:color="auto"/>
        <w:bottom w:val="none" w:sz="0" w:space="0" w:color="auto"/>
        <w:right w:val="none" w:sz="0" w:space="0" w:color="auto"/>
      </w:divBdr>
    </w:div>
    <w:div w:id="1144280238">
      <w:marLeft w:val="640"/>
      <w:marRight w:val="0"/>
      <w:marTop w:val="0"/>
      <w:marBottom w:val="0"/>
      <w:divBdr>
        <w:top w:val="none" w:sz="0" w:space="0" w:color="auto"/>
        <w:left w:val="none" w:sz="0" w:space="0" w:color="auto"/>
        <w:bottom w:val="none" w:sz="0" w:space="0" w:color="auto"/>
        <w:right w:val="none" w:sz="0" w:space="0" w:color="auto"/>
      </w:divBdr>
    </w:div>
    <w:div w:id="1144472317">
      <w:marLeft w:val="640"/>
      <w:marRight w:val="0"/>
      <w:marTop w:val="0"/>
      <w:marBottom w:val="0"/>
      <w:divBdr>
        <w:top w:val="none" w:sz="0" w:space="0" w:color="auto"/>
        <w:left w:val="none" w:sz="0" w:space="0" w:color="auto"/>
        <w:bottom w:val="none" w:sz="0" w:space="0" w:color="auto"/>
        <w:right w:val="none" w:sz="0" w:space="0" w:color="auto"/>
      </w:divBdr>
    </w:div>
    <w:div w:id="1145781754">
      <w:marLeft w:val="640"/>
      <w:marRight w:val="0"/>
      <w:marTop w:val="0"/>
      <w:marBottom w:val="0"/>
      <w:divBdr>
        <w:top w:val="none" w:sz="0" w:space="0" w:color="auto"/>
        <w:left w:val="none" w:sz="0" w:space="0" w:color="auto"/>
        <w:bottom w:val="none" w:sz="0" w:space="0" w:color="auto"/>
        <w:right w:val="none" w:sz="0" w:space="0" w:color="auto"/>
      </w:divBdr>
    </w:div>
    <w:div w:id="1146094639">
      <w:marLeft w:val="640"/>
      <w:marRight w:val="0"/>
      <w:marTop w:val="0"/>
      <w:marBottom w:val="0"/>
      <w:divBdr>
        <w:top w:val="none" w:sz="0" w:space="0" w:color="auto"/>
        <w:left w:val="none" w:sz="0" w:space="0" w:color="auto"/>
        <w:bottom w:val="none" w:sz="0" w:space="0" w:color="auto"/>
        <w:right w:val="none" w:sz="0" w:space="0" w:color="auto"/>
      </w:divBdr>
    </w:div>
    <w:div w:id="1146358096">
      <w:marLeft w:val="640"/>
      <w:marRight w:val="0"/>
      <w:marTop w:val="0"/>
      <w:marBottom w:val="0"/>
      <w:divBdr>
        <w:top w:val="none" w:sz="0" w:space="0" w:color="auto"/>
        <w:left w:val="none" w:sz="0" w:space="0" w:color="auto"/>
        <w:bottom w:val="none" w:sz="0" w:space="0" w:color="auto"/>
        <w:right w:val="none" w:sz="0" w:space="0" w:color="auto"/>
      </w:divBdr>
    </w:div>
    <w:div w:id="1146699773">
      <w:marLeft w:val="640"/>
      <w:marRight w:val="0"/>
      <w:marTop w:val="0"/>
      <w:marBottom w:val="0"/>
      <w:divBdr>
        <w:top w:val="none" w:sz="0" w:space="0" w:color="auto"/>
        <w:left w:val="none" w:sz="0" w:space="0" w:color="auto"/>
        <w:bottom w:val="none" w:sz="0" w:space="0" w:color="auto"/>
        <w:right w:val="none" w:sz="0" w:space="0" w:color="auto"/>
      </w:divBdr>
    </w:div>
    <w:div w:id="1148322236">
      <w:marLeft w:val="640"/>
      <w:marRight w:val="0"/>
      <w:marTop w:val="0"/>
      <w:marBottom w:val="0"/>
      <w:divBdr>
        <w:top w:val="none" w:sz="0" w:space="0" w:color="auto"/>
        <w:left w:val="none" w:sz="0" w:space="0" w:color="auto"/>
        <w:bottom w:val="none" w:sz="0" w:space="0" w:color="auto"/>
        <w:right w:val="none" w:sz="0" w:space="0" w:color="auto"/>
      </w:divBdr>
    </w:div>
    <w:div w:id="1148354048">
      <w:marLeft w:val="640"/>
      <w:marRight w:val="0"/>
      <w:marTop w:val="0"/>
      <w:marBottom w:val="0"/>
      <w:divBdr>
        <w:top w:val="none" w:sz="0" w:space="0" w:color="auto"/>
        <w:left w:val="none" w:sz="0" w:space="0" w:color="auto"/>
        <w:bottom w:val="none" w:sz="0" w:space="0" w:color="auto"/>
        <w:right w:val="none" w:sz="0" w:space="0" w:color="auto"/>
      </w:divBdr>
    </w:div>
    <w:div w:id="1148861095">
      <w:marLeft w:val="640"/>
      <w:marRight w:val="0"/>
      <w:marTop w:val="0"/>
      <w:marBottom w:val="0"/>
      <w:divBdr>
        <w:top w:val="none" w:sz="0" w:space="0" w:color="auto"/>
        <w:left w:val="none" w:sz="0" w:space="0" w:color="auto"/>
        <w:bottom w:val="none" w:sz="0" w:space="0" w:color="auto"/>
        <w:right w:val="none" w:sz="0" w:space="0" w:color="auto"/>
      </w:divBdr>
    </w:div>
    <w:div w:id="1149784330">
      <w:marLeft w:val="640"/>
      <w:marRight w:val="0"/>
      <w:marTop w:val="0"/>
      <w:marBottom w:val="0"/>
      <w:divBdr>
        <w:top w:val="none" w:sz="0" w:space="0" w:color="auto"/>
        <w:left w:val="none" w:sz="0" w:space="0" w:color="auto"/>
        <w:bottom w:val="none" w:sz="0" w:space="0" w:color="auto"/>
        <w:right w:val="none" w:sz="0" w:space="0" w:color="auto"/>
      </w:divBdr>
    </w:div>
    <w:div w:id="1150243917">
      <w:marLeft w:val="640"/>
      <w:marRight w:val="0"/>
      <w:marTop w:val="0"/>
      <w:marBottom w:val="0"/>
      <w:divBdr>
        <w:top w:val="none" w:sz="0" w:space="0" w:color="auto"/>
        <w:left w:val="none" w:sz="0" w:space="0" w:color="auto"/>
        <w:bottom w:val="none" w:sz="0" w:space="0" w:color="auto"/>
        <w:right w:val="none" w:sz="0" w:space="0" w:color="auto"/>
      </w:divBdr>
    </w:div>
    <w:div w:id="1150319839">
      <w:marLeft w:val="640"/>
      <w:marRight w:val="0"/>
      <w:marTop w:val="0"/>
      <w:marBottom w:val="0"/>
      <w:divBdr>
        <w:top w:val="none" w:sz="0" w:space="0" w:color="auto"/>
        <w:left w:val="none" w:sz="0" w:space="0" w:color="auto"/>
        <w:bottom w:val="none" w:sz="0" w:space="0" w:color="auto"/>
        <w:right w:val="none" w:sz="0" w:space="0" w:color="auto"/>
      </w:divBdr>
    </w:div>
    <w:div w:id="1151091845">
      <w:marLeft w:val="640"/>
      <w:marRight w:val="0"/>
      <w:marTop w:val="0"/>
      <w:marBottom w:val="0"/>
      <w:divBdr>
        <w:top w:val="none" w:sz="0" w:space="0" w:color="auto"/>
        <w:left w:val="none" w:sz="0" w:space="0" w:color="auto"/>
        <w:bottom w:val="none" w:sz="0" w:space="0" w:color="auto"/>
        <w:right w:val="none" w:sz="0" w:space="0" w:color="auto"/>
      </w:divBdr>
    </w:div>
    <w:div w:id="1151676243">
      <w:marLeft w:val="640"/>
      <w:marRight w:val="0"/>
      <w:marTop w:val="0"/>
      <w:marBottom w:val="0"/>
      <w:divBdr>
        <w:top w:val="none" w:sz="0" w:space="0" w:color="auto"/>
        <w:left w:val="none" w:sz="0" w:space="0" w:color="auto"/>
        <w:bottom w:val="none" w:sz="0" w:space="0" w:color="auto"/>
        <w:right w:val="none" w:sz="0" w:space="0" w:color="auto"/>
      </w:divBdr>
    </w:div>
    <w:div w:id="1152797392">
      <w:marLeft w:val="640"/>
      <w:marRight w:val="0"/>
      <w:marTop w:val="0"/>
      <w:marBottom w:val="0"/>
      <w:divBdr>
        <w:top w:val="none" w:sz="0" w:space="0" w:color="auto"/>
        <w:left w:val="none" w:sz="0" w:space="0" w:color="auto"/>
        <w:bottom w:val="none" w:sz="0" w:space="0" w:color="auto"/>
        <w:right w:val="none" w:sz="0" w:space="0" w:color="auto"/>
      </w:divBdr>
    </w:div>
    <w:div w:id="1152913198">
      <w:marLeft w:val="640"/>
      <w:marRight w:val="0"/>
      <w:marTop w:val="0"/>
      <w:marBottom w:val="0"/>
      <w:divBdr>
        <w:top w:val="none" w:sz="0" w:space="0" w:color="auto"/>
        <w:left w:val="none" w:sz="0" w:space="0" w:color="auto"/>
        <w:bottom w:val="none" w:sz="0" w:space="0" w:color="auto"/>
        <w:right w:val="none" w:sz="0" w:space="0" w:color="auto"/>
      </w:divBdr>
    </w:div>
    <w:div w:id="1153524491">
      <w:marLeft w:val="640"/>
      <w:marRight w:val="0"/>
      <w:marTop w:val="0"/>
      <w:marBottom w:val="0"/>
      <w:divBdr>
        <w:top w:val="none" w:sz="0" w:space="0" w:color="auto"/>
        <w:left w:val="none" w:sz="0" w:space="0" w:color="auto"/>
        <w:bottom w:val="none" w:sz="0" w:space="0" w:color="auto"/>
        <w:right w:val="none" w:sz="0" w:space="0" w:color="auto"/>
      </w:divBdr>
    </w:div>
    <w:div w:id="1154956224">
      <w:marLeft w:val="640"/>
      <w:marRight w:val="0"/>
      <w:marTop w:val="0"/>
      <w:marBottom w:val="0"/>
      <w:divBdr>
        <w:top w:val="none" w:sz="0" w:space="0" w:color="auto"/>
        <w:left w:val="none" w:sz="0" w:space="0" w:color="auto"/>
        <w:bottom w:val="none" w:sz="0" w:space="0" w:color="auto"/>
        <w:right w:val="none" w:sz="0" w:space="0" w:color="auto"/>
      </w:divBdr>
    </w:div>
    <w:div w:id="1155028712">
      <w:marLeft w:val="640"/>
      <w:marRight w:val="0"/>
      <w:marTop w:val="0"/>
      <w:marBottom w:val="0"/>
      <w:divBdr>
        <w:top w:val="none" w:sz="0" w:space="0" w:color="auto"/>
        <w:left w:val="none" w:sz="0" w:space="0" w:color="auto"/>
        <w:bottom w:val="none" w:sz="0" w:space="0" w:color="auto"/>
        <w:right w:val="none" w:sz="0" w:space="0" w:color="auto"/>
      </w:divBdr>
    </w:div>
    <w:div w:id="1155686645">
      <w:marLeft w:val="640"/>
      <w:marRight w:val="0"/>
      <w:marTop w:val="0"/>
      <w:marBottom w:val="0"/>
      <w:divBdr>
        <w:top w:val="none" w:sz="0" w:space="0" w:color="auto"/>
        <w:left w:val="none" w:sz="0" w:space="0" w:color="auto"/>
        <w:bottom w:val="none" w:sz="0" w:space="0" w:color="auto"/>
        <w:right w:val="none" w:sz="0" w:space="0" w:color="auto"/>
      </w:divBdr>
    </w:div>
    <w:div w:id="1156383049">
      <w:marLeft w:val="640"/>
      <w:marRight w:val="0"/>
      <w:marTop w:val="0"/>
      <w:marBottom w:val="0"/>
      <w:divBdr>
        <w:top w:val="none" w:sz="0" w:space="0" w:color="auto"/>
        <w:left w:val="none" w:sz="0" w:space="0" w:color="auto"/>
        <w:bottom w:val="none" w:sz="0" w:space="0" w:color="auto"/>
        <w:right w:val="none" w:sz="0" w:space="0" w:color="auto"/>
      </w:divBdr>
    </w:div>
    <w:div w:id="1157303677">
      <w:marLeft w:val="640"/>
      <w:marRight w:val="0"/>
      <w:marTop w:val="0"/>
      <w:marBottom w:val="0"/>
      <w:divBdr>
        <w:top w:val="none" w:sz="0" w:space="0" w:color="auto"/>
        <w:left w:val="none" w:sz="0" w:space="0" w:color="auto"/>
        <w:bottom w:val="none" w:sz="0" w:space="0" w:color="auto"/>
        <w:right w:val="none" w:sz="0" w:space="0" w:color="auto"/>
      </w:divBdr>
    </w:div>
    <w:div w:id="1157957371">
      <w:marLeft w:val="640"/>
      <w:marRight w:val="0"/>
      <w:marTop w:val="0"/>
      <w:marBottom w:val="0"/>
      <w:divBdr>
        <w:top w:val="none" w:sz="0" w:space="0" w:color="auto"/>
        <w:left w:val="none" w:sz="0" w:space="0" w:color="auto"/>
        <w:bottom w:val="none" w:sz="0" w:space="0" w:color="auto"/>
        <w:right w:val="none" w:sz="0" w:space="0" w:color="auto"/>
      </w:divBdr>
    </w:div>
    <w:div w:id="1158032206">
      <w:marLeft w:val="640"/>
      <w:marRight w:val="0"/>
      <w:marTop w:val="0"/>
      <w:marBottom w:val="0"/>
      <w:divBdr>
        <w:top w:val="none" w:sz="0" w:space="0" w:color="auto"/>
        <w:left w:val="none" w:sz="0" w:space="0" w:color="auto"/>
        <w:bottom w:val="none" w:sz="0" w:space="0" w:color="auto"/>
        <w:right w:val="none" w:sz="0" w:space="0" w:color="auto"/>
      </w:divBdr>
    </w:div>
    <w:div w:id="1158034369">
      <w:marLeft w:val="640"/>
      <w:marRight w:val="0"/>
      <w:marTop w:val="0"/>
      <w:marBottom w:val="0"/>
      <w:divBdr>
        <w:top w:val="none" w:sz="0" w:space="0" w:color="auto"/>
        <w:left w:val="none" w:sz="0" w:space="0" w:color="auto"/>
        <w:bottom w:val="none" w:sz="0" w:space="0" w:color="auto"/>
        <w:right w:val="none" w:sz="0" w:space="0" w:color="auto"/>
      </w:divBdr>
    </w:div>
    <w:div w:id="1158498450">
      <w:marLeft w:val="640"/>
      <w:marRight w:val="0"/>
      <w:marTop w:val="0"/>
      <w:marBottom w:val="0"/>
      <w:divBdr>
        <w:top w:val="none" w:sz="0" w:space="0" w:color="auto"/>
        <w:left w:val="none" w:sz="0" w:space="0" w:color="auto"/>
        <w:bottom w:val="none" w:sz="0" w:space="0" w:color="auto"/>
        <w:right w:val="none" w:sz="0" w:space="0" w:color="auto"/>
      </w:divBdr>
    </w:div>
    <w:div w:id="1158573428">
      <w:marLeft w:val="640"/>
      <w:marRight w:val="0"/>
      <w:marTop w:val="0"/>
      <w:marBottom w:val="0"/>
      <w:divBdr>
        <w:top w:val="none" w:sz="0" w:space="0" w:color="auto"/>
        <w:left w:val="none" w:sz="0" w:space="0" w:color="auto"/>
        <w:bottom w:val="none" w:sz="0" w:space="0" w:color="auto"/>
        <w:right w:val="none" w:sz="0" w:space="0" w:color="auto"/>
      </w:divBdr>
    </w:div>
    <w:div w:id="1158762398">
      <w:marLeft w:val="640"/>
      <w:marRight w:val="0"/>
      <w:marTop w:val="0"/>
      <w:marBottom w:val="0"/>
      <w:divBdr>
        <w:top w:val="none" w:sz="0" w:space="0" w:color="auto"/>
        <w:left w:val="none" w:sz="0" w:space="0" w:color="auto"/>
        <w:bottom w:val="none" w:sz="0" w:space="0" w:color="auto"/>
        <w:right w:val="none" w:sz="0" w:space="0" w:color="auto"/>
      </w:divBdr>
    </w:div>
    <w:div w:id="1158812319">
      <w:marLeft w:val="640"/>
      <w:marRight w:val="0"/>
      <w:marTop w:val="0"/>
      <w:marBottom w:val="0"/>
      <w:divBdr>
        <w:top w:val="none" w:sz="0" w:space="0" w:color="auto"/>
        <w:left w:val="none" w:sz="0" w:space="0" w:color="auto"/>
        <w:bottom w:val="none" w:sz="0" w:space="0" w:color="auto"/>
        <w:right w:val="none" w:sz="0" w:space="0" w:color="auto"/>
      </w:divBdr>
    </w:div>
    <w:div w:id="1160079156">
      <w:marLeft w:val="640"/>
      <w:marRight w:val="0"/>
      <w:marTop w:val="0"/>
      <w:marBottom w:val="0"/>
      <w:divBdr>
        <w:top w:val="none" w:sz="0" w:space="0" w:color="auto"/>
        <w:left w:val="none" w:sz="0" w:space="0" w:color="auto"/>
        <w:bottom w:val="none" w:sz="0" w:space="0" w:color="auto"/>
        <w:right w:val="none" w:sz="0" w:space="0" w:color="auto"/>
      </w:divBdr>
    </w:div>
    <w:div w:id="1160386704">
      <w:marLeft w:val="640"/>
      <w:marRight w:val="0"/>
      <w:marTop w:val="0"/>
      <w:marBottom w:val="0"/>
      <w:divBdr>
        <w:top w:val="none" w:sz="0" w:space="0" w:color="auto"/>
        <w:left w:val="none" w:sz="0" w:space="0" w:color="auto"/>
        <w:bottom w:val="none" w:sz="0" w:space="0" w:color="auto"/>
        <w:right w:val="none" w:sz="0" w:space="0" w:color="auto"/>
      </w:divBdr>
    </w:div>
    <w:div w:id="1161241130">
      <w:marLeft w:val="640"/>
      <w:marRight w:val="0"/>
      <w:marTop w:val="0"/>
      <w:marBottom w:val="0"/>
      <w:divBdr>
        <w:top w:val="none" w:sz="0" w:space="0" w:color="auto"/>
        <w:left w:val="none" w:sz="0" w:space="0" w:color="auto"/>
        <w:bottom w:val="none" w:sz="0" w:space="0" w:color="auto"/>
        <w:right w:val="none" w:sz="0" w:space="0" w:color="auto"/>
      </w:divBdr>
    </w:div>
    <w:div w:id="1163744504">
      <w:marLeft w:val="640"/>
      <w:marRight w:val="0"/>
      <w:marTop w:val="0"/>
      <w:marBottom w:val="0"/>
      <w:divBdr>
        <w:top w:val="none" w:sz="0" w:space="0" w:color="auto"/>
        <w:left w:val="none" w:sz="0" w:space="0" w:color="auto"/>
        <w:bottom w:val="none" w:sz="0" w:space="0" w:color="auto"/>
        <w:right w:val="none" w:sz="0" w:space="0" w:color="auto"/>
      </w:divBdr>
    </w:div>
    <w:div w:id="1164129669">
      <w:marLeft w:val="640"/>
      <w:marRight w:val="0"/>
      <w:marTop w:val="0"/>
      <w:marBottom w:val="0"/>
      <w:divBdr>
        <w:top w:val="none" w:sz="0" w:space="0" w:color="auto"/>
        <w:left w:val="none" w:sz="0" w:space="0" w:color="auto"/>
        <w:bottom w:val="none" w:sz="0" w:space="0" w:color="auto"/>
        <w:right w:val="none" w:sz="0" w:space="0" w:color="auto"/>
      </w:divBdr>
    </w:div>
    <w:div w:id="1164247896">
      <w:marLeft w:val="640"/>
      <w:marRight w:val="0"/>
      <w:marTop w:val="0"/>
      <w:marBottom w:val="0"/>
      <w:divBdr>
        <w:top w:val="none" w:sz="0" w:space="0" w:color="auto"/>
        <w:left w:val="none" w:sz="0" w:space="0" w:color="auto"/>
        <w:bottom w:val="none" w:sz="0" w:space="0" w:color="auto"/>
        <w:right w:val="none" w:sz="0" w:space="0" w:color="auto"/>
      </w:divBdr>
    </w:div>
    <w:div w:id="1164659205">
      <w:marLeft w:val="640"/>
      <w:marRight w:val="0"/>
      <w:marTop w:val="0"/>
      <w:marBottom w:val="0"/>
      <w:divBdr>
        <w:top w:val="none" w:sz="0" w:space="0" w:color="auto"/>
        <w:left w:val="none" w:sz="0" w:space="0" w:color="auto"/>
        <w:bottom w:val="none" w:sz="0" w:space="0" w:color="auto"/>
        <w:right w:val="none" w:sz="0" w:space="0" w:color="auto"/>
      </w:divBdr>
    </w:div>
    <w:div w:id="1165702682">
      <w:marLeft w:val="640"/>
      <w:marRight w:val="0"/>
      <w:marTop w:val="0"/>
      <w:marBottom w:val="0"/>
      <w:divBdr>
        <w:top w:val="none" w:sz="0" w:space="0" w:color="auto"/>
        <w:left w:val="none" w:sz="0" w:space="0" w:color="auto"/>
        <w:bottom w:val="none" w:sz="0" w:space="0" w:color="auto"/>
        <w:right w:val="none" w:sz="0" w:space="0" w:color="auto"/>
      </w:divBdr>
    </w:div>
    <w:div w:id="1165782111">
      <w:marLeft w:val="640"/>
      <w:marRight w:val="0"/>
      <w:marTop w:val="0"/>
      <w:marBottom w:val="0"/>
      <w:divBdr>
        <w:top w:val="none" w:sz="0" w:space="0" w:color="auto"/>
        <w:left w:val="none" w:sz="0" w:space="0" w:color="auto"/>
        <w:bottom w:val="none" w:sz="0" w:space="0" w:color="auto"/>
        <w:right w:val="none" w:sz="0" w:space="0" w:color="auto"/>
      </w:divBdr>
    </w:div>
    <w:div w:id="1165903880">
      <w:marLeft w:val="640"/>
      <w:marRight w:val="0"/>
      <w:marTop w:val="0"/>
      <w:marBottom w:val="0"/>
      <w:divBdr>
        <w:top w:val="none" w:sz="0" w:space="0" w:color="auto"/>
        <w:left w:val="none" w:sz="0" w:space="0" w:color="auto"/>
        <w:bottom w:val="none" w:sz="0" w:space="0" w:color="auto"/>
        <w:right w:val="none" w:sz="0" w:space="0" w:color="auto"/>
      </w:divBdr>
    </w:div>
    <w:div w:id="1166555987">
      <w:marLeft w:val="640"/>
      <w:marRight w:val="0"/>
      <w:marTop w:val="0"/>
      <w:marBottom w:val="0"/>
      <w:divBdr>
        <w:top w:val="none" w:sz="0" w:space="0" w:color="auto"/>
        <w:left w:val="none" w:sz="0" w:space="0" w:color="auto"/>
        <w:bottom w:val="none" w:sz="0" w:space="0" w:color="auto"/>
        <w:right w:val="none" w:sz="0" w:space="0" w:color="auto"/>
      </w:divBdr>
    </w:div>
    <w:div w:id="1167332235">
      <w:marLeft w:val="640"/>
      <w:marRight w:val="0"/>
      <w:marTop w:val="0"/>
      <w:marBottom w:val="0"/>
      <w:divBdr>
        <w:top w:val="none" w:sz="0" w:space="0" w:color="auto"/>
        <w:left w:val="none" w:sz="0" w:space="0" w:color="auto"/>
        <w:bottom w:val="none" w:sz="0" w:space="0" w:color="auto"/>
        <w:right w:val="none" w:sz="0" w:space="0" w:color="auto"/>
      </w:divBdr>
    </w:div>
    <w:div w:id="1168407194">
      <w:marLeft w:val="640"/>
      <w:marRight w:val="0"/>
      <w:marTop w:val="0"/>
      <w:marBottom w:val="0"/>
      <w:divBdr>
        <w:top w:val="none" w:sz="0" w:space="0" w:color="auto"/>
        <w:left w:val="none" w:sz="0" w:space="0" w:color="auto"/>
        <w:bottom w:val="none" w:sz="0" w:space="0" w:color="auto"/>
        <w:right w:val="none" w:sz="0" w:space="0" w:color="auto"/>
      </w:divBdr>
    </w:div>
    <w:div w:id="1168443848">
      <w:marLeft w:val="640"/>
      <w:marRight w:val="0"/>
      <w:marTop w:val="0"/>
      <w:marBottom w:val="0"/>
      <w:divBdr>
        <w:top w:val="none" w:sz="0" w:space="0" w:color="auto"/>
        <w:left w:val="none" w:sz="0" w:space="0" w:color="auto"/>
        <w:bottom w:val="none" w:sz="0" w:space="0" w:color="auto"/>
        <w:right w:val="none" w:sz="0" w:space="0" w:color="auto"/>
      </w:divBdr>
    </w:div>
    <w:div w:id="1169321875">
      <w:marLeft w:val="640"/>
      <w:marRight w:val="0"/>
      <w:marTop w:val="0"/>
      <w:marBottom w:val="0"/>
      <w:divBdr>
        <w:top w:val="none" w:sz="0" w:space="0" w:color="auto"/>
        <w:left w:val="none" w:sz="0" w:space="0" w:color="auto"/>
        <w:bottom w:val="none" w:sz="0" w:space="0" w:color="auto"/>
        <w:right w:val="none" w:sz="0" w:space="0" w:color="auto"/>
      </w:divBdr>
    </w:div>
    <w:div w:id="1169441809">
      <w:marLeft w:val="640"/>
      <w:marRight w:val="0"/>
      <w:marTop w:val="0"/>
      <w:marBottom w:val="0"/>
      <w:divBdr>
        <w:top w:val="none" w:sz="0" w:space="0" w:color="auto"/>
        <w:left w:val="none" w:sz="0" w:space="0" w:color="auto"/>
        <w:bottom w:val="none" w:sz="0" w:space="0" w:color="auto"/>
        <w:right w:val="none" w:sz="0" w:space="0" w:color="auto"/>
      </w:divBdr>
    </w:div>
    <w:div w:id="1169759592">
      <w:marLeft w:val="640"/>
      <w:marRight w:val="0"/>
      <w:marTop w:val="0"/>
      <w:marBottom w:val="0"/>
      <w:divBdr>
        <w:top w:val="none" w:sz="0" w:space="0" w:color="auto"/>
        <w:left w:val="none" w:sz="0" w:space="0" w:color="auto"/>
        <w:bottom w:val="none" w:sz="0" w:space="0" w:color="auto"/>
        <w:right w:val="none" w:sz="0" w:space="0" w:color="auto"/>
      </w:divBdr>
    </w:div>
    <w:div w:id="1170680795">
      <w:marLeft w:val="640"/>
      <w:marRight w:val="0"/>
      <w:marTop w:val="0"/>
      <w:marBottom w:val="0"/>
      <w:divBdr>
        <w:top w:val="none" w:sz="0" w:space="0" w:color="auto"/>
        <w:left w:val="none" w:sz="0" w:space="0" w:color="auto"/>
        <w:bottom w:val="none" w:sz="0" w:space="0" w:color="auto"/>
        <w:right w:val="none" w:sz="0" w:space="0" w:color="auto"/>
      </w:divBdr>
    </w:div>
    <w:div w:id="1171405552">
      <w:marLeft w:val="640"/>
      <w:marRight w:val="0"/>
      <w:marTop w:val="0"/>
      <w:marBottom w:val="0"/>
      <w:divBdr>
        <w:top w:val="none" w:sz="0" w:space="0" w:color="auto"/>
        <w:left w:val="none" w:sz="0" w:space="0" w:color="auto"/>
        <w:bottom w:val="none" w:sz="0" w:space="0" w:color="auto"/>
        <w:right w:val="none" w:sz="0" w:space="0" w:color="auto"/>
      </w:divBdr>
    </w:div>
    <w:div w:id="1171486877">
      <w:marLeft w:val="640"/>
      <w:marRight w:val="0"/>
      <w:marTop w:val="0"/>
      <w:marBottom w:val="0"/>
      <w:divBdr>
        <w:top w:val="none" w:sz="0" w:space="0" w:color="auto"/>
        <w:left w:val="none" w:sz="0" w:space="0" w:color="auto"/>
        <w:bottom w:val="none" w:sz="0" w:space="0" w:color="auto"/>
        <w:right w:val="none" w:sz="0" w:space="0" w:color="auto"/>
      </w:divBdr>
    </w:div>
    <w:div w:id="1171720083">
      <w:marLeft w:val="640"/>
      <w:marRight w:val="0"/>
      <w:marTop w:val="0"/>
      <w:marBottom w:val="0"/>
      <w:divBdr>
        <w:top w:val="none" w:sz="0" w:space="0" w:color="auto"/>
        <w:left w:val="none" w:sz="0" w:space="0" w:color="auto"/>
        <w:bottom w:val="none" w:sz="0" w:space="0" w:color="auto"/>
        <w:right w:val="none" w:sz="0" w:space="0" w:color="auto"/>
      </w:divBdr>
    </w:div>
    <w:div w:id="1172570376">
      <w:marLeft w:val="640"/>
      <w:marRight w:val="0"/>
      <w:marTop w:val="0"/>
      <w:marBottom w:val="0"/>
      <w:divBdr>
        <w:top w:val="none" w:sz="0" w:space="0" w:color="auto"/>
        <w:left w:val="none" w:sz="0" w:space="0" w:color="auto"/>
        <w:bottom w:val="none" w:sz="0" w:space="0" w:color="auto"/>
        <w:right w:val="none" w:sz="0" w:space="0" w:color="auto"/>
      </w:divBdr>
    </w:div>
    <w:div w:id="1173108948">
      <w:marLeft w:val="640"/>
      <w:marRight w:val="0"/>
      <w:marTop w:val="0"/>
      <w:marBottom w:val="0"/>
      <w:divBdr>
        <w:top w:val="none" w:sz="0" w:space="0" w:color="auto"/>
        <w:left w:val="none" w:sz="0" w:space="0" w:color="auto"/>
        <w:bottom w:val="none" w:sz="0" w:space="0" w:color="auto"/>
        <w:right w:val="none" w:sz="0" w:space="0" w:color="auto"/>
      </w:divBdr>
    </w:div>
    <w:div w:id="1173109980">
      <w:marLeft w:val="640"/>
      <w:marRight w:val="0"/>
      <w:marTop w:val="0"/>
      <w:marBottom w:val="0"/>
      <w:divBdr>
        <w:top w:val="none" w:sz="0" w:space="0" w:color="auto"/>
        <w:left w:val="none" w:sz="0" w:space="0" w:color="auto"/>
        <w:bottom w:val="none" w:sz="0" w:space="0" w:color="auto"/>
        <w:right w:val="none" w:sz="0" w:space="0" w:color="auto"/>
      </w:divBdr>
    </w:div>
    <w:div w:id="1173179431">
      <w:marLeft w:val="640"/>
      <w:marRight w:val="0"/>
      <w:marTop w:val="0"/>
      <w:marBottom w:val="0"/>
      <w:divBdr>
        <w:top w:val="none" w:sz="0" w:space="0" w:color="auto"/>
        <w:left w:val="none" w:sz="0" w:space="0" w:color="auto"/>
        <w:bottom w:val="none" w:sz="0" w:space="0" w:color="auto"/>
        <w:right w:val="none" w:sz="0" w:space="0" w:color="auto"/>
      </w:divBdr>
    </w:div>
    <w:div w:id="1173953561">
      <w:marLeft w:val="640"/>
      <w:marRight w:val="0"/>
      <w:marTop w:val="0"/>
      <w:marBottom w:val="0"/>
      <w:divBdr>
        <w:top w:val="none" w:sz="0" w:space="0" w:color="auto"/>
        <w:left w:val="none" w:sz="0" w:space="0" w:color="auto"/>
        <w:bottom w:val="none" w:sz="0" w:space="0" w:color="auto"/>
        <w:right w:val="none" w:sz="0" w:space="0" w:color="auto"/>
      </w:divBdr>
    </w:div>
    <w:div w:id="1174299648">
      <w:marLeft w:val="640"/>
      <w:marRight w:val="0"/>
      <w:marTop w:val="0"/>
      <w:marBottom w:val="0"/>
      <w:divBdr>
        <w:top w:val="none" w:sz="0" w:space="0" w:color="auto"/>
        <w:left w:val="none" w:sz="0" w:space="0" w:color="auto"/>
        <w:bottom w:val="none" w:sz="0" w:space="0" w:color="auto"/>
        <w:right w:val="none" w:sz="0" w:space="0" w:color="auto"/>
      </w:divBdr>
    </w:div>
    <w:div w:id="1174879829">
      <w:marLeft w:val="640"/>
      <w:marRight w:val="0"/>
      <w:marTop w:val="0"/>
      <w:marBottom w:val="0"/>
      <w:divBdr>
        <w:top w:val="none" w:sz="0" w:space="0" w:color="auto"/>
        <w:left w:val="none" w:sz="0" w:space="0" w:color="auto"/>
        <w:bottom w:val="none" w:sz="0" w:space="0" w:color="auto"/>
        <w:right w:val="none" w:sz="0" w:space="0" w:color="auto"/>
      </w:divBdr>
    </w:div>
    <w:div w:id="1174953071">
      <w:marLeft w:val="640"/>
      <w:marRight w:val="0"/>
      <w:marTop w:val="0"/>
      <w:marBottom w:val="0"/>
      <w:divBdr>
        <w:top w:val="none" w:sz="0" w:space="0" w:color="auto"/>
        <w:left w:val="none" w:sz="0" w:space="0" w:color="auto"/>
        <w:bottom w:val="none" w:sz="0" w:space="0" w:color="auto"/>
        <w:right w:val="none" w:sz="0" w:space="0" w:color="auto"/>
      </w:divBdr>
    </w:div>
    <w:div w:id="1175656861">
      <w:marLeft w:val="640"/>
      <w:marRight w:val="0"/>
      <w:marTop w:val="0"/>
      <w:marBottom w:val="0"/>
      <w:divBdr>
        <w:top w:val="none" w:sz="0" w:space="0" w:color="auto"/>
        <w:left w:val="none" w:sz="0" w:space="0" w:color="auto"/>
        <w:bottom w:val="none" w:sz="0" w:space="0" w:color="auto"/>
        <w:right w:val="none" w:sz="0" w:space="0" w:color="auto"/>
      </w:divBdr>
    </w:div>
    <w:div w:id="1176000713">
      <w:marLeft w:val="640"/>
      <w:marRight w:val="0"/>
      <w:marTop w:val="0"/>
      <w:marBottom w:val="0"/>
      <w:divBdr>
        <w:top w:val="none" w:sz="0" w:space="0" w:color="auto"/>
        <w:left w:val="none" w:sz="0" w:space="0" w:color="auto"/>
        <w:bottom w:val="none" w:sz="0" w:space="0" w:color="auto"/>
        <w:right w:val="none" w:sz="0" w:space="0" w:color="auto"/>
      </w:divBdr>
    </w:div>
    <w:div w:id="1177040568">
      <w:marLeft w:val="640"/>
      <w:marRight w:val="0"/>
      <w:marTop w:val="0"/>
      <w:marBottom w:val="0"/>
      <w:divBdr>
        <w:top w:val="none" w:sz="0" w:space="0" w:color="auto"/>
        <w:left w:val="none" w:sz="0" w:space="0" w:color="auto"/>
        <w:bottom w:val="none" w:sz="0" w:space="0" w:color="auto"/>
        <w:right w:val="none" w:sz="0" w:space="0" w:color="auto"/>
      </w:divBdr>
    </w:div>
    <w:div w:id="1177231502">
      <w:marLeft w:val="640"/>
      <w:marRight w:val="0"/>
      <w:marTop w:val="0"/>
      <w:marBottom w:val="0"/>
      <w:divBdr>
        <w:top w:val="none" w:sz="0" w:space="0" w:color="auto"/>
        <w:left w:val="none" w:sz="0" w:space="0" w:color="auto"/>
        <w:bottom w:val="none" w:sz="0" w:space="0" w:color="auto"/>
        <w:right w:val="none" w:sz="0" w:space="0" w:color="auto"/>
      </w:divBdr>
    </w:div>
    <w:div w:id="1177573486">
      <w:marLeft w:val="640"/>
      <w:marRight w:val="0"/>
      <w:marTop w:val="0"/>
      <w:marBottom w:val="0"/>
      <w:divBdr>
        <w:top w:val="none" w:sz="0" w:space="0" w:color="auto"/>
        <w:left w:val="none" w:sz="0" w:space="0" w:color="auto"/>
        <w:bottom w:val="none" w:sz="0" w:space="0" w:color="auto"/>
        <w:right w:val="none" w:sz="0" w:space="0" w:color="auto"/>
      </w:divBdr>
    </w:div>
    <w:div w:id="1177961502">
      <w:marLeft w:val="640"/>
      <w:marRight w:val="0"/>
      <w:marTop w:val="0"/>
      <w:marBottom w:val="0"/>
      <w:divBdr>
        <w:top w:val="none" w:sz="0" w:space="0" w:color="auto"/>
        <w:left w:val="none" w:sz="0" w:space="0" w:color="auto"/>
        <w:bottom w:val="none" w:sz="0" w:space="0" w:color="auto"/>
        <w:right w:val="none" w:sz="0" w:space="0" w:color="auto"/>
      </w:divBdr>
    </w:div>
    <w:div w:id="1177964576">
      <w:marLeft w:val="640"/>
      <w:marRight w:val="0"/>
      <w:marTop w:val="0"/>
      <w:marBottom w:val="0"/>
      <w:divBdr>
        <w:top w:val="none" w:sz="0" w:space="0" w:color="auto"/>
        <w:left w:val="none" w:sz="0" w:space="0" w:color="auto"/>
        <w:bottom w:val="none" w:sz="0" w:space="0" w:color="auto"/>
        <w:right w:val="none" w:sz="0" w:space="0" w:color="auto"/>
      </w:divBdr>
    </w:div>
    <w:div w:id="1178035603">
      <w:marLeft w:val="640"/>
      <w:marRight w:val="0"/>
      <w:marTop w:val="0"/>
      <w:marBottom w:val="0"/>
      <w:divBdr>
        <w:top w:val="none" w:sz="0" w:space="0" w:color="auto"/>
        <w:left w:val="none" w:sz="0" w:space="0" w:color="auto"/>
        <w:bottom w:val="none" w:sz="0" w:space="0" w:color="auto"/>
        <w:right w:val="none" w:sz="0" w:space="0" w:color="auto"/>
      </w:divBdr>
    </w:div>
    <w:div w:id="1178542892">
      <w:marLeft w:val="640"/>
      <w:marRight w:val="0"/>
      <w:marTop w:val="0"/>
      <w:marBottom w:val="0"/>
      <w:divBdr>
        <w:top w:val="none" w:sz="0" w:space="0" w:color="auto"/>
        <w:left w:val="none" w:sz="0" w:space="0" w:color="auto"/>
        <w:bottom w:val="none" w:sz="0" w:space="0" w:color="auto"/>
        <w:right w:val="none" w:sz="0" w:space="0" w:color="auto"/>
      </w:divBdr>
    </w:div>
    <w:div w:id="1178615870">
      <w:marLeft w:val="640"/>
      <w:marRight w:val="0"/>
      <w:marTop w:val="0"/>
      <w:marBottom w:val="0"/>
      <w:divBdr>
        <w:top w:val="none" w:sz="0" w:space="0" w:color="auto"/>
        <w:left w:val="none" w:sz="0" w:space="0" w:color="auto"/>
        <w:bottom w:val="none" w:sz="0" w:space="0" w:color="auto"/>
        <w:right w:val="none" w:sz="0" w:space="0" w:color="auto"/>
      </w:divBdr>
    </w:div>
    <w:div w:id="1178931906">
      <w:marLeft w:val="640"/>
      <w:marRight w:val="0"/>
      <w:marTop w:val="0"/>
      <w:marBottom w:val="0"/>
      <w:divBdr>
        <w:top w:val="none" w:sz="0" w:space="0" w:color="auto"/>
        <w:left w:val="none" w:sz="0" w:space="0" w:color="auto"/>
        <w:bottom w:val="none" w:sz="0" w:space="0" w:color="auto"/>
        <w:right w:val="none" w:sz="0" w:space="0" w:color="auto"/>
      </w:divBdr>
    </w:div>
    <w:div w:id="1179004933">
      <w:marLeft w:val="640"/>
      <w:marRight w:val="0"/>
      <w:marTop w:val="0"/>
      <w:marBottom w:val="0"/>
      <w:divBdr>
        <w:top w:val="none" w:sz="0" w:space="0" w:color="auto"/>
        <w:left w:val="none" w:sz="0" w:space="0" w:color="auto"/>
        <w:bottom w:val="none" w:sz="0" w:space="0" w:color="auto"/>
        <w:right w:val="none" w:sz="0" w:space="0" w:color="auto"/>
      </w:divBdr>
    </w:div>
    <w:div w:id="1179538386">
      <w:marLeft w:val="640"/>
      <w:marRight w:val="0"/>
      <w:marTop w:val="0"/>
      <w:marBottom w:val="0"/>
      <w:divBdr>
        <w:top w:val="none" w:sz="0" w:space="0" w:color="auto"/>
        <w:left w:val="none" w:sz="0" w:space="0" w:color="auto"/>
        <w:bottom w:val="none" w:sz="0" w:space="0" w:color="auto"/>
        <w:right w:val="none" w:sz="0" w:space="0" w:color="auto"/>
      </w:divBdr>
    </w:div>
    <w:div w:id="1179584920">
      <w:marLeft w:val="640"/>
      <w:marRight w:val="0"/>
      <w:marTop w:val="0"/>
      <w:marBottom w:val="0"/>
      <w:divBdr>
        <w:top w:val="none" w:sz="0" w:space="0" w:color="auto"/>
        <w:left w:val="none" w:sz="0" w:space="0" w:color="auto"/>
        <w:bottom w:val="none" w:sz="0" w:space="0" w:color="auto"/>
        <w:right w:val="none" w:sz="0" w:space="0" w:color="auto"/>
      </w:divBdr>
    </w:div>
    <w:div w:id="1179853681">
      <w:marLeft w:val="640"/>
      <w:marRight w:val="0"/>
      <w:marTop w:val="0"/>
      <w:marBottom w:val="0"/>
      <w:divBdr>
        <w:top w:val="none" w:sz="0" w:space="0" w:color="auto"/>
        <w:left w:val="none" w:sz="0" w:space="0" w:color="auto"/>
        <w:bottom w:val="none" w:sz="0" w:space="0" w:color="auto"/>
        <w:right w:val="none" w:sz="0" w:space="0" w:color="auto"/>
      </w:divBdr>
    </w:div>
    <w:div w:id="1180850970">
      <w:marLeft w:val="640"/>
      <w:marRight w:val="0"/>
      <w:marTop w:val="0"/>
      <w:marBottom w:val="0"/>
      <w:divBdr>
        <w:top w:val="none" w:sz="0" w:space="0" w:color="auto"/>
        <w:left w:val="none" w:sz="0" w:space="0" w:color="auto"/>
        <w:bottom w:val="none" w:sz="0" w:space="0" w:color="auto"/>
        <w:right w:val="none" w:sz="0" w:space="0" w:color="auto"/>
      </w:divBdr>
    </w:div>
    <w:div w:id="1181121898">
      <w:marLeft w:val="640"/>
      <w:marRight w:val="0"/>
      <w:marTop w:val="0"/>
      <w:marBottom w:val="0"/>
      <w:divBdr>
        <w:top w:val="none" w:sz="0" w:space="0" w:color="auto"/>
        <w:left w:val="none" w:sz="0" w:space="0" w:color="auto"/>
        <w:bottom w:val="none" w:sz="0" w:space="0" w:color="auto"/>
        <w:right w:val="none" w:sz="0" w:space="0" w:color="auto"/>
      </w:divBdr>
    </w:div>
    <w:div w:id="1181699541">
      <w:marLeft w:val="640"/>
      <w:marRight w:val="0"/>
      <w:marTop w:val="0"/>
      <w:marBottom w:val="0"/>
      <w:divBdr>
        <w:top w:val="none" w:sz="0" w:space="0" w:color="auto"/>
        <w:left w:val="none" w:sz="0" w:space="0" w:color="auto"/>
        <w:bottom w:val="none" w:sz="0" w:space="0" w:color="auto"/>
        <w:right w:val="none" w:sz="0" w:space="0" w:color="auto"/>
      </w:divBdr>
    </w:div>
    <w:div w:id="1181817563">
      <w:marLeft w:val="640"/>
      <w:marRight w:val="0"/>
      <w:marTop w:val="0"/>
      <w:marBottom w:val="0"/>
      <w:divBdr>
        <w:top w:val="none" w:sz="0" w:space="0" w:color="auto"/>
        <w:left w:val="none" w:sz="0" w:space="0" w:color="auto"/>
        <w:bottom w:val="none" w:sz="0" w:space="0" w:color="auto"/>
        <w:right w:val="none" w:sz="0" w:space="0" w:color="auto"/>
      </w:divBdr>
    </w:div>
    <w:div w:id="1182554119">
      <w:marLeft w:val="640"/>
      <w:marRight w:val="0"/>
      <w:marTop w:val="0"/>
      <w:marBottom w:val="0"/>
      <w:divBdr>
        <w:top w:val="none" w:sz="0" w:space="0" w:color="auto"/>
        <w:left w:val="none" w:sz="0" w:space="0" w:color="auto"/>
        <w:bottom w:val="none" w:sz="0" w:space="0" w:color="auto"/>
        <w:right w:val="none" w:sz="0" w:space="0" w:color="auto"/>
      </w:divBdr>
    </w:div>
    <w:div w:id="1182627616">
      <w:marLeft w:val="640"/>
      <w:marRight w:val="0"/>
      <w:marTop w:val="0"/>
      <w:marBottom w:val="0"/>
      <w:divBdr>
        <w:top w:val="none" w:sz="0" w:space="0" w:color="auto"/>
        <w:left w:val="none" w:sz="0" w:space="0" w:color="auto"/>
        <w:bottom w:val="none" w:sz="0" w:space="0" w:color="auto"/>
        <w:right w:val="none" w:sz="0" w:space="0" w:color="auto"/>
      </w:divBdr>
    </w:div>
    <w:div w:id="1182889867">
      <w:marLeft w:val="640"/>
      <w:marRight w:val="0"/>
      <w:marTop w:val="0"/>
      <w:marBottom w:val="0"/>
      <w:divBdr>
        <w:top w:val="none" w:sz="0" w:space="0" w:color="auto"/>
        <w:left w:val="none" w:sz="0" w:space="0" w:color="auto"/>
        <w:bottom w:val="none" w:sz="0" w:space="0" w:color="auto"/>
        <w:right w:val="none" w:sz="0" w:space="0" w:color="auto"/>
      </w:divBdr>
    </w:div>
    <w:div w:id="1183396457">
      <w:marLeft w:val="640"/>
      <w:marRight w:val="0"/>
      <w:marTop w:val="0"/>
      <w:marBottom w:val="0"/>
      <w:divBdr>
        <w:top w:val="none" w:sz="0" w:space="0" w:color="auto"/>
        <w:left w:val="none" w:sz="0" w:space="0" w:color="auto"/>
        <w:bottom w:val="none" w:sz="0" w:space="0" w:color="auto"/>
        <w:right w:val="none" w:sz="0" w:space="0" w:color="auto"/>
      </w:divBdr>
    </w:div>
    <w:div w:id="1183587948">
      <w:marLeft w:val="640"/>
      <w:marRight w:val="0"/>
      <w:marTop w:val="0"/>
      <w:marBottom w:val="0"/>
      <w:divBdr>
        <w:top w:val="none" w:sz="0" w:space="0" w:color="auto"/>
        <w:left w:val="none" w:sz="0" w:space="0" w:color="auto"/>
        <w:bottom w:val="none" w:sz="0" w:space="0" w:color="auto"/>
        <w:right w:val="none" w:sz="0" w:space="0" w:color="auto"/>
      </w:divBdr>
    </w:div>
    <w:div w:id="1183932616">
      <w:marLeft w:val="640"/>
      <w:marRight w:val="0"/>
      <w:marTop w:val="0"/>
      <w:marBottom w:val="0"/>
      <w:divBdr>
        <w:top w:val="none" w:sz="0" w:space="0" w:color="auto"/>
        <w:left w:val="none" w:sz="0" w:space="0" w:color="auto"/>
        <w:bottom w:val="none" w:sz="0" w:space="0" w:color="auto"/>
        <w:right w:val="none" w:sz="0" w:space="0" w:color="auto"/>
      </w:divBdr>
    </w:div>
    <w:div w:id="1184244092">
      <w:marLeft w:val="640"/>
      <w:marRight w:val="0"/>
      <w:marTop w:val="0"/>
      <w:marBottom w:val="0"/>
      <w:divBdr>
        <w:top w:val="none" w:sz="0" w:space="0" w:color="auto"/>
        <w:left w:val="none" w:sz="0" w:space="0" w:color="auto"/>
        <w:bottom w:val="none" w:sz="0" w:space="0" w:color="auto"/>
        <w:right w:val="none" w:sz="0" w:space="0" w:color="auto"/>
      </w:divBdr>
    </w:div>
    <w:div w:id="1184246135">
      <w:marLeft w:val="640"/>
      <w:marRight w:val="0"/>
      <w:marTop w:val="0"/>
      <w:marBottom w:val="0"/>
      <w:divBdr>
        <w:top w:val="none" w:sz="0" w:space="0" w:color="auto"/>
        <w:left w:val="none" w:sz="0" w:space="0" w:color="auto"/>
        <w:bottom w:val="none" w:sz="0" w:space="0" w:color="auto"/>
        <w:right w:val="none" w:sz="0" w:space="0" w:color="auto"/>
      </w:divBdr>
    </w:div>
    <w:div w:id="1184321601">
      <w:marLeft w:val="640"/>
      <w:marRight w:val="0"/>
      <w:marTop w:val="0"/>
      <w:marBottom w:val="0"/>
      <w:divBdr>
        <w:top w:val="none" w:sz="0" w:space="0" w:color="auto"/>
        <w:left w:val="none" w:sz="0" w:space="0" w:color="auto"/>
        <w:bottom w:val="none" w:sz="0" w:space="0" w:color="auto"/>
        <w:right w:val="none" w:sz="0" w:space="0" w:color="auto"/>
      </w:divBdr>
    </w:div>
    <w:div w:id="1185707637">
      <w:marLeft w:val="640"/>
      <w:marRight w:val="0"/>
      <w:marTop w:val="0"/>
      <w:marBottom w:val="0"/>
      <w:divBdr>
        <w:top w:val="none" w:sz="0" w:space="0" w:color="auto"/>
        <w:left w:val="none" w:sz="0" w:space="0" w:color="auto"/>
        <w:bottom w:val="none" w:sz="0" w:space="0" w:color="auto"/>
        <w:right w:val="none" w:sz="0" w:space="0" w:color="auto"/>
      </w:divBdr>
    </w:div>
    <w:div w:id="1186485914">
      <w:marLeft w:val="640"/>
      <w:marRight w:val="0"/>
      <w:marTop w:val="0"/>
      <w:marBottom w:val="0"/>
      <w:divBdr>
        <w:top w:val="none" w:sz="0" w:space="0" w:color="auto"/>
        <w:left w:val="none" w:sz="0" w:space="0" w:color="auto"/>
        <w:bottom w:val="none" w:sz="0" w:space="0" w:color="auto"/>
        <w:right w:val="none" w:sz="0" w:space="0" w:color="auto"/>
      </w:divBdr>
    </w:div>
    <w:div w:id="1187062264">
      <w:marLeft w:val="640"/>
      <w:marRight w:val="0"/>
      <w:marTop w:val="0"/>
      <w:marBottom w:val="0"/>
      <w:divBdr>
        <w:top w:val="none" w:sz="0" w:space="0" w:color="auto"/>
        <w:left w:val="none" w:sz="0" w:space="0" w:color="auto"/>
        <w:bottom w:val="none" w:sz="0" w:space="0" w:color="auto"/>
        <w:right w:val="none" w:sz="0" w:space="0" w:color="auto"/>
      </w:divBdr>
    </w:div>
    <w:div w:id="1187986843">
      <w:marLeft w:val="640"/>
      <w:marRight w:val="0"/>
      <w:marTop w:val="0"/>
      <w:marBottom w:val="0"/>
      <w:divBdr>
        <w:top w:val="none" w:sz="0" w:space="0" w:color="auto"/>
        <w:left w:val="none" w:sz="0" w:space="0" w:color="auto"/>
        <w:bottom w:val="none" w:sz="0" w:space="0" w:color="auto"/>
        <w:right w:val="none" w:sz="0" w:space="0" w:color="auto"/>
      </w:divBdr>
    </w:div>
    <w:div w:id="1187989003">
      <w:marLeft w:val="640"/>
      <w:marRight w:val="0"/>
      <w:marTop w:val="0"/>
      <w:marBottom w:val="0"/>
      <w:divBdr>
        <w:top w:val="none" w:sz="0" w:space="0" w:color="auto"/>
        <w:left w:val="none" w:sz="0" w:space="0" w:color="auto"/>
        <w:bottom w:val="none" w:sz="0" w:space="0" w:color="auto"/>
        <w:right w:val="none" w:sz="0" w:space="0" w:color="auto"/>
      </w:divBdr>
    </w:div>
    <w:div w:id="1188253297">
      <w:marLeft w:val="640"/>
      <w:marRight w:val="0"/>
      <w:marTop w:val="0"/>
      <w:marBottom w:val="0"/>
      <w:divBdr>
        <w:top w:val="none" w:sz="0" w:space="0" w:color="auto"/>
        <w:left w:val="none" w:sz="0" w:space="0" w:color="auto"/>
        <w:bottom w:val="none" w:sz="0" w:space="0" w:color="auto"/>
        <w:right w:val="none" w:sz="0" w:space="0" w:color="auto"/>
      </w:divBdr>
    </w:div>
    <w:div w:id="1188450844">
      <w:marLeft w:val="640"/>
      <w:marRight w:val="0"/>
      <w:marTop w:val="0"/>
      <w:marBottom w:val="0"/>
      <w:divBdr>
        <w:top w:val="none" w:sz="0" w:space="0" w:color="auto"/>
        <w:left w:val="none" w:sz="0" w:space="0" w:color="auto"/>
        <w:bottom w:val="none" w:sz="0" w:space="0" w:color="auto"/>
        <w:right w:val="none" w:sz="0" w:space="0" w:color="auto"/>
      </w:divBdr>
    </w:div>
    <w:div w:id="1188911672">
      <w:marLeft w:val="640"/>
      <w:marRight w:val="0"/>
      <w:marTop w:val="0"/>
      <w:marBottom w:val="0"/>
      <w:divBdr>
        <w:top w:val="none" w:sz="0" w:space="0" w:color="auto"/>
        <w:left w:val="none" w:sz="0" w:space="0" w:color="auto"/>
        <w:bottom w:val="none" w:sz="0" w:space="0" w:color="auto"/>
        <w:right w:val="none" w:sz="0" w:space="0" w:color="auto"/>
      </w:divBdr>
    </w:div>
    <w:div w:id="1189028263">
      <w:marLeft w:val="640"/>
      <w:marRight w:val="0"/>
      <w:marTop w:val="0"/>
      <w:marBottom w:val="0"/>
      <w:divBdr>
        <w:top w:val="none" w:sz="0" w:space="0" w:color="auto"/>
        <w:left w:val="none" w:sz="0" w:space="0" w:color="auto"/>
        <w:bottom w:val="none" w:sz="0" w:space="0" w:color="auto"/>
        <w:right w:val="none" w:sz="0" w:space="0" w:color="auto"/>
      </w:divBdr>
    </w:div>
    <w:div w:id="1189760566">
      <w:marLeft w:val="640"/>
      <w:marRight w:val="0"/>
      <w:marTop w:val="0"/>
      <w:marBottom w:val="0"/>
      <w:divBdr>
        <w:top w:val="none" w:sz="0" w:space="0" w:color="auto"/>
        <w:left w:val="none" w:sz="0" w:space="0" w:color="auto"/>
        <w:bottom w:val="none" w:sz="0" w:space="0" w:color="auto"/>
        <w:right w:val="none" w:sz="0" w:space="0" w:color="auto"/>
      </w:divBdr>
    </w:div>
    <w:div w:id="1190216877">
      <w:marLeft w:val="640"/>
      <w:marRight w:val="0"/>
      <w:marTop w:val="0"/>
      <w:marBottom w:val="0"/>
      <w:divBdr>
        <w:top w:val="none" w:sz="0" w:space="0" w:color="auto"/>
        <w:left w:val="none" w:sz="0" w:space="0" w:color="auto"/>
        <w:bottom w:val="none" w:sz="0" w:space="0" w:color="auto"/>
        <w:right w:val="none" w:sz="0" w:space="0" w:color="auto"/>
      </w:divBdr>
    </w:div>
    <w:div w:id="1190266205">
      <w:marLeft w:val="640"/>
      <w:marRight w:val="0"/>
      <w:marTop w:val="0"/>
      <w:marBottom w:val="0"/>
      <w:divBdr>
        <w:top w:val="none" w:sz="0" w:space="0" w:color="auto"/>
        <w:left w:val="none" w:sz="0" w:space="0" w:color="auto"/>
        <w:bottom w:val="none" w:sz="0" w:space="0" w:color="auto"/>
        <w:right w:val="none" w:sz="0" w:space="0" w:color="auto"/>
      </w:divBdr>
    </w:div>
    <w:div w:id="1191408843">
      <w:marLeft w:val="640"/>
      <w:marRight w:val="0"/>
      <w:marTop w:val="0"/>
      <w:marBottom w:val="0"/>
      <w:divBdr>
        <w:top w:val="none" w:sz="0" w:space="0" w:color="auto"/>
        <w:left w:val="none" w:sz="0" w:space="0" w:color="auto"/>
        <w:bottom w:val="none" w:sz="0" w:space="0" w:color="auto"/>
        <w:right w:val="none" w:sz="0" w:space="0" w:color="auto"/>
      </w:divBdr>
    </w:div>
    <w:div w:id="1191652666">
      <w:marLeft w:val="640"/>
      <w:marRight w:val="0"/>
      <w:marTop w:val="0"/>
      <w:marBottom w:val="0"/>
      <w:divBdr>
        <w:top w:val="none" w:sz="0" w:space="0" w:color="auto"/>
        <w:left w:val="none" w:sz="0" w:space="0" w:color="auto"/>
        <w:bottom w:val="none" w:sz="0" w:space="0" w:color="auto"/>
        <w:right w:val="none" w:sz="0" w:space="0" w:color="auto"/>
      </w:divBdr>
    </w:div>
    <w:div w:id="1192525355">
      <w:marLeft w:val="640"/>
      <w:marRight w:val="0"/>
      <w:marTop w:val="0"/>
      <w:marBottom w:val="0"/>
      <w:divBdr>
        <w:top w:val="none" w:sz="0" w:space="0" w:color="auto"/>
        <w:left w:val="none" w:sz="0" w:space="0" w:color="auto"/>
        <w:bottom w:val="none" w:sz="0" w:space="0" w:color="auto"/>
        <w:right w:val="none" w:sz="0" w:space="0" w:color="auto"/>
      </w:divBdr>
    </w:div>
    <w:div w:id="1194000494">
      <w:marLeft w:val="640"/>
      <w:marRight w:val="0"/>
      <w:marTop w:val="0"/>
      <w:marBottom w:val="0"/>
      <w:divBdr>
        <w:top w:val="none" w:sz="0" w:space="0" w:color="auto"/>
        <w:left w:val="none" w:sz="0" w:space="0" w:color="auto"/>
        <w:bottom w:val="none" w:sz="0" w:space="0" w:color="auto"/>
        <w:right w:val="none" w:sz="0" w:space="0" w:color="auto"/>
      </w:divBdr>
    </w:div>
    <w:div w:id="1195268647">
      <w:marLeft w:val="640"/>
      <w:marRight w:val="0"/>
      <w:marTop w:val="0"/>
      <w:marBottom w:val="0"/>
      <w:divBdr>
        <w:top w:val="none" w:sz="0" w:space="0" w:color="auto"/>
        <w:left w:val="none" w:sz="0" w:space="0" w:color="auto"/>
        <w:bottom w:val="none" w:sz="0" w:space="0" w:color="auto"/>
        <w:right w:val="none" w:sz="0" w:space="0" w:color="auto"/>
      </w:divBdr>
    </w:div>
    <w:div w:id="1195731718">
      <w:marLeft w:val="640"/>
      <w:marRight w:val="0"/>
      <w:marTop w:val="0"/>
      <w:marBottom w:val="0"/>
      <w:divBdr>
        <w:top w:val="none" w:sz="0" w:space="0" w:color="auto"/>
        <w:left w:val="none" w:sz="0" w:space="0" w:color="auto"/>
        <w:bottom w:val="none" w:sz="0" w:space="0" w:color="auto"/>
        <w:right w:val="none" w:sz="0" w:space="0" w:color="auto"/>
      </w:divBdr>
    </w:div>
    <w:div w:id="1195968545">
      <w:marLeft w:val="640"/>
      <w:marRight w:val="0"/>
      <w:marTop w:val="0"/>
      <w:marBottom w:val="0"/>
      <w:divBdr>
        <w:top w:val="none" w:sz="0" w:space="0" w:color="auto"/>
        <w:left w:val="none" w:sz="0" w:space="0" w:color="auto"/>
        <w:bottom w:val="none" w:sz="0" w:space="0" w:color="auto"/>
        <w:right w:val="none" w:sz="0" w:space="0" w:color="auto"/>
      </w:divBdr>
    </w:div>
    <w:div w:id="1196112925">
      <w:marLeft w:val="640"/>
      <w:marRight w:val="0"/>
      <w:marTop w:val="0"/>
      <w:marBottom w:val="0"/>
      <w:divBdr>
        <w:top w:val="none" w:sz="0" w:space="0" w:color="auto"/>
        <w:left w:val="none" w:sz="0" w:space="0" w:color="auto"/>
        <w:bottom w:val="none" w:sz="0" w:space="0" w:color="auto"/>
        <w:right w:val="none" w:sz="0" w:space="0" w:color="auto"/>
      </w:divBdr>
    </w:div>
    <w:div w:id="1196892019">
      <w:marLeft w:val="640"/>
      <w:marRight w:val="0"/>
      <w:marTop w:val="0"/>
      <w:marBottom w:val="0"/>
      <w:divBdr>
        <w:top w:val="none" w:sz="0" w:space="0" w:color="auto"/>
        <w:left w:val="none" w:sz="0" w:space="0" w:color="auto"/>
        <w:bottom w:val="none" w:sz="0" w:space="0" w:color="auto"/>
        <w:right w:val="none" w:sz="0" w:space="0" w:color="auto"/>
      </w:divBdr>
    </w:div>
    <w:div w:id="1197233422">
      <w:marLeft w:val="640"/>
      <w:marRight w:val="0"/>
      <w:marTop w:val="0"/>
      <w:marBottom w:val="0"/>
      <w:divBdr>
        <w:top w:val="none" w:sz="0" w:space="0" w:color="auto"/>
        <w:left w:val="none" w:sz="0" w:space="0" w:color="auto"/>
        <w:bottom w:val="none" w:sz="0" w:space="0" w:color="auto"/>
        <w:right w:val="none" w:sz="0" w:space="0" w:color="auto"/>
      </w:divBdr>
    </w:div>
    <w:div w:id="1197355423">
      <w:marLeft w:val="640"/>
      <w:marRight w:val="0"/>
      <w:marTop w:val="0"/>
      <w:marBottom w:val="0"/>
      <w:divBdr>
        <w:top w:val="none" w:sz="0" w:space="0" w:color="auto"/>
        <w:left w:val="none" w:sz="0" w:space="0" w:color="auto"/>
        <w:bottom w:val="none" w:sz="0" w:space="0" w:color="auto"/>
        <w:right w:val="none" w:sz="0" w:space="0" w:color="auto"/>
      </w:divBdr>
    </w:div>
    <w:div w:id="1197697654">
      <w:marLeft w:val="480"/>
      <w:marRight w:val="0"/>
      <w:marTop w:val="0"/>
      <w:marBottom w:val="0"/>
      <w:divBdr>
        <w:top w:val="none" w:sz="0" w:space="0" w:color="auto"/>
        <w:left w:val="none" w:sz="0" w:space="0" w:color="auto"/>
        <w:bottom w:val="none" w:sz="0" w:space="0" w:color="auto"/>
        <w:right w:val="none" w:sz="0" w:space="0" w:color="auto"/>
      </w:divBdr>
    </w:div>
    <w:div w:id="1198279270">
      <w:marLeft w:val="640"/>
      <w:marRight w:val="0"/>
      <w:marTop w:val="0"/>
      <w:marBottom w:val="0"/>
      <w:divBdr>
        <w:top w:val="none" w:sz="0" w:space="0" w:color="auto"/>
        <w:left w:val="none" w:sz="0" w:space="0" w:color="auto"/>
        <w:bottom w:val="none" w:sz="0" w:space="0" w:color="auto"/>
        <w:right w:val="none" w:sz="0" w:space="0" w:color="auto"/>
      </w:divBdr>
    </w:div>
    <w:div w:id="1198546868">
      <w:marLeft w:val="640"/>
      <w:marRight w:val="0"/>
      <w:marTop w:val="0"/>
      <w:marBottom w:val="0"/>
      <w:divBdr>
        <w:top w:val="none" w:sz="0" w:space="0" w:color="auto"/>
        <w:left w:val="none" w:sz="0" w:space="0" w:color="auto"/>
        <w:bottom w:val="none" w:sz="0" w:space="0" w:color="auto"/>
        <w:right w:val="none" w:sz="0" w:space="0" w:color="auto"/>
      </w:divBdr>
    </w:div>
    <w:div w:id="1199202813">
      <w:marLeft w:val="640"/>
      <w:marRight w:val="0"/>
      <w:marTop w:val="0"/>
      <w:marBottom w:val="0"/>
      <w:divBdr>
        <w:top w:val="none" w:sz="0" w:space="0" w:color="auto"/>
        <w:left w:val="none" w:sz="0" w:space="0" w:color="auto"/>
        <w:bottom w:val="none" w:sz="0" w:space="0" w:color="auto"/>
        <w:right w:val="none" w:sz="0" w:space="0" w:color="auto"/>
      </w:divBdr>
    </w:div>
    <w:div w:id="1200045586">
      <w:marLeft w:val="640"/>
      <w:marRight w:val="0"/>
      <w:marTop w:val="0"/>
      <w:marBottom w:val="0"/>
      <w:divBdr>
        <w:top w:val="none" w:sz="0" w:space="0" w:color="auto"/>
        <w:left w:val="none" w:sz="0" w:space="0" w:color="auto"/>
        <w:bottom w:val="none" w:sz="0" w:space="0" w:color="auto"/>
        <w:right w:val="none" w:sz="0" w:space="0" w:color="auto"/>
      </w:divBdr>
    </w:div>
    <w:div w:id="1200169908">
      <w:marLeft w:val="640"/>
      <w:marRight w:val="0"/>
      <w:marTop w:val="0"/>
      <w:marBottom w:val="0"/>
      <w:divBdr>
        <w:top w:val="none" w:sz="0" w:space="0" w:color="auto"/>
        <w:left w:val="none" w:sz="0" w:space="0" w:color="auto"/>
        <w:bottom w:val="none" w:sz="0" w:space="0" w:color="auto"/>
        <w:right w:val="none" w:sz="0" w:space="0" w:color="auto"/>
      </w:divBdr>
    </w:div>
    <w:div w:id="1201631674">
      <w:marLeft w:val="640"/>
      <w:marRight w:val="0"/>
      <w:marTop w:val="0"/>
      <w:marBottom w:val="0"/>
      <w:divBdr>
        <w:top w:val="none" w:sz="0" w:space="0" w:color="auto"/>
        <w:left w:val="none" w:sz="0" w:space="0" w:color="auto"/>
        <w:bottom w:val="none" w:sz="0" w:space="0" w:color="auto"/>
        <w:right w:val="none" w:sz="0" w:space="0" w:color="auto"/>
      </w:divBdr>
    </w:div>
    <w:div w:id="1201892356">
      <w:marLeft w:val="640"/>
      <w:marRight w:val="0"/>
      <w:marTop w:val="0"/>
      <w:marBottom w:val="0"/>
      <w:divBdr>
        <w:top w:val="none" w:sz="0" w:space="0" w:color="auto"/>
        <w:left w:val="none" w:sz="0" w:space="0" w:color="auto"/>
        <w:bottom w:val="none" w:sz="0" w:space="0" w:color="auto"/>
        <w:right w:val="none" w:sz="0" w:space="0" w:color="auto"/>
      </w:divBdr>
    </w:div>
    <w:div w:id="1201938434">
      <w:marLeft w:val="640"/>
      <w:marRight w:val="0"/>
      <w:marTop w:val="0"/>
      <w:marBottom w:val="0"/>
      <w:divBdr>
        <w:top w:val="none" w:sz="0" w:space="0" w:color="auto"/>
        <w:left w:val="none" w:sz="0" w:space="0" w:color="auto"/>
        <w:bottom w:val="none" w:sz="0" w:space="0" w:color="auto"/>
        <w:right w:val="none" w:sz="0" w:space="0" w:color="auto"/>
      </w:divBdr>
    </w:div>
    <w:div w:id="1203397292">
      <w:marLeft w:val="640"/>
      <w:marRight w:val="0"/>
      <w:marTop w:val="0"/>
      <w:marBottom w:val="0"/>
      <w:divBdr>
        <w:top w:val="none" w:sz="0" w:space="0" w:color="auto"/>
        <w:left w:val="none" w:sz="0" w:space="0" w:color="auto"/>
        <w:bottom w:val="none" w:sz="0" w:space="0" w:color="auto"/>
        <w:right w:val="none" w:sz="0" w:space="0" w:color="auto"/>
      </w:divBdr>
    </w:div>
    <w:div w:id="1203589541">
      <w:marLeft w:val="640"/>
      <w:marRight w:val="0"/>
      <w:marTop w:val="0"/>
      <w:marBottom w:val="0"/>
      <w:divBdr>
        <w:top w:val="none" w:sz="0" w:space="0" w:color="auto"/>
        <w:left w:val="none" w:sz="0" w:space="0" w:color="auto"/>
        <w:bottom w:val="none" w:sz="0" w:space="0" w:color="auto"/>
        <w:right w:val="none" w:sz="0" w:space="0" w:color="auto"/>
      </w:divBdr>
    </w:div>
    <w:div w:id="1204293825">
      <w:marLeft w:val="640"/>
      <w:marRight w:val="0"/>
      <w:marTop w:val="0"/>
      <w:marBottom w:val="0"/>
      <w:divBdr>
        <w:top w:val="none" w:sz="0" w:space="0" w:color="auto"/>
        <w:left w:val="none" w:sz="0" w:space="0" w:color="auto"/>
        <w:bottom w:val="none" w:sz="0" w:space="0" w:color="auto"/>
        <w:right w:val="none" w:sz="0" w:space="0" w:color="auto"/>
      </w:divBdr>
    </w:div>
    <w:div w:id="1204711859">
      <w:marLeft w:val="640"/>
      <w:marRight w:val="0"/>
      <w:marTop w:val="0"/>
      <w:marBottom w:val="0"/>
      <w:divBdr>
        <w:top w:val="none" w:sz="0" w:space="0" w:color="auto"/>
        <w:left w:val="none" w:sz="0" w:space="0" w:color="auto"/>
        <w:bottom w:val="none" w:sz="0" w:space="0" w:color="auto"/>
        <w:right w:val="none" w:sz="0" w:space="0" w:color="auto"/>
      </w:divBdr>
    </w:div>
    <w:div w:id="1205213893">
      <w:marLeft w:val="640"/>
      <w:marRight w:val="0"/>
      <w:marTop w:val="0"/>
      <w:marBottom w:val="0"/>
      <w:divBdr>
        <w:top w:val="none" w:sz="0" w:space="0" w:color="auto"/>
        <w:left w:val="none" w:sz="0" w:space="0" w:color="auto"/>
        <w:bottom w:val="none" w:sz="0" w:space="0" w:color="auto"/>
        <w:right w:val="none" w:sz="0" w:space="0" w:color="auto"/>
      </w:divBdr>
    </w:div>
    <w:div w:id="1206258240">
      <w:marLeft w:val="640"/>
      <w:marRight w:val="0"/>
      <w:marTop w:val="0"/>
      <w:marBottom w:val="0"/>
      <w:divBdr>
        <w:top w:val="none" w:sz="0" w:space="0" w:color="auto"/>
        <w:left w:val="none" w:sz="0" w:space="0" w:color="auto"/>
        <w:bottom w:val="none" w:sz="0" w:space="0" w:color="auto"/>
        <w:right w:val="none" w:sz="0" w:space="0" w:color="auto"/>
      </w:divBdr>
    </w:div>
    <w:div w:id="1206479776">
      <w:marLeft w:val="640"/>
      <w:marRight w:val="0"/>
      <w:marTop w:val="0"/>
      <w:marBottom w:val="0"/>
      <w:divBdr>
        <w:top w:val="none" w:sz="0" w:space="0" w:color="auto"/>
        <w:left w:val="none" w:sz="0" w:space="0" w:color="auto"/>
        <w:bottom w:val="none" w:sz="0" w:space="0" w:color="auto"/>
        <w:right w:val="none" w:sz="0" w:space="0" w:color="auto"/>
      </w:divBdr>
    </w:div>
    <w:div w:id="1206721669">
      <w:marLeft w:val="640"/>
      <w:marRight w:val="0"/>
      <w:marTop w:val="0"/>
      <w:marBottom w:val="0"/>
      <w:divBdr>
        <w:top w:val="none" w:sz="0" w:space="0" w:color="auto"/>
        <w:left w:val="none" w:sz="0" w:space="0" w:color="auto"/>
        <w:bottom w:val="none" w:sz="0" w:space="0" w:color="auto"/>
        <w:right w:val="none" w:sz="0" w:space="0" w:color="auto"/>
      </w:divBdr>
    </w:div>
    <w:div w:id="1207258440">
      <w:marLeft w:val="640"/>
      <w:marRight w:val="0"/>
      <w:marTop w:val="0"/>
      <w:marBottom w:val="0"/>
      <w:divBdr>
        <w:top w:val="none" w:sz="0" w:space="0" w:color="auto"/>
        <w:left w:val="none" w:sz="0" w:space="0" w:color="auto"/>
        <w:bottom w:val="none" w:sz="0" w:space="0" w:color="auto"/>
        <w:right w:val="none" w:sz="0" w:space="0" w:color="auto"/>
      </w:divBdr>
    </w:div>
    <w:div w:id="1207373726">
      <w:marLeft w:val="640"/>
      <w:marRight w:val="0"/>
      <w:marTop w:val="0"/>
      <w:marBottom w:val="0"/>
      <w:divBdr>
        <w:top w:val="none" w:sz="0" w:space="0" w:color="auto"/>
        <w:left w:val="none" w:sz="0" w:space="0" w:color="auto"/>
        <w:bottom w:val="none" w:sz="0" w:space="0" w:color="auto"/>
        <w:right w:val="none" w:sz="0" w:space="0" w:color="auto"/>
      </w:divBdr>
    </w:div>
    <w:div w:id="1207378484">
      <w:marLeft w:val="640"/>
      <w:marRight w:val="0"/>
      <w:marTop w:val="0"/>
      <w:marBottom w:val="0"/>
      <w:divBdr>
        <w:top w:val="none" w:sz="0" w:space="0" w:color="auto"/>
        <w:left w:val="none" w:sz="0" w:space="0" w:color="auto"/>
        <w:bottom w:val="none" w:sz="0" w:space="0" w:color="auto"/>
        <w:right w:val="none" w:sz="0" w:space="0" w:color="auto"/>
      </w:divBdr>
    </w:div>
    <w:div w:id="1207642529">
      <w:marLeft w:val="640"/>
      <w:marRight w:val="0"/>
      <w:marTop w:val="0"/>
      <w:marBottom w:val="0"/>
      <w:divBdr>
        <w:top w:val="none" w:sz="0" w:space="0" w:color="auto"/>
        <w:left w:val="none" w:sz="0" w:space="0" w:color="auto"/>
        <w:bottom w:val="none" w:sz="0" w:space="0" w:color="auto"/>
        <w:right w:val="none" w:sz="0" w:space="0" w:color="auto"/>
      </w:divBdr>
    </w:div>
    <w:div w:id="1208254291">
      <w:marLeft w:val="640"/>
      <w:marRight w:val="0"/>
      <w:marTop w:val="0"/>
      <w:marBottom w:val="0"/>
      <w:divBdr>
        <w:top w:val="none" w:sz="0" w:space="0" w:color="auto"/>
        <w:left w:val="none" w:sz="0" w:space="0" w:color="auto"/>
        <w:bottom w:val="none" w:sz="0" w:space="0" w:color="auto"/>
        <w:right w:val="none" w:sz="0" w:space="0" w:color="auto"/>
      </w:divBdr>
    </w:div>
    <w:div w:id="1208686883">
      <w:marLeft w:val="640"/>
      <w:marRight w:val="0"/>
      <w:marTop w:val="0"/>
      <w:marBottom w:val="0"/>
      <w:divBdr>
        <w:top w:val="none" w:sz="0" w:space="0" w:color="auto"/>
        <w:left w:val="none" w:sz="0" w:space="0" w:color="auto"/>
        <w:bottom w:val="none" w:sz="0" w:space="0" w:color="auto"/>
        <w:right w:val="none" w:sz="0" w:space="0" w:color="auto"/>
      </w:divBdr>
    </w:div>
    <w:div w:id="1208762837">
      <w:marLeft w:val="640"/>
      <w:marRight w:val="0"/>
      <w:marTop w:val="0"/>
      <w:marBottom w:val="0"/>
      <w:divBdr>
        <w:top w:val="none" w:sz="0" w:space="0" w:color="auto"/>
        <w:left w:val="none" w:sz="0" w:space="0" w:color="auto"/>
        <w:bottom w:val="none" w:sz="0" w:space="0" w:color="auto"/>
        <w:right w:val="none" w:sz="0" w:space="0" w:color="auto"/>
      </w:divBdr>
    </w:div>
    <w:div w:id="1209344708">
      <w:marLeft w:val="640"/>
      <w:marRight w:val="0"/>
      <w:marTop w:val="0"/>
      <w:marBottom w:val="0"/>
      <w:divBdr>
        <w:top w:val="none" w:sz="0" w:space="0" w:color="auto"/>
        <w:left w:val="none" w:sz="0" w:space="0" w:color="auto"/>
        <w:bottom w:val="none" w:sz="0" w:space="0" w:color="auto"/>
        <w:right w:val="none" w:sz="0" w:space="0" w:color="auto"/>
      </w:divBdr>
    </w:div>
    <w:div w:id="1209419568">
      <w:marLeft w:val="640"/>
      <w:marRight w:val="0"/>
      <w:marTop w:val="0"/>
      <w:marBottom w:val="0"/>
      <w:divBdr>
        <w:top w:val="none" w:sz="0" w:space="0" w:color="auto"/>
        <w:left w:val="none" w:sz="0" w:space="0" w:color="auto"/>
        <w:bottom w:val="none" w:sz="0" w:space="0" w:color="auto"/>
        <w:right w:val="none" w:sz="0" w:space="0" w:color="auto"/>
      </w:divBdr>
    </w:div>
    <w:div w:id="1209564378">
      <w:marLeft w:val="640"/>
      <w:marRight w:val="0"/>
      <w:marTop w:val="0"/>
      <w:marBottom w:val="0"/>
      <w:divBdr>
        <w:top w:val="none" w:sz="0" w:space="0" w:color="auto"/>
        <w:left w:val="none" w:sz="0" w:space="0" w:color="auto"/>
        <w:bottom w:val="none" w:sz="0" w:space="0" w:color="auto"/>
        <w:right w:val="none" w:sz="0" w:space="0" w:color="auto"/>
      </w:divBdr>
    </w:div>
    <w:div w:id="1211065654">
      <w:marLeft w:val="640"/>
      <w:marRight w:val="0"/>
      <w:marTop w:val="0"/>
      <w:marBottom w:val="0"/>
      <w:divBdr>
        <w:top w:val="none" w:sz="0" w:space="0" w:color="auto"/>
        <w:left w:val="none" w:sz="0" w:space="0" w:color="auto"/>
        <w:bottom w:val="none" w:sz="0" w:space="0" w:color="auto"/>
        <w:right w:val="none" w:sz="0" w:space="0" w:color="auto"/>
      </w:divBdr>
    </w:div>
    <w:div w:id="1211721472">
      <w:marLeft w:val="640"/>
      <w:marRight w:val="0"/>
      <w:marTop w:val="0"/>
      <w:marBottom w:val="0"/>
      <w:divBdr>
        <w:top w:val="none" w:sz="0" w:space="0" w:color="auto"/>
        <w:left w:val="none" w:sz="0" w:space="0" w:color="auto"/>
        <w:bottom w:val="none" w:sz="0" w:space="0" w:color="auto"/>
        <w:right w:val="none" w:sz="0" w:space="0" w:color="auto"/>
      </w:divBdr>
    </w:div>
    <w:div w:id="1212884134">
      <w:marLeft w:val="640"/>
      <w:marRight w:val="0"/>
      <w:marTop w:val="0"/>
      <w:marBottom w:val="0"/>
      <w:divBdr>
        <w:top w:val="none" w:sz="0" w:space="0" w:color="auto"/>
        <w:left w:val="none" w:sz="0" w:space="0" w:color="auto"/>
        <w:bottom w:val="none" w:sz="0" w:space="0" w:color="auto"/>
        <w:right w:val="none" w:sz="0" w:space="0" w:color="auto"/>
      </w:divBdr>
    </w:div>
    <w:div w:id="1213349348">
      <w:marLeft w:val="640"/>
      <w:marRight w:val="0"/>
      <w:marTop w:val="0"/>
      <w:marBottom w:val="0"/>
      <w:divBdr>
        <w:top w:val="none" w:sz="0" w:space="0" w:color="auto"/>
        <w:left w:val="none" w:sz="0" w:space="0" w:color="auto"/>
        <w:bottom w:val="none" w:sz="0" w:space="0" w:color="auto"/>
        <w:right w:val="none" w:sz="0" w:space="0" w:color="auto"/>
      </w:divBdr>
    </w:div>
    <w:div w:id="1213542645">
      <w:marLeft w:val="640"/>
      <w:marRight w:val="0"/>
      <w:marTop w:val="0"/>
      <w:marBottom w:val="0"/>
      <w:divBdr>
        <w:top w:val="none" w:sz="0" w:space="0" w:color="auto"/>
        <w:left w:val="none" w:sz="0" w:space="0" w:color="auto"/>
        <w:bottom w:val="none" w:sz="0" w:space="0" w:color="auto"/>
        <w:right w:val="none" w:sz="0" w:space="0" w:color="auto"/>
      </w:divBdr>
    </w:div>
    <w:div w:id="1213738611">
      <w:marLeft w:val="640"/>
      <w:marRight w:val="0"/>
      <w:marTop w:val="0"/>
      <w:marBottom w:val="0"/>
      <w:divBdr>
        <w:top w:val="none" w:sz="0" w:space="0" w:color="auto"/>
        <w:left w:val="none" w:sz="0" w:space="0" w:color="auto"/>
        <w:bottom w:val="none" w:sz="0" w:space="0" w:color="auto"/>
        <w:right w:val="none" w:sz="0" w:space="0" w:color="auto"/>
      </w:divBdr>
    </w:div>
    <w:div w:id="1213887893">
      <w:marLeft w:val="640"/>
      <w:marRight w:val="0"/>
      <w:marTop w:val="0"/>
      <w:marBottom w:val="0"/>
      <w:divBdr>
        <w:top w:val="none" w:sz="0" w:space="0" w:color="auto"/>
        <w:left w:val="none" w:sz="0" w:space="0" w:color="auto"/>
        <w:bottom w:val="none" w:sz="0" w:space="0" w:color="auto"/>
        <w:right w:val="none" w:sz="0" w:space="0" w:color="auto"/>
      </w:divBdr>
    </w:div>
    <w:div w:id="1214004623">
      <w:marLeft w:val="640"/>
      <w:marRight w:val="0"/>
      <w:marTop w:val="0"/>
      <w:marBottom w:val="0"/>
      <w:divBdr>
        <w:top w:val="none" w:sz="0" w:space="0" w:color="auto"/>
        <w:left w:val="none" w:sz="0" w:space="0" w:color="auto"/>
        <w:bottom w:val="none" w:sz="0" w:space="0" w:color="auto"/>
        <w:right w:val="none" w:sz="0" w:space="0" w:color="auto"/>
      </w:divBdr>
    </w:div>
    <w:div w:id="1214006533">
      <w:marLeft w:val="640"/>
      <w:marRight w:val="0"/>
      <w:marTop w:val="0"/>
      <w:marBottom w:val="0"/>
      <w:divBdr>
        <w:top w:val="none" w:sz="0" w:space="0" w:color="auto"/>
        <w:left w:val="none" w:sz="0" w:space="0" w:color="auto"/>
        <w:bottom w:val="none" w:sz="0" w:space="0" w:color="auto"/>
        <w:right w:val="none" w:sz="0" w:space="0" w:color="auto"/>
      </w:divBdr>
    </w:div>
    <w:div w:id="1214269362">
      <w:marLeft w:val="640"/>
      <w:marRight w:val="0"/>
      <w:marTop w:val="0"/>
      <w:marBottom w:val="0"/>
      <w:divBdr>
        <w:top w:val="none" w:sz="0" w:space="0" w:color="auto"/>
        <w:left w:val="none" w:sz="0" w:space="0" w:color="auto"/>
        <w:bottom w:val="none" w:sz="0" w:space="0" w:color="auto"/>
        <w:right w:val="none" w:sz="0" w:space="0" w:color="auto"/>
      </w:divBdr>
    </w:div>
    <w:div w:id="1214535797">
      <w:marLeft w:val="640"/>
      <w:marRight w:val="0"/>
      <w:marTop w:val="0"/>
      <w:marBottom w:val="0"/>
      <w:divBdr>
        <w:top w:val="none" w:sz="0" w:space="0" w:color="auto"/>
        <w:left w:val="none" w:sz="0" w:space="0" w:color="auto"/>
        <w:bottom w:val="none" w:sz="0" w:space="0" w:color="auto"/>
        <w:right w:val="none" w:sz="0" w:space="0" w:color="auto"/>
      </w:divBdr>
    </w:div>
    <w:div w:id="1214587156">
      <w:marLeft w:val="640"/>
      <w:marRight w:val="0"/>
      <w:marTop w:val="0"/>
      <w:marBottom w:val="0"/>
      <w:divBdr>
        <w:top w:val="none" w:sz="0" w:space="0" w:color="auto"/>
        <w:left w:val="none" w:sz="0" w:space="0" w:color="auto"/>
        <w:bottom w:val="none" w:sz="0" w:space="0" w:color="auto"/>
        <w:right w:val="none" w:sz="0" w:space="0" w:color="auto"/>
      </w:divBdr>
    </w:div>
    <w:div w:id="1215234965">
      <w:marLeft w:val="640"/>
      <w:marRight w:val="0"/>
      <w:marTop w:val="0"/>
      <w:marBottom w:val="0"/>
      <w:divBdr>
        <w:top w:val="none" w:sz="0" w:space="0" w:color="auto"/>
        <w:left w:val="none" w:sz="0" w:space="0" w:color="auto"/>
        <w:bottom w:val="none" w:sz="0" w:space="0" w:color="auto"/>
        <w:right w:val="none" w:sz="0" w:space="0" w:color="auto"/>
      </w:divBdr>
    </w:div>
    <w:div w:id="1215699592">
      <w:marLeft w:val="640"/>
      <w:marRight w:val="0"/>
      <w:marTop w:val="0"/>
      <w:marBottom w:val="0"/>
      <w:divBdr>
        <w:top w:val="none" w:sz="0" w:space="0" w:color="auto"/>
        <w:left w:val="none" w:sz="0" w:space="0" w:color="auto"/>
        <w:bottom w:val="none" w:sz="0" w:space="0" w:color="auto"/>
        <w:right w:val="none" w:sz="0" w:space="0" w:color="auto"/>
      </w:divBdr>
    </w:div>
    <w:div w:id="1216090102">
      <w:marLeft w:val="640"/>
      <w:marRight w:val="0"/>
      <w:marTop w:val="0"/>
      <w:marBottom w:val="0"/>
      <w:divBdr>
        <w:top w:val="none" w:sz="0" w:space="0" w:color="auto"/>
        <w:left w:val="none" w:sz="0" w:space="0" w:color="auto"/>
        <w:bottom w:val="none" w:sz="0" w:space="0" w:color="auto"/>
        <w:right w:val="none" w:sz="0" w:space="0" w:color="auto"/>
      </w:divBdr>
    </w:div>
    <w:div w:id="1216503000">
      <w:marLeft w:val="640"/>
      <w:marRight w:val="0"/>
      <w:marTop w:val="0"/>
      <w:marBottom w:val="0"/>
      <w:divBdr>
        <w:top w:val="none" w:sz="0" w:space="0" w:color="auto"/>
        <w:left w:val="none" w:sz="0" w:space="0" w:color="auto"/>
        <w:bottom w:val="none" w:sz="0" w:space="0" w:color="auto"/>
        <w:right w:val="none" w:sz="0" w:space="0" w:color="auto"/>
      </w:divBdr>
    </w:div>
    <w:div w:id="1216771141">
      <w:marLeft w:val="640"/>
      <w:marRight w:val="0"/>
      <w:marTop w:val="0"/>
      <w:marBottom w:val="0"/>
      <w:divBdr>
        <w:top w:val="none" w:sz="0" w:space="0" w:color="auto"/>
        <w:left w:val="none" w:sz="0" w:space="0" w:color="auto"/>
        <w:bottom w:val="none" w:sz="0" w:space="0" w:color="auto"/>
        <w:right w:val="none" w:sz="0" w:space="0" w:color="auto"/>
      </w:divBdr>
    </w:div>
    <w:div w:id="1217081204">
      <w:marLeft w:val="640"/>
      <w:marRight w:val="0"/>
      <w:marTop w:val="0"/>
      <w:marBottom w:val="0"/>
      <w:divBdr>
        <w:top w:val="none" w:sz="0" w:space="0" w:color="auto"/>
        <w:left w:val="none" w:sz="0" w:space="0" w:color="auto"/>
        <w:bottom w:val="none" w:sz="0" w:space="0" w:color="auto"/>
        <w:right w:val="none" w:sz="0" w:space="0" w:color="auto"/>
      </w:divBdr>
    </w:div>
    <w:div w:id="1217399051">
      <w:marLeft w:val="640"/>
      <w:marRight w:val="0"/>
      <w:marTop w:val="0"/>
      <w:marBottom w:val="0"/>
      <w:divBdr>
        <w:top w:val="none" w:sz="0" w:space="0" w:color="auto"/>
        <w:left w:val="none" w:sz="0" w:space="0" w:color="auto"/>
        <w:bottom w:val="none" w:sz="0" w:space="0" w:color="auto"/>
        <w:right w:val="none" w:sz="0" w:space="0" w:color="auto"/>
      </w:divBdr>
    </w:div>
    <w:div w:id="1217857715">
      <w:marLeft w:val="640"/>
      <w:marRight w:val="0"/>
      <w:marTop w:val="0"/>
      <w:marBottom w:val="0"/>
      <w:divBdr>
        <w:top w:val="none" w:sz="0" w:space="0" w:color="auto"/>
        <w:left w:val="none" w:sz="0" w:space="0" w:color="auto"/>
        <w:bottom w:val="none" w:sz="0" w:space="0" w:color="auto"/>
        <w:right w:val="none" w:sz="0" w:space="0" w:color="auto"/>
      </w:divBdr>
    </w:div>
    <w:div w:id="1218317444">
      <w:marLeft w:val="640"/>
      <w:marRight w:val="0"/>
      <w:marTop w:val="0"/>
      <w:marBottom w:val="0"/>
      <w:divBdr>
        <w:top w:val="none" w:sz="0" w:space="0" w:color="auto"/>
        <w:left w:val="none" w:sz="0" w:space="0" w:color="auto"/>
        <w:bottom w:val="none" w:sz="0" w:space="0" w:color="auto"/>
        <w:right w:val="none" w:sz="0" w:space="0" w:color="auto"/>
      </w:divBdr>
    </w:div>
    <w:div w:id="1218473254">
      <w:marLeft w:val="640"/>
      <w:marRight w:val="0"/>
      <w:marTop w:val="0"/>
      <w:marBottom w:val="0"/>
      <w:divBdr>
        <w:top w:val="none" w:sz="0" w:space="0" w:color="auto"/>
        <w:left w:val="none" w:sz="0" w:space="0" w:color="auto"/>
        <w:bottom w:val="none" w:sz="0" w:space="0" w:color="auto"/>
        <w:right w:val="none" w:sz="0" w:space="0" w:color="auto"/>
      </w:divBdr>
    </w:div>
    <w:div w:id="1221669619">
      <w:marLeft w:val="640"/>
      <w:marRight w:val="0"/>
      <w:marTop w:val="0"/>
      <w:marBottom w:val="0"/>
      <w:divBdr>
        <w:top w:val="none" w:sz="0" w:space="0" w:color="auto"/>
        <w:left w:val="none" w:sz="0" w:space="0" w:color="auto"/>
        <w:bottom w:val="none" w:sz="0" w:space="0" w:color="auto"/>
        <w:right w:val="none" w:sz="0" w:space="0" w:color="auto"/>
      </w:divBdr>
    </w:div>
    <w:div w:id="1221747803">
      <w:marLeft w:val="640"/>
      <w:marRight w:val="0"/>
      <w:marTop w:val="0"/>
      <w:marBottom w:val="0"/>
      <w:divBdr>
        <w:top w:val="none" w:sz="0" w:space="0" w:color="auto"/>
        <w:left w:val="none" w:sz="0" w:space="0" w:color="auto"/>
        <w:bottom w:val="none" w:sz="0" w:space="0" w:color="auto"/>
        <w:right w:val="none" w:sz="0" w:space="0" w:color="auto"/>
      </w:divBdr>
    </w:div>
    <w:div w:id="1222329960">
      <w:marLeft w:val="640"/>
      <w:marRight w:val="0"/>
      <w:marTop w:val="0"/>
      <w:marBottom w:val="0"/>
      <w:divBdr>
        <w:top w:val="none" w:sz="0" w:space="0" w:color="auto"/>
        <w:left w:val="none" w:sz="0" w:space="0" w:color="auto"/>
        <w:bottom w:val="none" w:sz="0" w:space="0" w:color="auto"/>
        <w:right w:val="none" w:sz="0" w:space="0" w:color="auto"/>
      </w:divBdr>
    </w:div>
    <w:div w:id="1222407366">
      <w:marLeft w:val="640"/>
      <w:marRight w:val="0"/>
      <w:marTop w:val="0"/>
      <w:marBottom w:val="0"/>
      <w:divBdr>
        <w:top w:val="none" w:sz="0" w:space="0" w:color="auto"/>
        <w:left w:val="none" w:sz="0" w:space="0" w:color="auto"/>
        <w:bottom w:val="none" w:sz="0" w:space="0" w:color="auto"/>
        <w:right w:val="none" w:sz="0" w:space="0" w:color="auto"/>
      </w:divBdr>
    </w:div>
    <w:div w:id="1222981791">
      <w:marLeft w:val="640"/>
      <w:marRight w:val="0"/>
      <w:marTop w:val="0"/>
      <w:marBottom w:val="0"/>
      <w:divBdr>
        <w:top w:val="none" w:sz="0" w:space="0" w:color="auto"/>
        <w:left w:val="none" w:sz="0" w:space="0" w:color="auto"/>
        <w:bottom w:val="none" w:sz="0" w:space="0" w:color="auto"/>
        <w:right w:val="none" w:sz="0" w:space="0" w:color="auto"/>
      </w:divBdr>
    </w:div>
    <w:div w:id="1225527601">
      <w:marLeft w:val="640"/>
      <w:marRight w:val="0"/>
      <w:marTop w:val="0"/>
      <w:marBottom w:val="0"/>
      <w:divBdr>
        <w:top w:val="none" w:sz="0" w:space="0" w:color="auto"/>
        <w:left w:val="none" w:sz="0" w:space="0" w:color="auto"/>
        <w:bottom w:val="none" w:sz="0" w:space="0" w:color="auto"/>
        <w:right w:val="none" w:sz="0" w:space="0" w:color="auto"/>
      </w:divBdr>
    </w:div>
    <w:div w:id="1226064807">
      <w:marLeft w:val="640"/>
      <w:marRight w:val="0"/>
      <w:marTop w:val="0"/>
      <w:marBottom w:val="0"/>
      <w:divBdr>
        <w:top w:val="none" w:sz="0" w:space="0" w:color="auto"/>
        <w:left w:val="none" w:sz="0" w:space="0" w:color="auto"/>
        <w:bottom w:val="none" w:sz="0" w:space="0" w:color="auto"/>
        <w:right w:val="none" w:sz="0" w:space="0" w:color="auto"/>
      </w:divBdr>
    </w:div>
    <w:div w:id="1226406591">
      <w:marLeft w:val="640"/>
      <w:marRight w:val="0"/>
      <w:marTop w:val="0"/>
      <w:marBottom w:val="0"/>
      <w:divBdr>
        <w:top w:val="none" w:sz="0" w:space="0" w:color="auto"/>
        <w:left w:val="none" w:sz="0" w:space="0" w:color="auto"/>
        <w:bottom w:val="none" w:sz="0" w:space="0" w:color="auto"/>
        <w:right w:val="none" w:sz="0" w:space="0" w:color="auto"/>
      </w:divBdr>
    </w:div>
    <w:div w:id="1226913616">
      <w:marLeft w:val="640"/>
      <w:marRight w:val="0"/>
      <w:marTop w:val="0"/>
      <w:marBottom w:val="0"/>
      <w:divBdr>
        <w:top w:val="none" w:sz="0" w:space="0" w:color="auto"/>
        <w:left w:val="none" w:sz="0" w:space="0" w:color="auto"/>
        <w:bottom w:val="none" w:sz="0" w:space="0" w:color="auto"/>
        <w:right w:val="none" w:sz="0" w:space="0" w:color="auto"/>
      </w:divBdr>
    </w:div>
    <w:div w:id="1227650029">
      <w:marLeft w:val="640"/>
      <w:marRight w:val="0"/>
      <w:marTop w:val="0"/>
      <w:marBottom w:val="0"/>
      <w:divBdr>
        <w:top w:val="none" w:sz="0" w:space="0" w:color="auto"/>
        <w:left w:val="none" w:sz="0" w:space="0" w:color="auto"/>
        <w:bottom w:val="none" w:sz="0" w:space="0" w:color="auto"/>
        <w:right w:val="none" w:sz="0" w:space="0" w:color="auto"/>
      </w:divBdr>
    </w:div>
    <w:div w:id="1227910815">
      <w:marLeft w:val="640"/>
      <w:marRight w:val="0"/>
      <w:marTop w:val="0"/>
      <w:marBottom w:val="0"/>
      <w:divBdr>
        <w:top w:val="none" w:sz="0" w:space="0" w:color="auto"/>
        <w:left w:val="none" w:sz="0" w:space="0" w:color="auto"/>
        <w:bottom w:val="none" w:sz="0" w:space="0" w:color="auto"/>
        <w:right w:val="none" w:sz="0" w:space="0" w:color="auto"/>
      </w:divBdr>
    </w:div>
    <w:div w:id="1228223194">
      <w:marLeft w:val="640"/>
      <w:marRight w:val="0"/>
      <w:marTop w:val="0"/>
      <w:marBottom w:val="0"/>
      <w:divBdr>
        <w:top w:val="none" w:sz="0" w:space="0" w:color="auto"/>
        <w:left w:val="none" w:sz="0" w:space="0" w:color="auto"/>
        <w:bottom w:val="none" w:sz="0" w:space="0" w:color="auto"/>
        <w:right w:val="none" w:sz="0" w:space="0" w:color="auto"/>
      </w:divBdr>
    </w:div>
    <w:div w:id="1228997090">
      <w:marLeft w:val="640"/>
      <w:marRight w:val="0"/>
      <w:marTop w:val="0"/>
      <w:marBottom w:val="0"/>
      <w:divBdr>
        <w:top w:val="none" w:sz="0" w:space="0" w:color="auto"/>
        <w:left w:val="none" w:sz="0" w:space="0" w:color="auto"/>
        <w:bottom w:val="none" w:sz="0" w:space="0" w:color="auto"/>
        <w:right w:val="none" w:sz="0" w:space="0" w:color="auto"/>
      </w:divBdr>
    </w:div>
    <w:div w:id="1229000258">
      <w:marLeft w:val="640"/>
      <w:marRight w:val="0"/>
      <w:marTop w:val="0"/>
      <w:marBottom w:val="0"/>
      <w:divBdr>
        <w:top w:val="none" w:sz="0" w:space="0" w:color="auto"/>
        <w:left w:val="none" w:sz="0" w:space="0" w:color="auto"/>
        <w:bottom w:val="none" w:sz="0" w:space="0" w:color="auto"/>
        <w:right w:val="none" w:sz="0" w:space="0" w:color="auto"/>
      </w:divBdr>
    </w:div>
    <w:div w:id="1229413296">
      <w:marLeft w:val="640"/>
      <w:marRight w:val="0"/>
      <w:marTop w:val="0"/>
      <w:marBottom w:val="0"/>
      <w:divBdr>
        <w:top w:val="none" w:sz="0" w:space="0" w:color="auto"/>
        <w:left w:val="none" w:sz="0" w:space="0" w:color="auto"/>
        <w:bottom w:val="none" w:sz="0" w:space="0" w:color="auto"/>
        <w:right w:val="none" w:sz="0" w:space="0" w:color="auto"/>
      </w:divBdr>
    </w:div>
    <w:div w:id="1230075980">
      <w:marLeft w:val="640"/>
      <w:marRight w:val="0"/>
      <w:marTop w:val="0"/>
      <w:marBottom w:val="0"/>
      <w:divBdr>
        <w:top w:val="none" w:sz="0" w:space="0" w:color="auto"/>
        <w:left w:val="none" w:sz="0" w:space="0" w:color="auto"/>
        <w:bottom w:val="none" w:sz="0" w:space="0" w:color="auto"/>
        <w:right w:val="none" w:sz="0" w:space="0" w:color="auto"/>
      </w:divBdr>
    </w:div>
    <w:div w:id="1230112535">
      <w:marLeft w:val="640"/>
      <w:marRight w:val="0"/>
      <w:marTop w:val="0"/>
      <w:marBottom w:val="0"/>
      <w:divBdr>
        <w:top w:val="none" w:sz="0" w:space="0" w:color="auto"/>
        <w:left w:val="none" w:sz="0" w:space="0" w:color="auto"/>
        <w:bottom w:val="none" w:sz="0" w:space="0" w:color="auto"/>
        <w:right w:val="none" w:sz="0" w:space="0" w:color="auto"/>
      </w:divBdr>
    </w:div>
    <w:div w:id="1230269882">
      <w:marLeft w:val="640"/>
      <w:marRight w:val="0"/>
      <w:marTop w:val="0"/>
      <w:marBottom w:val="0"/>
      <w:divBdr>
        <w:top w:val="none" w:sz="0" w:space="0" w:color="auto"/>
        <w:left w:val="none" w:sz="0" w:space="0" w:color="auto"/>
        <w:bottom w:val="none" w:sz="0" w:space="0" w:color="auto"/>
        <w:right w:val="none" w:sz="0" w:space="0" w:color="auto"/>
      </w:divBdr>
    </w:div>
    <w:div w:id="1230270623">
      <w:marLeft w:val="640"/>
      <w:marRight w:val="0"/>
      <w:marTop w:val="0"/>
      <w:marBottom w:val="0"/>
      <w:divBdr>
        <w:top w:val="none" w:sz="0" w:space="0" w:color="auto"/>
        <w:left w:val="none" w:sz="0" w:space="0" w:color="auto"/>
        <w:bottom w:val="none" w:sz="0" w:space="0" w:color="auto"/>
        <w:right w:val="none" w:sz="0" w:space="0" w:color="auto"/>
      </w:divBdr>
    </w:div>
    <w:div w:id="1231233908">
      <w:marLeft w:val="640"/>
      <w:marRight w:val="0"/>
      <w:marTop w:val="0"/>
      <w:marBottom w:val="0"/>
      <w:divBdr>
        <w:top w:val="none" w:sz="0" w:space="0" w:color="auto"/>
        <w:left w:val="none" w:sz="0" w:space="0" w:color="auto"/>
        <w:bottom w:val="none" w:sz="0" w:space="0" w:color="auto"/>
        <w:right w:val="none" w:sz="0" w:space="0" w:color="auto"/>
      </w:divBdr>
    </w:div>
    <w:div w:id="1232158511">
      <w:marLeft w:val="640"/>
      <w:marRight w:val="0"/>
      <w:marTop w:val="0"/>
      <w:marBottom w:val="0"/>
      <w:divBdr>
        <w:top w:val="none" w:sz="0" w:space="0" w:color="auto"/>
        <w:left w:val="none" w:sz="0" w:space="0" w:color="auto"/>
        <w:bottom w:val="none" w:sz="0" w:space="0" w:color="auto"/>
        <w:right w:val="none" w:sz="0" w:space="0" w:color="auto"/>
      </w:divBdr>
    </w:div>
    <w:div w:id="1232231738">
      <w:marLeft w:val="640"/>
      <w:marRight w:val="0"/>
      <w:marTop w:val="0"/>
      <w:marBottom w:val="0"/>
      <w:divBdr>
        <w:top w:val="none" w:sz="0" w:space="0" w:color="auto"/>
        <w:left w:val="none" w:sz="0" w:space="0" w:color="auto"/>
        <w:bottom w:val="none" w:sz="0" w:space="0" w:color="auto"/>
        <w:right w:val="none" w:sz="0" w:space="0" w:color="auto"/>
      </w:divBdr>
    </w:div>
    <w:div w:id="1233782797">
      <w:marLeft w:val="640"/>
      <w:marRight w:val="0"/>
      <w:marTop w:val="0"/>
      <w:marBottom w:val="0"/>
      <w:divBdr>
        <w:top w:val="none" w:sz="0" w:space="0" w:color="auto"/>
        <w:left w:val="none" w:sz="0" w:space="0" w:color="auto"/>
        <w:bottom w:val="none" w:sz="0" w:space="0" w:color="auto"/>
        <w:right w:val="none" w:sz="0" w:space="0" w:color="auto"/>
      </w:divBdr>
    </w:div>
    <w:div w:id="1234004212">
      <w:marLeft w:val="640"/>
      <w:marRight w:val="0"/>
      <w:marTop w:val="0"/>
      <w:marBottom w:val="0"/>
      <w:divBdr>
        <w:top w:val="none" w:sz="0" w:space="0" w:color="auto"/>
        <w:left w:val="none" w:sz="0" w:space="0" w:color="auto"/>
        <w:bottom w:val="none" w:sz="0" w:space="0" w:color="auto"/>
        <w:right w:val="none" w:sz="0" w:space="0" w:color="auto"/>
      </w:divBdr>
    </w:div>
    <w:div w:id="1234395830">
      <w:marLeft w:val="640"/>
      <w:marRight w:val="0"/>
      <w:marTop w:val="0"/>
      <w:marBottom w:val="0"/>
      <w:divBdr>
        <w:top w:val="none" w:sz="0" w:space="0" w:color="auto"/>
        <w:left w:val="none" w:sz="0" w:space="0" w:color="auto"/>
        <w:bottom w:val="none" w:sz="0" w:space="0" w:color="auto"/>
        <w:right w:val="none" w:sz="0" w:space="0" w:color="auto"/>
      </w:divBdr>
    </w:div>
    <w:div w:id="1234657654">
      <w:marLeft w:val="640"/>
      <w:marRight w:val="0"/>
      <w:marTop w:val="0"/>
      <w:marBottom w:val="0"/>
      <w:divBdr>
        <w:top w:val="none" w:sz="0" w:space="0" w:color="auto"/>
        <w:left w:val="none" w:sz="0" w:space="0" w:color="auto"/>
        <w:bottom w:val="none" w:sz="0" w:space="0" w:color="auto"/>
        <w:right w:val="none" w:sz="0" w:space="0" w:color="auto"/>
      </w:divBdr>
    </w:div>
    <w:div w:id="1234853110">
      <w:marLeft w:val="640"/>
      <w:marRight w:val="0"/>
      <w:marTop w:val="0"/>
      <w:marBottom w:val="0"/>
      <w:divBdr>
        <w:top w:val="none" w:sz="0" w:space="0" w:color="auto"/>
        <w:left w:val="none" w:sz="0" w:space="0" w:color="auto"/>
        <w:bottom w:val="none" w:sz="0" w:space="0" w:color="auto"/>
        <w:right w:val="none" w:sz="0" w:space="0" w:color="auto"/>
      </w:divBdr>
    </w:div>
    <w:div w:id="1235119915">
      <w:marLeft w:val="640"/>
      <w:marRight w:val="0"/>
      <w:marTop w:val="0"/>
      <w:marBottom w:val="0"/>
      <w:divBdr>
        <w:top w:val="none" w:sz="0" w:space="0" w:color="auto"/>
        <w:left w:val="none" w:sz="0" w:space="0" w:color="auto"/>
        <w:bottom w:val="none" w:sz="0" w:space="0" w:color="auto"/>
        <w:right w:val="none" w:sz="0" w:space="0" w:color="auto"/>
      </w:divBdr>
    </w:div>
    <w:div w:id="1235120015">
      <w:marLeft w:val="640"/>
      <w:marRight w:val="0"/>
      <w:marTop w:val="0"/>
      <w:marBottom w:val="0"/>
      <w:divBdr>
        <w:top w:val="none" w:sz="0" w:space="0" w:color="auto"/>
        <w:left w:val="none" w:sz="0" w:space="0" w:color="auto"/>
        <w:bottom w:val="none" w:sz="0" w:space="0" w:color="auto"/>
        <w:right w:val="none" w:sz="0" w:space="0" w:color="auto"/>
      </w:divBdr>
    </w:div>
    <w:div w:id="1235242471">
      <w:marLeft w:val="640"/>
      <w:marRight w:val="0"/>
      <w:marTop w:val="0"/>
      <w:marBottom w:val="0"/>
      <w:divBdr>
        <w:top w:val="none" w:sz="0" w:space="0" w:color="auto"/>
        <w:left w:val="none" w:sz="0" w:space="0" w:color="auto"/>
        <w:bottom w:val="none" w:sz="0" w:space="0" w:color="auto"/>
        <w:right w:val="none" w:sz="0" w:space="0" w:color="auto"/>
      </w:divBdr>
    </w:div>
    <w:div w:id="1236547560">
      <w:marLeft w:val="640"/>
      <w:marRight w:val="0"/>
      <w:marTop w:val="0"/>
      <w:marBottom w:val="0"/>
      <w:divBdr>
        <w:top w:val="none" w:sz="0" w:space="0" w:color="auto"/>
        <w:left w:val="none" w:sz="0" w:space="0" w:color="auto"/>
        <w:bottom w:val="none" w:sz="0" w:space="0" w:color="auto"/>
        <w:right w:val="none" w:sz="0" w:space="0" w:color="auto"/>
      </w:divBdr>
    </w:div>
    <w:div w:id="1236819902">
      <w:marLeft w:val="640"/>
      <w:marRight w:val="0"/>
      <w:marTop w:val="0"/>
      <w:marBottom w:val="0"/>
      <w:divBdr>
        <w:top w:val="none" w:sz="0" w:space="0" w:color="auto"/>
        <w:left w:val="none" w:sz="0" w:space="0" w:color="auto"/>
        <w:bottom w:val="none" w:sz="0" w:space="0" w:color="auto"/>
        <w:right w:val="none" w:sz="0" w:space="0" w:color="auto"/>
      </w:divBdr>
    </w:div>
    <w:div w:id="1237084650">
      <w:marLeft w:val="640"/>
      <w:marRight w:val="0"/>
      <w:marTop w:val="0"/>
      <w:marBottom w:val="0"/>
      <w:divBdr>
        <w:top w:val="none" w:sz="0" w:space="0" w:color="auto"/>
        <w:left w:val="none" w:sz="0" w:space="0" w:color="auto"/>
        <w:bottom w:val="none" w:sz="0" w:space="0" w:color="auto"/>
        <w:right w:val="none" w:sz="0" w:space="0" w:color="auto"/>
      </w:divBdr>
    </w:div>
    <w:div w:id="1237277263">
      <w:marLeft w:val="640"/>
      <w:marRight w:val="0"/>
      <w:marTop w:val="0"/>
      <w:marBottom w:val="0"/>
      <w:divBdr>
        <w:top w:val="none" w:sz="0" w:space="0" w:color="auto"/>
        <w:left w:val="none" w:sz="0" w:space="0" w:color="auto"/>
        <w:bottom w:val="none" w:sz="0" w:space="0" w:color="auto"/>
        <w:right w:val="none" w:sz="0" w:space="0" w:color="auto"/>
      </w:divBdr>
    </w:div>
    <w:div w:id="1237521291">
      <w:marLeft w:val="640"/>
      <w:marRight w:val="0"/>
      <w:marTop w:val="0"/>
      <w:marBottom w:val="0"/>
      <w:divBdr>
        <w:top w:val="none" w:sz="0" w:space="0" w:color="auto"/>
        <w:left w:val="none" w:sz="0" w:space="0" w:color="auto"/>
        <w:bottom w:val="none" w:sz="0" w:space="0" w:color="auto"/>
        <w:right w:val="none" w:sz="0" w:space="0" w:color="auto"/>
      </w:divBdr>
    </w:div>
    <w:div w:id="1237859764">
      <w:marLeft w:val="640"/>
      <w:marRight w:val="0"/>
      <w:marTop w:val="0"/>
      <w:marBottom w:val="0"/>
      <w:divBdr>
        <w:top w:val="none" w:sz="0" w:space="0" w:color="auto"/>
        <w:left w:val="none" w:sz="0" w:space="0" w:color="auto"/>
        <w:bottom w:val="none" w:sz="0" w:space="0" w:color="auto"/>
        <w:right w:val="none" w:sz="0" w:space="0" w:color="auto"/>
      </w:divBdr>
    </w:div>
    <w:div w:id="1237863883">
      <w:marLeft w:val="640"/>
      <w:marRight w:val="0"/>
      <w:marTop w:val="0"/>
      <w:marBottom w:val="0"/>
      <w:divBdr>
        <w:top w:val="none" w:sz="0" w:space="0" w:color="auto"/>
        <w:left w:val="none" w:sz="0" w:space="0" w:color="auto"/>
        <w:bottom w:val="none" w:sz="0" w:space="0" w:color="auto"/>
        <w:right w:val="none" w:sz="0" w:space="0" w:color="auto"/>
      </w:divBdr>
    </w:div>
    <w:div w:id="1238244020">
      <w:marLeft w:val="640"/>
      <w:marRight w:val="0"/>
      <w:marTop w:val="0"/>
      <w:marBottom w:val="0"/>
      <w:divBdr>
        <w:top w:val="none" w:sz="0" w:space="0" w:color="auto"/>
        <w:left w:val="none" w:sz="0" w:space="0" w:color="auto"/>
        <w:bottom w:val="none" w:sz="0" w:space="0" w:color="auto"/>
        <w:right w:val="none" w:sz="0" w:space="0" w:color="auto"/>
      </w:divBdr>
    </w:div>
    <w:div w:id="1239365758">
      <w:marLeft w:val="640"/>
      <w:marRight w:val="0"/>
      <w:marTop w:val="0"/>
      <w:marBottom w:val="0"/>
      <w:divBdr>
        <w:top w:val="none" w:sz="0" w:space="0" w:color="auto"/>
        <w:left w:val="none" w:sz="0" w:space="0" w:color="auto"/>
        <w:bottom w:val="none" w:sz="0" w:space="0" w:color="auto"/>
        <w:right w:val="none" w:sz="0" w:space="0" w:color="auto"/>
      </w:divBdr>
    </w:div>
    <w:div w:id="1239435366">
      <w:marLeft w:val="640"/>
      <w:marRight w:val="0"/>
      <w:marTop w:val="0"/>
      <w:marBottom w:val="0"/>
      <w:divBdr>
        <w:top w:val="none" w:sz="0" w:space="0" w:color="auto"/>
        <w:left w:val="none" w:sz="0" w:space="0" w:color="auto"/>
        <w:bottom w:val="none" w:sz="0" w:space="0" w:color="auto"/>
        <w:right w:val="none" w:sz="0" w:space="0" w:color="auto"/>
      </w:divBdr>
    </w:div>
    <w:div w:id="1239435824">
      <w:marLeft w:val="640"/>
      <w:marRight w:val="0"/>
      <w:marTop w:val="0"/>
      <w:marBottom w:val="0"/>
      <w:divBdr>
        <w:top w:val="none" w:sz="0" w:space="0" w:color="auto"/>
        <w:left w:val="none" w:sz="0" w:space="0" w:color="auto"/>
        <w:bottom w:val="none" w:sz="0" w:space="0" w:color="auto"/>
        <w:right w:val="none" w:sz="0" w:space="0" w:color="auto"/>
      </w:divBdr>
    </w:div>
    <w:div w:id="1239513526">
      <w:marLeft w:val="640"/>
      <w:marRight w:val="0"/>
      <w:marTop w:val="0"/>
      <w:marBottom w:val="0"/>
      <w:divBdr>
        <w:top w:val="none" w:sz="0" w:space="0" w:color="auto"/>
        <w:left w:val="none" w:sz="0" w:space="0" w:color="auto"/>
        <w:bottom w:val="none" w:sz="0" w:space="0" w:color="auto"/>
        <w:right w:val="none" w:sz="0" w:space="0" w:color="auto"/>
      </w:divBdr>
    </w:div>
    <w:div w:id="1240091225">
      <w:marLeft w:val="640"/>
      <w:marRight w:val="0"/>
      <w:marTop w:val="0"/>
      <w:marBottom w:val="0"/>
      <w:divBdr>
        <w:top w:val="none" w:sz="0" w:space="0" w:color="auto"/>
        <w:left w:val="none" w:sz="0" w:space="0" w:color="auto"/>
        <w:bottom w:val="none" w:sz="0" w:space="0" w:color="auto"/>
        <w:right w:val="none" w:sz="0" w:space="0" w:color="auto"/>
      </w:divBdr>
    </w:div>
    <w:div w:id="1240215544">
      <w:marLeft w:val="640"/>
      <w:marRight w:val="0"/>
      <w:marTop w:val="0"/>
      <w:marBottom w:val="0"/>
      <w:divBdr>
        <w:top w:val="none" w:sz="0" w:space="0" w:color="auto"/>
        <w:left w:val="none" w:sz="0" w:space="0" w:color="auto"/>
        <w:bottom w:val="none" w:sz="0" w:space="0" w:color="auto"/>
        <w:right w:val="none" w:sz="0" w:space="0" w:color="auto"/>
      </w:divBdr>
    </w:div>
    <w:div w:id="1240748764">
      <w:marLeft w:val="640"/>
      <w:marRight w:val="0"/>
      <w:marTop w:val="0"/>
      <w:marBottom w:val="0"/>
      <w:divBdr>
        <w:top w:val="none" w:sz="0" w:space="0" w:color="auto"/>
        <w:left w:val="none" w:sz="0" w:space="0" w:color="auto"/>
        <w:bottom w:val="none" w:sz="0" w:space="0" w:color="auto"/>
        <w:right w:val="none" w:sz="0" w:space="0" w:color="auto"/>
      </w:divBdr>
    </w:div>
    <w:div w:id="1240824100">
      <w:marLeft w:val="640"/>
      <w:marRight w:val="0"/>
      <w:marTop w:val="0"/>
      <w:marBottom w:val="0"/>
      <w:divBdr>
        <w:top w:val="none" w:sz="0" w:space="0" w:color="auto"/>
        <w:left w:val="none" w:sz="0" w:space="0" w:color="auto"/>
        <w:bottom w:val="none" w:sz="0" w:space="0" w:color="auto"/>
        <w:right w:val="none" w:sz="0" w:space="0" w:color="auto"/>
      </w:divBdr>
    </w:div>
    <w:div w:id="1241017425">
      <w:marLeft w:val="640"/>
      <w:marRight w:val="0"/>
      <w:marTop w:val="0"/>
      <w:marBottom w:val="0"/>
      <w:divBdr>
        <w:top w:val="none" w:sz="0" w:space="0" w:color="auto"/>
        <w:left w:val="none" w:sz="0" w:space="0" w:color="auto"/>
        <w:bottom w:val="none" w:sz="0" w:space="0" w:color="auto"/>
        <w:right w:val="none" w:sz="0" w:space="0" w:color="auto"/>
      </w:divBdr>
    </w:div>
    <w:div w:id="1241864362">
      <w:marLeft w:val="640"/>
      <w:marRight w:val="0"/>
      <w:marTop w:val="0"/>
      <w:marBottom w:val="0"/>
      <w:divBdr>
        <w:top w:val="none" w:sz="0" w:space="0" w:color="auto"/>
        <w:left w:val="none" w:sz="0" w:space="0" w:color="auto"/>
        <w:bottom w:val="none" w:sz="0" w:space="0" w:color="auto"/>
        <w:right w:val="none" w:sz="0" w:space="0" w:color="auto"/>
      </w:divBdr>
    </w:div>
    <w:div w:id="1243760382">
      <w:marLeft w:val="640"/>
      <w:marRight w:val="0"/>
      <w:marTop w:val="0"/>
      <w:marBottom w:val="0"/>
      <w:divBdr>
        <w:top w:val="none" w:sz="0" w:space="0" w:color="auto"/>
        <w:left w:val="none" w:sz="0" w:space="0" w:color="auto"/>
        <w:bottom w:val="none" w:sz="0" w:space="0" w:color="auto"/>
        <w:right w:val="none" w:sz="0" w:space="0" w:color="auto"/>
      </w:divBdr>
    </w:div>
    <w:div w:id="1243946808">
      <w:marLeft w:val="640"/>
      <w:marRight w:val="0"/>
      <w:marTop w:val="0"/>
      <w:marBottom w:val="0"/>
      <w:divBdr>
        <w:top w:val="none" w:sz="0" w:space="0" w:color="auto"/>
        <w:left w:val="none" w:sz="0" w:space="0" w:color="auto"/>
        <w:bottom w:val="none" w:sz="0" w:space="0" w:color="auto"/>
        <w:right w:val="none" w:sz="0" w:space="0" w:color="auto"/>
      </w:divBdr>
    </w:div>
    <w:div w:id="1244412734">
      <w:marLeft w:val="640"/>
      <w:marRight w:val="0"/>
      <w:marTop w:val="0"/>
      <w:marBottom w:val="0"/>
      <w:divBdr>
        <w:top w:val="none" w:sz="0" w:space="0" w:color="auto"/>
        <w:left w:val="none" w:sz="0" w:space="0" w:color="auto"/>
        <w:bottom w:val="none" w:sz="0" w:space="0" w:color="auto"/>
        <w:right w:val="none" w:sz="0" w:space="0" w:color="auto"/>
      </w:divBdr>
    </w:div>
    <w:div w:id="1245191574">
      <w:marLeft w:val="640"/>
      <w:marRight w:val="0"/>
      <w:marTop w:val="0"/>
      <w:marBottom w:val="0"/>
      <w:divBdr>
        <w:top w:val="none" w:sz="0" w:space="0" w:color="auto"/>
        <w:left w:val="none" w:sz="0" w:space="0" w:color="auto"/>
        <w:bottom w:val="none" w:sz="0" w:space="0" w:color="auto"/>
        <w:right w:val="none" w:sz="0" w:space="0" w:color="auto"/>
      </w:divBdr>
    </w:div>
    <w:div w:id="1245846773">
      <w:marLeft w:val="640"/>
      <w:marRight w:val="0"/>
      <w:marTop w:val="0"/>
      <w:marBottom w:val="0"/>
      <w:divBdr>
        <w:top w:val="none" w:sz="0" w:space="0" w:color="auto"/>
        <w:left w:val="none" w:sz="0" w:space="0" w:color="auto"/>
        <w:bottom w:val="none" w:sz="0" w:space="0" w:color="auto"/>
        <w:right w:val="none" w:sz="0" w:space="0" w:color="auto"/>
      </w:divBdr>
    </w:div>
    <w:div w:id="1246258074">
      <w:marLeft w:val="640"/>
      <w:marRight w:val="0"/>
      <w:marTop w:val="0"/>
      <w:marBottom w:val="0"/>
      <w:divBdr>
        <w:top w:val="none" w:sz="0" w:space="0" w:color="auto"/>
        <w:left w:val="none" w:sz="0" w:space="0" w:color="auto"/>
        <w:bottom w:val="none" w:sz="0" w:space="0" w:color="auto"/>
        <w:right w:val="none" w:sz="0" w:space="0" w:color="auto"/>
      </w:divBdr>
    </w:div>
    <w:div w:id="1246259624">
      <w:marLeft w:val="640"/>
      <w:marRight w:val="0"/>
      <w:marTop w:val="0"/>
      <w:marBottom w:val="0"/>
      <w:divBdr>
        <w:top w:val="none" w:sz="0" w:space="0" w:color="auto"/>
        <w:left w:val="none" w:sz="0" w:space="0" w:color="auto"/>
        <w:bottom w:val="none" w:sz="0" w:space="0" w:color="auto"/>
        <w:right w:val="none" w:sz="0" w:space="0" w:color="auto"/>
      </w:divBdr>
    </w:div>
    <w:div w:id="1246459418">
      <w:marLeft w:val="640"/>
      <w:marRight w:val="0"/>
      <w:marTop w:val="0"/>
      <w:marBottom w:val="0"/>
      <w:divBdr>
        <w:top w:val="none" w:sz="0" w:space="0" w:color="auto"/>
        <w:left w:val="none" w:sz="0" w:space="0" w:color="auto"/>
        <w:bottom w:val="none" w:sz="0" w:space="0" w:color="auto"/>
        <w:right w:val="none" w:sz="0" w:space="0" w:color="auto"/>
      </w:divBdr>
    </w:div>
    <w:div w:id="1246693417">
      <w:marLeft w:val="640"/>
      <w:marRight w:val="0"/>
      <w:marTop w:val="0"/>
      <w:marBottom w:val="0"/>
      <w:divBdr>
        <w:top w:val="none" w:sz="0" w:space="0" w:color="auto"/>
        <w:left w:val="none" w:sz="0" w:space="0" w:color="auto"/>
        <w:bottom w:val="none" w:sz="0" w:space="0" w:color="auto"/>
        <w:right w:val="none" w:sz="0" w:space="0" w:color="auto"/>
      </w:divBdr>
    </w:div>
    <w:div w:id="1246693905">
      <w:marLeft w:val="640"/>
      <w:marRight w:val="0"/>
      <w:marTop w:val="0"/>
      <w:marBottom w:val="0"/>
      <w:divBdr>
        <w:top w:val="none" w:sz="0" w:space="0" w:color="auto"/>
        <w:left w:val="none" w:sz="0" w:space="0" w:color="auto"/>
        <w:bottom w:val="none" w:sz="0" w:space="0" w:color="auto"/>
        <w:right w:val="none" w:sz="0" w:space="0" w:color="auto"/>
      </w:divBdr>
    </w:div>
    <w:div w:id="1247543705">
      <w:marLeft w:val="640"/>
      <w:marRight w:val="0"/>
      <w:marTop w:val="0"/>
      <w:marBottom w:val="0"/>
      <w:divBdr>
        <w:top w:val="none" w:sz="0" w:space="0" w:color="auto"/>
        <w:left w:val="none" w:sz="0" w:space="0" w:color="auto"/>
        <w:bottom w:val="none" w:sz="0" w:space="0" w:color="auto"/>
        <w:right w:val="none" w:sz="0" w:space="0" w:color="auto"/>
      </w:divBdr>
    </w:div>
    <w:div w:id="1247575878">
      <w:marLeft w:val="640"/>
      <w:marRight w:val="0"/>
      <w:marTop w:val="0"/>
      <w:marBottom w:val="0"/>
      <w:divBdr>
        <w:top w:val="none" w:sz="0" w:space="0" w:color="auto"/>
        <w:left w:val="none" w:sz="0" w:space="0" w:color="auto"/>
        <w:bottom w:val="none" w:sz="0" w:space="0" w:color="auto"/>
        <w:right w:val="none" w:sz="0" w:space="0" w:color="auto"/>
      </w:divBdr>
    </w:div>
    <w:div w:id="1247958627">
      <w:marLeft w:val="640"/>
      <w:marRight w:val="0"/>
      <w:marTop w:val="0"/>
      <w:marBottom w:val="0"/>
      <w:divBdr>
        <w:top w:val="none" w:sz="0" w:space="0" w:color="auto"/>
        <w:left w:val="none" w:sz="0" w:space="0" w:color="auto"/>
        <w:bottom w:val="none" w:sz="0" w:space="0" w:color="auto"/>
        <w:right w:val="none" w:sz="0" w:space="0" w:color="auto"/>
      </w:divBdr>
    </w:div>
    <w:div w:id="1248542923">
      <w:marLeft w:val="640"/>
      <w:marRight w:val="0"/>
      <w:marTop w:val="0"/>
      <w:marBottom w:val="0"/>
      <w:divBdr>
        <w:top w:val="none" w:sz="0" w:space="0" w:color="auto"/>
        <w:left w:val="none" w:sz="0" w:space="0" w:color="auto"/>
        <w:bottom w:val="none" w:sz="0" w:space="0" w:color="auto"/>
        <w:right w:val="none" w:sz="0" w:space="0" w:color="auto"/>
      </w:divBdr>
    </w:div>
    <w:div w:id="1248609015">
      <w:marLeft w:val="640"/>
      <w:marRight w:val="0"/>
      <w:marTop w:val="0"/>
      <w:marBottom w:val="0"/>
      <w:divBdr>
        <w:top w:val="none" w:sz="0" w:space="0" w:color="auto"/>
        <w:left w:val="none" w:sz="0" w:space="0" w:color="auto"/>
        <w:bottom w:val="none" w:sz="0" w:space="0" w:color="auto"/>
        <w:right w:val="none" w:sz="0" w:space="0" w:color="auto"/>
      </w:divBdr>
    </w:div>
    <w:div w:id="1248612773">
      <w:marLeft w:val="640"/>
      <w:marRight w:val="0"/>
      <w:marTop w:val="0"/>
      <w:marBottom w:val="0"/>
      <w:divBdr>
        <w:top w:val="none" w:sz="0" w:space="0" w:color="auto"/>
        <w:left w:val="none" w:sz="0" w:space="0" w:color="auto"/>
        <w:bottom w:val="none" w:sz="0" w:space="0" w:color="auto"/>
        <w:right w:val="none" w:sz="0" w:space="0" w:color="auto"/>
      </w:divBdr>
    </w:div>
    <w:div w:id="1248923969">
      <w:marLeft w:val="640"/>
      <w:marRight w:val="0"/>
      <w:marTop w:val="0"/>
      <w:marBottom w:val="0"/>
      <w:divBdr>
        <w:top w:val="none" w:sz="0" w:space="0" w:color="auto"/>
        <w:left w:val="none" w:sz="0" w:space="0" w:color="auto"/>
        <w:bottom w:val="none" w:sz="0" w:space="0" w:color="auto"/>
        <w:right w:val="none" w:sz="0" w:space="0" w:color="auto"/>
      </w:divBdr>
    </w:div>
    <w:div w:id="1248996035">
      <w:marLeft w:val="640"/>
      <w:marRight w:val="0"/>
      <w:marTop w:val="0"/>
      <w:marBottom w:val="0"/>
      <w:divBdr>
        <w:top w:val="none" w:sz="0" w:space="0" w:color="auto"/>
        <w:left w:val="none" w:sz="0" w:space="0" w:color="auto"/>
        <w:bottom w:val="none" w:sz="0" w:space="0" w:color="auto"/>
        <w:right w:val="none" w:sz="0" w:space="0" w:color="auto"/>
      </w:divBdr>
    </w:div>
    <w:div w:id="1249190570">
      <w:marLeft w:val="640"/>
      <w:marRight w:val="0"/>
      <w:marTop w:val="0"/>
      <w:marBottom w:val="0"/>
      <w:divBdr>
        <w:top w:val="none" w:sz="0" w:space="0" w:color="auto"/>
        <w:left w:val="none" w:sz="0" w:space="0" w:color="auto"/>
        <w:bottom w:val="none" w:sz="0" w:space="0" w:color="auto"/>
        <w:right w:val="none" w:sz="0" w:space="0" w:color="auto"/>
      </w:divBdr>
    </w:div>
    <w:div w:id="1249541099">
      <w:marLeft w:val="640"/>
      <w:marRight w:val="0"/>
      <w:marTop w:val="0"/>
      <w:marBottom w:val="0"/>
      <w:divBdr>
        <w:top w:val="none" w:sz="0" w:space="0" w:color="auto"/>
        <w:left w:val="none" w:sz="0" w:space="0" w:color="auto"/>
        <w:bottom w:val="none" w:sz="0" w:space="0" w:color="auto"/>
        <w:right w:val="none" w:sz="0" w:space="0" w:color="auto"/>
      </w:divBdr>
    </w:div>
    <w:div w:id="1250507644">
      <w:marLeft w:val="640"/>
      <w:marRight w:val="0"/>
      <w:marTop w:val="0"/>
      <w:marBottom w:val="0"/>
      <w:divBdr>
        <w:top w:val="none" w:sz="0" w:space="0" w:color="auto"/>
        <w:left w:val="none" w:sz="0" w:space="0" w:color="auto"/>
        <w:bottom w:val="none" w:sz="0" w:space="0" w:color="auto"/>
        <w:right w:val="none" w:sz="0" w:space="0" w:color="auto"/>
      </w:divBdr>
    </w:div>
    <w:div w:id="1250777338">
      <w:marLeft w:val="640"/>
      <w:marRight w:val="0"/>
      <w:marTop w:val="0"/>
      <w:marBottom w:val="0"/>
      <w:divBdr>
        <w:top w:val="none" w:sz="0" w:space="0" w:color="auto"/>
        <w:left w:val="none" w:sz="0" w:space="0" w:color="auto"/>
        <w:bottom w:val="none" w:sz="0" w:space="0" w:color="auto"/>
        <w:right w:val="none" w:sz="0" w:space="0" w:color="auto"/>
      </w:divBdr>
    </w:div>
    <w:div w:id="1250891447">
      <w:marLeft w:val="640"/>
      <w:marRight w:val="0"/>
      <w:marTop w:val="0"/>
      <w:marBottom w:val="0"/>
      <w:divBdr>
        <w:top w:val="none" w:sz="0" w:space="0" w:color="auto"/>
        <w:left w:val="none" w:sz="0" w:space="0" w:color="auto"/>
        <w:bottom w:val="none" w:sz="0" w:space="0" w:color="auto"/>
        <w:right w:val="none" w:sz="0" w:space="0" w:color="auto"/>
      </w:divBdr>
    </w:div>
    <w:div w:id="1251085808">
      <w:marLeft w:val="640"/>
      <w:marRight w:val="0"/>
      <w:marTop w:val="0"/>
      <w:marBottom w:val="0"/>
      <w:divBdr>
        <w:top w:val="none" w:sz="0" w:space="0" w:color="auto"/>
        <w:left w:val="none" w:sz="0" w:space="0" w:color="auto"/>
        <w:bottom w:val="none" w:sz="0" w:space="0" w:color="auto"/>
        <w:right w:val="none" w:sz="0" w:space="0" w:color="auto"/>
      </w:divBdr>
    </w:div>
    <w:div w:id="1251353024">
      <w:marLeft w:val="640"/>
      <w:marRight w:val="0"/>
      <w:marTop w:val="0"/>
      <w:marBottom w:val="0"/>
      <w:divBdr>
        <w:top w:val="none" w:sz="0" w:space="0" w:color="auto"/>
        <w:left w:val="none" w:sz="0" w:space="0" w:color="auto"/>
        <w:bottom w:val="none" w:sz="0" w:space="0" w:color="auto"/>
        <w:right w:val="none" w:sz="0" w:space="0" w:color="auto"/>
      </w:divBdr>
    </w:div>
    <w:div w:id="1251625668">
      <w:marLeft w:val="640"/>
      <w:marRight w:val="0"/>
      <w:marTop w:val="0"/>
      <w:marBottom w:val="0"/>
      <w:divBdr>
        <w:top w:val="none" w:sz="0" w:space="0" w:color="auto"/>
        <w:left w:val="none" w:sz="0" w:space="0" w:color="auto"/>
        <w:bottom w:val="none" w:sz="0" w:space="0" w:color="auto"/>
        <w:right w:val="none" w:sz="0" w:space="0" w:color="auto"/>
      </w:divBdr>
    </w:div>
    <w:div w:id="1252276494">
      <w:marLeft w:val="640"/>
      <w:marRight w:val="0"/>
      <w:marTop w:val="0"/>
      <w:marBottom w:val="0"/>
      <w:divBdr>
        <w:top w:val="none" w:sz="0" w:space="0" w:color="auto"/>
        <w:left w:val="none" w:sz="0" w:space="0" w:color="auto"/>
        <w:bottom w:val="none" w:sz="0" w:space="0" w:color="auto"/>
        <w:right w:val="none" w:sz="0" w:space="0" w:color="auto"/>
      </w:divBdr>
    </w:div>
    <w:div w:id="1252423909">
      <w:marLeft w:val="640"/>
      <w:marRight w:val="0"/>
      <w:marTop w:val="0"/>
      <w:marBottom w:val="0"/>
      <w:divBdr>
        <w:top w:val="none" w:sz="0" w:space="0" w:color="auto"/>
        <w:left w:val="none" w:sz="0" w:space="0" w:color="auto"/>
        <w:bottom w:val="none" w:sz="0" w:space="0" w:color="auto"/>
        <w:right w:val="none" w:sz="0" w:space="0" w:color="auto"/>
      </w:divBdr>
    </w:div>
    <w:div w:id="1252814036">
      <w:marLeft w:val="640"/>
      <w:marRight w:val="0"/>
      <w:marTop w:val="0"/>
      <w:marBottom w:val="0"/>
      <w:divBdr>
        <w:top w:val="none" w:sz="0" w:space="0" w:color="auto"/>
        <w:left w:val="none" w:sz="0" w:space="0" w:color="auto"/>
        <w:bottom w:val="none" w:sz="0" w:space="0" w:color="auto"/>
        <w:right w:val="none" w:sz="0" w:space="0" w:color="auto"/>
      </w:divBdr>
    </w:div>
    <w:div w:id="1252929421">
      <w:marLeft w:val="640"/>
      <w:marRight w:val="0"/>
      <w:marTop w:val="0"/>
      <w:marBottom w:val="0"/>
      <w:divBdr>
        <w:top w:val="none" w:sz="0" w:space="0" w:color="auto"/>
        <w:left w:val="none" w:sz="0" w:space="0" w:color="auto"/>
        <w:bottom w:val="none" w:sz="0" w:space="0" w:color="auto"/>
        <w:right w:val="none" w:sz="0" w:space="0" w:color="auto"/>
      </w:divBdr>
    </w:div>
    <w:div w:id="1253777928">
      <w:marLeft w:val="640"/>
      <w:marRight w:val="0"/>
      <w:marTop w:val="0"/>
      <w:marBottom w:val="0"/>
      <w:divBdr>
        <w:top w:val="none" w:sz="0" w:space="0" w:color="auto"/>
        <w:left w:val="none" w:sz="0" w:space="0" w:color="auto"/>
        <w:bottom w:val="none" w:sz="0" w:space="0" w:color="auto"/>
        <w:right w:val="none" w:sz="0" w:space="0" w:color="auto"/>
      </w:divBdr>
    </w:div>
    <w:div w:id="1254633092">
      <w:marLeft w:val="640"/>
      <w:marRight w:val="0"/>
      <w:marTop w:val="0"/>
      <w:marBottom w:val="0"/>
      <w:divBdr>
        <w:top w:val="none" w:sz="0" w:space="0" w:color="auto"/>
        <w:left w:val="none" w:sz="0" w:space="0" w:color="auto"/>
        <w:bottom w:val="none" w:sz="0" w:space="0" w:color="auto"/>
        <w:right w:val="none" w:sz="0" w:space="0" w:color="auto"/>
      </w:divBdr>
    </w:div>
    <w:div w:id="1254775509">
      <w:marLeft w:val="640"/>
      <w:marRight w:val="0"/>
      <w:marTop w:val="0"/>
      <w:marBottom w:val="0"/>
      <w:divBdr>
        <w:top w:val="none" w:sz="0" w:space="0" w:color="auto"/>
        <w:left w:val="none" w:sz="0" w:space="0" w:color="auto"/>
        <w:bottom w:val="none" w:sz="0" w:space="0" w:color="auto"/>
        <w:right w:val="none" w:sz="0" w:space="0" w:color="auto"/>
      </w:divBdr>
    </w:div>
    <w:div w:id="1255749682">
      <w:marLeft w:val="640"/>
      <w:marRight w:val="0"/>
      <w:marTop w:val="0"/>
      <w:marBottom w:val="0"/>
      <w:divBdr>
        <w:top w:val="none" w:sz="0" w:space="0" w:color="auto"/>
        <w:left w:val="none" w:sz="0" w:space="0" w:color="auto"/>
        <w:bottom w:val="none" w:sz="0" w:space="0" w:color="auto"/>
        <w:right w:val="none" w:sz="0" w:space="0" w:color="auto"/>
      </w:divBdr>
    </w:div>
    <w:div w:id="1257052811">
      <w:marLeft w:val="640"/>
      <w:marRight w:val="0"/>
      <w:marTop w:val="0"/>
      <w:marBottom w:val="0"/>
      <w:divBdr>
        <w:top w:val="none" w:sz="0" w:space="0" w:color="auto"/>
        <w:left w:val="none" w:sz="0" w:space="0" w:color="auto"/>
        <w:bottom w:val="none" w:sz="0" w:space="0" w:color="auto"/>
        <w:right w:val="none" w:sz="0" w:space="0" w:color="auto"/>
      </w:divBdr>
    </w:div>
    <w:div w:id="1258052262">
      <w:marLeft w:val="640"/>
      <w:marRight w:val="0"/>
      <w:marTop w:val="0"/>
      <w:marBottom w:val="0"/>
      <w:divBdr>
        <w:top w:val="none" w:sz="0" w:space="0" w:color="auto"/>
        <w:left w:val="none" w:sz="0" w:space="0" w:color="auto"/>
        <w:bottom w:val="none" w:sz="0" w:space="0" w:color="auto"/>
        <w:right w:val="none" w:sz="0" w:space="0" w:color="auto"/>
      </w:divBdr>
    </w:div>
    <w:div w:id="1258296717">
      <w:marLeft w:val="640"/>
      <w:marRight w:val="0"/>
      <w:marTop w:val="0"/>
      <w:marBottom w:val="0"/>
      <w:divBdr>
        <w:top w:val="none" w:sz="0" w:space="0" w:color="auto"/>
        <w:left w:val="none" w:sz="0" w:space="0" w:color="auto"/>
        <w:bottom w:val="none" w:sz="0" w:space="0" w:color="auto"/>
        <w:right w:val="none" w:sz="0" w:space="0" w:color="auto"/>
      </w:divBdr>
    </w:div>
    <w:div w:id="1258369670">
      <w:marLeft w:val="640"/>
      <w:marRight w:val="0"/>
      <w:marTop w:val="0"/>
      <w:marBottom w:val="0"/>
      <w:divBdr>
        <w:top w:val="none" w:sz="0" w:space="0" w:color="auto"/>
        <w:left w:val="none" w:sz="0" w:space="0" w:color="auto"/>
        <w:bottom w:val="none" w:sz="0" w:space="0" w:color="auto"/>
        <w:right w:val="none" w:sz="0" w:space="0" w:color="auto"/>
      </w:divBdr>
    </w:div>
    <w:div w:id="1258825562">
      <w:marLeft w:val="640"/>
      <w:marRight w:val="0"/>
      <w:marTop w:val="0"/>
      <w:marBottom w:val="0"/>
      <w:divBdr>
        <w:top w:val="none" w:sz="0" w:space="0" w:color="auto"/>
        <w:left w:val="none" w:sz="0" w:space="0" w:color="auto"/>
        <w:bottom w:val="none" w:sz="0" w:space="0" w:color="auto"/>
        <w:right w:val="none" w:sz="0" w:space="0" w:color="auto"/>
      </w:divBdr>
    </w:div>
    <w:div w:id="1259437745">
      <w:marLeft w:val="480"/>
      <w:marRight w:val="0"/>
      <w:marTop w:val="0"/>
      <w:marBottom w:val="0"/>
      <w:divBdr>
        <w:top w:val="none" w:sz="0" w:space="0" w:color="auto"/>
        <w:left w:val="none" w:sz="0" w:space="0" w:color="auto"/>
        <w:bottom w:val="none" w:sz="0" w:space="0" w:color="auto"/>
        <w:right w:val="none" w:sz="0" w:space="0" w:color="auto"/>
      </w:divBdr>
    </w:div>
    <w:div w:id="1260409387">
      <w:marLeft w:val="640"/>
      <w:marRight w:val="0"/>
      <w:marTop w:val="0"/>
      <w:marBottom w:val="0"/>
      <w:divBdr>
        <w:top w:val="none" w:sz="0" w:space="0" w:color="auto"/>
        <w:left w:val="none" w:sz="0" w:space="0" w:color="auto"/>
        <w:bottom w:val="none" w:sz="0" w:space="0" w:color="auto"/>
        <w:right w:val="none" w:sz="0" w:space="0" w:color="auto"/>
      </w:divBdr>
    </w:div>
    <w:div w:id="1262757894">
      <w:marLeft w:val="640"/>
      <w:marRight w:val="0"/>
      <w:marTop w:val="0"/>
      <w:marBottom w:val="0"/>
      <w:divBdr>
        <w:top w:val="none" w:sz="0" w:space="0" w:color="auto"/>
        <w:left w:val="none" w:sz="0" w:space="0" w:color="auto"/>
        <w:bottom w:val="none" w:sz="0" w:space="0" w:color="auto"/>
        <w:right w:val="none" w:sz="0" w:space="0" w:color="auto"/>
      </w:divBdr>
    </w:div>
    <w:div w:id="1262764670">
      <w:marLeft w:val="640"/>
      <w:marRight w:val="0"/>
      <w:marTop w:val="0"/>
      <w:marBottom w:val="0"/>
      <w:divBdr>
        <w:top w:val="none" w:sz="0" w:space="0" w:color="auto"/>
        <w:left w:val="none" w:sz="0" w:space="0" w:color="auto"/>
        <w:bottom w:val="none" w:sz="0" w:space="0" w:color="auto"/>
        <w:right w:val="none" w:sz="0" w:space="0" w:color="auto"/>
      </w:divBdr>
    </w:div>
    <w:div w:id="1263952963">
      <w:marLeft w:val="640"/>
      <w:marRight w:val="0"/>
      <w:marTop w:val="0"/>
      <w:marBottom w:val="0"/>
      <w:divBdr>
        <w:top w:val="none" w:sz="0" w:space="0" w:color="auto"/>
        <w:left w:val="none" w:sz="0" w:space="0" w:color="auto"/>
        <w:bottom w:val="none" w:sz="0" w:space="0" w:color="auto"/>
        <w:right w:val="none" w:sz="0" w:space="0" w:color="auto"/>
      </w:divBdr>
    </w:div>
    <w:div w:id="1264268771">
      <w:marLeft w:val="640"/>
      <w:marRight w:val="0"/>
      <w:marTop w:val="0"/>
      <w:marBottom w:val="0"/>
      <w:divBdr>
        <w:top w:val="none" w:sz="0" w:space="0" w:color="auto"/>
        <w:left w:val="none" w:sz="0" w:space="0" w:color="auto"/>
        <w:bottom w:val="none" w:sz="0" w:space="0" w:color="auto"/>
        <w:right w:val="none" w:sz="0" w:space="0" w:color="auto"/>
      </w:divBdr>
    </w:div>
    <w:div w:id="1264338904">
      <w:marLeft w:val="640"/>
      <w:marRight w:val="0"/>
      <w:marTop w:val="0"/>
      <w:marBottom w:val="0"/>
      <w:divBdr>
        <w:top w:val="none" w:sz="0" w:space="0" w:color="auto"/>
        <w:left w:val="none" w:sz="0" w:space="0" w:color="auto"/>
        <w:bottom w:val="none" w:sz="0" w:space="0" w:color="auto"/>
        <w:right w:val="none" w:sz="0" w:space="0" w:color="auto"/>
      </w:divBdr>
    </w:div>
    <w:div w:id="1267302079">
      <w:marLeft w:val="480"/>
      <w:marRight w:val="0"/>
      <w:marTop w:val="0"/>
      <w:marBottom w:val="0"/>
      <w:divBdr>
        <w:top w:val="none" w:sz="0" w:space="0" w:color="auto"/>
        <w:left w:val="none" w:sz="0" w:space="0" w:color="auto"/>
        <w:bottom w:val="none" w:sz="0" w:space="0" w:color="auto"/>
        <w:right w:val="none" w:sz="0" w:space="0" w:color="auto"/>
      </w:divBdr>
    </w:div>
    <w:div w:id="1269044872">
      <w:marLeft w:val="640"/>
      <w:marRight w:val="0"/>
      <w:marTop w:val="0"/>
      <w:marBottom w:val="0"/>
      <w:divBdr>
        <w:top w:val="none" w:sz="0" w:space="0" w:color="auto"/>
        <w:left w:val="none" w:sz="0" w:space="0" w:color="auto"/>
        <w:bottom w:val="none" w:sz="0" w:space="0" w:color="auto"/>
        <w:right w:val="none" w:sz="0" w:space="0" w:color="auto"/>
      </w:divBdr>
    </w:div>
    <w:div w:id="1269506764">
      <w:marLeft w:val="640"/>
      <w:marRight w:val="0"/>
      <w:marTop w:val="0"/>
      <w:marBottom w:val="0"/>
      <w:divBdr>
        <w:top w:val="none" w:sz="0" w:space="0" w:color="auto"/>
        <w:left w:val="none" w:sz="0" w:space="0" w:color="auto"/>
        <w:bottom w:val="none" w:sz="0" w:space="0" w:color="auto"/>
        <w:right w:val="none" w:sz="0" w:space="0" w:color="auto"/>
      </w:divBdr>
    </w:div>
    <w:div w:id="1269511211">
      <w:marLeft w:val="640"/>
      <w:marRight w:val="0"/>
      <w:marTop w:val="0"/>
      <w:marBottom w:val="0"/>
      <w:divBdr>
        <w:top w:val="none" w:sz="0" w:space="0" w:color="auto"/>
        <w:left w:val="none" w:sz="0" w:space="0" w:color="auto"/>
        <w:bottom w:val="none" w:sz="0" w:space="0" w:color="auto"/>
        <w:right w:val="none" w:sz="0" w:space="0" w:color="auto"/>
      </w:divBdr>
    </w:div>
    <w:div w:id="1269586740">
      <w:marLeft w:val="640"/>
      <w:marRight w:val="0"/>
      <w:marTop w:val="0"/>
      <w:marBottom w:val="0"/>
      <w:divBdr>
        <w:top w:val="none" w:sz="0" w:space="0" w:color="auto"/>
        <w:left w:val="none" w:sz="0" w:space="0" w:color="auto"/>
        <w:bottom w:val="none" w:sz="0" w:space="0" w:color="auto"/>
        <w:right w:val="none" w:sz="0" w:space="0" w:color="auto"/>
      </w:divBdr>
    </w:div>
    <w:div w:id="1269896004">
      <w:marLeft w:val="640"/>
      <w:marRight w:val="0"/>
      <w:marTop w:val="0"/>
      <w:marBottom w:val="0"/>
      <w:divBdr>
        <w:top w:val="none" w:sz="0" w:space="0" w:color="auto"/>
        <w:left w:val="none" w:sz="0" w:space="0" w:color="auto"/>
        <w:bottom w:val="none" w:sz="0" w:space="0" w:color="auto"/>
        <w:right w:val="none" w:sz="0" w:space="0" w:color="auto"/>
      </w:divBdr>
    </w:div>
    <w:div w:id="1270744917">
      <w:marLeft w:val="640"/>
      <w:marRight w:val="0"/>
      <w:marTop w:val="0"/>
      <w:marBottom w:val="0"/>
      <w:divBdr>
        <w:top w:val="none" w:sz="0" w:space="0" w:color="auto"/>
        <w:left w:val="none" w:sz="0" w:space="0" w:color="auto"/>
        <w:bottom w:val="none" w:sz="0" w:space="0" w:color="auto"/>
        <w:right w:val="none" w:sz="0" w:space="0" w:color="auto"/>
      </w:divBdr>
    </w:div>
    <w:div w:id="1271160548">
      <w:marLeft w:val="480"/>
      <w:marRight w:val="0"/>
      <w:marTop w:val="0"/>
      <w:marBottom w:val="0"/>
      <w:divBdr>
        <w:top w:val="none" w:sz="0" w:space="0" w:color="auto"/>
        <w:left w:val="none" w:sz="0" w:space="0" w:color="auto"/>
        <w:bottom w:val="none" w:sz="0" w:space="0" w:color="auto"/>
        <w:right w:val="none" w:sz="0" w:space="0" w:color="auto"/>
      </w:divBdr>
    </w:div>
    <w:div w:id="1272011490">
      <w:marLeft w:val="640"/>
      <w:marRight w:val="0"/>
      <w:marTop w:val="0"/>
      <w:marBottom w:val="0"/>
      <w:divBdr>
        <w:top w:val="none" w:sz="0" w:space="0" w:color="auto"/>
        <w:left w:val="none" w:sz="0" w:space="0" w:color="auto"/>
        <w:bottom w:val="none" w:sz="0" w:space="0" w:color="auto"/>
        <w:right w:val="none" w:sz="0" w:space="0" w:color="auto"/>
      </w:divBdr>
    </w:div>
    <w:div w:id="1272737563">
      <w:marLeft w:val="640"/>
      <w:marRight w:val="0"/>
      <w:marTop w:val="0"/>
      <w:marBottom w:val="0"/>
      <w:divBdr>
        <w:top w:val="none" w:sz="0" w:space="0" w:color="auto"/>
        <w:left w:val="none" w:sz="0" w:space="0" w:color="auto"/>
        <w:bottom w:val="none" w:sz="0" w:space="0" w:color="auto"/>
        <w:right w:val="none" w:sz="0" w:space="0" w:color="auto"/>
      </w:divBdr>
    </w:div>
    <w:div w:id="1272738470">
      <w:marLeft w:val="640"/>
      <w:marRight w:val="0"/>
      <w:marTop w:val="0"/>
      <w:marBottom w:val="0"/>
      <w:divBdr>
        <w:top w:val="none" w:sz="0" w:space="0" w:color="auto"/>
        <w:left w:val="none" w:sz="0" w:space="0" w:color="auto"/>
        <w:bottom w:val="none" w:sz="0" w:space="0" w:color="auto"/>
        <w:right w:val="none" w:sz="0" w:space="0" w:color="auto"/>
      </w:divBdr>
    </w:div>
    <w:div w:id="1273123575">
      <w:marLeft w:val="640"/>
      <w:marRight w:val="0"/>
      <w:marTop w:val="0"/>
      <w:marBottom w:val="0"/>
      <w:divBdr>
        <w:top w:val="none" w:sz="0" w:space="0" w:color="auto"/>
        <w:left w:val="none" w:sz="0" w:space="0" w:color="auto"/>
        <w:bottom w:val="none" w:sz="0" w:space="0" w:color="auto"/>
        <w:right w:val="none" w:sz="0" w:space="0" w:color="auto"/>
      </w:divBdr>
    </w:div>
    <w:div w:id="1273246672">
      <w:marLeft w:val="640"/>
      <w:marRight w:val="0"/>
      <w:marTop w:val="0"/>
      <w:marBottom w:val="0"/>
      <w:divBdr>
        <w:top w:val="none" w:sz="0" w:space="0" w:color="auto"/>
        <w:left w:val="none" w:sz="0" w:space="0" w:color="auto"/>
        <w:bottom w:val="none" w:sz="0" w:space="0" w:color="auto"/>
        <w:right w:val="none" w:sz="0" w:space="0" w:color="auto"/>
      </w:divBdr>
    </w:div>
    <w:div w:id="1273366355">
      <w:marLeft w:val="640"/>
      <w:marRight w:val="0"/>
      <w:marTop w:val="0"/>
      <w:marBottom w:val="0"/>
      <w:divBdr>
        <w:top w:val="none" w:sz="0" w:space="0" w:color="auto"/>
        <w:left w:val="none" w:sz="0" w:space="0" w:color="auto"/>
        <w:bottom w:val="none" w:sz="0" w:space="0" w:color="auto"/>
        <w:right w:val="none" w:sz="0" w:space="0" w:color="auto"/>
      </w:divBdr>
    </w:div>
    <w:div w:id="1273441051">
      <w:marLeft w:val="640"/>
      <w:marRight w:val="0"/>
      <w:marTop w:val="0"/>
      <w:marBottom w:val="0"/>
      <w:divBdr>
        <w:top w:val="none" w:sz="0" w:space="0" w:color="auto"/>
        <w:left w:val="none" w:sz="0" w:space="0" w:color="auto"/>
        <w:bottom w:val="none" w:sz="0" w:space="0" w:color="auto"/>
        <w:right w:val="none" w:sz="0" w:space="0" w:color="auto"/>
      </w:divBdr>
    </w:div>
    <w:div w:id="1273901666">
      <w:marLeft w:val="640"/>
      <w:marRight w:val="0"/>
      <w:marTop w:val="0"/>
      <w:marBottom w:val="0"/>
      <w:divBdr>
        <w:top w:val="none" w:sz="0" w:space="0" w:color="auto"/>
        <w:left w:val="none" w:sz="0" w:space="0" w:color="auto"/>
        <w:bottom w:val="none" w:sz="0" w:space="0" w:color="auto"/>
        <w:right w:val="none" w:sz="0" w:space="0" w:color="auto"/>
      </w:divBdr>
    </w:div>
    <w:div w:id="1274746461">
      <w:marLeft w:val="640"/>
      <w:marRight w:val="0"/>
      <w:marTop w:val="0"/>
      <w:marBottom w:val="0"/>
      <w:divBdr>
        <w:top w:val="none" w:sz="0" w:space="0" w:color="auto"/>
        <w:left w:val="none" w:sz="0" w:space="0" w:color="auto"/>
        <w:bottom w:val="none" w:sz="0" w:space="0" w:color="auto"/>
        <w:right w:val="none" w:sz="0" w:space="0" w:color="auto"/>
      </w:divBdr>
    </w:div>
    <w:div w:id="1275013810">
      <w:marLeft w:val="640"/>
      <w:marRight w:val="0"/>
      <w:marTop w:val="0"/>
      <w:marBottom w:val="0"/>
      <w:divBdr>
        <w:top w:val="none" w:sz="0" w:space="0" w:color="auto"/>
        <w:left w:val="none" w:sz="0" w:space="0" w:color="auto"/>
        <w:bottom w:val="none" w:sz="0" w:space="0" w:color="auto"/>
        <w:right w:val="none" w:sz="0" w:space="0" w:color="auto"/>
      </w:divBdr>
    </w:div>
    <w:div w:id="1277256725">
      <w:marLeft w:val="640"/>
      <w:marRight w:val="0"/>
      <w:marTop w:val="0"/>
      <w:marBottom w:val="0"/>
      <w:divBdr>
        <w:top w:val="none" w:sz="0" w:space="0" w:color="auto"/>
        <w:left w:val="none" w:sz="0" w:space="0" w:color="auto"/>
        <w:bottom w:val="none" w:sz="0" w:space="0" w:color="auto"/>
        <w:right w:val="none" w:sz="0" w:space="0" w:color="auto"/>
      </w:divBdr>
    </w:div>
    <w:div w:id="1278491268">
      <w:marLeft w:val="640"/>
      <w:marRight w:val="0"/>
      <w:marTop w:val="0"/>
      <w:marBottom w:val="0"/>
      <w:divBdr>
        <w:top w:val="none" w:sz="0" w:space="0" w:color="auto"/>
        <w:left w:val="none" w:sz="0" w:space="0" w:color="auto"/>
        <w:bottom w:val="none" w:sz="0" w:space="0" w:color="auto"/>
        <w:right w:val="none" w:sz="0" w:space="0" w:color="auto"/>
      </w:divBdr>
    </w:div>
    <w:div w:id="1279219533">
      <w:marLeft w:val="640"/>
      <w:marRight w:val="0"/>
      <w:marTop w:val="0"/>
      <w:marBottom w:val="0"/>
      <w:divBdr>
        <w:top w:val="none" w:sz="0" w:space="0" w:color="auto"/>
        <w:left w:val="none" w:sz="0" w:space="0" w:color="auto"/>
        <w:bottom w:val="none" w:sz="0" w:space="0" w:color="auto"/>
        <w:right w:val="none" w:sz="0" w:space="0" w:color="auto"/>
      </w:divBdr>
    </w:div>
    <w:div w:id="1279337322">
      <w:marLeft w:val="640"/>
      <w:marRight w:val="0"/>
      <w:marTop w:val="0"/>
      <w:marBottom w:val="0"/>
      <w:divBdr>
        <w:top w:val="none" w:sz="0" w:space="0" w:color="auto"/>
        <w:left w:val="none" w:sz="0" w:space="0" w:color="auto"/>
        <w:bottom w:val="none" w:sz="0" w:space="0" w:color="auto"/>
        <w:right w:val="none" w:sz="0" w:space="0" w:color="auto"/>
      </w:divBdr>
    </w:div>
    <w:div w:id="1280184118">
      <w:marLeft w:val="640"/>
      <w:marRight w:val="0"/>
      <w:marTop w:val="0"/>
      <w:marBottom w:val="0"/>
      <w:divBdr>
        <w:top w:val="none" w:sz="0" w:space="0" w:color="auto"/>
        <w:left w:val="none" w:sz="0" w:space="0" w:color="auto"/>
        <w:bottom w:val="none" w:sz="0" w:space="0" w:color="auto"/>
        <w:right w:val="none" w:sz="0" w:space="0" w:color="auto"/>
      </w:divBdr>
    </w:div>
    <w:div w:id="1280184479">
      <w:marLeft w:val="640"/>
      <w:marRight w:val="0"/>
      <w:marTop w:val="0"/>
      <w:marBottom w:val="0"/>
      <w:divBdr>
        <w:top w:val="none" w:sz="0" w:space="0" w:color="auto"/>
        <w:left w:val="none" w:sz="0" w:space="0" w:color="auto"/>
        <w:bottom w:val="none" w:sz="0" w:space="0" w:color="auto"/>
        <w:right w:val="none" w:sz="0" w:space="0" w:color="auto"/>
      </w:divBdr>
    </w:div>
    <w:div w:id="1280575662">
      <w:marLeft w:val="640"/>
      <w:marRight w:val="0"/>
      <w:marTop w:val="0"/>
      <w:marBottom w:val="0"/>
      <w:divBdr>
        <w:top w:val="none" w:sz="0" w:space="0" w:color="auto"/>
        <w:left w:val="none" w:sz="0" w:space="0" w:color="auto"/>
        <w:bottom w:val="none" w:sz="0" w:space="0" w:color="auto"/>
        <w:right w:val="none" w:sz="0" w:space="0" w:color="auto"/>
      </w:divBdr>
    </w:div>
    <w:div w:id="1280837055">
      <w:marLeft w:val="640"/>
      <w:marRight w:val="0"/>
      <w:marTop w:val="0"/>
      <w:marBottom w:val="0"/>
      <w:divBdr>
        <w:top w:val="none" w:sz="0" w:space="0" w:color="auto"/>
        <w:left w:val="none" w:sz="0" w:space="0" w:color="auto"/>
        <w:bottom w:val="none" w:sz="0" w:space="0" w:color="auto"/>
        <w:right w:val="none" w:sz="0" w:space="0" w:color="auto"/>
      </w:divBdr>
    </w:div>
    <w:div w:id="1280992773">
      <w:marLeft w:val="640"/>
      <w:marRight w:val="0"/>
      <w:marTop w:val="0"/>
      <w:marBottom w:val="0"/>
      <w:divBdr>
        <w:top w:val="none" w:sz="0" w:space="0" w:color="auto"/>
        <w:left w:val="none" w:sz="0" w:space="0" w:color="auto"/>
        <w:bottom w:val="none" w:sz="0" w:space="0" w:color="auto"/>
        <w:right w:val="none" w:sz="0" w:space="0" w:color="auto"/>
      </w:divBdr>
    </w:div>
    <w:div w:id="1281033069">
      <w:marLeft w:val="640"/>
      <w:marRight w:val="0"/>
      <w:marTop w:val="0"/>
      <w:marBottom w:val="0"/>
      <w:divBdr>
        <w:top w:val="none" w:sz="0" w:space="0" w:color="auto"/>
        <w:left w:val="none" w:sz="0" w:space="0" w:color="auto"/>
        <w:bottom w:val="none" w:sz="0" w:space="0" w:color="auto"/>
        <w:right w:val="none" w:sz="0" w:space="0" w:color="auto"/>
      </w:divBdr>
    </w:div>
    <w:div w:id="1281453926">
      <w:marLeft w:val="640"/>
      <w:marRight w:val="0"/>
      <w:marTop w:val="0"/>
      <w:marBottom w:val="0"/>
      <w:divBdr>
        <w:top w:val="none" w:sz="0" w:space="0" w:color="auto"/>
        <w:left w:val="none" w:sz="0" w:space="0" w:color="auto"/>
        <w:bottom w:val="none" w:sz="0" w:space="0" w:color="auto"/>
        <w:right w:val="none" w:sz="0" w:space="0" w:color="auto"/>
      </w:divBdr>
    </w:div>
    <w:div w:id="1281956749">
      <w:marLeft w:val="640"/>
      <w:marRight w:val="0"/>
      <w:marTop w:val="0"/>
      <w:marBottom w:val="0"/>
      <w:divBdr>
        <w:top w:val="none" w:sz="0" w:space="0" w:color="auto"/>
        <w:left w:val="none" w:sz="0" w:space="0" w:color="auto"/>
        <w:bottom w:val="none" w:sz="0" w:space="0" w:color="auto"/>
        <w:right w:val="none" w:sz="0" w:space="0" w:color="auto"/>
      </w:divBdr>
    </w:div>
    <w:div w:id="1282226330">
      <w:marLeft w:val="640"/>
      <w:marRight w:val="0"/>
      <w:marTop w:val="0"/>
      <w:marBottom w:val="0"/>
      <w:divBdr>
        <w:top w:val="none" w:sz="0" w:space="0" w:color="auto"/>
        <w:left w:val="none" w:sz="0" w:space="0" w:color="auto"/>
        <w:bottom w:val="none" w:sz="0" w:space="0" w:color="auto"/>
        <w:right w:val="none" w:sz="0" w:space="0" w:color="auto"/>
      </w:divBdr>
    </w:div>
    <w:div w:id="1282691297">
      <w:marLeft w:val="640"/>
      <w:marRight w:val="0"/>
      <w:marTop w:val="0"/>
      <w:marBottom w:val="0"/>
      <w:divBdr>
        <w:top w:val="none" w:sz="0" w:space="0" w:color="auto"/>
        <w:left w:val="none" w:sz="0" w:space="0" w:color="auto"/>
        <w:bottom w:val="none" w:sz="0" w:space="0" w:color="auto"/>
        <w:right w:val="none" w:sz="0" w:space="0" w:color="auto"/>
      </w:divBdr>
    </w:div>
    <w:div w:id="1283730157">
      <w:marLeft w:val="640"/>
      <w:marRight w:val="0"/>
      <w:marTop w:val="0"/>
      <w:marBottom w:val="0"/>
      <w:divBdr>
        <w:top w:val="none" w:sz="0" w:space="0" w:color="auto"/>
        <w:left w:val="none" w:sz="0" w:space="0" w:color="auto"/>
        <w:bottom w:val="none" w:sz="0" w:space="0" w:color="auto"/>
        <w:right w:val="none" w:sz="0" w:space="0" w:color="auto"/>
      </w:divBdr>
    </w:div>
    <w:div w:id="1283731977">
      <w:marLeft w:val="640"/>
      <w:marRight w:val="0"/>
      <w:marTop w:val="0"/>
      <w:marBottom w:val="0"/>
      <w:divBdr>
        <w:top w:val="none" w:sz="0" w:space="0" w:color="auto"/>
        <w:left w:val="none" w:sz="0" w:space="0" w:color="auto"/>
        <w:bottom w:val="none" w:sz="0" w:space="0" w:color="auto"/>
        <w:right w:val="none" w:sz="0" w:space="0" w:color="auto"/>
      </w:divBdr>
    </w:div>
    <w:div w:id="1284848382">
      <w:marLeft w:val="640"/>
      <w:marRight w:val="0"/>
      <w:marTop w:val="0"/>
      <w:marBottom w:val="0"/>
      <w:divBdr>
        <w:top w:val="none" w:sz="0" w:space="0" w:color="auto"/>
        <w:left w:val="none" w:sz="0" w:space="0" w:color="auto"/>
        <w:bottom w:val="none" w:sz="0" w:space="0" w:color="auto"/>
        <w:right w:val="none" w:sz="0" w:space="0" w:color="auto"/>
      </w:divBdr>
    </w:div>
    <w:div w:id="1285691807">
      <w:marLeft w:val="640"/>
      <w:marRight w:val="0"/>
      <w:marTop w:val="0"/>
      <w:marBottom w:val="0"/>
      <w:divBdr>
        <w:top w:val="none" w:sz="0" w:space="0" w:color="auto"/>
        <w:left w:val="none" w:sz="0" w:space="0" w:color="auto"/>
        <w:bottom w:val="none" w:sz="0" w:space="0" w:color="auto"/>
        <w:right w:val="none" w:sz="0" w:space="0" w:color="auto"/>
      </w:divBdr>
    </w:div>
    <w:div w:id="1285771788">
      <w:marLeft w:val="640"/>
      <w:marRight w:val="0"/>
      <w:marTop w:val="0"/>
      <w:marBottom w:val="0"/>
      <w:divBdr>
        <w:top w:val="none" w:sz="0" w:space="0" w:color="auto"/>
        <w:left w:val="none" w:sz="0" w:space="0" w:color="auto"/>
        <w:bottom w:val="none" w:sz="0" w:space="0" w:color="auto"/>
        <w:right w:val="none" w:sz="0" w:space="0" w:color="auto"/>
      </w:divBdr>
    </w:div>
    <w:div w:id="1285772822">
      <w:marLeft w:val="640"/>
      <w:marRight w:val="0"/>
      <w:marTop w:val="0"/>
      <w:marBottom w:val="0"/>
      <w:divBdr>
        <w:top w:val="none" w:sz="0" w:space="0" w:color="auto"/>
        <w:left w:val="none" w:sz="0" w:space="0" w:color="auto"/>
        <w:bottom w:val="none" w:sz="0" w:space="0" w:color="auto"/>
        <w:right w:val="none" w:sz="0" w:space="0" w:color="auto"/>
      </w:divBdr>
    </w:div>
    <w:div w:id="1285843662">
      <w:marLeft w:val="640"/>
      <w:marRight w:val="0"/>
      <w:marTop w:val="0"/>
      <w:marBottom w:val="0"/>
      <w:divBdr>
        <w:top w:val="none" w:sz="0" w:space="0" w:color="auto"/>
        <w:left w:val="none" w:sz="0" w:space="0" w:color="auto"/>
        <w:bottom w:val="none" w:sz="0" w:space="0" w:color="auto"/>
        <w:right w:val="none" w:sz="0" w:space="0" w:color="auto"/>
      </w:divBdr>
    </w:div>
    <w:div w:id="1286086823">
      <w:marLeft w:val="640"/>
      <w:marRight w:val="0"/>
      <w:marTop w:val="0"/>
      <w:marBottom w:val="0"/>
      <w:divBdr>
        <w:top w:val="none" w:sz="0" w:space="0" w:color="auto"/>
        <w:left w:val="none" w:sz="0" w:space="0" w:color="auto"/>
        <w:bottom w:val="none" w:sz="0" w:space="0" w:color="auto"/>
        <w:right w:val="none" w:sz="0" w:space="0" w:color="auto"/>
      </w:divBdr>
    </w:div>
    <w:div w:id="1287203558">
      <w:marLeft w:val="640"/>
      <w:marRight w:val="0"/>
      <w:marTop w:val="0"/>
      <w:marBottom w:val="0"/>
      <w:divBdr>
        <w:top w:val="none" w:sz="0" w:space="0" w:color="auto"/>
        <w:left w:val="none" w:sz="0" w:space="0" w:color="auto"/>
        <w:bottom w:val="none" w:sz="0" w:space="0" w:color="auto"/>
        <w:right w:val="none" w:sz="0" w:space="0" w:color="auto"/>
      </w:divBdr>
    </w:div>
    <w:div w:id="1288007381">
      <w:marLeft w:val="640"/>
      <w:marRight w:val="0"/>
      <w:marTop w:val="0"/>
      <w:marBottom w:val="0"/>
      <w:divBdr>
        <w:top w:val="none" w:sz="0" w:space="0" w:color="auto"/>
        <w:left w:val="none" w:sz="0" w:space="0" w:color="auto"/>
        <w:bottom w:val="none" w:sz="0" w:space="0" w:color="auto"/>
        <w:right w:val="none" w:sz="0" w:space="0" w:color="auto"/>
      </w:divBdr>
    </w:div>
    <w:div w:id="1288468348">
      <w:marLeft w:val="640"/>
      <w:marRight w:val="0"/>
      <w:marTop w:val="0"/>
      <w:marBottom w:val="0"/>
      <w:divBdr>
        <w:top w:val="none" w:sz="0" w:space="0" w:color="auto"/>
        <w:left w:val="none" w:sz="0" w:space="0" w:color="auto"/>
        <w:bottom w:val="none" w:sz="0" w:space="0" w:color="auto"/>
        <w:right w:val="none" w:sz="0" w:space="0" w:color="auto"/>
      </w:divBdr>
    </w:div>
    <w:div w:id="1288584739">
      <w:marLeft w:val="640"/>
      <w:marRight w:val="0"/>
      <w:marTop w:val="0"/>
      <w:marBottom w:val="0"/>
      <w:divBdr>
        <w:top w:val="none" w:sz="0" w:space="0" w:color="auto"/>
        <w:left w:val="none" w:sz="0" w:space="0" w:color="auto"/>
        <w:bottom w:val="none" w:sz="0" w:space="0" w:color="auto"/>
        <w:right w:val="none" w:sz="0" w:space="0" w:color="auto"/>
      </w:divBdr>
    </w:div>
    <w:div w:id="1289122023">
      <w:marLeft w:val="640"/>
      <w:marRight w:val="0"/>
      <w:marTop w:val="0"/>
      <w:marBottom w:val="0"/>
      <w:divBdr>
        <w:top w:val="none" w:sz="0" w:space="0" w:color="auto"/>
        <w:left w:val="none" w:sz="0" w:space="0" w:color="auto"/>
        <w:bottom w:val="none" w:sz="0" w:space="0" w:color="auto"/>
        <w:right w:val="none" w:sz="0" w:space="0" w:color="auto"/>
      </w:divBdr>
    </w:div>
    <w:div w:id="1289164275">
      <w:marLeft w:val="640"/>
      <w:marRight w:val="0"/>
      <w:marTop w:val="0"/>
      <w:marBottom w:val="0"/>
      <w:divBdr>
        <w:top w:val="none" w:sz="0" w:space="0" w:color="auto"/>
        <w:left w:val="none" w:sz="0" w:space="0" w:color="auto"/>
        <w:bottom w:val="none" w:sz="0" w:space="0" w:color="auto"/>
        <w:right w:val="none" w:sz="0" w:space="0" w:color="auto"/>
      </w:divBdr>
    </w:div>
    <w:div w:id="1289240662">
      <w:marLeft w:val="640"/>
      <w:marRight w:val="0"/>
      <w:marTop w:val="0"/>
      <w:marBottom w:val="0"/>
      <w:divBdr>
        <w:top w:val="none" w:sz="0" w:space="0" w:color="auto"/>
        <w:left w:val="none" w:sz="0" w:space="0" w:color="auto"/>
        <w:bottom w:val="none" w:sz="0" w:space="0" w:color="auto"/>
        <w:right w:val="none" w:sz="0" w:space="0" w:color="auto"/>
      </w:divBdr>
    </w:div>
    <w:div w:id="1289429186">
      <w:marLeft w:val="640"/>
      <w:marRight w:val="0"/>
      <w:marTop w:val="0"/>
      <w:marBottom w:val="0"/>
      <w:divBdr>
        <w:top w:val="none" w:sz="0" w:space="0" w:color="auto"/>
        <w:left w:val="none" w:sz="0" w:space="0" w:color="auto"/>
        <w:bottom w:val="none" w:sz="0" w:space="0" w:color="auto"/>
        <w:right w:val="none" w:sz="0" w:space="0" w:color="auto"/>
      </w:divBdr>
    </w:div>
    <w:div w:id="1289630035">
      <w:marLeft w:val="640"/>
      <w:marRight w:val="0"/>
      <w:marTop w:val="0"/>
      <w:marBottom w:val="0"/>
      <w:divBdr>
        <w:top w:val="none" w:sz="0" w:space="0" w:color="auto"/>
        <w:left w:val="none" w:sz="0" w:space="0" w:color="auto"/>
        <w:bottom w:val="none" w:sz="0" w:space="0" w:color="auto"/>
        <w:right w:val="none" w:sz="0" w:space="0" w:color="auto"/>
      </w:divBdr>
    </w:div>
    <w:div w:id="1289774455">
      <w:marLeft w:val="640"/>
      <w:marRight w:val="0"/>
      <w:marTop w:val="0"/>
      <w:marBottom w:val="0"/>
      <w:divBdr>
        <w:top w:val="none" w:sz="0" w:space="0" w:color="auto"/>
        <w:left w:val="none" w:sz="0" w:space="0" w:color="auto"/>
        <w:bottom w:val="none" w:sz="0" w:space="0" w:color="auto"/>
        <w:right w:val="none" w:sz="0" w:space="0" w:color="auto"/>
      </w:divBdr>
    </w:div>
    <w:div w:id="1290552591">
      <w:marLeft w:val="640"/>
      <w:marRight w:val="0"/>
      <w:marTop w:val="0"/>
      <w:marBottom w:val="0"/>
      <w:divBdr>
        <w:top w:val="none" w:sz="0" w:space="0" w:color="auto"/>
        <w:left w:val="none" w:sz="0" w:space="0" w:color="auto"/>
        <w:bottom w:val="none" w:sz="0" w:space="0" w:color="auto"/>
        <w:right w:val="none" w:sz="0" w:space="0" w:color="auto"/>
      </w:divBdr>
    </w:div>
    <w:div w:id="1290552939">
      <w:marLeft w:val="640"/>
      <w:marRight w:val="0"/>
      <w:marTop w:val="0"/>
      <w:marBottom w:val="0"/>
      <w:divBdr>
        <w:top w:val="none" w:sz="0" w:space="0" w:color="auto"/>
        <w:left w:val="none" w:sz="0" w:space="0" w:color="auto"/>
        <w:bottom w:val="none" w:sz="0" w:space="0" w:color="auto"/>
        <w:right w:val="none" w:sz="0" w:space="0" w:color="auto"/>
      </w:divBdr>
    </w:div>
    <w:div w:id="1290628099">
      <w:marLeft w:val="640"/>
      <w:marRight w:val="0"/>
      <w:marTop w:val="0"/>
      <w:marBottom w:val="0"/>
      <w:divBdr>
        <w:top w:val="none" w:sz="0" w:space="0" w:color="auto"/>
        <w:left w:val="none" w:sz="0" w:space="0" w:color="auto"/>
        <w:bottom w:val="none" w:sz="0" w:space="0" w:color="auto"/>
        <w:right w:val="none" w:sz="0" w:space="0" w:color="auto"/>
      </w:divBdr>
    </w:div>
    <w:div w:id="1290746141">
      <w:marLeft w:val="640"/>
      <w:marRight w:val="0"/>
      <w:marTop w:val="0"/>
      <w:marBottom w:val="0"/>
      <w:divBdr>
        <w:top w:val="none" w:sz="0" w:space="0" w:color="auto"/>
        <w:left w:val="none" w:sz="0" w:space="0" w:color="auto"/>
        <w:bottom w:val="none" w:sz="0" w:space="0" w:color="auto"/>
        <w:right w:val="none" w:sz="0" w:space="0" w:color="auto"/>
      </w:divBdr>
    </w:div>
    <w:div w:id="1291741598">
      <w:marLeft w:val="640"/>
      <w:marRight w:val="0"/>
      <w:marTop w:val="0"/>
      <w:marBottom w:val="0"/>
      <w:divBdr>
        <w:top w:val="none" w:sz="0" w:space="0" w:color="auto"/>
        <w:left w:val="none" w:sz="0" w:space="0" w:color="auto"/>
        <w:bottom w:val="none" w:sz="0" w:space="0" w:color="auto"/>
        <w:right w:val="none" w:sz="0" w:space="0" w:color="auto"/>
      </w:divBdr>
    </w:div>
    <w:div w:id="1291862198">
      <w:marLeft w:val="640"/>
      <w:marRight w:val="0"/>
      <w:marTop w:val="0"/>
      <w:marBottom w:val="0"/>
      <w:divBdr>
        <w:top w:val="none" w:sz="0" w:space="0" w:color="auto"/>
        <w:left w:val="none" w:sz="0" w:space="0" w:color="auto"/>
        <w:bottom w:val="none" w:sz="0" w:space="0" w:color="auto"/>
        <w:right w:val="none" w:sz="0" w:space="0" w:color="auto"/>
      </w:divBdr>
    </w:div>
    <w:div w:id="1293056773">
      <w:marLeft w:val="640"/>
      <w:marRight w:val="0"/>
      <w:marTop w:val="0"/>
      <w:marBottom w:val="0"/>
      <w:divBdr>
        <w:top w:val="none" w:sz="0" w:space="0" w:color="auto"/>
        <w:left w:val="none" w:sz="0" w:space="0" w:color="auto"/>
        <w:bottom w:val="none" w:sz="0" w:space="0" w:color="auto"/>
        <w:right w:val="none" w:sz="0" w:space="0" w:color="auto"/>
      </w:divBdr>
    </w:div>
    <w:div w:id="1293168105">
      <w:marLeft w:val="640"/>
      <w:marRight w:val="0"/>
      <w:marTop w:val="0"/>
      <w:marBottom w:val="0"/>
      <w:divBdr>
        <w:top w:val="none" w:sz="0" w:space="0" w:color="auto"/>
        <w:left w:val="none" w:sz="0" w:space="0" w:color="auto"/>
        <w:bottom w:val="none" w:sz="0" w:space="0" w:color="auto"/>
        <w:right w:val="none" w:sz="0" w:space="0" w:color="auto"/>
      </w:divBdr>
    </w:div>
    <w:div w:id="1293168955">
      <w:marLeft w:val="640"/>
      <w:marRight w:val="0"/>
      <w:marTop w:val="0"/>
      <w:marBottom w:val="0"/>
      <w:divBdr>
        <w:top w:val="none" w:sz="0" w:space="0" w:color="auto"/>
        <w:left w:val="none" w:sz="0" w:space="0" w:color="auto"/>
        <w:bottom w:val="none" w:sz="0" w:space="0" w:color="auto"/>
        <w:right w:val="none" w:sz="0" w:space="0" w:color="auto"/>
      </w:divBdr>
    </w:div>
    <w:div w:id="1293441744">
      <w:marLeft w:val="640"/>
      <w:marRight w:val="0"/>
      <w:marTop w:val="0"/>
      <w:marBottom w:val="0"/>
      <w:divBdr>
        <w:top w:val="none" w:sz="0" w:space="0" w:color="auto"/>
        <w:left w:val="none" w:sz="0" w:space="0" w:color="auto"/>
        <w:bottom w:val="none" w:sz="0" w:space="0" w:color="auto"/>
        <w:right w:val="none" w:sz="0" w:space="0" w:color="auto"/>
      </w:divBdr>
    </w:div>
    <w:div w:id="1293630643">
      <w:marLeft w:val="640"/>
      <w:marRight w:val="0"/>
      <w:marTop w:val="0"/>
      <w:marBottom w:val="0"/>
      <w:divBdr>
        <w:top w:val="none" w:sz="0" w:space="0" w:color="auto"/>
        <w:left w:val="none" w:sz="0" w:space="0" w:color="auto"/>
        <w:bottom w:val="none" w:sz="0" w:space="0" w:color="auto"/>
        <w:right w:val="none" w:sz="0" w:space="0" w:color="auto"/>
      </w:divBdr>
    </w:div>
    <w:div w:id="1295019030">
      <w:marLeft w:val="640"/>
      <w:marRight w:val="0"/>
      <w:marTop w:val="0"/>
      <w:marBottom w:val="0"/>
      <w:divBdr>
        <w:top w:val="none" w:sz="0" w:space="0" w:color="auto"/>
        <w:left w:val="none" w:sz="0" w:space="0" w:color="auto"/>
        <w:bottom w:val="none" w:sz="0" w:space="0" w:color="auto"/>
        <w:right w:val="none" w:sz="0" w:space="0" w:color="auto"/>
      </w:divBdr>
    </w:div>
    <w:div w:id="1295797435">
      <w:marLeft w:val="640"/>
      <w:marRight w:val="0"/>
      <w:marTop w:val="0"/>
      <w:marBottom w:val="0"/>
      <w:divBdr>
        <w:top w:val="none" w:sz="0" w:space="0" w:color="auto"/>
        <w:left w:val="none" w:sz="0" w:space="0" w:color="auto"/>
        <w:bottom w:val="none" w:sz="0" w:space="0" w:color="auto"/>
        <w:right w:val="none" w:sz="0" w:space="0" w:color="auto"/>
      </w:divBdr>
    </w:div>
    <w:div w:id="1295912174">
      <w:marLeft w:val="640"/>
      <w:marRight w:val="0"/>
      <w:marTop w:val="0"/>
      <w:marBottom w:val="0"/>
      <w:divBdr>
        <w:top w:val="none" w:sz="0" w:space="0" w:color="auto"/>
        <w:left w:val="none" w:sz="0" w:space="0" w:color="auto"/>
        <w:bottom w:val="none" w:sz="0" w:space="0" w:color="auto"/>
        <w:right w:val="none" w:sz="0" w:space="0" w:color="auto"/>
      </w:divBdr>
    </w:div>
    <w:div w:id="1296594591">
      <w:marLeft w:val="640"/>
      <w:marRight w:val="0"/>
      <w:marTop w:val="0"/>
      <w:marBottom w:val="0"/>
      <w:divBdr>
        <w:top w:val="none" w:sz="0" w:space="0" w:color="auto"/>
        <w:left w:val="none" w:sz="0" w:space="0" w:color="auto"/>
        <w:bottom w:val="none" w:sz="0" w:space="0" w:color="auto"/>
        <w:right w:val="none" w:sz="0" w:space="0" w:color="auto"/>
      </w:divBdr>
    </w:div>
    <w:div w:id="1296594650">
      <w:marLeft w:val="640"/>
      <w:marRight w:val="0"/>
      <w:marTop w:val="0"/>
      <w:marBottom w:val="0"/>
      <w:divBdr>
        <w:top w:val="none" w:sz="0" w:space="0" w:color="auto"/>
        <w:left w:val="none" w:sz="0" w:space="0" w:color="auto"/>
        <w:bottom w:val="none" w:sz="0" w:space="0" w:color="auto"/>
        <w:right w:val="none" w:sz="0" w:space="0" w:color="auto"/>
      </w:divBdr>
    </w:div>
    <w:div w:id="1299215720">
      <w:marLeft w:val="640"/>
      <w:marRight w:val="0"/>
      <w:marTop w:val="0"/>
      <w:marBottom w:val="0"/>
      <w:divBdr>
        <w:top w:val="none" w:sz="0" w:space="0" w:color="auto"/>
        <w:left w:val="none" w:sz="0" w:space="0" w:color="auto"/>
        <w:bottom w:val="none" w:sz="0" w:space="0" w:color="auto"/>
        <w:right w:val="none" w:sz="0" w:space="0" w:color="auto"/>
      </w:divBdr>
    </w:div>
    <w:div w:id="1299843167">
      <w:marLeft w:val="640"/>
      <w:marRight w:val="0"/>
      <w:marTop w:val="0"/>
      <w:marBottom w:val="0"/>
      <w:divBdr>
        <w:top w:val="none" w:sz="0" w:space="0" w:color="auto"/>
        <w:left w:val="none" w:sz="0" w:space="0" w:color="auto"/>
        <w:bottom w:val="none" w:sz="0" w:space="0" w:color="auto"/>
        <w:right w:val="none" w:sz="0" w:space="0" w:color="auto"/>
      </w:divBdr>
    </w:div>
    <w:div w:id="1300184527">
      <w:marLeft w:val="640"/>
      <w:marRight w:val="0"/>
      <w:marTop w:val="0"/>
      <w:marBottom w:val="0"/>
      <w:divBdr>
        <w:top w:val="none" w:sz="0" w:space="0" w:color="auto"/>
        <w:left w:val="none" w:sz="0" w:space="0" w:color="auto"/>
        <w:bottom w:val="none" w:sz="0" w:space="0" w:color="auto"/>
        <w:right w:val="none" w:sz="0" w:space="0" w:color="auto"/>
      </w:divBdr>
    </w:div>
    <w:div w:id="1300257232">
      <w:marLeft w:val="640"/>
      <w:marRight w:val="0"/>
      <w:marTop w:val="0"/>
      <w:marBottom w:val="0"/>
      <w:divBdr>
        <w:top w:val="none" w:sz="0" w:space="0" w:color="auto"/>
        <w:left w:val="none" w:sz="0" w:space="0" w:color="auto"/>
        <w:bottom w:val="none" w:sz="0" w:space="0" w:color="auto"/>
        <w:right w:val="none" w:sz="0" w:space="0" w:color="auto"/>
      </w:divBdr>
    </w:div>
    <w:div w:id="1301155655">
      <w:marLeft w:val="640"/>
      <w:marRight w:val="0"/>
      <w:marTop w:val="0"/>
      <w:marBottom w:val="0"/>
      <w:divBdr>
        <w:top w:val="none" w:sz="0" w:space="0" w:color="auto"/>
        <w:left w:val="none" w:sz="0" w:space="0" w:color="auto"/>
        <w:bottom w:val="none" w:sz="0" w:space="0" w:color="auto"/>
        <w:right w:val="none" w:sz="0" w:space="0" w:color="auto"/>
      </w:divBdr>
    </w:div>
    <w:div w:id="1301618073">
      <w:marLeft w:val="640"/>
      <w:marRight w:val="0"/>
      <w:marTop w:val="0"/>
      <w:marBottom w:val="0"/>
      <w:divBdr>
        <w:top w:val="none" w:sz="0" w:space="0" w:color="auto"/>
        <w:left w:val="none" w:sz="0" w:space="0" w:color="auto"/>
        <w:bottom w:val="none" w:sz="0" w:space="0" w:color="auto"/>
        <w:right w:val="none" w:sz="0" w:space="0" w:color="auto"/>
      </w:divBdr>
    </w:div>
    <w:div w:id="1301960927">
      <w:marLeft w:val="640"/>
      <w:marRight w:val="0"/>
      <w:marTop w:val="0"/>
      <w:marBottom w:val="0"/>
      <w:divBdr>
        <w:top w:val="none" w:sz="0" w:space="0" w:color="auto"/>
        <w:left w:val="none" w:sz="0" w:space="0" w:color="auto"/>
        <w:bottom w:val="none" w:sz="0" w:space="0" w:color="auto"/>
        <w:right w:val="none" w:sz="0" w:space="0" w:color="auto"/>
      </w:divBdr>
    </w:div>
    <w:div w:id="1302271203">
      <w:marLeft w:val="640"/>
      <w:marRight w:val="0"/>
      <w:marTop w:val="0"/>
      <w:marBottom w:val="0"/>
      <w:divBdr>
        <w:top w:val="none" w:sz="0" w:space="0" w:color="auto"/>
        <w:left w:val="none" w:sz="0" w:space="0" w:color="auto"/>
        <w:bottom w:val="none" w:sz="0" w:space="0" w:color="auto"/>
        <w:right w:val="none" w:sz="0" w:space="0" w:color="auto"/>
      </w:divBdr>
    </w:div>
    <w:div w:id="1302881266">
      <w:marLeft w:val="640"/>
      <w:marRight w:val="0"/>
      <w:marTop w:val="0"/>
      <w:marBottom w:val="0"/>
      <w:divBdr>
        <w:top w:val="none" w:sz="0" w:space="0" w:color="auto"/>
        <w:left w:val="none" w:sz="0" w:space="0" w:color="auto"/>
        <w:bottom w:val="none" w:sz="0" w:space="0" w:color="auto"/>
        <w:right w:val="none" w:sz="0" w:space="0" w:color="auto"/>
      </w:divBdr>
    </w:div>
    <w:div w:id="1302883287">
      <w:marLeft w:val="640"/>
      <w:marRight w:val="0"/>
      <w:marTop w:val="0"/>
      <w:marBottom w:val="0"/>
      <w:divBdr>
        <w:top w:val="none" w:sz="0" w:space="0" w:color="auto"/>
        <w:left w:val="none" w:sz="0" w:space="0" w:color="auto"/>
        <w:bottom w:val="none" w:sz="0" w:space="0" w:color="auto"/>
        <w:right w:val="none" w:sz="0" w:space="0" w:color="auto"/>
      </w:divBdr>
    </w:div>
    <w:div w:id="1303388403">
      <w:marLeft w:val="640"/>
      <w:marRight w:val="0"/>
      <w:marTop w:val="0"/>
      <w:marBottom w:val="0"/>
      <w:divBdr>
        <w:top w:val="none" w:sz="0" w:space="0" w:color="auto"/>
        <w:left w:val="none" w:sz="0" w:space="0" w:color="auto"/>
        <w:bottom w:val="none" w:sz="0" w:space="0" w:color="auto"/>
        <w:right w:val="none" w:sz="0" w:space="0" w:color="auto"/>
      </w:divBdr>
    </w:div>
    <w:div w:id="1303659781">
      <w:marLeft w:val="640"/>
      <w:marRight w:val="0"/>
      <w:marTop w:val="0"/>
      <w:marBottom w:val="0"/>
      <w:divBdr>
        <w:top w:val="none" w:sz="0" w:space="0" w:color="auto"/>
        <w:left w:val="none" w:sz="0" w:space="0" w:color="auto"/>
        <w:bottom w:val="none" w:sz="0" w:space="0" w:color="auto"/>
        <w:right w:val="none" w:sz="0" w:space="0" w:color="auto"/>
      </w:divBdr>
    </w:div>
    <w:div w:id="1303969815">
      <w:marLeft w:val="640"/>
      <w:marRight w:val="0"/>
      <w:marTop w:val="0"/>
      <w:marBottom w:val="0"/>
      <w:divBdr>
        <w:top w:val="none" w:sz="0" w:space="0" w:color="auto"/>
        <w:left w:val="none" w:sz="0" w:space="0" w:color="auto"/>
        <w:bottom w:val="none" w:sz="0" w:space="0" w:color="auto"/>
        <w:right w:val="none" w:sz="0" w:space="0" w:color="auto"/>
      </w:divBdr>
    </w:div>
    <w:div w:id="1304234883">
      <w:marLeft w:val="640"/>
      <w:marRight w:val="0"/>
      <w:marTop w:val="0"/>
      <w:marBottom w:val="0"/>
      <w:divBdr>
        <w:top w:val="none" w:sz="0" w:space="0" w:color="auto"/>
        <w:left w:val="none" w:sz="0" w:space="0" w:color="auto"/>
        <w:bottom w:val="none" w:sz="0" w:space="0" w:color="auto"/>
        <w:right w:val="none" w:sz="0" w:space="0" w:color="auto"/>
      </w:divBdr>
    </w:div>
    <w:div w:id="1304385251">
      <w:marLeft w:val="640"/>
      <w:marRight w:val="0"/>
      <w:marTop w:val="0"/>
      <w:marBottom w:val="0"/>
      <w:divBdr>
        <w:top w:val="none" w:sz="0" w:space="0" w:color="auto"/>
        <w:left w:val="none" w:sz="0" w:space="0" w:color="auto"/>
        <w:bottom w:val="none" w:sz="0" w:space="0" w:color="auto"/>
        <w:right w:val="none" w:sz="0" w:space="0" w:color="auto"/>
      </w:divBdr>
    </w:div>
    <w:div w:id="1304769132">
      <w:marLeft w:val="640"/>
      <w:marRight w:val="0"/>
      <w:marTop w:val="0"/>
      <w:marBottom w:val="0"/>
      <w:divBdr>
        <w:top w:val="none" w:sz="0" w:space="0" w:color="auto"/>
        <w:left w:val="none" w:sz="0" w:space="0" w:color="auto"/>
        <w:bottom w:val="none" w:sz="0" w:space="0" w:color="auto"/>
        <w:right w:val="none" w:sz="0" w:space="0" w:color="auto"/>
      </w:divBdr>
    </w:div>
    <w:div w:id="1306007354">
      <w:marLeft w:val="640"/>
      <w:marRight w:val="0"/>
      <w:marTop w:val="0"/>
      <w:marBottom w:val="0"/>
      <w:divBdr>
        <w:top w:val="none" w:sz="0" w:space="0" w:color="auto"/>
        <w:left w:val="none" w:sz="0" w:space="0" w:color="auto"/>
        <w:bottom w:val="none" w:sz="0" w:space="0" w:color="auto"/>
        <w:right w:val="none" w:sz="0" w:space="0" w:color="auto"/>
      </w:divBdr>
    </w:div>
    <w:div w:id="1306394792">
      <w:marLeft w:val="640"/>
      <w:marRight w:val="0"/>
      <w:marTop w:val="0"/>
      <w:marBottom w:val="0"/>
      <w:divBdr>
        <w:top w:val="none" w:sz="0" w:space="0" w:color="auto"/>
        <w:left w:val="none" w:sz="0" w:space="0" w:color="auto"/>
        <w:bottom w:val="none" w:sz="0" w:space="0" w:color="auto"/>
        <w:right w:val="none" w:sz="0" w:space="0" w:color="auto"/>
      </w:divBdr>
    </w:div>
    <w:div w:id="1306661228">
      <w:marLeft w:val="640"/>
      <w:marRight w:val="0"/>
      <w:marTop w:val="0"/>
      <w:marBottom w:val="0"/>
      <w:divBdr>
        <w:top w:val="none" w:sz="0" w:space="0" w:color="auto"/>
        <w:left w:val="none" w:sz="0" w:space="0" w:color="auto"/>
        <w:bottom w:val="none" w:sz="0" w:space="0" w:color="auto"/>
        <w:right w:val="none" w:sz="0" w:space="0" w:color="auto"/>
      </w:divBdr>
    </w:div>
    <w:div w:id="1308128073">
      <w:marLeft w:val="640"/>
      <w:marRight w:val="0"/>
      <w:marTop w:val="0"/>
      <w:marBottom w:val="0"/>
      <w:divBdr>
        <w:top w:val="none" w:sz="0" w:space="0" w:color="auto"/>
        <w:left w:val="none" w:sz="0" w:space="0" w:color="auto"/>
        <w:bottom w:val="none" w:sz="0" w:space="0" w:color="auto"/>
        <w:right w:val="none" w:sz="0" w:space="0" w:color="auto"/>
      </w:divBdr>
    </w:div>
    <w:div w:id="1308587166">
      <w:marLeft w:val="480"/>
      <w:marRight w:val="0"/>
      <w:marTop w:val="0"/>
      <w:marBottom w:val="0"/>
      <w:divBdr>
        <w:top w:val="none" w:sz="0" w:space="0" w:color="auto"/>
        <w:left w:val="none" w:sz="0" w:space="0" w:color="auto"/>
        <w:bottom w:val="none" w:sz="0" w:space="0" w:color="auto"/>
        <w:right w:val="none" w:sz="0" w:space="0" w:color="auto"/>
      </w:divBdr>
    </w:div>
    <w:div w:id="1308970888">
      <w:marLeft w:val="640"/>
      <w:marRight w:val="0"/>
      <w:marTop w:val="0"/>
      <w:marBottom w:val="0"/>
      <w:divBdr>
        <w:top w:val="none" w:sz="0" w:space="0" w:color="auto"/>
        <w:left w:val="none" w:sz="0" w:space="0" w:color="auto"/>
        <w:bottom w:val="none" w:sz="0" w:space="0" w:color="auto"/>
        <w:right w:val="none" w:sz="0" w:space="0" w:color="auto"/>
      </w:divBdr>
    </w:div>
    <w:div w:id="1308977059">
      <w:marLeft w:val="640"/>
      <w:marRight w:val="0"/>
      <w:marTop w:val="0"/>
      <w:marBottom w:val="0"/>
      <w:divBdr>
        <w:top w:val="none" w:sz="0" w:space="0" w:color="auto"/>
        <w:left w:val="none" w:sz="0" w:space="0" w:color="auto"/>
        <w:bottom w:val="none" w:sz="0" w:space="0" w:color="auto"/>
        <w:right w:val="none" w:sz="0" w:space="0" w:color="auto"/>
      </w:divBdr>
    </w:div>
    <w:div w:id="1309434088">
      <w:marLeft w:val="640"/>
      <w:marRight w:val="0"/>
      <w:marTop w:val="0"/>
      <w:marBottom w:val="0"/>
      <w:divBdr>
        <w:top w:val="none" w:sz="0" w:space="0" w:color="auto"/>
        <w:left w:val="none" w:sz="0" w:space="0" w:color="auto"/>
        <w:bottom w:val="none" w:sz="0" w:space="0" w:color="auto"/>
        <w:right w:val="none" w:sz="0" w:space="0" w:color="auto"/>
      </w:divBdr>
    </w:div>
    <w:div w:id="1310789560">
      <w:marLeft w:val="480"/>
      <w:marRight w:val="0"/>
      <w:marTop w:val="0"/>
      <w:marBottom w:val="0"/>
      <w:divBdr>
        <w:top w:val="none" w:sz="0" w:space="0" w:color="auto"/>
        <w:left w:val="none" w:sz="0" w:space="0" w:color="auto"/>
        <w:bottom w:val="none" w:sz="0" w:space="0" w:color="auto"/>
        <w:right w:val="none" w:sz="0" w:space="0" w:color="auto"/>
      </w:divBdr>
    </w:div>
    <w:div w:id="1311055969">
      <w:marLeft w:val="640"/>
      <w:marRight w:val="0"/>
      <w:marTop w:val="0"/>
      <w:marBottom w:val="0"/>
      <w:divBdr>
        <w:top w:val="none" w:sz="0" w:space="0" w:color="auto"/>
        <w:left w:val="none" w:sz="0" w:space="0" w:color="auto"/>
        <w:bottom w:val="none" w:sz="0" w:space="0" w:color="auto"/>
        <w:right w:val="none" w:sz="0" w:space="0" w:color="auto"/>
      </w:divBdr>
    </w:div>
    <w:div w:id="1311057681">
      <w:marLeft w:val="640"/>
      <w:marRight w:val="0"/>
      <w:marTop w:val="0"/>
      <w:marBottom w:val="0"/>
      <w:divBdr>
        <w:top w:val="none" w:sz="0" w:space="0" w:color="auto"/>
        <w:left w:val="none" w:sz="0" w:space="0" w:color="auto"/>
        <w:bottom w:val="none" w:sz="0" w:space="0" w:color="auto"/>
        <w:right w:val="none" w:sz="0" w:space="0" w:color="auto"/>
      </w:divBdr>
    </w:div>
    <w:div w:id="1312714356">
      <w:marLeft w:val="640"/>
      <w:marRight w:val="0"/>
      <w:marTop w:val="0"/>
      <w:marBottom w:val="0"/>
      <w:divBdr>
        <w:top w:val="none" w:sz="0" w:space="0" w:color="auto"/>
        <w:left w:val="none" w:sz="0" w:space="0" w:color="auto"/>
        <w:bottom w:val="none" w:sz="0" w:space="0" w:color="auto"/>
        <w:right w:val="none" w:sz="0" w:space="0" w:color="auto"/>
      </w:divBdr>
    </w:div>
    <w:div w:id="1312755516">
      <w:marLeft w:val="640"/>
      <w:marRight w:val="0"/>
      <w:marTop w:val="0"/>
      <w:marBottom w:val="0"/>
      <w:divBdr>
        <w:top w:val="none" w:sz="0" w:space="0" w:color="auto"/>
        <w:left w:val="none" w:sz="0" w:space="0" w:color="auto"/>
        <w:bottom w:val="none" w:sz="0" w:space="0" w:color="auto"/>
        <w:right w:val="none" w:sz="0" w:space="0" w:color="auto"/>
      </w:divBdr>
    </w:div>
    <w:div w:id="1314024972">
      <w:marLeft w:val="640"/>
      <w:marRight w:val="0"/>
      <w:marTop w:val="0"/>
      <w:marBottom w:val="0"/>
      <w:divBdr>
        <w:top w:val="none" w:sz="0" w:space="0" w:color="auto"/>
        <w:left w:val="none" w:sz="0" w:space="0" w:color="auto"/>
        <w:bottom w:val="none" w:sz="0" w:space="0" w:color="auto"/>
        <w:right w:val="none" w:sz="0" w:space="0" w:color="auto"/>
      </w:divBdr>
    </w:div>
    <w:div w:id="1314337833">
      <w:marLeft w:val="640"/>
      <w:marRight w:val="0"/>
      <w:marTop w:val="0"/>
      <w:marBottom w:val="0"/>
      <w:divBdr>
        <w:top w:val="none" w:sz="0" w:space="0" w:color="auto"/>
        <w:left w:val="none" w:sz="0" w:space="0" w:color="auto"/>
        <w:bottom w:val="none" w:sz="0" w:space="0" w:color="auto"/>
        <w:right w:val="none" w:sz="0" w:space="0" w:color="auto"/>
      </w:divBdr>
    </w:div>
    <w:div w:id="1314679969">
      <w:marLeft w:val="640"/>
      <w:marRight w:val="0"/>
      <w:marTop w:val="0"/>
      <w:marBottom w:val="0"/>
      <w:divBdr>
        <w:top w:val="none" w:sz="0" w:space="0" w:color="auto"/>
        <w:left w:val="none" w:sz="0" w:space="0" w:color="auto"/>
        <w:bottom w:val="none" w:sz="0" w:space="0" w:color="auto"/>
        <w:right w:val="none" w:sz="0" w:space="0" w:color="auto"/>
      </w:divBdr>
    </w:div>
    <w:div w:id="1314871043">
      <w:marLeft w:val="640"/>
      <w:marRight w:val="0"/>
      <w:marTop w:val="0"/>
      <w:marBottom w:val="0"/>
      <w:divBdr>
        <w:top w:val="none" w:sz="0" w:space="0" w:color="auto"/>
        <w:left w:val="none" w:sz="0" w:space="0" w:color="auto"/>
        <w:bottom w:val="none" w:sz="0" w:space="0" w:color="auto"/>
        <w:right w:val="none" w:sz="0" w:space="0" w:color="auto"/>
      </w:divBdr>
    </w:div>
    <w:div w:id="1315597384">
      <w:marLeft w:val="640"/>
      <w:marRight w:val="0"/>
      <w:marTop w:val="0"/>
      <w:marBottom w:val="0"/>
      <w:divBdr>
        <w:top w:val="none" w:sz="0" w:space="0" w:color="auto"/>
        <w:left w:val="none" w:sz="0" w:space="0" w:color="auto"/>
        <w:bottom w:val="none" w:sz="0" w:space="0" w:color="auto"/>
        <w:right w:val="none" w:sz="0" w:space="0" w:color="auto"/>
      </w:divBdr>
    </w:div>
    <w:div w:id="1316491283">
      <w:marLeft w:val="640"/>
      <w:marRight w:val="0"/>
      <w:marTop w:val="0"/>
      <w:marBottom w:val="0"/>
      <w:divBdr>
        <w:top w:val="none" w:sz="0" w:space="0" w:color="auto"/>
        <w:left w:val="none" w:sz="0" w:space="0" w:color="auto"/>
        <w:bottom w:val="none" w:sz="0" w:space="0" w:color="auto"/>
        <w:right w:val="none" w:sz="0" w:space="0" w:color="auto"/>
      </w:divBdr>
    </w:div>
    <w:div w:id="1316496394">
      <w:marLeft w:val="640"/>
      <w:marRight w:val="0"/>
      <w:marTop w:val="0"/>
      <w:marBottom w:val="0"/>
      <w:divBdr>
        <w:top w:val="none" w:sz="0" w:space="0" w:color="auto"/>
        <w:left w:val="none" w:sz="0" w:space="0" w:color="auto"/>
        <w:bottom w:val="none" w:sz="0" w:space="0" w:color="auto"/>
        <w:right w:val="none" w:sz="0" w:space="0" w:color="auto"/>
      </w:divBdr>
    </w:div>
    <w:div w:id="1316685541">
      <w:marLeft w:val="640"/>
      <w:marRight w:val="0"/>
      <w:marTop w:val="0"/>
      <w:marBottom w:val="0"/>
      <w:divBdr>
        <w:top w:val="none" w:sz="0" w:space="0" w:color="auto"/>
        <w:left w:val="none" w:sz="0" w:space="0" w:color="auto"/>
        <w:bottom w:val="none" w:sz="0" w:space="0" w:color="auto"/>
        <w:right w:val="none" w:sz="0" w:space="0" w:color="auto"/>
      </w:divBdr>
    </w:div>
    <w:div w:id="1316840432">
      <w:marLeft w:val="640"/>
      <w:marRight w:val="0"/>
      <w:marTop w:val="0"/>
      <w:marBottom w:val="0"/>
      <w:divBdr>
        <w:top w:val="none" w:sz="0" w:space="0" w:color="auto"/>
        <w:left w:val="none" w:sz="0" w:space="0" w:color="auto"/>
        <w:bottom w:val="none" w:sz="0" w:space="0" w:color="auto"/>
        <w:right w:val="none" w:sz="0" w:space="0" w:color="auto"/>
      </w:divBdr>
    </w:div>
    <w:div w:id="1317149064">
      <w:marLeft w:val="640"/>
      <w:marRight w:val="0"/>
      <w:marTop w:val="0"/>
      <w:marBottom w:val="0"/>
      <w:divBdr>
        <w:top w:val="none" w:sz="0" w:space="0" w:color="auto"/>
        <w:left w:val="none" w:sz="0" w:space="0" w:color="auto"/>
        <w:bottom w:val="none" w:sz="0" w:space="0" w:color="auto"/>
        <w:right w:val="none" w:sz="0" w:space="0" w:color="auto"/>
      </w:divBdr>
    </w:div>
    <w:div w:id="1319387555">
      <w:marLeft w:val="640"/>
      <w:marRight w:val="0"/>
      <w:marTop w:val="0"/>
      <w:marBottom w:val="0"/>
      <w:divBdr>
        <w:top w:val="none" w:sz="0" w:space="0" w:color="auto"/>
        <w:left w:val="none" w:sz="0" w:space="0" w:color="auto"/>
        <w:bottom w:val="none" w:sz="0" w:space="0" w:color="auto"/>
        <w:right w:val="none" w:sz="0" w:space="0" w:color="auto"/>
      </w:divBdr>
    </w:div>
    <w:div w:id="1319504428">
      <w:marLeft w:val="640"/>
      <w:marRight w:val="0"/>
      <w:marTop w:val="0"/>
      <w:marBottom w:val="0"/>
      <w:divBdr>
        <w:top w:val="none" w:sz="0" w:space="0" w:color="auto"/>
        <w:left w:val="none" w:sz="0" w:space="0" w:color="auto"/>
        <w:bottom w:val="none" w:sz="0" w:space="0" w:color="auto"/>
        <w:right w:val="none" w:sz="0" w:space="0" w:color="auto"/>
      </w:divBdr>
    </w:div>
    <w:div w:id="1320384968">
      <w:marLeft w:val="640"/>
      <w:marRight w:val="0"/>
      <w:marTop w:val="0"/>
      <w:marBottom w:val="0"/>
      <w:divBdr>
        <w:top w:val="none" w:sz="0" w:space="0" w:color="auto"/>
        <w:left w:val="none" w:sz="0" w:space="0" w:color="auto"/>
        <w:bottom w:val="none" w:sz="0" w:space="0" w:color="auto"/>
        <w:right w:val="none" w:sz="0" w:space="0" w:color="auto"/>
      </w:divBdr>
    </w:div>
    <w:div w:id="1321227858">
      <w:marLeft w:val="640"/>
      <w:marRight w:val="0"/>
      <w:marTop w:val="0"/>
      <w:marBottom w:val="0"/>
      <w:divBdr>
        <w:top w:val="none" w:sz="0" w:space="0" w:color="auto"/>
        <w:left w:val="none" w:sz="0" w:space="0" w:color="auto"/>
        <w:bottom w:val="none" w:sz="0" w:space="0" w:color="auto"/>
        <w:right w:val="none" w:sz="0" w:space="0" w:color="auto"/>
      </w:divBdr>
    </w:div>
    <w:div w:id="1321616679">
      <w:marLeft w:val="640"/>
      <w:marRight w:val="0"/>
      <w:marTop w:val="0"/>
      <w:marBottom w:val="0"/>
      <w:divBdr>
        <w:top w:val="none" w:sz="0" w:space="0" w:color="auto"/>
        <w:left w:val="none" w:sz="0" w:space="0" w:color="auto"/>
        <w:bottom w:val="none" w:sz="0" w:space="0" w:color="auto"/>
        <w:right w:val="none" w:sz="0" w:space="0" w:color="auto"/>
      </w:divBdr>
    </w:div>
    <w:div w:id="1321931252">
      <w:marLeft w:val="640"/>
      <w:marRight w:val="0"/>
      <w:marTop w:val="0"/>
      <w:marBottom w:val="0"/>
      <w:divBdr>
        <w:top w:val="none" w:sz="0" w:space="0" w:color="auto"/>
        <w:left w:val="none" w:sz="0" w:space="0" w:color="auto"/>
        <w:bottom w:val="none" w:sz="0" w:space="0" w:color="auto"/>
        <w:right w:val="none" w:sz="0" w:space="0" w:color="auto"/>
      </w:divBdr>
    </w:div>
    <w:div w:id="1322352572">
      <w:marLeft w:val="640"/>
      <w:marRight w:val="0"/>
      <w:marTop w:val="0"/>
      <w:marBottom w:val="0"/>
      <w:divBdr>
        <w:top w:val="none" w:sz="0" w:space="0" w:color="auto"/>
        <w:left w:val="none" w:sz="0" w:space="0" w:color="auto"/>
        <w:bottom w:val="none" w:sz="0" w:space="0" w:color="auto"/>
        <w:right w:val="none" w:sz="0" w:space="0" w:color="auto"/>
      </w:divBdr>
    </w:div>
    <w:div w:id="1322661762">
      <w:marLeft w:val="640"/>
      <w:marRight w:val="0"/>
      <w:marTop w:val="0"/>
      <w:marBottom w:val="0"/>
      <w:divBdr>
        <w:top w:val="none" w:sz="0" w:space="0" w:color="auto"/>
        <w:left w:val="none" w:sz="0" w:space="0" w:color="auto"/>
        <w:bottom w:val="none" w:sz="0" w:space="0" w:color="auto"/>
        <w:right w:val="none" w:sz="0" w:space="0" w:color="auto"/>
      </w:divBdr>
    </w:div>
    <w:div w:id="1322928620">
      <w:marLeft w:val="640"/>
      <w:marRight w:val="0"/>
      <w:marTop w:val="0"/>
      <w:marBottom w:val="0"/>
      <w:divBdr>
        <w:top w:val="none" w:sz="0" w:space="0" w:color="auto"/>
        <w:left w:val="none" w:sz="0" w:space="0" w:color="auto"/>
        <w:bottom w:val="none" w:sz="0" w:space="0" w:color="auto"/>
        <w:right w:val="none" w:sz="0" w:space="0" w:color="auto"/>
      </w:divBdr>
    </w:div>
    <w:div w:id="1323502902">
      <w:marLeft w:val="640"/>
      <w:marRight w:val="0"/>
      <w:marTop w:val="0"/>
      <w:marBottom w:val="0"/>
      <w:divBdr>
        <w:top w:val="none" w:sz="0" w:space="0" w:color="auto"/>
        <w:left w:val="none" w:sz="0" w:space="0" w:color="auto"/>
        <w:bottom w:val="none" w:sz="0" w:space="0" w:color="auto"/>
        <w:right w:val="none" w:sz="0" w:space="0" w:color="auto"/>
      </w:divBdr>
    </w:div>
    <w:div w:id="1326516436">
      <w:marLeft w:val="640"/>
      <w:marRight w:val="0"/>
      <w:marTop w:val="0"/>
      <w:marBottom w:val="0"/>
      <w:divBdr>
        <w:top w:val="none" w:sz="0" w:space="0" w:color="auto"/>
        <w:left w:val="none" w:sz="0" w:space="0" w:color="auto"/>
        <w:bottom w:val="none" w:sz="0" w:space="0" w:color="auto"/>
        <w:right w:val="none" w:sz="0" w:space="0" w:color="auto"/>
      </w:divBdr>
    </w:div>
    <w:div w:id="1326594064">
      <w:marLeft w:val="640"/>
      <w:marRight w:val="0"/>
      <w:marTop w:val="0"/>
      <w:marBottom w:val="0"/>
      <w:divBdr>
        <w:top w:val="none" w:sz="0" w:space="0" w:color="auto"/>
        <w:left w:val="none" w:sz="0" w:space="0" w:color="auto"/>
        <w:bottom w:val="none" w:sz="0" w:space="0" w:color="auto"/>
        <w:right w:val="none" w:sz="0" w:space="0" w:color="auto"/>
      </w:divBdr>
    </w:div>
    <w:div w:id="1326668900">
      <w:marLeft w:val="640"/>
      <w:marRight w:val="0"/>
      <w:marTop w:val="0"/>
      <w:marBottom w:val="0"/>
      <w:divBdr>
        <w:top w:val="none" w:sz="0" w:space="0" w:color="auto"/>
        <w:left w:val="none" w:sz="0" w:space="0" w:color="auto"/>
        <w:bottom w:val="none" w:sz="0" w:space="0" w:color="auto"/>
        <w:right w:val="none" w:sz="0" w:space="0" w:color="auto"/>
      </w:divBdr>
    </w:div>
    <w:div w:id="1328095716">
      <w:marLeft w:val="640"/>
      <w:marRight w:val="0"/>
      <w:marTop w:val="0"/>
      <w:marBottom w:val="0"/>
      <w:divBdr>
        <w:top w:val="none" w:sz="0" w:space="0" w:color="auto"/>
        <w:left w:val="none" w:sz="0" w:space="0" w:color="auto"/>
        <w:bottom w:val="none" w:sz="0" w:space="0" w:color="auto"/>
        <w:right w:val="none" w:sz="0" w:space="0" w:color="auto"/>
      </w:divBdr>
    </w:div>
    <w:div w:id="1328289392">
      <w:marLeft w:val="640"/>
      <w:marRight w:val="0"/>
      <w:marTop w:val="0"/>
      <w:marBottom w:val="0"/>
      <w:divBdr>
        <w:top w:val="none" w:sz="0" w:space="0" w:color="auto"/>
        <w:left w:val="none" w:sz="0" w:space="0" w:color="auto"/>
        <w:bottom w:val="none" w:sz="0" w:space="0" w:color="auto"/>
        <w:right w:val="none" w:sz="0" w:space="0" w:color="auto"/>
      </w:divBdr>
    </w:div>
    <w:div w:id="1328483916">
      <w:marLeft w:val="640"/>
      <w:marRight w:val="0"/>
      <w:marTop w:val="0"/>
      <w:marBottom w:val="0"/>
      <w:divBdr>
        <w:top w:val="none" w:sz="0" w:space="0" w:color="auto"/>
        <w:left w:val="none" w:sz="0" w:space="0" w:color="auto"/>
        <w:bottom w:val="none" w:sz="0" w:space="0" w:color="auto"/>
        <w:right w:val="none" w:sz="0" w:space="0" w:color="auto"/>
      </w:divBdr>
    </w:div>
    <w:div w:id="1328556391">
      <w:marLeft w:val="640"/>
      <w:marRight w:val="0"/>
      <w:marTop w:val="0"/>
      <w:marBottom w:val="0"/>
      <w:divBdr>
        <w:top w:val="none" w:sz="0" w:space="0" w:color="auto"/>
        <w:left w:val="none" w:sz="0" w:space="0" w:color="auto"/>
        <w:bottom w:val="none" w:sz="0" w:space="0" w:color="auto"/>
        <w:right w:val="none" w:sz="0" w:space="0" w:color="auto"/>
      </w:divBdr>
    </w:div>
    <w:div w:id="1329285969">
      <w:marLeft w:val="640"/>
      <w:marRight w:val="0"/>
      <w:marTop w:val="0"/>
      <w:marBottom w:val="0"/>
      <w:divBdr>
        <w:top w:val="none" w:sz="0" w:space="0" w:color="auto"/>
        <w:left w:val="none" w:sz="0" w:space="0" w:color="auto"/>
        <w:bottom w:val="none" w:sz="0" w:space="0" w:color="auto"/>
        <w:right w:val="none" w:sz="0" w:space="0" w:color="auto"/>
      </w:divBdr>
    </w:div>
    <w:div w:id="1330138325">
      <w:marLeft w:val="640"/>
      <w:marRight w:val="0"/>
      <w:marTop w:val="0"/>
      <w:marBottom w:val="0"/>
      <w:divBdr>
        <w:top w:val="none" w:sz="0" w:space="0" w:color="auto"/>
        <w:left w:val="none" w:sz="0" w:space="0" w:color="auto"/>
        <w:bottom w:val="none" w:sz="0" w:space="0" w:color="auto"/>
        <w:right w:val="none" w:sz="0" w:space="0" w:color="auto"/>
      </w:divBdr>
    </w:div>
    <w:div w:id="1330518578">
      <w:marLeft w:val="640"/>
      <w:marRight w:val="0"/>
      <w:marTop w:val="0"/>
      <w:marBottom w:val="0"/>
      <w:divBdr>
        <w:top w:val="none" w:sz="0" w:space="0" w:color="auto"/>
        <w:left w:val="none" w:sz="0" w:space="0" w:color="auto"/>
        <w:bottom w:val="none" w:sz="0" w:space="0" w:color="auto"/>
        <w:right w:val="none" w:sz="0" w:space="0" w:color="auto"/>
      </w:divBdr>
    </w:div>
    <w:div w:id="1330715878">
      <w:marLeft w:val="640"/>
      <w:marRight w:val="0"/>
      <w:marTop w:val="0"/>
      <w:marBottom w:val="0"/>
      <w:divBdr>
        <w:top w:val="none" w:sz="0" w:space="0" w:color="auto"/>
        <w:left w:val="none" w:sz="0" w:space="0" w:color="auto"/>
        <w:bottom w:val="none" w:sz="0" w:space="0" w:color="auto"/>
        <w:right w:val="none" w:sz="0" w:space="0" w:color="auto"/>
      </w:divBdr>
    </w:div>
    <w:div w:id="1331524937">
      <w:marLeft w:val="640"/>
      <w:marRight w:val="0"/>
      <w:marTop w:val="0"/>
      <w:marBottom w:val="0"/>
      <w:divBdr>
        <w:top w:val="none" w:sz="0" w:space="0" w:color="auto"/>
        <w:left w:val="none" w:sz="0" w:space="0" w:color="auto"/>
        <w:bottom w:val="none" w:sz="0" w:space="0" w:color="auto"/>
        <w:right w:val="none" w:sz="0" w:space="0" w:color="auto"/>
      </w:divBdr>
    </w:div>
    <w:div w:id="1333098063">
      <w:marLeft w:val="640"/>
      <w:marRight w:val="0"/>
      <w:marTop w:val="0"/>
      <w:marBottom w:val="0"/>
      <w:divBdr>
        <w:top w:val="none" w:sz="0" w:space="0" w:color="auto"/>
        <w:left w:val="none" w:sz="0" w:space="0" w:color="auto"/>
        <w:bottom w:val="none" w:sz="0" w:space="0" w:color="auto"/>
        <w:right w:val="none" w:sz="0" w:space="0" w:color="auto"/>
      </w:divBdr>
    </w:div>
    <w:div w:id="1333410703">
      <w:marLeft w:val="640"/>
      <w:marRight w:val="0"/>
      <w:marTop w:val="0"/>
      <w:marBottom w:val="0"/>
      <w:divBdr>
        <w:top w:val="none" w:sz="0" w:space="0" w:color="auto"/>
        <w:left w:val="none" w:sz="0" w:space="0" w:color="auto"/>
        <w:bottom w:val="none" w:sz="0" w:space="0" w:color="auto"/>
        <w:right w:val="none" w:sz="0" w:space="0" w:color="auto"/>
      </w:divBdr>
    </w:div>
    <w:div w:id="1333872197">
      <w:marLeft w:val="640"/>
      <w:marRight w:val="0"/>
      <w:marTop w:val="0"/>
      <w:marBottom w:val="0"/>
      <w:divBdr>
        <w:top w:val="none" w:sz="0" w:space="0" w:color="auto"/>
        <w:left w:val="none" w:sz="0" w:space="0" w:color="auto"/>
        <w:bottom w:val="none" w:sz="0" w:space="0" w:color="auto"/>
        <w:right w:val="none" w:sz="0" w:space="0" w:color="auto"/>
      </w:divBdr>
    </w:div>
    <w:div w:id="1334409260">
      <w:marLeft w:val="640"/>
      <w:marRight w:val="0"/>
      <w:marTop w:val="0"/>
      <w:marBottom w:val="0"/>
      <w:divBdr>
        <w:top w:val="none" w:sz="0" w:space="0" w:color="auto"/>
        <w:left w:val="none" w:sz="0" w:space="0" w:color="auto"/>
        <w:bottom w:val="none" w:sz="0" w:space="0" w:color="auto"/>
        <w:right w:val="none" w:sz="0" w:space="0" w:color="auto"/>
      </w:divBdr>
    </w:div>
    <w:div w:id="1334604611">
      <w:marLeft w:val="640"/>
      <w:marRight w:val="0"/>
      <w:marTop w:val="0"/>
      <w:marBottom w:val="0"/>
      <w:divBdr>
        <w:top w:val="none" w:sz="0" w:space="0" w:color="auto"/>
        <w:left w:val="none" w:sz="0" w:space="0" w:color="auto"/>
        <w:bottom w:val="none" w:sz="0" w:space="0" w:color="auto"/>
        <w:right w:val="none" w:sz="0" w:space="0" w:color="auto"/>
      </w:divBdr>
    </w:div>
    <w:div w:id="1334987644">
      <w:marLeft w:val="640"/>
      <w:marRight w:val="0"/>
      <w:marTop w:val="0"/>
      <w:marBottom w:val="0"/>
      <w:divBdr>
        <w:top w:val="none" w:sz="0" w:space="0" w:color="auto"/>
        <w:left w:val="none" w:sz="0" w:space="0" w:color="auto"/>
        <w:bottom w:val="none" w:sz="0" w:space="0" w:color="auto"/>
        <w:right w:val="none" w:sz="0" w:space="0" w:color="auto"/>
      </w:divBdr>
    </w:div>
    <w:div w:id="1336880869">
      <w:marLeft w:val="640"/>
      <w:marRight w:val="0"/>
      <w:marTop w:val="0"/>
      <w:marBottom w:val="0"/>
      <w:divBdr>
        <w:top w:val="none" w:sz="0" w:space="0" w:color="auto"/>
        <w:left w:val="none" w:sz="0" w:space="0" w:color="auto"/>
        <w:bottom w:val="none" w:sz="0" w:space="0" w:color="auto"/>
        <w:right w:val="none" w:sz="0" w:space="0" w:color="auto"/>
      </w:divBdr>
    </w:div>
    <w:div w:id="1337004408">
      <w:marLeft w:val="640"/>
      <w:marRight w:val="0"/>
      <w:marTop w:val="0"/>
      <w:marBottom w:val="0"/>
      <w:divBdr>
        <w:top w:val="none" w:sz="0" w:space="0" w:color="auto"/>
        <w:left w:val="none" w:sz="0" w:space="0" w:color="auto"/>
        <w:bottom w:val="none" w:sz="0" w:space="0" w:color="auto"/>
        <w:right w:val="none" w:sz="0" w:space="0" w:color="auto"/>
      </w:divBdr>
    </w:div>
    <w:div w:id="1338189116">
      <w:marLeft w:val="640"/>
      <w:marRight w:val="0"/>
      <w:marTop w:val="0"/>
      <w:marBottom w:val="0"/>
      <w:divBdr>
        <w:top w:val="none" w:sz="0" w:space="0" w:color="auto"/>
        <w:left w:val="none" w:sz="0" w:space="0" w:color="auto"/>
        <w:bottom w:val="none" w:sz="0" w:space="0" w:color="auto"/>
        <w:right w:val="none" w:sz="0" w:space="0" w:color="auto"/>
      </w:divBdr>
    </w:div>
    <w:div w:id="1338464887">
      <w:marLeft w:val="640"/>
      <w:marRight w:val="0"/>
      <w:marTop w:val="0"/>
      <w:marBottom w:val="0"/>
      <w:divBdr>
        <w:top w:val="none" w:sz="0" w:space="0" w:color="auto"/>
        <w:left w:val="none" w:sz="0" w:space="0" w:color="auto"/>
        <w:bottom w:val="none" w:sz="0" w:space="0" w:color="auto"/>
        <w:right w:val="none" w:sz="0" w:space="0" w:color="auto"/>
      </w:divBdr>
    </w:div>
    <w:div w:id="1338465467">
      <w:marLeft w:val="640"/>
      <w:marRight w:val="0"/>
      <w:marTop w:val="0"/>
      <w:marBottom w:val="0"/>
      <w:divBdr>
        <w:top w:val="none" w:sz="0" w:space="0" w:color="auto"/>
        <w:left w:val="none" w:sz="0" w:space="0" w:color="auto"/>
        <w:bottom w:val="none" w:sz="0" w:space="0" w:color="auto"/>
        <w:right w:val="none" w:sz="0" w:space="0" w:color="auto"/>
      </w:divBdr>
    </w:div>
    <w:div w:id="1338847037">
      <w:marLeft w:val="640"/>
      <w:marRight w:val="0"/>
      <w:marTop w:val="0"/>
      <w:marBottom w:val="0"/>
      <w:divBdr>
        <w:top w:val="none" w:sz="0" w:space="0" w:color="auto"/>
        <w:left w:val="none" w:sz="0" w:space="0" w:color="auto"/>
        <w:bottom w:val="none" w:sz="0" w:space="0" w:color="auto"/>
        <w:right w:val="none" w:sz="0" w:space="0" w:color="auto"/>
      </w:divBdr>
    </w:div>
    <w:div w:id="1338925851">
      <w:marLeft w:val="640"/>
      <w:marRight w:val="0"/>
      <w:marTop w:val="0"/>
      <w:marBottom w:val="0"/>
      <w:divBdr>
        <w:top w:val="none" w:sz="0" w:space="0" w:color="auto"/>
        <w:left w:val="none" w:sz="0" w:space="0" w:color="auto"/>
        <w:bottom w:val="none" w:sz="0" w:space="0" w:color="auto"/>
        <w:right w:val="none" w:sz="0" w:space="0" w:color="auto"/>
      </w:divBdr>
    </w:div>
    <w:div w:id="1339235345">
      <w:marLeft w:val="640"/>
      <w:marRight w:val="0"/>
      <w:marTop w:val="0"/>
      <w:marBottom w:val="0"/>
      <w:divBdr>
        <w:top w:val="none" w:sz="0" w:space="0" w:color="auto"/>
        <w:left w:val="none" w:sz="0" w:space="0" w:color="auto"/>
        <w:bottom w:val="none" w:sz="0" w:space="0" w:color="auto"/>
        <w:right w:val="none" w:sz="0" w:space="0" w:color="auto"/>
      </w:divBdr>
    </w:div>
    <w:div w:id="1339697091">
      <w:marLeft w:val="640"/>
      <w:marRight w:val="0"/>
      <w:marTop w:val="0"/>
      <w:marBottom w:val="0"/>
      <w:divBdr>
        <w:top w:val="none" w:sz="0" w:space="0" w:color="auto"/>
        <w:left w:val="none" w:sz="0" w:space="0" w:color="auto"/>
        <w:bottom w:val="none" w:sz="0" w:space="0" w:color="auto"/>
        <w:right w:val="none" w:sz="0" w:space="0" w:color="auto"/>
      </w:divBdr>
    </w:div>
    <w:div w:id="1339844311">
      <w:marLeft w:val="640"/>
      <w:marRight w:val="0"/>
      <w:marTop w:val="0"/>
      <w:marBottom w:val="0"/>
      <w:divBdr>
        <w:top w:val="none" w:sz="0" w:space="0" w:color="auto"/>
        <w:left w:val="none" w:sz="0" w:space="0" w:color="auto"/>
        <w:bottom w:val="none" w:sz="0" w:space="0" w:color="auto"/>
        <w:right w:val="none" w:sz="0" w:space="0" w:color="auto"/>
      </w:divBdr>
    </w:div>
    <w:div w:id="1340040511">
      <w:marLeft w:val="640"/>
      <w:marRight w:val="0"/>
      <w:marTop w:val="0"/>
      <w:marBottom w:val="0"/>
      <w:divBdr>
        <w:top w:val="none" w:sz="0" w:space="0" w:color="auto"/>
        <w:left w:val="none" w:sz="0" w:space="0" w:color="auto"/>
        <w:bottom w:val="none" w:sz="0" w:space="0" w:color="auto"/>
        <w:right w:val="none" w:sz="0" w:space="0" w:color="auto"/>
      </w:divBdr>
    </w:div>
    <w:div w:id="1340620428">
      <w:marLeft w:val="480"/>
      <w:marRight w:val="0"/>
      <w:marTop w:val="0"/>
      <w:marBottom w:val="0"/>
      <w:divBdr>
        <w:top w:val="none" w:sz="0" w:space="0" w:color="auto"/>
        <w:left w:val="none" w:sz="0" w:space="0" w:color="auto"/>
        <w:bottom w:val="none" w:sz="0" w:space="0" w:color="auto"/>
        <w:right w:val="none" w:sz="0" w:space="0" w:color="auto"/>
      </w:divBdr>
    </w:div>
    <w:div w:id="1341161405">
      <w:marLeft w:val="640"/>
      <w:marRight w:val="0"/>
      <w:marTop w:val="0"/>
      <w:marBottom w:val="0"/>
      <w:divBdr>
        <w:top w:val="none" w:sz="0" w:space="0" w:color="auto"/>
        <w:left w:val="none" w:sz="0" w:space="0" w:color="auto"/>
        <w:bottom w:val="none" w:sz="0" w:space="0" w:color="auto"/>
        <w:right w:val="none" w:sz="0" w:space="0" w:color="auto"/>
      </w:divBdr>
    </w:div>
    <w:div w:id="1341735019">
      <w:marLeft w:val="640"/>
      <w:marRight w:val="0"/>
      <w:marTop w:val="0"/>
      <w:marBottom w:val="0"/>
      <w:divBdr>
        <w:top w:val="none" w:sz="0" w:space="0" w:color="auto"/>
        <w:left w:val="none" w:sz="0" w:space="0" w:color="auto"/>
        <w:bottom w:val="none" w:sz="0" w:space="0" w:color="auto"/>
        <w:right w:val="none" w:sz="0" w:space="0" w:color="auto"/>
      </w:divBdr>
    </w:div>
    <w:div w:id="1342244075">
      <w:marLeft w:val="640"/>
      <w:marRight w:val="0"/>
      <w:marTop w:val="0"/>
      <w:marBottom w:val="0"/>
      <w:divBdr>
        <w:top w:val="none" w:sz="0" w:space="0" w:color="auto"/>
        <w:left w:val="none" w:sz="0" w:space="0" w:color="auto"/>
        <w:bottom w:val="none" w:sz="0" w:space="0" w:color="auto"/>
        <w:right w:val="none" w:sz="0" w:space="0" w:color="auto"/>
      </w:divBdr>
    </w:div>
    <w:div w:id="1343168544">
      <w:marLeft w:val="640"/>
      <w:marRight w:val="0"/>
      <w:marTop w:val="0"/>
      <w:marBottom w:val="0"/>
      <w:divBdr>
        <w:top w:val="none" w:sz="0" w:space="0" w:color="auto"/>
        <w:left w:val="none" w:sz="0" w:space="0" w:color="auto"/>
        <w:bottom w:val="none" w:sz="0" w:space="0" w:color="auto"/>
        <w:right w:val="none" w:sz="0" w:space="0" w:color="auto"/>
      </w:divBdr>
    </w:div>
    <w:div w:id="1343438713">
      <w:marLeft w:val="640"/>
      <w:marRight w:val="0"/>
      <w:marTop w:val="0"/>
      <w:marBottom w:val="0"/>
      <w:divBdr>
        <w:top w:val="none" w:sz="0" w:space="0" w:color="auto"/>
        <w:left w:val="none" w:sz="0" w:space="0" w:color="auto"/>
        <w:bottom w:val="none" w:sz="0" w:space="0" w:color="auto"/>
        <w:right w:val="none" w:sz="0" w:space="0" w:color="auto"/>
      </w:divBdr>
    </w:div>
    <w:div w:id="1343706393">
      <w:marLeft w:val="640"/>
      <w:marRight w:val="0"/>
      <w:marTop w:val="0"/>
      <w:marBottom w:val="0"/>
      <w:divBdr>
        <w:top w:val="none" w:sz="0" w:space="0" w:color="auto"/>
        <w:left w:val="none" w:sz="0" w:space="0" w:color="auto"/>
        <w:bottom w:val="none" w:sz="0" w:space="0" w:color="auto"/>
        <w:right w:val="none" w:sz="0" w:space="0" w:color="auto"/>
      </w:divBdr>
    </w:div>
    <w:div w:id="1344480166">
      <w:marLeft w:val="640"/>
      <w:marRight w:val="0"/>
      <w:marTop w:val="0"/>
      <w:marBottom w:val="0"/>
      <w:divBdr>
        <w:top w:val="none" w:sz="0" w:space="0" w:color="auto"/>
        <w:left w:val="none" w:sz="0" w:space="0" w:color="auto"/>
        <w:bottom w:val="none" w:sz="0" w:space="0" w:color="auto"/>
        <w:right w:val="none" w:sz="0" w:space="0" w:color="auto"/>
      </w:divBdr>
    </w:div>
    <w:div w:id="1344556150">
      <w:marLeft w:val="640"/>
      <w:marRight w:val="0"/>
      <w:marTop w:val="0"/>
      <w:marBottom w:val="0"/>
      <w:divBdr>
        <w:top w:val="none" w:sz="0" w:space="0" w:color="auto"/>
        <w:left w:val="none" w:sz="0" w:space="0" w:color="auto"/>
        <w:bottom w:val="none" w:sz="0" w:space="0" w:color="auto"/>
        <w:right w:val="none" w:sz="0" w:space="0" w:color="auto"/>
      </w:divBdr>
    </w:div>
    <w:div w:id="1345010476">
      <w:marLeft w:val="640"/>
      <w:marRight w:val="0"/>
      <w:marTop w:val="0"/>
      <w:marBottom w:val="0"/>
      <w:divBdr>
        <w:top w:val="none" w:sz="0" w:space="0" w:color="auto"/>
        <w:left w:val="none" w:sz="0" w:space="0" w:color="auto"/>
        <w:bottom w:val="none" w:sz="0" w:space="0" w:color="auto"/>
        <w:right w:val="none" w:sz="0" w:space="0" w:color="auto"/>
      </w:divBdr>
    </w:div>
    <w:div w:id="1345129460">
      <w:marLeft w:val="640"/>
      <w:marRight w:val="0"/>
      <w:marTop w:val="0"/>
      <w:marBottom w:val="0"/>
      <w:divBdr>
        <w:top w:val="none" w:sz="0" w:space="0" w:color="auto"/>
        <w:left w:val="none" w:sz="0" w:space="0" w:color="auto"/>
        <w:bottom w:val="none" w:sz="0" w:space="0" w:color="auto"/>
        <w:right w:val="none" w:sz="0" w:space="0" w:color="auto"/>
      </w:divBdr>
    </w:div>
    <w:div w:id="1345405139">
      <w:marLeft w:val="640"/>
      <w:marRight w:val="0"/>
      <w:marTop w:val="0"/>
      <w:marBottom w:val="0"/>
      <w:divBdr>
        <w:top w:val="none" w:sz="0" w:space="0" w:color="auto"/>
        <w:left w:val="none" w:sz="0" w:space="0" w:color="auto"/>
        <w:bottom w:val="none" w:sz="0" w:space="0" w:color="auto"/>
        <w:right w:val="none" w:sz="0" w:space="0" w:color="auto"/>
      </w:divBdr>
    </w:div>
    <w:div w:id="1345742481">
      <w:marLeft w:val="640"/>
      <w:marRight w:val="0"/>
      <w:marTop w:val="0"/>
      <w:marBottom w:val="0"/>
      <w:divBdr>
        <w:top w:val="none" w:sz="0" w:space="0" w:color="auto"/>
        <w:left w:val="none" w:sz="0" w:space="0" w:color="auto"/>
        <w:bottom w:val="none" w:sz="0" w:space="0" w:color="auto"/>
        <w:right w:val="none" w:sz="0" w:space="0" w:color="auto"/>
      </w:divBdr>
    </w:div>
    <w:div w:id="1346398490">
      <w:marLeft w:val="640"/>
      <w:marRight w:val="0"/>
      <w:marTop w:val="0"/>
      <w:marBottom w:val="0"/>
      <w:divBdr>
        <w:top w:val="none" w:sz="0" w:space="0" w:color="auto"/>
        <w:left w:val="none" w:sz="0" w:space="0" w:color="auto"/>
        <w:bottom w:val="none" w:sz="0" w:space="0" w:color="auto"/>
        <w:right w:val="none" w:sz="0" w:space="0" w:color="auto"/>
      </w:divBdr>
    </w:div>
    <w:div w:id="1346783176">
      <w:marLeft w:val="640"/>
      <w:marRight w:val="0"/>
      <w:marTop w:val="0"/>
      <w:marBottom w:val="0"/>
      <w:divBdr>
        <w:top w:val="none" w:sz="0" w:space="0" w:color="auto"/>
        <w:left w:val="none" w:sz="0" w:space="0" w:color="auto"/>
        <w:bottom w:val="none" w:sz="0" w:space="0" w:color="auto"/>
        <w:right w:val="none" w:sz="0" w:space="0" w:color="auto"/>
      </w:divBdr>
    </w:div>
    <w:div w:id="1348100555">
      <w:marLeft w:val="640"/>
      <w:marRight w:val="0"/>
      <w:marTop w:val="0"/>
      <w:marBottom w:val="0"/>
      <w:divBdr>
        <w:top w:val="none" w:sz="0" w:space="0" w:color="auto"/>
        <w:left w:val="none" w:sz="0" w:space="0" w:color="auto"/>
        <w:bottom w:val="none" w:sz="0" w:space="0" w:color="auto"/>
        <w:right w:val="none" w:sz="0" w:space="0" w:color="auto"/>
      </w:divBdr>
    </w:div>
    <w:div w:id="1348171781">
      <w:marLeft w:val="640"/>
      <w:marRight w:val="0"/>
      <w:marTop w:val="0"/>
      <w:marBottom w:val="0"/>
      <w:divBdr>
        <w:top w:val="none" w:sz="0" w:space="0" w:color="auto"/>
        <w:left w:val="none" w:sz="0" w:space="0" w:color="auto"/>
        <w:bottom w:val="none" w:sz="0" w:space="0" w:color="auto"/>
        <w:right w:val="none" w:sz="0" w:space="0" w:color="auto"/>
      </w:divBdr>
    </w:div>
    <w:div w:id="1348218827">
      <w:marLeft w:val="640"/>
      <w:marRight w:val="0"/>
      <w:marTop w:val="0"/>
      <w:marBottom w:val="0"/>
      <w:divBdr>
        <w:top w:val="none" w:sz="0" w:space="0" w:color="auto"/>
        <w:left w:val="none" w:sz="0" w:space="0" w:color="auto"/>
        <w:bottom w:val="none" w:sz="0" w:space="0" w:color="auto"/>
        <w:right w:val="none" w:sz="0" w:space="0" w:color="auto"/>
      </w:divBdr>
    </w:div>
    <w:div w:id="1348365332">
      <w:marLeft w:val="640"/>
      <w:marRight w:val="0"/>
      <w:marTop w:val="0"/>
      <w:marBottom w:val="0"/>
      <w:divBdr>
        <w:top w:val="none" w:sz="0" w:space="0" w:color="auto"/>
        <w:left w:val="none" w:sz="0" w:space="0" w:color="auto"/>
        <w:bottom w:val="none" w:sz="0" w:space="0" w:color="auto"/>
        <w:right w:val="none" w:sz="0" w:space="0" w:color="auto"/>
      </w:divBdr>
    </w:div>
    <w:div w:id="1348824827">
      <w:marLeft w:val="640"/>
      <w:marRight w:val="0"/>
      <w:marTop w:val="0"/>
      <w:marBottom w:val="0"/>
      <w:divBdr>
        <w:top w:val="none" w:sz="0" w:space="0" w:color="auto"/>
        <w:left w:val="none" w:sz="0" w:space="0" w:color="auto"/>
        <w:bottom w:val="none" w:sz="0" w:space="0" w:color="auto"/>
        <w:right w:val="none" w:sz="0" w:space="0" w:color="auto"/>
      </w:divBdr>
    </w:div>
    <w:div w:id="1348825386">
      <w:marLeft w:val="640"/>
      <w:marRight w:val="0"/>
      <w:marTop w:val="0"/>
      <w:marBottom w:val="0"/>
      <w:divBdr>
        <w:top w:val="none" w:sz="0" w:space="0" w:color="auto"/>
        <w:left w:val="none" w:sz="0" w:space="0" w:color="auto"/>
        <w:bottom w:val="none" w:sz="0" w:space="0" w:color="auto"/>
        <w:right w:val="none" w:sz="0" w:space="0" w:color="auto"/>
      </w:divBdr>
    </w:div>
    <w:div w:id="1348873347">
      <w:marLeft w:val="640"/>
      <w:marRight w:val="0"/>
      <w:marTop w:val="0"/>
      <w:marBottom w:val="0"/>
      <w:divBdr>
        <w:top w:val="none" w:sz="0" w:space="0" w:color="auto"/>
        <w:left w:val="none" w:sz="0" w:space="0" w:color="auto"/>
        <w:bottom w:val="none" w:sz="0" w:space="0" w:color="auto"/>
        <w:right w:val="none" w:sz="0" w:space="0" w:color="auto"/>
      </w:divBdr>
    </w:div>
    <w:div w:id="1349134496">
      <w:marLeft w:val="640"/>
      <w:marRight w:val="0"/>
      <w:marTop w:val="0"/>
      <w:marBottom w:val="0"/>
      <w:divBdr>
        <w:top w:val="none" w:sz="0" w:space="0" w:color="auto"/>
        <w:left w:val="none" w:sz="0" w:space="0" w:color="auto"/>
        <w:bottom w:val="none" w:sz="0" w:space="0" w:color="auto"/>
        <w:right w:val="none" w:sz="0" w:space="0" w:color="auto"/>
      </w:divBdr>
    </w:div>
    <w:div w:id="1349138572">
      <w:marLeft w:val="640"/>
      <w:marRight w:val="0"/>
      <w:marTop w:val="0"/>
      <w:marBottom w:val="0"/>
      <w:divBdr>
        <w:top w:val="none" w:sz="0" w:space="0" w:color="auto"/>
        <w:left w:val="none" w:sz="0" w:space="0" w:color="auto"/>
        <w:bottom w:val="none" w:sz="0" w:space="0" w:color="auto"/>
        <w:right w:val="none" w:sz="0" w:space="0" w:color="auto"/>
      </w:divBdr>
    </w:div>
    <w:div w:id="1349480744">
      <w:marLeft w:val="640"/>
      <w:marRight w:val="0"/>
      <w:marTop w:val="0"/>
      <w:marBottom w:val="0"/>
      <w:divBdr>
        <w:top w:val="none" w:sz="0" w:space="0" w:color="auto"/>
        <w:left w:val="none" w:sz="0" w:space="0" w:color="auto"/>
        <w:bottom w:val="none" w:sz="0" w:space="0" w:color="auto"/>
        <w:right w:val="none" w:sz="0" w:space="0" w:color="auto"/>
      </w:divBdr>
    </w:div>
    <w:div w:id="1349528829">
      <w:marLeft w:val="640"/>
      <w:marRight w:val="0"/>
      <w:marTop w:val="0"/>
      <w:marBottom w:val="0"/>
      <w:divBdr>
        <w:top w:val="none" w:sz="0" w:space="0" w:color="auto"/>
        <w:left w:val="none" w:sz="0" w:space="0" w:color="auto"/>
        <w:bottom w:val="none" w:sz="0" w:space="0" w:color="auto"/>
        <w:right w:val="none" w:sz="0" w:space="0" w:color="auto"/>
      </w:divBdr>
    </w:div>
    <w:div w:id="1350445616">
      <w:marLeft w:val="640"/>
      <w:marRight w:val="0"/>
      <w:marTop w:val="0"/>
      <w:marBottom w:val="0"/>
      <w:divBdr>
        <w:top w:val="none" w:sz="0" w:space="0" w:color="auto"/>
        <w:left w:val="none" w:sz="0" w:space="0" w:color="auto"/>
        <w:bottom w:val="none" w:sz="0" w:space="0" w:color="auto"/>
        <w:right w:val="none" w:sz="0" w:space="0" w:color="auto"/>
      </w:divBdr>
    </w:div>
    <w:div w:id="1350835316">
      <w:marLeft w:val="640"/>
      <w:marRight w:val="0"/>
      <w:marTop w:val="0"/>
      <w:marBottom w:val="0"/>
      <w:divBdr>
        <w:top w:val="none" w:sz="0" w:space="0" w:color="auto"/>
        <w:left w:val="none" w:sz="0" w:space="0" w:color="auto"/>
        <w:bottom w:val="none" w:sz="0" w:space="0" w:color="auto"/>
        <w:right w:val="none" w:sz="0" w:space="0" w:color="auto"/>
      </w:divBdr>
    </w:div>
    <w:div w:id="1350913467">
      <w:marLeft w:val="640"/>
      <w:marRight w:val="0"/>
      <w:marTop w:val="0"/>
      <w:marBottom w:val="0"/>
      <w:divBdr>
        <w:top w:val="none" w:sz="0" w:space="0" w:color="auto"/>
        <w:left w:val="none" w:sz="0" w:space="0" w:color="auto"/>
        <w:bottom w:val="none" w:sz="0" w:space="0" w:color="auto"/>
        <w:right w:val="none" w:sz="0" w:space="0" w:color="auto"/>
      </w:divBdr>
    </w:div>
    <w:div w:id="1351101227">
      <w:marLeft w:val="640"/>
      <w:marRight w:val="0"/>
      <w:marTop w:val="0"/>
      <w:marBottom w:val="0"/>
      <w:divBdr>
        <w:top w:val="none" w:sz="0" w:space="0" w:color="auto"/>
        <w:left w:val="none" w:sz="0" w:space="0" w:color="auto"/>
        <w:bottom w:val="none" w:sz="0" w:space="0" w:color="auto"/>
        <w:right w:val="none" w:sz="0" w:space="0" w:color="auto"/>
      </w:divBdr>
    </w:div>
    <w:div w:id="1353149370">
      <w:marLeft w:val="640"/>
      <w:marRight w:val="0"/>
      <w:marTop w:val="0"/>
      <w:marBottom w:val="0"/>
      <w:divBdr>
        <w:top w:val="none" w:sz="0" w:space="0" w:color="auto"/>
        <w:left w:val="none" w:sz="0" w:space="0" w:color="auto"/>
        <w:bottom w:val="none" w:sz="0" w:space="0" w:color="auto"/>
        <w:right w:val="none" w:sz="0" w:space="0" w:color="auto"/>
      </w:divBdr>
    </w:div>
    <w:div w:id="1353217957">
      <w:marLeft w:val="640"/>
      <w:marRight w:val="0"/>
      <w:marTop w:val="0"/>
      <w:marBottom w:val="0"/>
      <w:divBdr>
        <w:top w:val="none" w:sz="0" w:space="0" w:color="auto"/>
        <w:left w:val="none" w:sz="0" w:space="0" w:color="auto"/>
        <w:bottom w:val="none" w:sz="0" w:space="0" w:color="auto"/>
        <w:right w:val="none" w:sz="0" w:space="0" w:color="auto"/>
      </w:divBdr>
    </w:div>
    <w:div w:id="1353647011">
      <w:marLeft w:val="640"/>
      <w:marRight w:val="0"/>
      <w:marTop w:val="0"/>
      <w:marBottom w:val="0"/>
      <w:divBdr>
        <w:top w:val="none" w:sz="0" w:space="0" w:color="auto"/>
        <w:left w:val="none" w:sz="0" w:space="0" w:color="auto"/>
        <w:bottom w:val="none" w:sz="0" w:space="0" w:color="auto"/>
        <w:right w:val="none" w:sz="0" w:space="0" w:color="auto"/>
      </w:divBdr>
    </w:div>
    <w:div w:id="1353797264">
      <w:marLeft w:val="640"/>
      <w:marRight w:val="0"/>
      <w:marTop w:val="0"/>
      <w:marBottom w:val="0"/>
      <w:divBdr>
        <w:top w:val="none" w:sz="0" w:space="0" w:color="auto"/>
        <w:left w:val="none" w:sz="0" w:space="0" w:color="auto"/>
        <w:bottom w:val="none" w:sz="0" w:space="0" w:color="auto"/>
        <w:right w:val="none" w:sz="0" w:space="0" w:color="auto"/>
      </w:divBdr>
    </w:div>
    <w:div w:id="1354190756">
      <w:marLeft w:val="640"/>
      <w:marRight w:val="0"/>
      <w:marTop w:val="0"/>
      <w:marBottom w:val="0"/>
      <w:divBdr>
        <w:top w:val="none" w:sz="0" w:space="0" w:color="auto"/>
        <w:left w:val="none" w:sz="0" w:space="0" w:color="auto"/>
        <w:bottom w:val="none" w:sz="0" w:space="0" w:color="auto"/>
        <w:right w:val="none" w:sz="0" w:space="0" w:color="auto"/>
      </w:divBdr>
    </w:div>
    <w:div w:id="1354771674">
      <w:marLeft w:val="640"/>
      <w:marRight w:val="0"/>
      <w:marTop w:val="0"/>
      <w:marBottom w:val="0"/>
      <w:divBdr>
        <w:top w:val="none" w:sz="0" w:space="0" w:color="auto"/>
        <w:left w:val="none" w:sz="0" w:space="0" w:color="auto"/>
        <w:bottom w:val="none" w:sz="0" w:space="0" w:color="auto"/>
        <w:right w:val="none" w:sz="0" w:space="0" w:color="auto"/>
      </w:divBdr>
    </w:div>
    <w:div w:id="1355423002">
      <w:marLeft w:val="640"/>
      <w:marRight w:val="0"/>
      <w:marTop w:val="0"/>
      <w:marBottom w:val="0"/>
      <w:divBdr>
        <w:top w:val="none" w:sz="0" w:space="0" w:color="auto"/>
        <w:left w:val="none" w:sz="0" w:space="0" w:color="auto"/>
        <w:bottom w:val="none" w:sz="0" w:space="0" w:color="auto"/>
        <w:right w:val="none" w:sz="0" w:space="0" w:color="auto"/>
      </w:divBdr>
    </w:div>
    <w:div w:id="1355569867">
      <w:marLeft w:val="640"/>
      <w:marRight w:val="0"/>
      <w:marTop w:val="0"/>
      <w:marBottom w:val="0"/>
      <w:divBdr>
        <w:top w:val="none" w:sz="0" w:space="0" w:color="auto"/>
        <w:left w:val="none" w:sz="0" w:space="0" w:color="auto"/>
        <w:bottom w:val="none" w:sz="0" w:space="0" w:color="auto"/>
        <w:right w:val="none" w:sz="0" w:space="0" w:color="auto"/>
      </w:divBdr>
    </w:div>
    <w:div w:id="1355961204">
      <w:marLeft w:val="640"/>
      <w:marRight w:val="0"/>
      <w:marTop w:val="0"/>
      <w:marBottom w:val="0"/>
      <w:divBdr>
        <w:top w:val="none" w:sz="0" w:space="0" w:color="auto"/>
        <w:left w:val="none" w:sz="0" w:space="0" w:color="auto"/>
        <w:bottom w:val="none" w:sz="0" w:space="0" w:color="auto"/>
        <w:right w:val="none" w:sz="0" w:space="0" w:color="auto"/>
      </w:divBdr>
    </w:div>
    <w:div w:id="1356271410">
      <w:marLeft w:val="640"/>
      <w:marRight w:val="0"/>
      <w:marTop w:val="0"/>
      <w:marBottom w:val="0"/>
      <w:divBdr>
        <w:top w:val="none" w:sz="0" w:space="0" w:color="auto"/>
        <w:left w:val="none" w:sz="0" w:space="0" w:color="auto"/>
        <w:bottom w:val="none" w:sz="0" w:space="0" w:color="auto"/>
        <w:right w:val="none" w:sz="0" w:space="0" w:color="auto"/>
      </w:divBdr>
    </w:div>
    <w:div w:id="1357459745">
      <w:marLeft w:val="640"/>
      <w:marRight w:val="0"/>
      <w:marTop w:val="0"/>
      <w:marBottom w:val="0"/>
      <w:divBdr>
        <w:top w:val="none" w:sz="0" w:space="0" w:color="auto"/>
        <w:left w:val="none" w:sz="0" w:space="0" w:color="auto"/>
        <w:bottom w:val="none" w:sz="0" w:space="0" w:color="auto"/>
        <w:right w:val="none" w:sz="0" w:space="0" w:color="auto"/>
      </w:divBdr>
    </w:div>
    <w:div w:id="1357538185">
      <w:marLeft w:val="640"/>
      <w:marRight w:val="0"/>
      <w:marTop w:val="0"/>
      <w:marBottom w:val="0"/>
      <w:divBdr>
        <w:top w:val="none" w:sz="0" w:space="0" w:color="auto"/>
        <w:left w:val="none" w:sz="0" w:space="0" w:color="auto"/>
        <w:bottom w:val="none" w:sz="0" w:space="0" w:color="auto"/>
        <w:right w:val="none" w:sz="0" w:space="0" w:color="auto"/>
      </w:divBdr>
    </w:div>
    <w:div w:id="1357610398">
      <w:marLeft w:val="640"/>
      <w:marRight w:val="0"/>
      <w:marTop w:val="0"/>
      <w:marBottom w:val="0"/>
      <w:divBdr>
        <w:top w:val="none" w:sz="0" w:space="0" w:color="auto"/>
        <w:left w:val="none" w:sz="0" w:space="0" w:color="auto"/>
        <w:bottom w:val="none" w:sz="0" w:space="0" w:color="auto"/>
        <w:right w:val="none" w:sz="0" w:space="0" w:color="auto"/>
      </w:divBdr>
    </w:div>
    <w:div w:id="1357923838">
      <w:marLeft w:val="640"/>
      <w:marRight w:val="0"/>
      <w:marTop w:val="0"/>
      <w:marBottom w:val="0"/>
      <w:divBdr>
        <w:top w:val="none" w:sz="0" w:space="0" w:color="auto"/>
        <w:left w:val="none" w:sz="0" w:space="0" w:color="auto"/>
        <w:bottom w:val="none" w:sz="0" w:space="0" w:color="auto"/>
        <w:right w:val="none" w:sz="0" w:space="0" w:color="auto"/>
      </w:divBdr>
    </w:div>
    <w:div w:id="1358237988">
      <w:marLeft w:val="640"/>
      <w:marRight w:val="0"/>
      <w:marTop w:val="0"/>
      <w:marBottom w:val="0"/>
      <w:divBdr>
        <w:top w:val="none" w:sz="0" w:space="0" w:color="auto"/>
        <w:left w:val="none" w:sz="0" w:space="0" w:color="auto"/>
        <w:bottom w:val="none" w:sz="0" w:space="0" w:color="auto"/>
        <w:right w:val="none" w:sz="0" w:space="0" w:color="auto"/>
      </w:divBdr>
    </w:div>
    <w:div w:id="1358897015">
      <w:marLeft w:val="640"/>
      <w:marRight w:val="0"/>
      <w:marTop w:val="0"/>
      <w:marBottom w:val="0"/>
      <w:divBdr>
        <w:top w:val="none" w:sz="0" w:space="0" w:color="auto"/>
        <w:left w:val="none" w:sz="0" w:space="0" w:color="auto"/>
        <w:bottom w:val="none" w:sz="0" w:space="0" w:color="auto"/>
        <w:right w:val="none" w:sz="0" w:space="0" w:color="auto"/>
      </w:divBdr>
    </w:div>
    <w:div w:id="1359157149">
      <w:marLeft w:val="640"/>
      <w:marRight w:val="0"/>
      <w:marTop w:val="0"/>
      <w:marBottom w:val="0"/>
      <w:divBdr>
        <w:top w:val="none" w:sz="0" w:space="0" w:color="auto"/>
        <w:left w:val="none" w:sz="0" w:space="0" w:color="auto"/>
        <w:bottom w:val="none" w:sz="0" w:space="0" w:color="auto"/>
        <w:right w:val="none" w:sz="0" w:space="0" w:color="auto"/>
      </w:divBdr>
    </w:div>
    <w:div w:id="1359895053">
      <w:marLeft w:val="640"/>
      <w:marRight w:val="0"/>
      <w:marTop w:val="0"/>
      <w:marBottom w:val="0"/>
      <w:divBdr>
        <w:top w:val="none" w:sz="0" w:space="0" w:color="auto"/>
        <w:left w:val="none" w:sz="0" w:space="0" w:color="auto"/>
        <w:bottom w:val="none" w:sz="0" w:space="0" w:color="auto"/>
        <w:right w:val="none" w:sz="0" w:space="0" w:color="auto"/>
      </w:divBdr>
    </w:div>
    <w:div w:id="1360811586">
      <w:marLeft w:val="640"/>
      <w:marRight w:val="0"/>
      <w:marTop w:val="0"/>
      <w:marBottom w:val="0"/>
      <w:divBdr>
        <w:top w:val="none" w:sz="0" w:space="0" w:color="auto"/>
        <w:left w:val="none" w:sz="0" w:space="0" w:color="auto"/>
        <w:bottom w:val="none" w:sz="0" w:space="0" w:color="auto"/>
        <w:right w:val="none" w:sz="0" w:space="0" w:color="auto"/>
      </w:divBdr>
    </w:div>
    <w:div w:id="1360857894">
      <w:marLeft w:val="640"/>
      <w:marRight w:val="0"/>
      <w:marTop w:val="0"/>
      <w:marBottom w:val="0"/>
      <w:divBdr>
        <w:top w:val="none" w:sz="0" w:space="0" w:color="auto"/>
        <w:left w:val="none" w:sz="0" w:space="0" w:color="auto"/>
        <w:bottom w:val="none" w:sz="0" w:space="0" w:color="auto"/>
        <w:right w:val="none" w:sz="0" w:space="0" w:color="auto"/>
      </w:divBdr>
    </w:div>
    <w:div w:id="1361083595">
      <w:marLeft w:val="640"/>
      <w:marRight w:val="0"/>
      <w:marTop w:val="0"/>
      <w:marBottom w:val="0"/>
      <w:divBdr>
        <w:top w:val="none" w:sz="0" w:space="0" w:color="auto"/>
        <w:left w:val="none" w:sz="0" w:space="0" w:color="auto"/>
        <w:bottom w:val="none" w:sz="0" w:space="0" w:color="auto"/>
        <w:right w:val="none" w:sz="0" w:space="0" w:color="auto"/>
      </w:divBdr>
    </w:div>
    <w:div w:id="1361779975">
      <w:marLeft w:val="640"/>
      <w:marRight w:val="0"/>
      <w:marTop w:val="0"/>
      <w:marBottom w:val="0"/>
      <w:divBdr>
        <w:top w:val="none" w:sz="0" w:space="0" w:color="auto"/>
        <w:left w:val="none" w:sz="0" w:space="0" w:color="auto"/>
        <w:bottom w:val="none" w:sz="0" w:space="0" w:color="auto"/>
        <w:right w:val="none" w:sz="0" w:space="0" w:color="auto"/>
      </w:divBdr>
    </w:div>
    <w:div w:id="1361976524">
      <w:marLeft w:val="640"/>
      <w:marRight w:val="0"/>
      <w:marTop w:val="0"/>
      <w:marBottom w:val="0"/>
      <w:divBdr>
        <w:top w:val="none" w:sz="0" w:space="0" w:color="auto"/>
        <w:left w:val="none" w:sz="0" w:space="0" w:color="auto"/>
        <w:bottom w:val="none" w:sz="0" w:space="0" w:color="auto"/>
        <w:right w:val="none" w:sz="0" w:space="0" w:color="auto"/>
      </w:divBdr>
    </w:div>
    <w:div w:id="1362432600">
      <w:marLeft w:val="640"/>
      <w:marRight w:val="0"/>
      <w:marTop w:val="0"/>
      <w:marBottom w:val="0"/>
      <w:divBdr>
        <w:top w:val="none" w:sz="0" w:space="0" w:color="auto"/>
        <w:left w:val="none" w:sz="0" w:space="0" w:color="auto"/>
        <w:bottom w:val="none" w:sz="0" w:space="0" w:color="auto"/>
        <w:right w:val="none" w:sz="0" w:space="0" w:color="auto"/>
      </w:divBdr>
    </w:div>
    <w:div w:id="1362897300">
      <w:marLeft w:val="640"/>
      <w:marRight w:val="0"/>
      <w:marTop w:val="0"/>
      <w:marBottom w:val="0"/>
      <w:divBdr>
        <w:top w:val="none" w:sz="0" w:space="0" w:color="auto"/>
        <w:left w:val="none" w:sz="0" w:space="0" w:color="auto"/>
        <w:bottom w:val="none" w:sz="0" w:space="0" w:color="auto"/>
        <w:right w:val="none" w:sz="0" w:space="0" w:color="auto"/>
      </w:divBdr>
    </w:div>
    <w:div w:id="1363093526">
      <w:marLeft w:val="640"/>
      <w:marRight w:val="0"/>
      <w:marTop w:val="0"/>
      <w:marBottom w:val="0"/>
      <w:divBdr>
        <w:top w:val="none" w:sz="0" w:space="0" w:color="auto"/>
        <w:left w:val="none" w:sz="0" w:space="0" w:color="auto"/>
        <w:bottom w:val="none" w:sz="0" w:space="0" w:color="auto"/>
        <w:right w:val="none" w:sz="0" w:space="0" w:color="auto"/>
      </w:divBdr>
    </w:div>
    <w:div w:id="1363357215">
      <w:marLeft w:val="640"/>
      <w:marRight w:val="0"/>
      <w:marTop w:val="0"/>
      <w:marBottom w:val="0"/>
      <w:divBdr>
        <w:top w:val="none" w:sz="0" w:space="0" w:color="auto"/>
        <w:left w:val="none" w:sz="0" w:space="0" w:color="auto"/>
        <w:bottom w:val="none" w:sz="0" w:space="0" w:color="auto"/>
        <w:right w:val="none" w:sz="0" w:space="0" w:color="auto"/>
      </w:divBdr>
    </w:div>
    <w:div w:id="1363936575">
      <w:marLeft w:val="640"/>
      <w:marRight w:val="0"/>
      <w:marTop w:val="0"/>
      <w:marBottom w:val="0"/>
      <w:divBdr>
        <w:top w:val="none" w:sz="0" w:space="0" w:color="auto"/>
        <w:left w:val="none" w:sz="0" w:space="0" w:color="auto"/>
        <w:bottom w:val="none" w:sz="0" w:space="0" w:color="auto"/>
        <w:right w:val="none" w:sz="0" w:space="0" w:color="auto"/>
      </w:divBdr>
    </w:div>
    <w:div w:id="1364332117">
      <w:marLeft w:val="640"/>
      <w:marRight w:val="0"/>
      <w:marTop w:val="0"/>
      <w:marBottom w:val="0"/>
      <w:divBdr>
        <w:top w:val="none" w:sz="0" w:space="0" w:color="auto"/>
        <w:left w:val="none" w:sz="0" w:space="0" w:color="auto"/>
        <w:bottom w:val="none" w:sz="0" w:space="0" w:color="auto"/>
        <w:right w:val="none" w:sz="0" w:space="0" w:color="auto"/>
      </w:divBdr>
    </w:div>
    <w:div w:id="1364404636">
      <w:marLeft w:val="640"/>
      <w:marRight w:val="0"/>
      <w:marTop w:val="0"/>
      <w:marBottom w:val="0"/>
      <w:divBdr>
        <w:top w:val="none" w:sz="0" w:space="0" w:color="auto"/>
        <w:left w:val="none" w:sz="0" w:space="0" w:color="auto"/>
        <w:bottom w:val="none" w:sz="0" w:space="0" w:color="auto"/>
        <w:right w:val="none" w:sz="0" w:space="0" w:color="auto"/>
      </w:divBdr>
    </w:div>
    <w:div w:id="1364673133">
      <w:marLeft w:val="640"/>
      <w:marRight w:val="0"/>
      <w:marTop w:val="0"/>
      <w:marBottom w:val="0"/>
      <w:divBdr>
        <w:top w:val="none" w:sz="0" w:space="0" w:color="auto"/>
        <w:left w:val="none" w:sz="0" w:space="0" w:color="auto"/>
        <w:bottom w:val="none" w:sz="0" w:space="0" w:color="auto"/>
        <w:right w:val="none" w:sz="0" w:space="0" w:color="auto"/>
      </w:divBdr>
    </w:div>
    <w:div w:id="1364941424">
      <w:marLeft w:val="640"/>
      <w:marRight w:val="0"/>
      <w:marTop w:val="0"/>
      <w:marBottom w:val="0"/>
      <w:divBdr>
        <w:top w:val="none" w:sz="0" w:space="0" w:color="auto"/>
        <w:left w:val="none" w:sz="0" w:space="0" w:color="auto"/>
        <w:bottom w:val="none" w:sz="0" w:space="0" w:color="auto"/>
        <w:right w:val="none" w:sz="0" w:space="0" w:color="auto"/>
      </w:divBdr>
    </w:div>
    <w:div w:id="1365011530">
      <w:marLeft w:val="640"/>
      <w:marRight w:val="0"/>
      <w:marTop w:val="0"/>
      <w:marBottom w:val="0"/>
      <w:divBdr>
        <w:top w:val="none" w:sz="0" w:space="0" w:color="auto"/>
        <w:left w:val="none" w:sz="0" w:space="0" w:color="auto"/>
        <w:bottom w:val="none" w:sz="0" w:space="0" w:color="auto"/>
        <w:right w:val="none" w:sz="0" w:space="0" w:color="auto"/>
      </w:divBdr>
    </w:div>
    <w:div w:id="1365063058">
      <w:marLeft w:val="640"/>
      <w:marRight w:val="0"/>
      <w:marTop w:val="0"/>
      <w:marBottom w:val="0"/>
      <w:divBdr>
        <w:top w:val="none" w:sz="0" w:space="0" w:color="auto"/>
        <w:left w:val="none" w:sz="0" w:space="0" w:color="auto"/>
        <w:bottom w:val="none" w:sz="0" w:space="0" w:color="auto"/>
        <w:right w:val="none" w:sz="0" w:space="0" w:color="auto"/>
      </w:divBdr>
    </w:div>
    <w:div w:id="1365204222">
      <w:marLeft w:val="640"/>
      <w:marRight w:val="0"/>
      <w:marTop w:val="0"/>
      <w:marBottom w:val="0"/>
      <w:divBdr>
        <w:top w:val="none" w:sz="0" w:space="0" w:color="auto"/>
        <w:left w:val="none" w:sz="0" w:space="0" w:color="auto"/>
        <w:bottom w:val="none" w:sz="0" w:space="0" w:color="auto"/>
        <w:right w:val="none" w:sz="0" w:space="0" w:color="auto"/>
      </w:divBdr>
    </w:div>
    <w:div w:id="1366098516">
      <w:marLeft w:val="640"/>
      <w:marRight w:val="0"/>
      <w:marTop w:val="0"/>
      <w:marBottom w:val="0"/>
      <w:divBdr>
        <w:top w:val="none" w:sz="0" w:space="0" w:color="auto"/>
        <w:left w:val="none" w:sz="0" w:space="0" w:color="auto"/>
        <w:bottom w:val="none" w:sz="0" w:space="0" w:color="auto"/>
        <w:right w:val="none" w:sz="0" w:space="0" w:color="auto"/>
      </w:divBdr>
    </w:div>
    <w:div w:id="1366710718">
      <w:marLeft w:val="640"/>
      <w:marRight w:val="0"/>
      <w:marTop w:val="0"/>
      <w:marBottom w:val="0"/>
      <w:divBdr>
        <w:top w:val="none" w:sz="0" w:space="0" w:color="auto"/>
        <w:left w:val="none" w:sz="0" w:space="0" w:color="auto"/>
        <w:bottom w:val="none" w:sz="0" w:space="0" w:color="auto"/>
        <w:right w:val="none" w:sz="0" w:space="0" w:color="auto"/>
      </w:divBdr>
    </w:div>
    <w:div w:id="1367101175">
      <w:marLeft w:val="640"/>
      <w:marRight w:val="0"/>
      <w:marTop w:val="0"/>
      <w:marBottom w:val="0"/>
      <w:divBdr>
        <w:top w:val="none" w:sz="0" w:space="0" w:color="auto"/>
        <w:left w:val="none" w:sz="0" w:space="0" w:color="auto"/>
        <w:bottom w:val="none" w:sz="0" w:space="0" w:color="auto"/>
        <w:right w:val="none" w:sz="0" w:space="0" w:color="auto"/>
      </w:divBdr>
    </w:div>
    <w:div w:id="1368488985">
      <w:marLeft w:val="640"/>
      <w:marRight w:val="0"/>
      <w:marTop w:val="0"/>
      <w:marBottom w:val="0"/>
      <w:divBdr>
        <w:top w:val="none" w:sz="0" w:space="0" w:color="auto"/>
        <w:left w:val="none" w:sz="0" w:space="0" w:color="auto"/>
        <w:bottom w:val="none" w:sz="0" w:space="0" w:color="auto"/>
        <w:right w:val="none" w:sz="0" w:space="0" w:color="auto"/>
      </w:divBdr>
    </w:div>
    <w:div w:id="1368530398">
      <w:marLeft w:val="640"/>
      <w:marRight w:val="0"/>
      <w:marTop w:val="0"/>
      <w:marBottom w:val="0"/>
      <w:divBdr>
        <w:top w:val="none" w:sz="0" w:space="0" w:color="auto"/>
        <w:left w:val="none" w:sz="0" w:space="0" w:color="auto"/>
        <w:bottom w:val="none" w:sz="0" w:space="0" w:color="auto"/>
        <w:right w:val="none" w:sz="0" w:space="0" w:color="auto"/>
      </w:divBdr>
    </w:div>
    <w:div w:id="1368604302">
      <w:marLeft w:val="640"/>
      <w:marRight w:val="0"/>
      <w:marTop w:val="0"/>
      <w:marBottom w:val="0"/>
      <w:divBdr>
        <w:top w:val="none" w:sz="0" w:space="0" w:color="auto"/>
        <w:left w:val="none" w:sz="0" w:space="0" w:color="auto"/>
        <w:bottom w:val="none" w:sz="0" w:space="0" w:color="auto"/>
        <w:right w:val="none" w:sz="0" w:space="0" w:color="auto"/>
      </w:divBdr>
    </w:div>
    <w:div w:id="1369061355">
      <w:marLeft w:val="640"/>
      <w:marRight w:val="0"/>
      <w:marTop w:val="0"/>
      <w:marBottom w:val="0"/>
      <w:divBdr>
        <w:top w:val="none" w:sz="0" w:space="0" w:color="auto"/>
        <w:left w:val="none" w:sz="0" w:space="0" w:color="auto"/>
        <w:bottom w:val="none" w:sz="0" w:space="0" w:color="auto"/>
        <w:right w:val="none" w:sz="0" w:space="0" w:color="auto"/>
      </w:divBdr>
    </w:div>
    <w:div w:id="1369376138">
      <w:marLeft w:val="640"/>
      <w:marRight w:val="0"/>
      <w:marTop w:val="0"/>
      <w:marBottom w:val="0"/>
      <w:divBdr>
        <w:top w:val="none" w:sz="0" w:space="0" w:color="auto"/>
        <w:left w:val="none" w:sz="0" w:space="0" w:color="auto"/>
        <w:bottom w:val="none" w:sz="0" w:space="0" w:color="auto"/>
        <w:right w:val="none" w:sz="0" w:space="0" w:color="auto"/>
      </w:divBdr>
    </w:div>
    <w:div w:id="1370227962">
      <w:marLeft w:val="640"/>
      <w:marRight w:val="0"/>
      <w:marTop w:val="0"/>
      <w:marBottom w:val="0"/>
      <w:divBdr>
        <w:top w:val="none" w:sz="0" w:space="0" w:color="auto"/>
        <w:left w:val="none" w:sz="0" w:space="0" w:color="auto"/>
        <w:bottom w:val="none" w:sz="0" w:space="0" w:color="auto"/>
        <w:right w:val="none" w:sz="0" w:space="0" w:color="auto"/>
      </w:divBdr>
    </w:div>
    <w:div w:id="1370258406">
      <w:marLeft w:val="640"/>
      <w:marRight w:val="0"/>
      <w:marTop w:val="0"/>
      <w:marBottom w:val="0"/>
      <w:divBdr>
        <w:top w:val="none" w:sz="0" w:space="0" w:color="auto"/>
        <w:left w:val="none" w:sz="0" w:space="0" w:color="auto"/>
        <w:bottom w:val="none" w:sz="0" w:space="0" w:color="auto"/>
        <w:right w:val="none" w:sz="0" w:space="0" w:color="auto"/>
      </w:divBdr>
    </w:div>
    <w:div w:id="1370302604">
      <w:marLeft w:val="640"/>
      <w:marRight w:val="0"/>
      <w:marTop w:val="0"/>
      <w:marBottom w:val="0"/>
      <w:divBdr>
        <w:top w:val="none" w:sz="0" w:space="0" w:color="auto"/>
        <w:left w:val="none" w:sz="0" w:space="0" w:color="auto"/>
        <w:bottom w:val="none" w:sz="0" w:space="0" w:color="auto"/>
        <w:right w:val="none" w:sz="0" w:space="0" w:color="auto"/>
      </w:divBdr>
    </w:div>
    <w:div w:id="1371421569">
      <w:marLeft w:val="640"/>
      <w:marRight w:val="0"/>
      <w:marTop w:val="0"/>
      <w:marBottom w:val="0"/>
      <w:divBdr>
        <w:top w:val="none" w:sz="0" w:space="0" w:color="auto"/>
        <w:left w:val="none" w:sz="0" w:space="0" w:color="auto"/>
        <w:bottom w:val="none" w:sz="0" w:space="0" w:color="auto"/>
        <w:right w:val="none" w:sz="0" w:space="0" w:color="auto"/>
      </w:divBdr>
    </w:div>
    <w:div w:id="1372728474">
      <w:marLeft w:val="640"/>
      <w:marRight w:val="0"/>
      <w:marTop w:val="0"/>
      <w:marBottom w:val="0"/>
      <w:divBdr>
        <w:top w:val="none" w:sz="0" w:space="0" w:color="auto"/>
        <w:left w:val="none" w:sz="0" w:space="0" w:color="auto"/>
        <w:bottom w:val="none" w:sz="0" w:space="0" w:color="auto"/>
        <w:right w:val="none" w:sz="0" w:space="0" w:color="auto"/>
      </w:divBdr>
    </w:div>
    <w:div w:id="1373111572">
      <w:marLeft w:val="640"/>
      <w:marRight w:val="0"/>
      <w:marTop w:val="0"/>
      <w:marBottom w:val="0"/>
      <w:divBdr>
        <w:top w:val="none" w:sz="0" w:space="0" w:color="auto"/>
        <w:left w:val="none" w:sz="0" w:space="0" w:color="auto"/>
        <w:bottom w:val="none" w:sz="0" w:space="0" w:color="auto"/>
        <w:right w:val="none" w:sz="0" w:space="0" w:color="auto"/>
      </w:divBdr>
    </w:div>
    <w:div w:id="1373114049">
      <w:marLeft w:val="640"/>
      <w:marRight w:val="0"/>
      <w:marTop w:val="0"/>
      <w:marBottom w:val="0"/>
      <w:divBdr>
        <w:top w:val="none" w:sz="0" w:space="0" w:color="auto"/>
        <w:left w:val="none" w:sz="0" w:space="0" w:color="auto"/>
        <w:bottom w:val="none" w:sz="0" w:space="0" w:color="auto"/>
        <w:right w:val="none" w:sz="0" w:space="0" w:color="auto"/>
      </w:divBdr>
    </w:div>
    <w:div w:id="1373312875">
      <w:marLeft w:val="640"/>
      <w:marRight w:val="0"/>
      <w:marTop w:val="0"/>
      <w:marBottom w:val="0"/>
      <w:divBdr>
        <w:top w:val="none" w:sz="0" w:space="0" w:color="auto"/>
        <w:left w:val="none" w:sz="0" w:space="0" w:color="auto"/>
        <w:bottom w:val="none" w:sz="0" w:space="0" w:color="auto"/>
        <w:right w:val="none" w:sz="0" w:space="0" w:color="auto"/>
      </w:divBdr>
    </w:div>
    <w:div w:id="1373458266">
      <w:marLeft w:val="640"/>
      <w:marRight w:val="0"/>
      <w:marTop w:val="0"/>
      <w:marBottom w:val="0"/>
      <w:divBdr>
        <w:top w:val="none" w:sz="0" w:space="0" w:color="auto"/>
        <w:left w:val="none" w:sz="0" w:space="0" w:color="auto"/>
        <w:bottom w:val="none" w:sz="0" w:space="0" w:color="auto"/>
        <w:right w:val="none" w:sz="0" w:space="0" w:color="auto"/>
      </w:divBdr>
    </w:div>
    <w:div w:id="1373505843">
      <w:marLeft w:val="640"/>
      <w:marRight w:val="0"/>
      <w:marTop w:val="0"/>
      <w:marBottom w:val="0"/>
      <w:divBdr>
        <w:top w:val="none" w:sz="0" w:space="0" w:color="auto"/>
        <w:left w:val="none" w:sz="0" w:space="0" w:color="auto"/>
        <w:bottom w:val="none" w:sz="0" w:space="0" w:color="auto"/>
        <w:right w:val="none" w:sz="0" w:space="0" w:color="auto"/>
      </w:divBdr>
    </w:div>
    <w:div w:id="1373648866">
      <w:marLeft w:val="640"/>
      <w:marRight w:val="0"/>
      <w:marTop w:val="0"/>
      <w:marBottom w:val="0"/>
      <w:divBdr>
        <w:top w:val="none" w:sz="0" w:space="0" w:color="auto"/>
        <w:left w:val="none" w:sz="0" w:space="0" w:color="auto"/>
        <w:bottom w:val="none" w:sz="0" w:space="0" w:color="auto"/>
        <w:right w:val="none" w:sz="0" w:space="0" w:color="auto"/>
      </w:divBdr>
    </w:div>
    <w:div w:id="1373766762">
      <w:marLeft w:val="640"/>
      <w:marRight w:val="0"/>
      <w:marTop w:val="0"/>
      <w:marBottom w:val="0"/>
      <w:divBdr>
        <w:top w:val="none" w:sz="0" w:space="0" w:color="auto"/>
        <w:left w:val="none" w:sz="0" w:space="0" w:color="auto"/>
        <w:bottom w:val="none" w:sz="0" w:space="0" w:color="auto"/>
        <w:right w:val="none" w:sz="0" w:space="0" w:color="auto"/>
      </w:divBdr>
    </w:div>
    <w:div w:id="1374771477">
      <w:marLeft w:val="640"/>
      <w:marRight w:val="0"/>
      <w:marTop w:val="0"/>
      <w:marBottom w:val="0"/>
      <w:divBdr>
        <w:top w:val="none" w:sz="0" w:space="0" w:color="auto"/>
        <w:left w:val="none" w:sz="0" w:space="0" w:color="auto"/>
        <w:bottom w:val="none" w:sz="0" w:space="0" w:color="auto"/>
        <w:right w:val="none" w:sz="0" w:space="0" w:color="auto"/>
      </w:divBdr>
    </w:div>
    <w:div w:id="1375274739">
      <w:marLeft w:val="640"/>
      <w:marRight w:val="0"/>
      <w:marTop w:val="0"/>
      <w:marBottom w:val="0"/>
      <w:divBdr>
        <w:top w:val="none" w:sz="0" w:space="0" w:color="auto"/>
        <w:left w:val="none" w:sz="0" w:space="0" w:color="auto"/>
        <w:bottom w:val="none" w:sz="0" w:space="0" w:color="auto"/>
        <w:right w:val="none" w:sz="0" w:space="0" w:color="auto"/>
      </w:divBdr>
    </w:div>
    <w:div w:id="1376084025">
      <w:marLeft w:val="640"/>
      <w:marRight w:val="0"/>
      <w:marTop w:val="0"/>
      <w:marBottom w:val="0"/>
      <w:divBdr>
        <w:top w:val="none" w:sz="0" w:space="0" w:color="auto"/>
        <w:left w:val="none" w:sz="0" w:space="0" w:color="auto"/>
        <w:bottom w:val="none" w:sz="0" w:space="0" w:color="auto"/>
        <w:right w:val="none" w:sz="0" w:space="0" w:color="auto"/>
      </w:divBdr>
    </w:div>
    <w:div w:id="1376345709">
      <w:marLeft w:val="640"/>
      <w:marRight w:val="0"/>
      <w:marTop w:val="0"/>
      <w:marBottom w:val="0"/>
      <w:divBdr>
        <w:top w:val="none" w:sz="0" w:space="0" w:color="auto"/>
        <w:left w:val="none" w:sz="0" w:space="0" w:color="auto"/>
        <w:bottom w:val="none" w:sz="0" w:space="0" w:color="auto"/>
        <w:right w:val="none" w:sz="0" w:space="0" w:color="auto"/>
      </w:divBdr>
    </w:div>
    <w:div w:id="1377392624">
      <w:marLeft w:val="640"/>
      <w:marRight w:val="0"/>
      <w:marTop w:val="0"/>
      <w:marBottom w:val="0"/>
      <w:divBdr>
        <w:top w:val="none" w:sz="0" w:space="0" w:color="auto"/>
        <w:left w:val="none" w:sz="0" w:space="0" w:color="auto"/>
        <w:bottom w:val="none" w:sz="0" w:space="0" w:color="auto"/>
        <w:right w:val="none" w:sz="0" w:space="0" w:color="auto"/>
      </w:divBdr>
    </w:div>
    <w:div w:id="1377660712">
      <w:marLeft w:val="640"/>
      <w:marRight w:val="0"/>
      <w:marTop w:val="0"/>
      <w:marBottom w:val="0"/>
      <w:divBdr>
        <w:top w:val="none" w:sz="0" w:space="0" w:color="auto"/>
        <w:left w:val="none" w:sz="0" w:space="0" w:color="auto"/>
        <w:bottom w:val="none" w:sz="0" w:space="0" w:color="auto"/>
        <w:right w:val="none" w:sz="0" w:space="0" w:color="auto"/>
      </w:divBdr>
    </w:div>
    <w:div w:id="1378817144">
      <w:marLeft w:val="640"/>
      <w:marRight w:val="0"/>
      <w:marTop w:val="0"/>
      <w:marBottom w:val="0"/>
      <w:divBdr>
        <w:top w:val="none" w:sz="0" w:space="0" w:color="auto"/>
        <w:left w:val="none" w:sz="0" w:space="0" w:color="auto"/>
        <w:bottom w:val="none" w:sz="0" w:space="0" w:color="auto"/>
        <w:right w:val="none" w:sz="0" w:space="0" w:color="auto"/>
      </w:divBdr>
    </w:div>
    <w:div w:id="1378890635">
      <w:marLeft w:val="640"/>
      <w:marRight w:val="0"/>
      <w:marTop w:val="0"/>
      <w:marBottom w:val="0"/>
      <w:divBdr>
        <w:top w:val="none" w:sz="0" w:space="0" w:color="auto"/>
        <w:left w:val="none" w:sz="0" w:space="0" w:color="auto"/>
        <w:bottom w:val="none" w:sz="0" w:space="0" w:color="auto"/>
        <w:right w:val="none" w:sz="0" w:space="0" w:color="auto"/>
      </w:divBdr>
    </w:div>
    <w:div w:id="1380398283">
      <w:marLeft w:val="640"/>
      <w:marRight w:val="0"/>
      <w:marTop w:val="0"/>
      <w:marBottom w:val="0"/>
      <w:divBdr>
        <w:top w:val="none" w:sz="0" w:space="0" w:color="auto"/>
        <w:left w:val="none" w:sz="0" w:space="0" w:color="auto"/>
        <w:bottom w:val="none" w:sz="0" w:space="0" w:color="auto"/>
        <w:right w:val="none" w:sz="0" w:space="0" w:color="auto"/>
      </w:divBdr>
    </w:div>
    <w:div w:id="1380468914">
      <w:marLeft w:val="640"/>
      <w:marRight w:val="0"/>
      <w:marTop w:val="0"/>
      <w:marBottom w:val="0"/>
      <w:divBdr>
        <w:top w:val="none" w:sz="0" w:space="0" w:color="auto"/>
        <w:left w:val="none" w:sz="0" w:space="0" w:color="auto"/>
        <w:bottom w:val="none" w:sz="0" w:space="0" w:color="auto"/>
        <w:right w:val="none" w:sz="0" w:space="0" w:color="auto"/>
      </w:divBdr>
    </w:div>
    <w:div w:id="1380737498">
      <w:marLeft w:val="640"/>
      <w:marRight w:val="0"/>
      <w:marTop w:val="0"/>
      <w:marBottom w:val="0"/>
      <w:divBdr>
        <w:top w:val="none" w:sz="0" w:space="0" w:color="auto"/>
        <w:left w:val="none" w:sz="0" w:space="0" w:color="auto"/>
        <w:bottom w:val="none" w:sz="0" w:space="0" w:color="auto"/>
        <w:right w:val="none" w:sz="0" w:space="0" w:color="auto"/>
      </w:divBdr>
    </w:div>
    <w:div w:id="1381511781">
      <w:marLeft w:val="640"/>
      <w:marRight w:val="0"/>
      <w:marTop w:val="0"/>
      <w:marBottom w:val="0"/>
      <w:divBdr>
        <w:top w:val="none" w:sz="0" w:space="0" w:color="auto"/>
        <w:left w:val="none" w:sz="0" w:space="0" w:color="auto"/>
        <w:bottom w:val="none" w:sz="0" w:space="0" w:color="auto"/>
        <w:right w:val="none" w:sz="0" w:space="0" w:color="auto"/>
      </w:divBdr>
    </w:div>
    <w:div w:id="1381513162">
      <w:marLeft w:val="640"/>
      <w:marRight w:val="0"/>
      <w:marTop w:val="0"/>
      <w:marBottom w:val="0"/>
      <w:divBdr>
        <w:top w:val="none" w:sz="0" w:space="0" w:color="auto"/>
        <w:left w:val="none" w:sz="0" w:space="0" w:color="auto"/>
        <w:bottom w:val="none" w:sz="0" w:space="0" w:color="auto"/>
        <w:right w:val="none" w:sz="0" w:space="0" w:color="auto"/>
      </w:divBdr>
    </w:div>
    <w:div w:id="1381783432">
      <w:marLeft w:val="640"/>
      <w:marRight w:val="0"/>
      <w:marTop w:val="0"/>
      <w:marBottom w:val="0"/>
      <w:divBdr>
        <w:top w:val="none" w:sz="0" w:space="0" w:color="auto"/>
        <w:left w:val="none" w:sz="0" w:space="0" w:color="auto"/>
        <w:bottom w:val="none" w:sz="0" w:space="0" w:color="auto"/>
        <w:right w:val="none" w:sz="0" w:space="0" w:color="auto"/>
      </w:divBdr>
    </w:div>
    <w:div w:id="1382096777">
      <w:marLeft w:val="640"/>
      <w:marRight w:val="0"/>
      <w:marTop w:val="0"/>
      <w:marBottom w:val="0"/>
      <w:divBdr>
        <w:top w:val="none" w:sz="0" w:space="0" w:color="auto"/>
        <w:left w:val="none" w:sz="0" w:space="0" w:color="auto"/>
        <w:bottom w:val="none" w:sz="0" w:space="0" w:color="auto"/>
        <w:right w:val="none" w:sz="0" w:space="0" w:color="auto"/>
      </w:divBdr>
    </w:div>
    <w:div w:id="1382708696">
      <w:marLeft w:val="640"/>
      <w:marRight w:val="0"/>
      <w:marTop w:val="0"/>
      <w:marBottom w:val="0"/>
      <w:divBdr>
        <w:top w:val="none" w:sz="0" w:space="0" w:color="auto"/>
        <w:left w:val="none" w:sz="0" w:space="0" w:color="auto"/>
        <w:bottom w:val="none" w:sz="0" w:space="0" w:color="auto"/>
        <w:right w:val="none" w:sz="0" w:space="0" w:color="auto"/>
      </w:divBdr>
    </w:div>
    <w:div w:id="1382754187">
      <w:marLeft w:val="640"/>
      <w:marRight w:val="0"/>
      <w:marTop w:val="0"/>
      <w:marBottom w:val="0"/>
      <w:divBdr>
        <w:top w:val="none" w:sz="0" w:space="0" w:color="auto"/>
        <w:left w:val="none" w:sz="0" w:space="0" w:color="auto"/>
        <w:bottom w:val="none" w:sz="0" w:space="0" w:color="auto"/>
        <w:right w:val="none" w:sz="0" w:space="0" w:color="auto"/>
      </w:divBdr>
    </w:div>
    <w:div w:id="1383209483">
      <w:marLeft w:val="640"/>
      <w:marRight w:val="0"/>
      <w:marTop w:val="0"/>
      <w:marBottom w:val="0"/>
      <w:divBdr>
        <w:top w:val="none" w:sz="0" w:space="0" w:color="auto"/>
        <w:left w:val="none" w:sz="0" w:space="0" w:color="auto"/>
        <w:bottom w:val="none" w:sz="0" w:space="0" w:color="auto"/>
        <w:right w:val="none" w:sz="0" w:space="0" w:color="auto"/>
      </w:divBdr>
    </w:div>
    <w:div w:id="1383402563">
      <w:marLeft w:val="640"/>
      <w:marRight w:val="0"/>
      <w:marTop w:val="0"/>
      <w:marBottom w:val="0"/>
      <w:divBdr>
        <w:top w:val="none" w:sz="0" w:space="0" w:color="auto"/>
        <w:left w:val="none" w:sz="0" w:space="0" w:color="auto"/>
        <w:bottom w:val="none" w:sz="0" w:space="0" w:color="auto"/>
        <w:right w:val="none" w:sz="0" w:space="0" w:color="auto"/>
      </w:divBdr>
    </w:div>
    <w:div w:id="1383559994">
      <w:marLeft w:val="640"/>
      <w:marRight w:val="0"/>
      <w:marTop w:val="0"/>
      <w:marBottom w:val="0"/>
      <w:divBdr>
        <w:top w:val="none" w:sz="0" w:space="0" w:color="auto"/>
        <w:left w:val="none" w:sz="0" w:space="0" w:color="auto"/>
        <w:bottom w:val="none" w:sz="0" w:space="0" w:color="auto"/>
        <w:right w:val="none" w:sz="0" w:space="0" w:color="auto"/>
      </w:divBdr>
    </w:div>
    <w:div w:id="1384014303">
      <w:marLeft w:val="640"/>
      <w:marRight w:val="0"/>
      <w:marTop w:val="0"/>
      <w:marBottom w:val="0"/>
      <w:divBdr>
        <w:top w:val="none" w:sz="0" w:space="0" w:color="auto"/>
        <w:left w:val="none" w:sz="0" w:space="0" w:color="auto"/>
        <w:bottom w:val="none" w:sz="0" w:space="0" w:color="auto"/>
        <w:right w:val="none" w:sz="0" w:space="0" w:color="auto"/>
      </w:divBdr>
    </w:div>
    <w:div w:id="1384675194">
      <w:marLeft w:val="640"/>
      <w:marRight w:val="0"/>
      <w:marTop w:val="0"/>
      <w:marBottom w:val="0"/>
      <w:divBdr>
        <w:top w:val="none" w:sz="0" w:space="0" w:color="auto"/>
        <w:left w:val="none" w:sz="0" w:space="0" w:color="auto"/>
        <w:bottom w:val="none" w:sz="0" w:space="0" w:color="auto"/>
        <w:right w:val="none" w:sz="0" w:space="0" w:color="auto"/>
      </w:divBdr>
    </w:div>
    <w:div w:id="1384980680">
      <w:marLeft w:val="640"/>
      <w:marRight w:val="0"/>
      <w:marTop w:val="0"/>
      <w:marBottom w:val="0"/>
      <w:divBdr>
        <w:top w:val="none" w:sz="0" w:space="0" w:color="auto"/>
        <w:left w:val="none" w:sz="0" w:space="0" w:color="auto"/>
        <w:bottom w:val="none" w:sz="0" w:space="0" w:color="auto"/>
        <w:right w:val="none" w:sz="0" w:space="0" w:color="auto"/>
      </w:divBdr>
    </w:div>
    <w:div w:id="1385642567">
      <w:marLeft w:val="640"/>
      <w:marRight w:val="0"/>
      <w:marTop w:val="0"/>
      <w:marBottom w:val="0"/>
      <w:divBdr>
        <w:top w:val="none" w:sz="0" w:space="0" w:color="auto"/>
        <w:left w:val="none" w:sz="0" w:space="0" w:color="auto"/>
        <w:bottom w:val="none" w:sz="0" w:space="0" w:color="auto"/>
        <w:right w:val="none" w:sz="0" w:space="0" w:color="auto"/>
      </w:divBdr>
    </w:div>
    <w:div w:id="1386416057">
      <w:marLeft w:val="640"/>
      <w:marRight w:val="0"/>
      <w:marTop w:val="0"/>
      <w:marBottom w:val="0"/>
      <w:divBdr>
        <w:top w:val="none" w:sz="0" w:space="0" w:color="auto"/>
        <w:left w:val="none" w:sz="0" w:space="0" w:color="auto"/>
        <w:bottom w:val="none" w:sz="0" w:space="0" w:color="auto"/>
        <w:right w:val="none" w:sz="0" w:space="0" w:color="auto"/>
      </w:divBdr>
    </w:div>
    <w:div w:id="1386683366">
      <w:marLeft w:val="640"/>
      <w:marRight w:val="0"/>
      <w:marTop w:val="0"/>
      <w:marBottom w:val="0"/>
      <w:divBdr>
        <w:top w:val="none" w:sz="0" w:space="0" w:color="auto"/>
        <w:left w:val="none" w:sz="0" w:space="0" w:color="auto"/>
        <w:bottom w:val="none" w:sz="0" w:space="0" w:color="auto"/>
        <w:right w:val="none" w:sz="0" w:space="0" w:color="auto"/>
      </w:divBdr>
    </w:div>
    <w:div w:id="1388340047">
      <w:marLeft w:val="640"/>
      <w:marRight w:val="0"/>
      <w:marTop w:val="0"/>
      <w:marBottom w:val="0"/>
      <w:divBdr>
        <w:top w:val="none" w:sz="0" w:space="0" w:color="auto"/>
        <w:left w:val="none" w:sz="0" w:space="0" w:color="auto"/>
        <w:bottom w:val="none" w:sz="0" w:space="0" w:color="auto"/>
        <w:right w:val="none" w:sz="0" w:space="0" w:color="auto"/>
      </w:divBdr>
    </w:div>
    <w:div w:id="1388794556">
      <w:marLeft w:val="640"/>
      <w:marRight w:val="0"/>
      <w:marTop w:val="0"/>
      <w:marBottom w:val="0"/>
      <w:divBdr>
        <w:top w:val="none" w:sz="0" w:space="0" w:color="auto"/>
        <w:left w:val="none" w:sz="0" w:space="0" w:color="auto"/>
        <w:bottom w:val="none" w:sz="0" w:space="0" w:color="auto"/>
        <w:right w:val="none" w:sz="0" w:space="0" w:color="auto"/>
      </w:divBdr>
    </w:div>
    <w:div w:id="1389186382">
      <w:marLeft w:val="640"/>
      <w:marRight w:val="0"/>
      <w:marTop w:val="0"/>
      <w:marBottom w:val="0"/>
      <w:divBdr>
        <w:top w:val="none" w:sz="0" w:space="0" w:color="auto"/>
        <w:left w:val="none" w:sz="0" w:space="0" w:color="auto"/>
        <w:bottom w:val="none" w:sz="0" w:space="0" w:color="auto"/>
        <w:right w:val="none" w:sz="0" w:space="0" w:color="auto"/>
      </w:divBdr>
    </w:div>
    <w:div w:id="1390304392">
      <w:marLeft w:val="480"/>
      <w:marRight w:val="0"/>
      <w:marTop w:val="0"/>
      <w:marBottom w:val="0"/>
      <w:divBdr>
        <w:top w:val="none" w:sz="0" w:space="0" w:color="auto"/>
        <w:left w:val="none" w:sz="0" w:space="0" w:color="auto"/>
        <w:bottom w:val="none" w:sz="0" w:space="0" w:color="auto"/>
        <w:right w:val="none" w:sz="0" w:space="0" w:color="auto"/>
      </w:divBdr>
    </w:div>
    <w:div w:id="1390498796">
      <w:marLeft w:val="640"/>
      <w:marRight w:val="0"/>
      <w:marTop w:val="0"/>
      <w:marBottom w:val="0"/>
      <w:divBdr>
        <w:top w:val="none" w:sz="0" w:space="0" w:color="auto"/>
        <w:left w:val="none" w:sz="0" w:space="0" w:color="auto"/>
        <w:bottom w:val="none" w:sz="0" w:space="0" w:color="auto"/>
        <w:right w:val="none" w:sz="0" w:space="0" w:color="auto"/>
      </w:divBdr>
    </w:div>
    <w:div w:id="1390610051">
      <w:marLeft w:val="640"/>
      <w:marRight w:val="0"/>
      <w:marTop w:val="0"/>
      <w:marBottom w:val="0"/>
      <w:divBdr>
        <w:top w:val="none" w:sz="0" w:space="0" w:color="auto"/>
        <w:left w:val="none" w:sz="0" w:space="0" w:color="auto"/>
        <w:bottom w:val="none" w:sz="0" w:space="0" w:color="auto"/>
        <w:right w:val="none" w:sz="0" w:space="0" w:color="auto"/>
      </w:divBdr>
    </w:div>
    <w:div w:id="1391028940">
      <w:marLeft w:val="640"/>
      <w:marRight w:val="0"/>
      <w:marTop w:val="0"/>
      <w:marBottom w:val="0"/>
      <w:divBdr>
        <w:top w:val="none" w:sz="0" w:space="0" w:color="auto"/>
        <w:left w:val="none" w:sz="0" w:space="0" w:color="auto"/>
        <w:bottom w:val="none" w:sz="0" w:space="0" w:color="auto"/>
        <w:right w:val="none" w:sz="0" w:space="0" w:color="auto"/>
      </w:divBdr>
    </w:div>
    <w:div w:id="1391072049">
      <w:marLeft w:val="640"/>
      <w:marRight w:val="0"/>
      <w:marTop w:val="0"/>
      <w:marBottom w:val="0"/>
      <w:divBdr>
        <w:top w:val="none" w:sz="0" w:space="0" w:color="auto"/>
        <w:left w:val="none" w:sz="0" w:space="0" w:color="auto"/>
        <w:bottom w:val="none" w:sz="0" w:space="0" w:color="auto"/>
        <w:right w:val="none" w:sz="0" w:space="0" w:color="auto"/>
      </w:divBdr>
    </w:div>
    <w:div w:id="1392926572">
      <w:marLeft w:val="640"/>
      <w:marRight w:val="0"/>
      <w:marTop w:val="0"/>
      <w:marBottom w:val="0"/>
      <w:divBdr>
        <w:top w:val="none" w:sz="0" w:space="0" w:color="auto"/>
        <w:left w:val="none" w:sz="0" w:space="0" w:color="auto"/>
        <w:bottom w:val="none" w:sz="0" w:space="0" w:color="auto"/>
        <w:right w:val="none" w:sz="0" w:space="0" w:color="auto"/>
      </w:divBdr>
    </w:div>
    <w:div w:id="1393315229">
      <w:marLeft w:val="640"/>
      <w:marRight w:val="0"/>
      <w:marTop w:val="0"/>
      <w:marBottom w:val="0"/>
      <w:divBdr>
        <w:top w:val="none" w:sz="0" w:space="0" w:color="auto"/>
        <w:left w:val="none" w:sz="0" w:space="0" w:color="auto"/>
        <w:bottom w:val="none" w:sz="0" w:space="0" w:color="auto"/>
        <w:right w:val="none" w:sz="0" w:space="0" w:color="auto"/>
      </w:divBdr>
    </w:div>
    <w:div w:id="1394623253">
      <w:marLeft w:val="640"/>
      <w:marRight w:val="0"/>
      <w:marTop w:val="0"/>
      <w:marBottom w:val="0"/>
      <w:divBdr>
        <w:top w:val="none" w:sz="0" w:space="0" w:color="auto"/>
        <w:left w:val="none" w:sz="0" w:space="0" w:color="auto"/>
        <w:bottom w:val="none" w:sz="0" w:space="0" w:color="auto"/>
        <w:right w:val="none" w:sz="0" w:space="0" w:color="auto"/>
      </w:divBdr>
    </w:div>
    <w:div w:id="1395159444">
      <w:marLeft w:val="640"/>
      <w:marRight w:val="0"/>
      <w:marTop w:val="0"/>
      <w:marBottom w:val="0"/>
      <w:divBdr>
        <w:top w:val="none" w:sz="0" w:space="0" w:color="auto"/>
        <w:left w:val="none" w:sz="0" w:space="0" w:color="auto"/>
        <w:bottom w:val="none" w:sz="0" w:space="0" w:color="auto"/>
        <w:right w:val="none" w:sz="0" w:space="0" w:color="auto"/>
      </w:divBdr>
    </w:div>
    <w:div w:id="1395464575">
      <w:marLeft w:val="640"/>
      <w:marRight w:val="0"/>
      <w:marTop w:val="0"/>
      <w:marBottom w:val="0"/>
      <w:divBdr>
        <w:top w:val="none" w:sz="0" w:space="0" w:color="auto"/>
        <w:left w:val="none" w:sz="0" w:space="0" w:color="auto"/>
        <w:bottom w:val="none" w:sz="0" w:space="0" w:color="auto"/>
        <w:right w:val="none" w:sz="0" w:space="0" w:color="auto"/>
      </w:divBdr>
    </w:div>
    <w:div w:id="1396010013">
      <w:marLeft w:val="480"/>
      <w:marRight w:val="0"/>
      <w:marTop w:val="0"/>
      <w:marBottom w:val="0"/>
      <w:divBdr>
        <w:top w:val="none" w:sz="0" w:space="0" w:color="auto"/>
        <w:left w:val="none" w:sz="0" w:space="0" w:color="auto"/>
        <w:bottom w:val="none" w:sz="0" w:space="0" w:color="auto"/>
        <w:right w:val="none" w:sz="0" w:space="0" w:color="auto"/>
      </w:divBdr>
    </w:div>
    <w:div w:id="1396391618">
      <w:marLeft w:val="640"/>
      <w:marRight w:val="0"/>
      <w:marTop w:val="0"/>
      <w:marBottom w:val="0"/>
      <w:divBdr>
        <w:top w:val="none" w:sz="0" w:space="0" w:color="auto"/>
        <w:left w:val="none" w:sz="0" w:space="0" w:color="auto"/>
        <w:bottom w:val="none" w:sz="0" w:space="0" w:color="auto"/>
        <w:right w:val="none" w:sz="0" w:space="0" w:color="auto"/>
      </w:divBdr>
    </w:div>
    <w:div w:id="1396977049">
      <w:marLeft w:val="640"/>
      <w:marRight w:val="0"/>
      <w:marTop w:val="0"/>
      <w:marBottom w:val="0"/>
      <w:divBdr>
        <w:top w:val="none" w:sz="0" w:space="0" w:color="auto"/>
        <w:left w:val="none" w:sz="0" w:space="0" w:color="auto"/>
        <w:bottom w:val="none" w:sz="0" w:space="0" w:color="auto"/>
        <w:right w:val="none" w:sz="0" w:space="0" w:color="auto"/>
      </w:divBdr>
    </w:div>
    <w:div w:id="1397242774">
      <w:marLeft w:val="640"/>
      <w:marRight w:val="0"/>
      <w:marTop w:val="0"/>
      <w:marBottom w:val="0"/>
      <w:divBdr>
        <w:top w:val="none" w:sz="0" w:space="0" w:color="auto"/>
        <w:left w:val="none" w:sz="0" w:space="0" w:color="auto"/>
        <w:bottom w:val="none" w:sz="0" w:space="0" w:color="auto"/>
        <w:right w:val="none" w:sz="0" w:space="0" w:color="auto"/>
      </w:divBdr>
    </w:div>
    <w:div w:id="1397893636">
      <w:marLeft w:val="640"/>
      <w:marRight w:val="0"/>
      <w:marTop w:val="0"/>
      <w:marBottom w:val="0"/>
      <w:divBdr>
        <w:top w:val="none" w:sz="0" w:space="0" w:color="auto"/>
        <w:left w:val="none" w:sz="0" w:space="0" w:color="auto"/>
        <w:bottom w:val="none" w:sz="0" w:space="0" w:color="auto"/>
        <w:right w:val="none" w:sz="0" w:space="0" w:color="auto"/>
      </w:divBdr>
    </w:div>
    <w:div w:id="1397900077">
      <w:marLeft w:val="640"/>
      <w:marRight w:val="0"/>
      <w:marTop w:val="0"/>
      <w:marBottom w:val="0"/>
      <w:divBdr>
        <w:top w:val="none" w:sz="0" w:space="0" w:color="auto"/>
        <w:left w:val="none" w:sz="0" w:space="0" w:color="auto"/>
        <w:bottom w:val="none" w:sz="0" w:space="0" w:color="auto"/>
        <w:right w:val="none" w:sz="0" w:space="0" w:color="auto"/>
      </w:divBdr>
    </w:div>
    <w:div w:id="1398866455">
      <w:marLeft w:val="640"/>
      <w:marRight w:val="0"/>
      <w:marTop w:val="0"/>
      <w:marBottom w:val="0"/>
      <w:divBdr>
        <w:top w:val="none" w:sz="0" w:space="0" w:color="auto"/>
        <w:left w:val="none" w:sz="0" w:space="0" w:color="auto"/>
        <w:bottom w:val="none" w:sz="0" w:space="0" w:color="auto"/>
        <w:right w:val="none" w:sz="0" w:space="0" w:color="auto"/>
      </w:divBdr>
    </w:div>
    <w:div w:id="1399330281">
      <w:marLeft w:val="640"/>
      <w:marRight w:val="0"/>
      <w:marTop w:val="0"/>
      <w:marBottom w:val="0"/>
      <w:divBdr>
        <w:top w:val="none" w:sz="0" w:space="0" w:color="auto"/>
        <w:left w:val="none" w:sz="0" w:space="0" w:color="auto"/>
        <w:bottom w:val="none" w:sz="0" w:space="0" w:color="auto"/>
        <w:right w:val="none" w:sz="0" w:space="0" w:color="auto"/>
      </w:divBdr>
    </w:div>
    <w:div w:id="1399669030">
      <w:marLeft w:val="640"/>
      <w:marRight w:val="0"/>
      <w:marTop w:val="0"/>
      <w:marBottom w:val="0"/>
      <w:divBdr>
        <w:top w:val="none" w:sz="0" w:space="0" w:color="auto"/>
        <w:left w:val="none" w:sz="0" w:space="0" w:color="auto"/>
        <w:bottom w:val="none" w:sz="0" w:space="0" w:color="auto"/>
        <w:right w:val="none" w:sz="0" w:space="0" w:color="auto"/>
      </w:divBdr>
    </w:div>
    <w:div w:id="1400053604">
      <w:marLeft w:val="640"/>
      <w:marRight w:val="0"/>
      <w:marTop w:val="0"/>
      <w:marBottom w:val="0"/>
      <w:divBdr>
        <w:top w:val="none" w:sz="0" w:space="0" w:color="auto"/>
        <w:left w:val="none" w:sz="0" w:space="0" w:color="auto"/>
        <w:bottom w:val="none" w:sz="0" w:space="0" w:color="auto"/>
        <w:right w:val="none" w:sz="0" w:space="0" w:color="auto"/>
      </w:divBdr>
    </w:div>
    <w:div w:id="1400833928">
      <w:marLeft w:val="640"/>
      <w:marRight w:val="0"/>
      <w:marTop w:val="0"/>
      <w:marBottom w:val="0"/>
      <w:divBdr>
        <w:top w:val="none" w:sz="0" w:space="0" w:color="auto"/>
        <w:left w:val="none" w:sz="0" w:space="0" w:color="auto"/>
        <w:bottom w:val="none" w:sz="0" w:space="0" w:color="auto"/>
        <w:right w:val="none" w:sz="0" w:space="0" w:color="auto"/>
      </w:divBdr>
    </w:div>
    <w:div w:id="1400904132">
      <w:marLeft w:val="640"/>
      <w:marRight w:val="0"/>
      <w:marTop w:val="0"/>
      <w:marBottom w:val="0"/>
      <w:divBdr>
        <w:top w:val="none" w:sz="0" w:space="0" w:color="auto"/>
        <w:left w:val="none" w:sz="0" w:space="0" w:color="auto"/>
        <w:bottom w:val="none" w:sz="0" w:space="0" w:color="auto"/>
        <w:right w:val="none" w:sz="0" w:space="0" w:color="auto"/>
      </w:divBdr>
    </w:div>
    <w:div w:id="1401514714">
      <w:marLeft w:val="480"/>
      <w:marRight w:val="0"/>
      <w:marTop w:val="0"/>
      <w:marBottom w:val="0"/>
      <w:divBdr>
        <w:top w:val="none" w:sz="0" w:space="0" w:color="auto"/>
        <w:left w:val="none" w:sz="0" w:space="0" w:color="auto"/>
        <w:bottom w:val="none" w:sz="0" w:space="0" w:color="auto"/>
        <w:right w:val="none" w:sz="0" w:space="0" w:color="auto"/>
      </w:divBdr>
    </w:div>
    <w:div w:id="1401756492">
      <w:marLeft w:val="640"/>
      <w:marRight w:val="0"/>
      <w:marTop w:val="0"/>
      <w:marBottom w:val="0"/>
      <w:divBdr>
        <w:top w:val="none" w:sz="0" w:space="0" w:color="auto"/>
        <w:left w:val="none" w:sz="0" w:space="0" w:color="auto"/>
        <w:bottom w:val="none" w:sz="0" w:space="0" w:color="auto"/>
        <w:right w:val="none" w:sz="0" w:space="0" w:color="auto"/>
      </w:divBdr>
    </w:div>
    <w:div w:id="1401826489">
      <w:marLeft w:val="640"/>
      <w:marRight w:val="0"/>
      <w:marTop w:val="0"/>
      <w:marBottom w:val="0"/>
      <w:divBdr>
        <w:top w:val="none" w:sz="0" w:space="0" w:color="auto"/>
        <w:left w:val="none" w:sz="0" w:space="0" w:color="auto"/>
        <w:bottom w:val="none" w:sz="0" w:space="0" w:color="auto"/>
        <w:right w:val="none" w:sz="0" w:space="0" w:color="auto"/>
      </w:divBdr>
    </w:div>
    <w:div w:id="1402211441">
      <w:marLeft w:val="640"/>
      <w:marRight w:val="0"/>
      <w:marTop w:val="0"/>
      <w:marBottom w:val="0"/>
      <w:divBdr>
        <w:top w:val="none" w:sz="0" w:space="0" w:color="auto"/>
        <w:left w:val="none" w:sz="0" w:space="0" w:color="auto"/>
        <w:bottom w:val="none" w:sz="0" w:space="0" w:color="auto"/>
        <w:right w:val="none" w:sz="0" w:space="0" w:color="auto"/>
      </w:divBdr>
    </w:div>
    <w:div w:id="1403333101">
      <w:marLeft w:val="640"/>
      <w:marRight w:val="0"/>
      <w:marTop w:val="0"/>
      <w:marBottom w:val="0"/>
      <w:divBdr>
        <w:top w:val="none" w:sz="0" w:space="0" w:color="auto"/>
        <w:left w:val="none" w:sz="0" w:space="0" w:color="auto"/>
        <w:bottom w:val="none" w:sz="0" w:space="0" w:color="auto"/>
        <w:right w:val="none" w:sz="0" w:space="0" w:color="auto"/>
      </w:divBdr>
    </w:div>
    <w:div w:id="1403600754">
      <w:marLeft w:val="640"/>
      <w:marRight w:val="0"/>
      <w:marTop w:val="0"/>
      <w:marBottom w:val="0"/>
      <w:divBdr>
        <w:top w:val="none" w:sz="0" w:space="0" w:color="auto"/>
        <w:left w:val="none" w:sz="0" w:space="0" w:color="auto"/>
        <w:bottom w:val="none" w:sz="0" w:space="0" w:color="auto"/>
        <w:right w:val="none" w:sz="0" w:space="0" w:color="auto"/>
      </w:divBdr>
    </w:div>
    <w:div w:id="1404646060">
      <w:marLeft w:val="640"/>
      <w:marRight w:val="0"/>
      <w:marTop w:val="0"/>
      <w:marBottom w:val="0"/>
      <w:divBdr>
        <w:top w:val="none" w:sz="0" w:space="0" w:color="auto"/>
        <w:left w:val="none" w:sz="0" w:space="0" w:color="auto"/>
        <w:bottom w:val="none" w:sz="0" w:space="0" w:color="auto"/>
        <w:right w:val="none" w:sz="0" w:space="0" w:color="auto"/>
      </w:divBdr>
    </w:div>
    <w:div w:id="1405104749">
      <w:marLeft w:val="640"/>
      <w:marRight w:val="0"/>
      <w:marTop w:val="0"/>
      <w:marBottom w:val="0"/>
      <w:divBdr>
        <w:top w:val="none" w:sz="0" w:space="0" w:color="auto"/>
        <w:left w:val="none" w:sz="0" w:space="0" w:color="auto"/>
        <w:bottom w:val="none" w:sz="0" w:space="0" w:color="auto"/>
        <w:right w:val="none" w:sz="0" w:space="0" w:color="auto"/>
      </w:divBdr>
    </w:div>
    <w:div w:id="1405180755">
      <w:marLeft w:val="640"/>
      <w:marRight w:val="0"/>
      <w:marTop w:val="0"/>
      <w:marBottom w:val="0"/>
      <w:divBdr>
        <w:top w:val="none" w:sz="0" w:space="0" w:color="auto"/>
        <w:left w:val="none" w:sz="0" w:space="0" w:color="auto"/>
        <w:bottom w:val="none" w:sz="0" w:space="0" w:color="auto"/>
        <w:right w:val="none" w:sz="0" w:space="0" w:color="auto"/>
      </w:divBdr>
    </w:div>
    <w:div w:id="1405226962">
      <w:marLeft w:val="640"/>
      <w:marRight w:val="0"/>
      <w:marTop w:val="0"/>
      <w:marBottom w:val="0"/>
      <w:divBdr>
        <w:top w:val="none" w:sz="0" w:space="0" w:color="auto"/>
        <w:left w:val="none" w:sz="0" w:space="0" w:color="auto"/>
        <w:bottom w:val="none" w:sz="0" w:space="0" w:color="auto"/>
        <w:right w:val="none" w:sz="0" w:space="0" w:color="auto"/>
      </w:divBdr>
    </w:div>
    <w:div w:id="1405881377">
      <w:marLeft w:val="640"/>
      <w:marRight w:val="0"/>
      <w:marTop w:val="0"/>
      <w:marBottom w:val="0"/>
      <w:divBdr>
        <w:top w:val="none" w:sz="0" w:space="0" w:color="auto"/>
        <w:left w:val="none" w:sz="0" w:space="0" w:color="auto"/>
        <w:bottom w:val="none" w:sz="0" w:space="0" w:color="auto"/>
        <w:right w:val="none" w:sz="0" w:space="0" w:color="auto"/>
      </w:divBdr>
    </w:div>
    <w:div w:id="1405908087">
      <w:marLeft w:val="640"/>
      <w:marRight w:val="0"/>
      <w:marTop w:val="0"/>
      <w:marBottom w:val="0"/>
      <w:divBdr>
        <w:top w:val="none" w:sz="0" w:space="0" w:color="auto"/>
        <w:left w:val="none" w:sz="0" w:space="0" w:color="auto"/>
        <w:bottom w:val="none" w:sz="0" w:space="0" w:color="auto"/>
        <w:right w:val="none" w:sz="0" w:space="0" w:color="auto"/>
      </w:divBdr>
    </w:div>
    <w:div w:id="1406145584">
      <w:marLeft w:val="640"/>
      <w:marRight w:val="0"/>
      <w:marTop w:val="0"/>
      <w:marBottom w:val="0"/>
      <w:divBdr>
        <w:top w:val="none" w:sz="0" w:space="0" w:color="auto"/>
        <w:left w:val="none" w:sz="0" w:space="0" w:color="auto"/>
        <w:bottom w:val="none" w:sz="0" w:space="0" w:color="auto"/>
        <w:right w:val="none" w:sz="0" w:space="0" w:color="auto"/>
      </w:divBdr>
    </w:div>
    <w:div w:id="1406420322">
      <w:marLeft w:val="640"/>
      <w:marRight w:val="0"/>
      <w:marTop w:val="0"/>
      <w:marBottom w:val="0"/>
      <w:divBdr>
        <w:top w:val="none" w:sz="0" w:space="0" w:color="auto"/>
        <w:left w:val="none" w:sz="0" w:space="0" w:color="auto"/>
        <w:bottom w:val="none" w:sz="0" w:space="0" w:color="auto"/>
        <w:right w:val="none" w:sz="0" w:space="0" w:color="auto"/>
      </w:divBdr>
    </w:div>
    <w:div w:id="1407193186">
      <w:marLeft w:val="640"/>
      <w:marRight w:val="0"/>
      <w:marTop w:val="0"/>
      <w:marBottom w:val="0"/>
      <w:divBdr>
        <w:top w:val="none" w:sz="0" w:space="0" w:color="auto"/>
        <w:left w:val="none" w:sz="0" w:space="0" w:color="auto"/>
        <w:bottom w:val="none" w:sz="0" w:space="0" w:color="auto"/>
        <w:right w:val="none" w:sz="0" w:space="0" w:color="auto"/>
      </w:divBdr>
    </w:div>
    <w:div w:id="1407800760">
      <w:marLeft w:val="640"/>
      <w:marRight w:val="0"/>
      <w:marTop w:val="0"/>
      <w:marBottom w:val="0"/>
      <w:divBdr>
        <w:top w:val="none" w:sz="0" w:space="0" w:color="auto"/>
        <w:left w:val="none" w:sz="0" w:space="0" w:color="auto"/>
        <w:bottom w:val="none" w:sz="0" w:space="0" w:color="auto"/>
        <w:right w:val="none" w:sz="0" w:space="0" w:color="auto"/>
      </w:divBdr>
    </w:div>
    <w:div w:id="1408072515">
      <w:marLeft w:val="640"/>
      <w:marRight w:val="0"/>
      <w:marTop w:val="0"/>
      <w:marBottom w:val="0"/>
      <w:divBdr>
        <w:top w:val="none" w:sz="0" w:space="0" w:color="auto"/>
        <w:left w:val="none" w:sz="0" w:space="0" w:color="auto"/>
        <w:bottom w:val="none" w:sz="0" w:space="0" w:color="auto"/>
        <w:right w:val="none" w:sz="0" w:space="0" w:color="auto"/>
      </w:divBdr>
    </w:div>
    <w:div w:id="1408721504">
      <w:marLeft w:val="640"/>
      <w:marRight w:val="0"/>
      <w:marTop w:val="0"/>
      <w:marBottom w:val="0"/>
      <w:divBdr>
        <w:top w:val="none" w:sz="0" w:space="0" w:color="auto"/>
        <w:left w:val="none" w:sz="0" w:space="0" w:color="auto"/>
        <w:bottom w:val="none" w:sz="0" w:space="0" w:color="auto"/>
        <w:right w:val="none" w:sz="0" w:space="0" w:color="auto"/>
      </w:divBdr>
    </w:div>
    <w:div w:id="1408922866">
      <w:marLeft w:val="640"/>
      <w:marRight w:val="0"/>
      <w:marTop w:val="0"/>
      <w:marBottom w:val="0"/>
      <w:divBdr>
        <w:top w:val="none" w:sz="0" w:space="0" w:color="auto"/>
        <w:left w:val="none" w:sz="0" w:space="0" w:color="auto"/>
        <w:bottom w:val="none" w:sz="0" w:space="0" w:color="auto"/>
        <w:right w:val="none" w:sz="0" w:space="0" w:color="auto"/>
      </w:divBdr>
    </w:div>
    <w:div w:id="1410157178">
      <w:marLeft w:val="640"/>
      <w:marRight w:val="0"/>
      <w:marTop w:val="0"/>
      <w:marBottom w:val="0"/>
      <w:divBdr>
        <w:top w:val="none" w:sz="0" w:space="0" w:color="auto"/>
        <w:left w:val="none" w:sz="0" w:space="0" w:color="auto"/>
        <w:bottom w:val="none" w:sz="0" w:space="0" w:color="auto"/>
        <w:right w:val="none" w:sz="0" w:space="0" w:color="auto"/>
      </w:divBdr>
    </w:div>
    <w:div w:id="1410537403">
      <w:marLeft w:val="640"/>
      <w:marRight w:val="0"/>
      <w:marTop w:val="0"/>
      <w:marBottom w:val="0"/>
      <w:divBdr>
        <w:top w:val="none" w:sz="0" w:space="0" w:color="auto"/>
        <w:left w:val="none" w:sz="0" w:space="0" w:color="auto"/>
        <w:bottom w:val="none" w:sz="0" w:space="0" w:color="auto"/>
        <w:right w:val="none" w:sz="0" w:space="0" w:color="auto"/>
      </w:divBdr>
    </w:div>
    <w:div w:id="1410813216">
      <w:marLeft w:val="640"/>
      <w:marRight w:val="0"/>
      <w:marTop w:val="0"/>
      <w:marBottom w:val="0"/>
      <w:divBdr>
        <w:top w:val="none" w:sz="0" w:space="0" w:color="auto"/>
        <w:left w:val="none" w:sz="0" w:space="0" w:color="auto"/>
        <w:bottom w:val="none" w:sz="0" w:space="0" w:color="auto"/>
        <w:right w:val="none" w:sz="0" w:space="0" w:color="auto"/>
      </w:divBdr>
    </w:div>
    <w:div w:id="1410928737">
      <w:marLeft w:val="640"/>
      <w:marRight w:val="0"/>
      <w:marTop w:val="0"/>
      <w:marBottom w:val="0"/>
      <w:divBdr>
        <w:top w:val="none" w:sz="0" w:space="0" w:color="auto"/>
        <w:left w:val="none" w:sz="0" w:space="0" w:color="auto"/>
        <w:bottom w:val="none" w:sz="0" w:space="0" w:color="auto"/>
        <w:right w:val="none" w:sz="0" w:space="0" w:color="auto"/>
      </w:divBdr>
    </w:div>
    <w:div w:id="1411123152">
      <w:marLeft w:val="640"/>
      <w:marRight w:val="0"/>
      <w:marTop w:val="0"/>
      <w:marBottom w:val="0"/>
      <w:divBdr>
        <w:top w:val="none" w:sz="0" w:space="0" w:color="auto"/>
        <w:left w:val="none" w:sz="0" w:space="0" w:color="auto"/>
        <w:bottom w:val="none" w:sz="0" w:space="0" w:color="auto"/>
        <w:right w:val="none" w:sz="0" w:space="0" w:color="auto"/>
      </w:divBdr>
    </w:div>
    <w:div w:id="1411342118">
      <w:marLeft w:val="640"/>
      <w:marRight w:val="0"/>
      <w:marTop w:val="0"/>
      <w:marBottom w:val="0"/>
      <w:divBdr>
        <w:top w:val="none" w:sz="0" w:space="0" w:color="auto"/>
        <w:left w:val="none" w:sz="0" w:space="0" w:color="auto"/>
        <w:bottom w:val="none" w:sz="0" w:space="0" w:color="auto"/>
        <w:right w:val="none" w:sz="0" w:space="0" w:color="auto"/>
      </w:divBdr>
    </w:div>
    <w:div w:id="1412005597">
      <w:marLeft w:val="640"/>
      <w:marRight w:val="0"/>
      <w:marTop w:val="0"/>
      <w:marBottom w:val="0"/>
      <w:divBdr>
        <w:top w:val="none" w:sz="0" w:space="0" w:color="auto"/>
        <w:left w:val="none" w:sz="0" w:space="0" w:color="auto"/>
        <w:bottom w:val="none" w:sz="0" w:space="0" w:color="auto"/>
        <w:right w:val="none" w:sz="0" w:space="0" w:color="auto"/>
      </w:divBdr>
    </w:div>
    <w:div w:id="1412433177">
      <w:marLeft w:val="640"/>
      <w:marRight w:val="0"/>
      <w:marTop w:val="0"/>
      <w:marBottom w:val="0"/>
      <w:divBdr>
        <w:top w:val="none" w:sz="0" w:space="0" w:color="auto"/>
        <w:left w:val="none" w:sz="0" w:space="0" w:color="auto"/>
        <w:bottom w:val="none" w:sz="0" w:space="0" w:color="auto"/>
        <w:right w:val="none" w:sz="0" w:space="0" w:color="auto"/>
      </w:divBdr>
    </w:div>
    <w:div w:id="1412653808">
      <w:marLeft w:val="640"/>
      <w:marRight w:val="0"/>
      <w:marTop w:val="0"/>
      <w:marBottom w:val="0"/>
      <w:divBdr>
        <w:top w:val="none" w:sz="0" w:space="0" w:color="auto"/>
        <w:left w:val="none" w:sz="0" w:space="0" w:color="auto"/>
        <w:bottom w:val="none" w:sz="0" w:space="0" w:color="auto"/>
        <w:right w:val="none" w:sz="0" w:space="0" w:color="auto"/>
      </w:divBdr>
    </w:div>
    <w:div w:id="1413814242">
      <w:marLeft w:val="640"/>
      <w:marRight w:val="0"/>
      <w:marTop w:val="0"/>
      <w:marBottom w:val="0"/>
      <w:divBdr>
        <w:top w:val="none" w:sz="0" w:space="0" w:color="auto"/>
        <w:left w:val="none" w:sz="0" w:space="0" w:color="auto"/>
        <w:bottom w:val="none" w:sz="0" w:space="0" w:color="auto"/>
        <w:right w:val="none" w:sz="0" w:space="0" w:color="auto"/>
      </w:divBdr>
    </w:div>
    <w:div w:id="1414275394">
      <w:marLeft w:val="640"/>
      <w:marRight w:val="0"/>
      <w:marTop w:val="0"/>
      <w:marBottom w:val="0"/>
      <w:divBdr>
        <w:top w:val="none" w:sz="0" w:space="0" w:color="auto"/>
        <w:left w:val="none" w:sz="0" w:space="0" w:color="auto"/>
        <w:bottom w:val="none" w:sz="0" w:space="0" w:color="auto"/>
        <w:right w:val="none" w:sz="0" w:space="0" w:color="auto"/>
      </w:divBdr>
    </w:div>
    <w:div w:id="1414349599">
      <w:marLeft w:val="640"/>
      <w:marRight w:val="0"/>
      <w:marTop w:val="0"/>
      <w:marBottom w:val="0"/>
      <w:divBdr>
        <w:top w:val="none" w:sz="0" w:space="0" w:color="auto"/>
        <w:left w:val="none" w:sz="0" w:space="0" w:color="auto"/>
        <w:bottom w:val="none" w:sz="0" w:space="0" w:color="auto"/>
        <w:right w:val="none" w:sz="0" w:space="0" w:color="auto"/>
      </w:divBdr>
    </w:div>
    <w:div w:id="1414623256">
      <w:marLeft w:val="640"/>
      <w:marRight w:val="0"/>
      <w:marTop w:val="0"/>
      <w:marBottom w:val="0"/>
      <w:divBdr>
        <w:top w:val="none" w:sz="0" w:space="0" w:color="auto"/>
        <w:left w:val="none" w:sz="0" w:space="0" w:color="auto"/>
        <w:bottom w:val="none" w:sz="0" w:space="0" w:color="auto"/>
        <w:right w:val="none" w:sz="0" w:space="0" w:color="auto"/>
      </w:divBdr>
    </w:div>
    <w:div w:id="1414859513">
      <w:marLeft w:val="640"/>
      <w:marRight w:val="0"/>
      <w:marTop w:val="0"/>
      <w:marBottom w:val="0"/>
      <w:divBdr>
        <w:top w:val="none" w:sz="0" w:space="0" w:color="auto"/>
        <w:left w:val="none" w:sz="0" w:space="0" w:color="auto"/>
        <w:bottom w:val="none" w:sz="0" w:space="0" w:color="auto"/>
        <w:right w:val="none" w:sz="0" w:space="0" w:color="auto"/>
      </w:divBdr>
    </w:div>
    <w:div w:id="1415972867">
      <w:marLeft w:val="640"/>
      <w:marRight w:val="0"/>
      <w:marTop w:val="0"/>
      <w:marBottom w:val="0"/>
      <w:divBdr>
        <w:top w:val="none" w:sz="0" w:space="0" w:color="auto"/>
        <w:left w:val="none" w:sz="0" w:space="0" w:color="auto"/>
        <w:bottom w:val="none" w:sz="0" w:space="0" w:color="auto"/>
        <w:right w:val="none" w:sz="0" w:space="0" w:color="auto"/>
      </w:divBdr>
    </w:div>
    <w:div w:id="1416317861">
      <w:marLeft w:val="640"/>
      <w:marRight w:val="0"/>
      <w:marTop w:val="0"/>
      <w:marBottom w:val="0"/>
      <w:divBdr>
        <w:top w:val="none" w:sz="0" w:space="0" w:color="auto"/>
        <w:left w:val="none" w:sz="0" w:space="0" w:color="auto"/>
        <w:bottom w:val="none" w:sz="0" w:space="0" w:color="auto"/>
        <w:right w:val="none" w:sz="0" w:space="0" w:color="auto"/>
      </w:divBdr>
    </w:div>
    <w:div w:id="1416971617">
      <w:marLeft w:val="640"/>
      <w:marRight w:val="0"/>
      <w:marTop w:val="0"/>
      <w:marBottom w:val="0"/>
      <w:divBdr>
        <w:top w:val="none" w:sz="0" w:space="0" w:color="auto"/>
        <w:left w:val="none" w:sz="0" w:space="0" w:color="auto"/>
        <w:bottom w:val="none" w:sz="0" w:space="0" w:color="auto"/>
        <w:right w:val="none" w:sz="0" w:space="0" w:color="auto"/>
      </w:divBdr>
    </w:div>
    <w:div w:id="1417049087">
      <w:marLeft w:val="640"/>
      <w:marRight w:val="0"/>
      <w:marTop w:val="0"/>
      <w:marBottom w:val="0"/>
      <w:divBdr>
        <w:top w:val="none" w:sz="0" w:space="0" w:color="auto"/>
        <w:left w:val="none" w:sz="0" w:space="0" w:color="auto"/>
        <w:bottom w:val="none" w:sz="0" w:space="0" w:color="auto"/>
        <w:right w:val="none" w:sz="0" w:space="0" w:color="auto"/>
      </w:divBdr>
    </w:div>
    <w:div w:id="1418282416">
      <w:marLeft w:val="640"/>
      <w:marRight w:val="0"/>
      <w:marTop w:val="0"/>
      <w:marBottom w:val="0"/>
      <w:divBdr>
        <w:top w:val="none" w:sz="0" w:space="0" w:color="auto"/>
        <w:left w:val="none" w:sz="0" w:space="0" w:color="auto"/>
        <w:bottom w:val="none" w:sz="0" w:space="0" w:color="auto"/>
        <w:right w:val="none" w:sz="0" w:space="0" w:color="auto"/>
      </w:divBdr>
    </w:div>
    <w:div w:id="1418986717">
      <w:marLeft w:val="640"/>
      <w:marRight w:val="0"/>
      <w:marTop w:val="0"/>
      <w:marBottom w:val="0"/>
      <w:divBdr>
        <w:top w:val="none" w:sz="0" w:space="0" w:color="auto"/>
        <w:left w:val="none" w:sz="0" w:space="0" w:color="auto"/>
        <w:bottom w:val="none" w:sz="0" w:space="0" w:color="auto"/>
        <w:right w:val="none" w:sz="0" w:space="0" w:color="auto"/>
      </w:divBdr>
    </w:div>
    <w:div w:id="1419129952">
      <w:marLeft w:val="640"/>
      <w:marRight w:val="0"/>
      <w:marTop w:val="0"/>
      <w:marBottom w:val="0"/>
      <w:divBdr>
        <w:top w:val="none" w:sz="0" w:space="0" w:color="auto"/>
        <w:left w:val="none" w:sz="0" w:space="0" w:color="auto"/>
        <w:bottom w:val="none" w:sz="0" w:space="0" w:color="auto"/>
        <w:right w:val="none" w:sz="0" w:space="0" w:color="auto"/>
      </w:divBdr>
    </w:div>
    <w:div w:id="1420367394">
      <w:marLeft w:val="640"/>
      <w:marRight w:val="0"/>
      <w:marTop w:val="0"/>
      <w:marBottom w:val="0"/>
      <w:divBdr>
        <w:top w:val="none" w:sz="0" w:space="0" w:color="auto"/>
        <w:left w:val="none" w:sz="0" w:space="0" w:color="auto"/>
        <w:bottom w:val="none" w:sz="0" w:space="0" w:color="auto"/>
        <w:right w:val="none" w:sz="0" w:space="0" w:color="auto"/>
      </w:divBdr>
    </w:div>
    <w:div w:id="1420521845">
      <w:marLeft w:val="640"/>
      <w:marRight w:val="0"/>
      <w:marTop w:val="0"/>
      <w:marBottom w:val="0"/>
      <w:divBdr>
        <w:top w:val="none" w:sz="0" w:space="0" w:color="auto"/>
        <w:left w:val="none" w:sz="0" w:space="0" w:color="auto"/>
        <w:bottom w:val="none" w:sz="0" w:space="0" w:color="auto"/>
        <w:right w:val="none" w:sz="0" w:space="0" w:color="auto"/>
      </w:divBdr>
    </w:div>
    <w:div w:id="1420786919">
      <w:marLeft w:val="640"/>
      <w:marRight w:val="0"/>
      <w:marTop w:val="0"/>
      <w:marBottom w:val="0"/>
      <w:divBdr>
        <w:top w:val="none" w:sz="0" w:space="0" w:color="auto"/>
        <w:left w:val="none" w:sz="0" w:space="0" w:color="auto"/>
        <w:bottom w:val="none" w:sz="0" w:space="0" w:color="auto"/>
        <w:right w:val="none" w:sz="0" w:space="0" w:color="auto"/>
      </w:divBdr>
    </w:div>
    <w:div w:id="1420829758">
      <w:marLeft w:val="640"/>
      <w:marRight w:val="0"/>
      <w:marTop w:val="0"/>
      <w:marBottom w:val="0"/>
      <w:divBdr>
        <w:top w:val="none" w:sz="0" w:space="0" w:color="auto"/>
        <w:left w:val="none" w:sz="0" w:space="0" w:color="auto"/>
        <w:bottom w:val="none" w:sz="0" w:space="0" w:color="auto"/>
        <w:right w:val="none" w:sz="0" w:space="0" w:color="auto"/>
      </w:divBdr>
    </w:div>
    <w:div w:id="1420834529">
      <w:marLeft w:val="640"/>
      <w:marRight w:val="0"/>
      <w:marTop w:val="0"/>
      <w:marBottom w:val="0"/>
      <w:divBdr>
        <w:top w:val="none" w:sz="0" w:space="0" w:color="auto"/>
        <w:left w:val="none" w:sz="0" w:space="0" w:color="auto"/>
        <w:bottom w:val="none" w:sz="0" w:space="0" w:color="auto"/>
        <w:right w:val="none" w:sz="0" w:space="0" w:color="auto"/>
      </w:divBdr>
    </w:div>
    <w:div w:id="1421951127">
      <w:marLeft w:val="640"/>
      <w:marRight w:val="0"/>
      <w:marTop w:val="0"/>
      <w:marBottom w:val="0"/>
      <w:divBdr>
        <w:top w:val="none" w:sz="0" w:space="0" w:color="auto"/>
        <w:left w:val="none" w:sz="0" w:space="0" w:color="auto"/>
        <w:bottom w:val="none" w:sz="0" w:space="0" w:color="auto"/>
        <w:right w:val="none" w:sz="0" w:space="0" w:color="auto"/>
      </w:divBdr>
    </w:div>
    <w:div w:id="1422028061">
      <w:marLeft w:val="640"/>
      <w:marRight w:val="0"/>
      <w:marTop w:val="0"/>
      <w:marBottom w:val="0"/>
      <w:divBdr>
        <w:top w:val="none" w:sz="0" w:space="0" w:color="auto"/>
        <w:left w:val="none" w:sz="0" w:space="0" w:color="auto"/>
        <w:bottom w:val="none" w:sz="0" w:space="0" w:color="auto"/>
        <w:right w:val="none" w:sz="0" w:space="0" w:color="auto"/>
      </w:divBdr>
    </w:div>
    <w:div w:id="1422680894">
      <w:marLeft w:val="640"/>
      <w:marRight w:val="0"/>
      <w:marTop w:val="0"/>
      <w:marBottom w:val="0"/>
      <w:divBdr>
        <w:top w:val="none" w:sz="0" w:space="0" w:color="auto"/>
        <w:left w:val="none" w:sz="0" w:space="0" w:color="auto"/>
        <w:bottom w:val="none" w:sz="0" w:space="0" w:color="auto"/>
        <w:right w:val="none" w:sz="0" w:space="0" w:color="auto"/>
      </w:divBdr>
    </w:div>
    <w:div w:id="1423185259">
      <w:marLeft w:val="640"/>
      <w:marRight w:val="0"/>
      <w:marTop w:val="0"/>
      <w:marBottom w:val="0"/>
      <w:divBdr>
        <w:top w:val="none" w:sz="0" w:space="0" w:color="auto"/>
        <w:left w:val="none" w:sz="0" w:space="0" w:color="auto"/>
        <w:bottom w:val="none" w:sz="0" w:space="0" w:color="auto"/>
        <w:right w:val="none" w:sz="0" w:space="0" w:color="auto"/>
      </w:divBdr>
    </w:div>
    <w:div w:id="1424181206">
      <w:marLeft w:val="640"/>
      <w:marRight w:val="0"/>
      <w:marTop w:val="0"/>
      <w:marBottom w:val="0"/>
      <w:divBdr>
        <w:top w:val="none" w:sz="0" w:space="0" w:color="auto"/>
        <w:left w:val="none" w:sz="0" w:space="0" w:color="auto"/>
        <w:bottom w:val="none" w:sz="0" w:space="0" w:color="auto"/>
        <w:right w:val="none" w:sz="0" w:space="0" w:color="auto"/>
      </w:divBdr>
    </w:div>
    <w:div w:id="1424493022">
      <w:marLeft w:val="640"/>
      <w:marRight w:val="0"/>
      <w:marTop w:val="0"/>
      <w:marBottom w:val="0"/>
      <w:divBdr>
        <w:top w:val="none" w:sz="0" w:space="0" w:color="auto"/>
        <w:left w:val="none" w:sz="0" w:space="0" w:color="auto"/>
        <w:bottom w:val="none" w:sz="0" w:space="0" w:color="auto"/>
        <w:right w:val="none" w:sz="0" w:space="0" w:color="auto"/>
      </w:divBdr>
    </w:div>
    <w:div w:id="1424691344">
      <w:marLeft w:val="640"/>
      <w:marRight w:val="0"/>
      <w:marTop w:val="0"/>
      <w:marBottom w:val="0"/>
      <w:divBdr>
        <w:top w:val="none" w:sz="0" w:space="0" w:color="auto"/>
        <w:left w:val="none" w:sz="0" w:space="0" w:color="auto"/>
        <w:bottom w:val="none" w:sz="0" w:space="0" w:color="auto"/>
        <w:right w:val="none" w:sz="0" w:space="0" w:color="auto"/>
      </w:divBdr>
    </w:div>
    <w:div w:id="1424764924">
      <w:marLeft w:val="640"/>
      <w:marRight w:val="0"/>
      <w:marTop w:val="0"/>
      <w:marBottom w:val="0"/>
      <w:divBdr>
        <w:top w:val="none" w:sz="0" w:space="0" w:color="auto"/>
        <w:left w:val="none" w:sz="0" w:space="0" w:color="auto"/>
        <w:bottom w:val="none" w:sz="0" w:space="0" w:color="auto"/>
        <w:right w:val="none" w:sz="0" w:space="0" w:color="auto"/>
      </w:divBdr>
    </w:div>
    <w:div w:id="1425178133">
      <w:marLeft w:val="640"/>
      <w:marRight w:val="0"/>
      <w:marTop w:val="0"/>
      <w:marBottom w:val="0"/>
      <w:divBdr>
        <w:top w:val="none" w:sz="0" w:space="0" w:color="auto"/>
        <w:left w:val="none" w:sz="0" w:space="0" w:color="auto"/>
        <w:bottom w:val="none" w:sz="0" w:space="0" w:color="auto"/>
        <w:right w:val="none" w:sz="0" w:space="0" w:color="auto"/>
      </w:divBdr>
    </w:div>
    <w:div w:id="1425687585">
      <w:marLeft w:val="640"/>
      <w:marRight w:val="0"/>
      <w:marTop w:val="0"/>
      <w:marBottom w:val="0"/>
      <w:divBdr>
        <w:top w:val="none" w:sz="0" w:space="0" w:color="auto"/>
        <w:left w:val="none" w:sz="0" w:space="0" w:color="auto"/>
        <w:bottom w:val="none" w:sz="0" w:space="0" w:color="auto"/>
        <w:right w:val="none" w:sz="0" w:space="0" w:color="auto"/>
      </w:divBdr>
    </w:div>
    <w:div w:id="1425759017">
      <w:marLeft w:val="640"/>
      <w:marRight w:val="0"/>
      <w:marTop w:val="0"/>
      <w:marBottom w:val="0"/>
      <w:divBdr>
        <w:top w:val="none" w:sz="0" w:space="0" w:color="auto"/>
        <w:left w:val="none" w:sz="0" w:space="0" w:color="auto"/>
        <w:bottom w:val="none" w:sz="0" w:space="0" w:color="auto"/>
        <w:right w:val="none" w:sz="0" w:space="0" w:color="auto"/>
      </w:divBdr>
    </w:div>
    <w:div w:id="1425881788">
      <w:marLeft w:val="640"/>
      <w:marRight w:val="0"/>
      <w:marTop w:val="0"/>
      <w:marBottom w:val="0"/>
      <w:divBdr>
        <w:top w:val="none" w:sz="0" w:space="0" w:color="auto"/>
        <w:left w:val="none" w:sz="0" w:space="0" w:color="auto"/>
        <w:bottom w:val="none" w:sz="0" w:space="0" w:color="auto"/>
        <w:right w:val="none" w:sz="0" w:space="0" w:color="auto"/>
      </w:divBdr>
    </w:div>
    <w:div w:id="1426879445">
      <w:marLeft w:val="640"/>
      <w:marRight w:val="0"/>
      <w:marTop w:val="0"/>
      <w:marBottom w:val="0"/>
      <w:divBdr>
        <w:top w:val="none" w:sz="0" w:space="0" w:color="auto"/>
        <w:left w:val="none" w:sz="0" w:space="0" w:color="auto"/>
        <w:bottom w:val="none" w:sz="0" w:space="0" w:color="auto"/>
        <w:right w:val="none" w:sz="0" w:space="0" w:color="auto"/>
      </w:divBdr>
    </w:div>
    <w:div w:id="1427850154">
      <w:marLeft w:val="640"/>
      <w:marRight w:val="0"/>
      <w:marTop w:val="0"/>
      <w:marBottom w:val="0"/>
      <w:divBdr>
        <w:top w:val="none" w:sz="0" w:space="0" w:color="auto"/>
        <w:left w:val="none" w:sz="0" w:space="0" w:color="auto"/>
        <w:bottom w:val="none" w:sz="0" w:space="0" w:color="auto"/>
        <w:right w:val="none" w:sz="0" w:space="0" w:color="auto"/>
      </w:divBdr>
    </w:div>
    <w:div w:id="1428237464">
      <w:marLeft w:val="640"/>
      <w:marRight w:val="0"/>
      <w:marTop w:val="0"/>
      <w:marBottom w:val="0"/>
      <w:divBdr>
        <w:top w:val="none" w:sz="0" w:space="0" w:color="auto"/>
        <w:left w:val="none" w:sz="0" w:space="0" w:color="auto"/>
        <w:bottom w:val="none" w:sz="0" w:space="0" w:color="auto"/>
        <w:right w:val="none" w:sz="0" w:space="0" w:color="auto"/>
      </w:divBdr>
    </w:div>
    <w:div w:id="1428699462">
      <w:marLeft w:val="640"/>
      <w:marRight w:val="0"/>
      <w:marTop w:val="0"/>
      <w:marBottom w:val="0"/>
      <w:divBdr>
        <w:top w:val="none" w:sz="0" w:space="0" w:color="auto"/>
        <w:left w:val="none" w:sz="0" w:space="0" w:color="auto"/>
        <w:bottom w:val="none" w:sz="0" w:space="0" w:color="auto"/>
        <w:right w:val="none" w:sz="0" w:space="0" w:color="auto"/>
      </w:divBdr>
    </w:div>
    <w:div w:id="1429813416">
      <w:marLeft w:val="640"/>
      <w:marRight w:val="0"/>
      <w:marTop w:val="0"/>
      <w:marBottom w:val="0"/>
      <w:divBdr>
        <w:top w:val="none" w:sz="0" w:space="0" w:color="auto"/>
        <w:left w:val="none" w:sz="0" w:space="0" w:color="auto"/>
        <w:bottom w:val="none" w:sz="0" w:space="0" w:color="auto"/>
        <w:right w:val="none" w:sz="0" w:space="0" w:color="auto"/>
      </w:divBdr>
    </w:div>
    <w:div w:id="1429882737">
      <w:marLeft w:val="640"/>
      <w:marRight w:val="0"/>
      <w:marTop w:val="0"/>
      <w:marBottom w:val="0"/>
      <w:divBdr>
        <w:top w:val="none" w:sz="0" w:space="0" w:color="auto"/>
        <w:left w:val="none" w:sz="0" w:space="0" w:color="auto"/>
        <w:bottom w:val="none" w:sz="0" w:space="0" w:color="auto"/>
        <w:right w:val="none" w:sz="0" w:space="0" w:color="auto"/>
      </w:divBdr>
    </w:div>
    <w:div w:id="1430082953">
      <w:marLeft w:val="640"/>
      <w:marRight w:val="0"/>
      <w:marTop w:val="0"/>
      <w:marBottom w:val="0"/>
      <w:divBdr>
        <w:top w:val="none" w:sz="0" w:space="0" w:color="auto"/>
        <w:left w:val="none" w:sz="0" w:space="0" w:color="auto"/>
        <w:bottom w:val="none" w:sz="0" w:space="0" w:color="auto"/>
        <w:right w:val="none" w:sz="0" w:space="0" w:color="auto"/>
      </w:divBdr>
    </w:div>
    <w:div w:id="1430194272">
      <w:marLeft w:val="640"/>
      <w:marRight w:val="0"/>
      <w:marTop w:val="0"/>
      <w:marBottom w:val="0"/>
      <w:divBdr>
        <w:top w:val="none" w:sz="0" w:space="0" w:color="auto"/>
        <w:left w:val="none" w:sz="0" w:space="0" w:color="auto"/>
        <w:bottom w:val="none" w:sz="0" w:space="0" w:color="auto"/>
        <w:right w:val="none" w:sz="0" w:space="0" w:color="auto"/>
      </w:divBdr>
    </w:div>
    <w:div w:id="1430463503">
      <w:marLeft w:val="640"/>
      <w:marRight w:val="0"/>
      <w:marTop w:val="0"/>
      <w:marBottom w:val="0"/>
      <w:divBdr>
        <w:top w:val="none" w:sz="0" w:space="0" w:color="auto"/>
        <w:left w:val="none" w:sz="0" w:space="0" w:color="auto"/>
        <w:bottom w:val="none" w:sz="0" w:space="0" w:color="auto"/>
        <w:right w:val="none" w:sz="0" w:space="0" w:color="auto"/>
      </w:divBdr>
    </w:div>
    <w:div w:id="1430539952">
      <w:marLeft w:val="640"/>
      <w:marRight w:val="0"/>
      <w:marTop w:val="0"/>
      <w:marBottom w:val="0"/>
      <w:divBdr>
        <w:top w:val="none" w:sz="0" w:space="0" w:color="auto"/>
        <w:left w:val="none" w:sz="0" w:space="0" w:color="auto"/>
        <w:bottom w:val="none" w:sz="0" w:space="0" w:color="auto"/>
        <w:right w:val="none" w:sz="0" w:space="0" w:color="auto"/>
      </w:divBdr>
    </w:div>
    <w:div w:id="1433016388">
      <w:marLeft w:val="480"/>
      <w:marRight w:val="0"/>
      <w:marTop w:val="0"/>
      <w:marBottom w:val="0"/>
      <w:divBdr>
        <w:top w:val="none" w:sz="0" w:space="0" w:color="auto"/>
        <w:left w:val="none" w:sz="0" w:space="0" w:color="auto"/>
        <w:bottom w:val="none" w:sz="0" w:space="0" w:color="auto"/>
        <w:right w:val="none" w:sz="0" w:space="0" w:color="auto"/>
      </w:divBdr>
    </w:div>
    <w:div w:id="1433168129">
      <w:marLeft w:val="640"/>
      <w:marRight w:val="0"/>
      <w:marTop w:val="0"/>
      <w:marBottom w:val="0"/>
      <w:divBdr>
        <w:top w:val="none" w:sz="0" w:space="0" w:color="auto"/>
        <w:left w:val="none" w:sz="0" w:space="0" w:color="auto"/>
        <w:bottom w:val="none" w:sz="0" w:space="0" w:color="auto"/>
        <w:right w:val="none" w:sz="0" w:space="0" w:color="auto"/>
      </w:divBdr>
    </w:div>
    <w:div w:id="1433748354">
      <w:marLeft w:val="640"/>
      <w:marRight w:val="0"/>
      <w:marTop w:val="0"/>
      <w:marBottom w:val="0"/>
      <w:divBdr>
        <w:top w:val="none" w:sz="0" w:space="0" w:color="auto"/>
        <w:left w:val="none" w:sz="0" w:space="0" w:color="auto"/>
        <w:bottom w:val="none" w:sz="0" w:space="0" w:color="auto"/>
        <w:right w:val="none" w:sz="0" w:space="0" w:color="auto"/>
      </w:divBdr>
    </w:div>
    <w:div w:id="1434933398">
      <w:marLeft w:val="640"/>
      <w:marRight w:val="0"/>
      <w:marTop w:val="0"/>
      <w:marBottom w:val="0"/>
      <w:divBdr>
        <w:top w:val="none" w:sz="0" w:space="0" w:color="auto"/>
        <w:left w:val="none" w:sz="0" w:space="0" w:color="auto"/>
        <w:bottom w:val="none" w:sz="0" w:space="0" w:color="auto"/>
        <w:right w:val="none" w:sz="0" w:space="0" w:color="auto"/>
      </w:divBdr>
    </w:div>
    <w:div w:id="1435318833">
      <w:marLeft w:val="640"/>
      <w:marRight w:val="0"/>
      <w:marTop w:val="0"/>
      <w:marBottom w:val="0"/>
      <w:divBdr>
        <w:top w:val="none" w:sz="0" w:space="0" w:color="auto"/>
        <w:left w:val="none" w:sz="0" w:space="0" w:color="auto"/>
        <w:bottom w:val="none" w:sz="0" w:space="0" w:color="auto"/>
        <w:right w:val="none" w:sz="0" w:space="0" w:color="auto"/>
      </w:divBdr>
    </w:div>
    <w:div w:id="1435635667">
      <w:marLeft w:val="640"/>
      <w:marRight w:val="0"/>
      <w:marTop w:val="0"/>
      <w:marBottom w:val="0"/>
      <w:divBdr>
        <w:top w:val="none" w:sz="0" w:space="0" w:color="auto"/>
        <w:left w:val="none" w:sz="0" w:space="0" w:color="auto"/>
        <w:bottom w:val="none" w:sz="0" w:space="0" w:color="auto"/>
        <w:right w:val="none" w:sz="0" w:space="0" w:color="auto"/>
      </w:divBdr>
    </w:div>
    <w:div w:id="1436055032">
      <w:marLeft w:val="640"/>
      <w:marRight w:val="0"/>
      <w:marTop w:val="0"/>
      <w:marBottom w:val="0"/>
      <w:divBdr>
        <w:top w:val="none" w:sz="0" w:space="0" w:color="auto"/>
        <w:left w:val="none" w:sz="0" w:space="0" w:color="auto"/>
        <w:bottom w:val="none" w:sz="0" w:space="0" w:color="auto"/>
        <w:right w:val="none" w:sz="0" w:space="0" w:color="auto"/>
      </w:divBdr>
    </w:div>
    <w:div w:id="1436712750">
      <w:marLeft w:val="640"/>
      <w:marRight w:val="0"/>
      <w:marTop w:val="0"/>
      <w:marBottom w:val="0"/>
      <w:divBdr>
        <w:top w:val="none" w:sz="0" w:space="0" w:color="auto"/>
        <w:left w:val="none" w:sz="0" w:space="0" w:color="auto"/>
        <w:bottom w:val="none" w:sz="0" w:space="0" w:color="auto"/>
        <w:right w:val="none" w:sz="0" w:space="0" w:color="auto"/>
      </w:divBdr>
    </w:div>
    <w:div w:id="1438596927">
      <w:marLeft w:val="640"/>
      <w:marRight w:val="0"/>
      <w:marTop w:val="0"/>
      <w:marBottom w:val="0"/>
      <w:divBdr>
        <w:top w:val="none" w:sz="0" w:space="0" w:color="auto"/>
        <w:left w:val="none" w:sz="0" w:space="0" w:color="auto"/>
        <w:bottom w:val="none" w:sz="0" w:space="0" w:color="auto"/>
        <w:right w:val="none" w:sz="0" w:space="0" w:color="auto"/>
      </w:divBdr>
    </w:div>
    <w:div w:id="1439445304">
      <w:marLeft w:val="640"/>
      <w:marRight w:val="0"/>
      <w:marTop w:val="0"/>
      <w:marBottom w:val="0"/>
      <w:divBdr>
        <w:top w:val="none" w:sz="0" w:space="0" w:color="auto"/>
        <w:left w:val="none" w:sz="0" w:space="0" w:color="auto"/>
        <w:bottom w:val="none" w:sz="0" w:space="0" w:color="auto"/>
        <w:right w:val="none" w:sz="0" w:space="0" w:color="auto"/>
      </w:divBdr>
    </w:div>
    <w:div w:id="1439986903">
      <w:marLeft w:val="640"/>
      <w:marRight w:val="0"/>
      <w:marTop w:val="0"/>
      <w:marBottom w:val="0"/>
      <w:divBdr>
        <w:top w:val="none" w:sz="0" w:space="0" w:color="auto"/>
        <w:left w:val="none" w:sz="0" w:space="0" w:color="auto"/>
        <w:bottom w:val="none" w:sz="0" w:space="0" w:color="auto"/>
        <w:right w:val="none" w:sz="0" w:space="0" w:color="auto"/>
      </w:divBdr>
    </w:div>
    <w:div w:id="1440373473">
      <w:marLeft w:val="640"/>
      <w:marRight w:val="0"/>
      <w:marTop w:val="0"/>
      <w:marBottom w:val="0"/>
      <w:divBdr>
        <w:top w:val="none" w:sz="0" w:space="0" w:color="auto"/>
        <w:left w:val="none" w:sz="0" w:space="0" w:color="auto"/>
        <w:bottom w:val="none" w:sz="0" w:space="0" w:color="auto"/>
        <w:right w:val="none" w:sz="0" w:space="0" w:color="auto"/>
      </w:divBdr>
    </w:div>
    <w:div w:id="1440446277">
      <w:marLeft w:val="480"/>
      <w:marRight w:val="0"/>
      <w:marTop w:val="0"/>
      <w:marBottom w:val="0"/>
      <w:divBdr>
        <w:top w:val="none" w:sz="0" w:space="0" w:color="auto"/>
        <w:left w:val="none" w:sz="0" w:space="0" w:color="auto"/>
        <w:bottom w:val="none" w:sz="0" w:space="0" w:color="auto"/>
        <w:right w:val="none" w:sz="0" w:space="0" w:color="auto"/>
      </w:divBdr>
    </w:div>
    <w:div w:id="1440494220">
      <w:marLeft w:val="640"/>
      <w:marRight w:val="0"/>
      <w:marTop w:val="0"/>
      <w:marBottom w:val="0"/>
      <w:divBdr>
        <w:top w:val="none" w:sz="0" w:space="0" w:color="auto"/>
        <w:left w:val="none" w:sz="0" w:space="0" w:color="auto"/>
        <w:bottom w:val="none" w:sz="0" w:space="0" w:color="auto"/>
        <w:right w:val="none" w:sz="0" w:space="0" w:color="auto"/>
      </w:divBdr>
    </w:div>
    <w:div w:id="1440568317">
      <w:marLeft w:val="640"/>
      <w:marRight w:val="0"/>
      <w:marTop w:val="0"/>
      <w:marBottom w:val="0"/>
      <w:divBdr>
        <w:top w:val="none" w:sz="0" w:space="0" w:color="auto"/>
        <w:left w:val="none" w:sz="0" w:space="0" w:color="auto"/>
        <w:bottom w:val="none" w:sz="0" w:space="0" w:color="auto"/>
        <w:right w:val="none" w:sz="0" w:space="0" w:color="auto"/>
      </w:divBdr>
    </w:div>
    <w:div w:id="1440681126">
      <w:marLeft w:val="640"/>
      <w:marRight w:val="0"/>
      <w:marTop w:val="0"/>
      <w:marBottom w:val="0"/>
      <w:divBdr>
        <w:top w:val="none" w:sz="0" w:space="0" w:color="auto"/>
        <w:left w:val="none" w:sz="0" w:space="0" w:color="auto"/>
        <w:bottom w:val="none" w:sz="0" w:space="0" w:color="auto"/>
        <w:right w:val="none" w:sz="0" w:space="0" w:color="auto"/>
      </w:divBdr>
    </w:div>
    <w:div w:id="1441071466">
      <w:marLeft w:val="640"/>
      <w:marRight w:val="0"/>
      <w:marTop w:val="0"/>
      <w:marBottom w:val="0"/>
      <w:divBdr>
        <w:top w:val="none" w:sz="0" w:space="0" w:color="auto"/>
        <w:left w:val="none" w:sz="0" w:space="0" w:color="auto"/>
        <w:bottom w:val="none" w:sz="0" w:space="0" w:color="auto"/>
        <w:right w:val="none" w:sz="0" w:space="0" w:color="auto"/>
      </w:divBdr>
    </w:div>
    <w:div w:id="1442335885">
      <w:marLeft w:val="640"/>
      <w:marRight w:val="0"/>
      <w:marTop w:val="0"/>
      <w:marBottom w:val="0"/>
      <w:divBdr>
        <w:top w:val="none" w:sz="0" w:space="0" w:color="auto"/>
        <w:left w:val="none" w:sz="0" w:space="0" w:color="auto"/>
        <w:bottom w:val="none" w:sz="0" w:space="0" w:color="auto"/>
        <w:right w:val="none" w:sz="0" w:space="0" w:color="auto"/>
      </w:divBdr>
    </w:div>
    <w:div w:id="1442453424">
      <w:marLeft w:val="640"/>
      <w:marRight w:val="0"/>
      <w:marTop w:val="0"/>
      <w:marBottom w:val="0"/>
      <w:divBdr>
        <w:top w:val="none" w:sz="0" w:space="0" w:color="auto"/>
        <w:left w:val="none" w:sz="0" w:space="0" w:color="auto"/>
        <w:bottom w:val="none" w:sz="0" w:space="0" w:color="auto"/>
        <w:right w:val="none" w:sz="0" w:space="0" w:color="auto"/>
      </w:divBdr>
    </w:div>
    <w:div w:id="1442528096">
      <w:marLeft w:val="640"/>
      <w:marRight w:val="0"/>
      <w:marTop w:val="0"/>
      <w:marBottom w:val="0"/>
      <w:divBdr>
        <w:top w:val="none" w:sz="0" w:space="0" w:color="auto"/>
        <w:left w:val="none" w:sz="0" w:space="0" w:color="auto"/>
        <w:bottom w:val="none" w:sz="0" w:space="0" w:color="auto"/>
        <w:right w:val="none" w:sz="0" w:space="0" w:color="auto"/>
      </w:divBdr>
    </w:div>
    <w:div w:id="1443839018">
      <w:marLeft w:val="640"/>
      <w:marRight w:val="0"/>
      <w:marTop w:val="0"/>
      <w:marBottom w:val="0"/>
      <w:divBdr>
        <w:top w:val="none" w:sz="0" w:space="0" w:color="auto"/>
        <w:left w:val="none" w:sz="0" w:space="0" w:color="auto"/>
        <w:bottom w:val="none" w:sz="0" w:space="0" w:color="auto"/>
        <w:right w:val="none" w:sz="0" w:space="0" w:color="auto"/>
      </w:divBdr>
    </w:div>
    <w:div w:id="1444031136">
      <w:marLeft w:val="640"/>
      <w:marRight w:val="0"/>
      <w:marTop w:val="0"/>
      <w:marBottom w:val="0"/>
      <w:divBdr>
        <w:top w:val="none" w:sz="0" w:space="0" w:color="auto"/>
        <w:left w:val="none" w:sz="0" w:space="0" w:color="auto"/>
        <w:bottom w:val="none" w:sz="0" w:space="0" w:color="auto"/>
        <w:right w:val="none" w:sz="0" w:space="0" w:color="auto"/>
      </w:divBdr>
    </w:div>
    <w:div w:id="1444615880">
      <w:marLeft w:val="640"/>
      <w:marRight w:val="0"/>
      <w:marTop w:val="0"/>
      <w:marBottom w:val="0"/>
      <w:divBdr>
        <w:top w:val="none" w:sz="0" w:space="0" w:color="auto"/>
        <w:left w:val="none" w:sz="0" w:space="0" w:color="auto"/>
        <w:bottom w:val="none" w:sz="0" w:space="0" w:color="auto"/>
        <w:right w:val="none" w:sz="0" w:space="0" w:color="auto"/>
      </w:divBdr>
      <w:divsChild>
        <w:div w:id="1834564559">
          <w:marLeft w:val="640"/>
          <w:marRight w:val="0"/>
          <w:marTop w:val="0"/>
          <w:marBottom w:val="0"/>
          <w:divBdr>
            <w:top w:val="none" w:sz="0" w:space="0" w:color="auto"/>
            <w:left w:val="none" w:sz="0" w:space="0" w:color="auto"/>
            <w:bottom w:val="none" w:sz="0" w:space="0" w:color="auto"/>
            <w:right w:val="none" w:sz="0" w:space="0" w:color="auto"/>
          </w:divBdr>
        </w:div>
        <w:div w:id="1461458301">
          <w:marLeft w:val="640"/>
          <w:marRight w:val="0"/>
          <w:marTop w:val="0"/>
          <w:marBottom w:val="0"/>
          <w:divBdr>
            <w:top w:val="none" w:sz="0" w:space="0" w:color="auto"/>
            <w:left w:val="none" w:sz="0" w:space="0" w:color="auto"/>
            <w:bottom w:val="none" w:sz="0" w:space="0" w:color="auto"/>
            <w:right w:val="none" w:sz="0" w:space="0" w:color="auto"/>
          </w:divBdr>
        </w:div>
        <w:div w:id="1489439764">
          <w:marLeft w:val="640"/>
          <w:marRight w:val="0"/>
          <w:marTop w:val="0"/>
          <w:marBottom w:val="0"/>
          <w:divBdr>
            <w:top w:val="none" w:sz="0" w:space="0" w:color="auto"/>
            <w:left w:val="none" w:sz="0" w:space="0" w:color="auto"/>
            <w:bottom w:val="none" w:sz="0" w:space="0" w:color="auto"/>
            <w:right w:val="none" w:sz="0" w:space="0" w:color="auto"/>
          </w:divBdr>
        </w:div>
        <w:div w:id="588008542">
          <w:marLeft w:val="640"/>
          <w:marRight w:val="0"/>
          <w:marTop w:val="0"/>
          <w:marBottom w:val="0"/>
          <w:divBdr>
            <w:top w:val="none" w:sz="0" w:space="0" w:color="auto"/>
            <w:left w:val="none" w:sz="0" w:space="0" w:color="auto"/>
            <w:bottom w:val="none" w:sz="0" w:space="0" w:color="auto"/>
            <w:right w:val="none" w:sz="0" w:space="0" w:color="auto"/>
          </w:divBdr>
        </w:div>
        <w:div w:id="2007661851">
          <w:marLeft w:val="640"/>
          <w:marRight w:val="0"/>
          <w:marTop w:val="0"/>
          <w:marBottom w:val="0"/>
          <w:divBdr>
            <w:top w:val="none" w:sz="0" w:space="0" w:color="auto"/>
            <w:left w:val="none" w:sz="0" w:space="0" w:color="auto"/>
            <w:bottom w:val="none" w:sz="0" w:space="0" w:color="auto"/>
            <w:right w:val="none" w:sz="0" w:space="0" w:color="auto"/>
          </w:divBdr>
        </w:div>
        <w:div w:id="1480612450">
          <w:marLeft w:val="640"/>
          <w:marRight w:val="0"/>
          <w:marTop w:val="0"/>
          <w:marBottom w:val="0"/>
          <w:divBdr>
            <w:top w:val="none" w:sz="0" w:space="0" w:color="auto"/>
            <w:left w:val="none" w:sz="0" w:space="0" w:color="auto"/>
            <w:bottom w:val="none" w:sz="0" w:space="0" w:color="auto"/>
            <w:right w:val="none" w:sz="0" w:space="0" w:color="auto"/>
          </w:divBdr>
        </w:div>
        <w:div w:id="1751734037">
          <w:marLeft w:val="640"/>
          <w:marRight w:val="0"/>
          <w:marTop w:val="0"/>
          <w:marBottom w:val="0"/>
          <w:divBdr>
            <w:top w:val="none" w:sz="0" w:space="0" w:color="auto"/>
            <w:left w:val="none" w:sz="0" w:space="0" w:color="auto"/>
            <w:bottom w:val="none" w:sz="0" w:space="0" w:color="auto"/>
            <w:right w:val="none" w:sz="0" w:space="0" w:color="auto"/>
          </w:divBdr>
        </w:div>
        <w:div w:id="1063334714">
          <w:marLeft w:val="640"/>
          <w:marRight w:val="0"/>
          <w:marTop w:val="0"/>
          <w:marBottom w:val="0"/>
          <w:divBdr>
            <w:top w:val="none" w:sz="0" w:space="0" w:color="auto"/>
            <w:left w:val="none" w:sz="0" w:space="0" w:color="auto"/>
            <w:bottom w:val="none" w:sz="0" w:space="0" w:color="auto"/>
            <w:right w:val="none" w:sz="0" w:space="0" w:color="auto"/>
          </w:divBdr>
        </w:div>
        <w:div w:id="2003074685">
          <w:marLeft w:val="640"/>
          <w:marRight w:val="0"/>
          <w:marTop w:val="0"/>
          <w:marBottom w:val="0"/>
          <w:divBdr>
            <w:top w:val="none" w:sz="0" w:space="0" w:color="auto"/>
            <w:left w:val="none" w:sz="0" w:space="0" w:color="auto"/>
            <w:bottom w:val="none" w:sz="0" w:space="0" w:color="auto"/>
            <w:right w:val="none" w:sz="0" w:space="0" w:color="auto"/>
          </w:divBdr>
        </w:div>
        <w:div w:id="828133633">
          <w:marLeft w:val="640"/>
          <w:marRight w:val="0"/>
          <w:marTop w:val="0"/>
          <w:marBottom w:val="0"/>
          <w:divBdr>
            <w:top w:val="none" w:sz="0" w:space="0" w:color="auto"/>
            <w:left w:val="none" w:sz="0" w:space="0" w:color="auto"/>
            <w:bottom w:val="none" w:sz="0" w:space="0" w:color="auto"/>
            <w:right w:val="none" w:sz="0" w:space="0" w:color="auto"/>
          </w:divBdr>
        </w:div>
        <w:div w:id="962493255">
          <w:marLeft w:val="640"/>
          <w:marRight w:val="0"/>
          <w:marTop w:val="0"/>
          <w:marBottom w:val="0"/>
          <w:divBdr>
            <w:top w:val="none" w:sz="0" w:space="0" w:color="auto"/>
            <w:left w:val="none" w:sz="0" w:space="0" w:color="auto"/>
            <w:bottom w:val="none" w:sz="0" w:space="0" w:color="auto"/>
            <w:right w:val="none" w:sz="0" w:space="0" w:color="auto"/>
          </w:divBdr>
        </w:div>
        <w:div w:id="69692462">
          <w:marLeft w:val="640"/>
          <w:marRight w:val="0"/>
          <w:marTop w:val="0"/>
          <w:marBottom w:val="0"/>
          <w:divBdr>
            <w:top w:val="none" w:sz="0" w:space="0" w:color="auto"/>
            <w:left w:val="none" w:sz="0" w:space="0" w:color="auto"/>
            <w:bottom w:val="none" w:sz="0" w:space="0" w:color="auto"/>
            <w:right w:val="none" w:sz="0" w:space="0" w:color="auto"/>
          </w:divBdr>
        </w:div>
        <w:div w:id="213734969">
          <w:marLeft w:val="640"/>
          <w:marRight w:val="0"/>
          <w:marTop w:val="0"/>
          <w:marBottom w:val="0"/>
          <w:divBdr>
            <w:top w:val="none" w:sz="0" w:space="0" w:color="auto"/>
            <w:left w:val="none" w:sz="0" w:space="0" w:color="auto"/>
            <w:bottom w:val="none" w:sz="0" w:space="0" w:color="auto"/>
            <w:right w:val="none" w:sz="0" w:space="0" w:color="auto"/>
          </w:divBdr>
        </w:div>
        <w:div w:id="1301884800">
          <w:marLeft w:val="640"/>
          <w:marRight w:val="0"/>
          <w:marTop w:val="0"/>
          <w:marBottom w:val="0"/>
          <w:divBdr>
            <w:top w:val="none" w:sz="0" w:space="0" w:color="auto"/>
            <w:left w:val="none" w:sz="0" w:space="0" w:color="auto"/>
            <w:bottom w:val="none" w:sz="0" w:space="0" w:color="auto"/>
            <w:right w:val="none" w:sz="0" w:space="0" w:color="auto"/>
          </w:divBdr>
        </w:div>
        <w:div w:id="1429305581">
          <w:marLeft w:val="640"/>
          <w:marRight w:val="0"/>
          <w:marTop w:val="0"/>
          <w:marBottom w:val="0"/>
          <w:divBdr>
            <w:top w:val="none" w:sz="0" w:space="0" w:color="auto"/>
            <w:left w:val="none" w:sz="0" w:space="0" w:color="auto"/>
            <w:bottom w:val="none" w:sz="0" w:space="0" w:color="auto"/>
            <w:right w:val="none" w:sz="0" w:space="0" w:color="auto"/>
          </w:divBdr>
        </w:div>
        <w:div w:id="2138529144">
          <w:marLeft w:val="640"/>
          <w:marRight w:val="0"/>
          <w:marTop w:val="0"/>
          <w:marBottom w:val="0"/>
          <w:divBdr>
            <w:top w:val="none" w:sz="0" w:space="0" w:color="auto"/>
            <w:left w:val="none" w:sz="0" w:space="0" w:color="auto"/>
            <w:bottom w:val="none" w:sz="0" w:space="0" w:color="auto"/>
            <w:right w:val="none" w:sz="0" w:space="0" w:color="auto"/>
          </w:divBdr>
        </w:div>
        <w:div w:id="1684477323">
          <w:marLeft w:val="640"/>
          <w:marRight w:val="0"/>
          <w:marTop w:val="0"/>
          <w:marBottom w:val="0"/>
          <w:divBdr>
            <w:top w:val="none" w:sz="0" w:space="0" w:color="auto"/>
            <w:left w:val="none" w:sz="0" w:space="0" w:color="auto"/>
            <w:bottom w:val="none" w:sz="0" w:space="0" w:color="auto"/>
            <w:right w:val="none" w:sz="0" w:space="0" w:color="auto"/>
          </w:divBdr>
        </w:div>
        <w:div w:id="366105727">
          <w:marLeft w:val="640"/>
          <w:marRight w:val="0"/>
          <w:marTop w:val="0"/>
          <w:marBottom w:val="0"/>
          <w:divBdr>
            <w:top w:val="none" w:sz="0" w:space="0" w:color="auto"/>
            <w:left w:val="none" w:sz="0" w:space="0" w:color="auto"/>
            <w:bottom w:val="none" w:sz="0" w:space="0" w:color="auto"/>
            <w:right w:val="none" w:sz="0" w:space="0" w:color="auto"/>
          </w:divBdr>
        </w:div>
        <w:div w:id="12540695">
          <w:marLeft w:val="640"/>
          <w:marRight w:val="0"/>
          <w:marTop w:val="0"/>
          <w:marBottom w:val="0"/>
          <w:divBdr>
            <w:top w:val="none" w:sz="0" w:space="0" w:color="auto"/>
            <w:left w:val="none" w:sz="0" w:space="0" w:color="auto"/>
            <w:bottom w:val="none" w:sz="0" w:space="0" w:color="auto"/>
            <w:right w:val="none" w:sz="0" w:space="0" w:color="auto"/>
          </w:divBdr>
        </w:div>
        <w:div w:id="260383163">
          <w:marLeft w:val="640"/>
          <w:marRight w:val="0"/>
          <w:marTop w:val="0"/>
          <w:marBottom w:val="0"/>
          <w:divBdr>
            <w:top w:val="none" w:sz="0" w:space="0" w:color="auto"/>
            <w:left w:val="none" w:sz="0" w:space="0" w:color="auto"/>
            <w:bottom w:val="none" w:sz="0" w:space="0" w:color="auto"/>
            <w:right w:val="none" w:sz="0" w:space="0" w:color="auto"/>
          </w:divBdr>
        </w:div>
        <w:div w:id="1009482183">
          <w:marLeft w:val="640"/>
          <w:marRight w:val="0"/>
          <w:marTop w:val="0"/>
          <w:marBottom w:val="0"/>
          <w:divBdr>
            <w:top w:val="none" w:sz="0" w:space="0" w:color="auto"/>
            <w:left w:val="none" w:sz="0" w:space="0" w:color="auto"/>
            <w:bottom w:val="none" w:sz="0" w:space="0" w:color="auto"/>
            <w:right w:val="none" w:sz="0" w:space="0" w:color="auto"/>
          </w:divBdr>
        </w:div>
        <w:div w:id="328139959">
          <w:marLeft w:val="640"/>
          <w:marRight w:val="0"/>
          <w:marTop w:val="0"/>
          <w:marBottom w:val="0"/>
          <w:divBdr>
            <w:top w:val="none" w:sz="0" w:space="0" w:color="auto"/>
            <w:left w:val="none" w:sz="0" w:space="0" w:color="auto"/>
            <w:bottom w:val="none" w:sz="0" w:space="0" w:color="auto"/>
            <w:right w:val="none" w:sz="0" w:space="0" w:color="auto"/>
          </w:divBdr>
        </w:div>
        <w:div w:id="631447093">
          <w:marLeft w:val="640"/>
          <w:marRight w:val="0"/>
          <w:marTop w:val="0"/>
          <w:marBottom w:val="0"/>
          <w:divBdr>
            <w:top w:val="none" w:sz="0" w:space="0" w:color="auto"/>
            <w:left w:val="none" w:sz="0" w:space="0" w:color="auto"/>
            <w:bottom w:val="none" w:sz="0" w:space="0" w:color="auto"/>
            <w:right w:val="none" w:sz="0" w:space="0" w:color="auto"/>
          </w:divBdr>
        </w:div>
        <w:div w:id="706954814">
          <w:marLeft w:val="640"/>
          <w:marRight w:val="0"/>
          <w:marTop w:val="0"/>
          <w:marBottom w:val="0"/>
          <w:divBdr>
            <w:top w:val="none" w:sz="0" w:space="0" w:color="auto"/>
            <w:left w:val="none" w:sz="0" w:space="0" w:color="auto"/>
            <w:bottom w:val="none" w:sz="0" w:space="0" w:color="auto"/>
            <w:right w:val="none" w:sz="0" w:space="0" w:color="auto"/>
          </w:divBdr>
        </w:div>
        <w:div w:id="1715424802">
          <w:marLeft w:val="640"/>
          <w:marRight w:val="0"/>
          <w:marTop w:val="0"/>
          <w:marBottom w:val="0"/>
          <w:divBdr>
            <w:top w:val="none" w:sz="0" w:space="0" w:color="auto"/>
            <w:left w:val="none" w:sz="0" w:space="0" w:color="auto"/>
            <w:bottom w:val="none" w:sz="0" w:space="0" w:color="auto"/>
            <w:right w:val="none" w:sz="0" w:space="0" w:color="auto"/>
          </w:divBdr>
        </w:div>
        <w:div w:id="1781097426">
          <w:marLeft w:val="640"/>
          <w:marRight w:val="0"/>
          <w:marTop w:val="0"/>
          <w:marBottom w:val="0"/>
          <w:divBdr>
            <w:top w:val="none" w:sz="0" w:space="0" w:color="auto"/>
            <w:left w:val="none" w:sz="0" w:space="0" w:color="auto"/>
            <w:bottom w:val="none" w:sz="0" w:space="0" w:color="auto"/>
            <w:right w:val="none" w:sz="0" w:space="0" w:color="auto"/>
          </w:divBdr>
        </w:div>
        <w:div w:id="1950358538">
          <w:marLeft w:val="640"/>
          <w:marRight w:val="0"/>
          <w:marTop w:val="0"/>
          <w:marBottom w:val="0"/>
          <w:divBdr>
            <w:top w:val="none" w:sz="0" w:space="0" w:color="auto"/>
            <w:left w:val="none" w:sz="0" w:space="0" w:color="auto"/>
            <w:bottom w:val="none" w:sz="0" w:space="0" w:color="auto"/>
            <w:right w:val="none" w:sz="0" w:space="0" w:color="auto"/>
          </w:divBdr>
        </w:div>
        <w:div w:id="2032755580">
          <w:marLeft w:val="640"/>
          <w:marRight w:val="0"/>
          <w:marTop w:val="0"/>
          <w:marBottom w:val="0"/>
          <w:divBdr>
            <w:top w:val="none" w:sz="0" w:space="0" w:color="auto"/>
            <w:left w:val="none" w:sz="0" w:space="0" w:color="auto"/>
            <w:bottom w:val="none" w:sz="0" w:space="0" w:color="auto"/>
            <w:right w:val="none" w:sz="0" w:space="0" w:color="auto"/>
          </w:divBdr>
        </w:div>
        <w:div w:id="134882053">
          <w:marLeft w:val="640"/>
          <w:marRight w:val="0"/>
          <w:marTop w:val="0"/>
          <w:marBottom w:val="0"/>
          <w:divBdr>
            <w:top w:val="none" w:sz="0" w:space="0" w:color="auto"/>
            <w:left w:val="none" w:sz="0" w:space="0" w:color="auto"/>
            <w:bottom w:val="none" w:sz="0" w:space="0" w:color="auto"/>
            <w:right w:val="none" w:sz="0" w:space="0" w:color="auto"/>
          </w:divBdr>
        </w:div>
        <w:div w:id="663317197">
          <w:marLeft w:val="640"/>
          <w:marRight w:val="0"/>
          <w:marTop w:val="0"/>
          <w:marBottom w:val="0"/>
          <w:divBdr>
            <w:top w:val="none" w:sz="0" w:space="0" w:color="auto"/>
            <w:left w:val="none" w:sz="0" w:space="0" w:color="auto"/>
            <w:bottom w:val="none" w:sz="0" w:space="0" w:color="auto"/>
            <w:right w:val="none" w:sz="0" w:space="0" w:color="auto"/>
          </w:divBdr>
        </w:div>
        <w:div w:id="1766533152">
          <w:marLeft w:val="640"/>
          <w:marRight w:val="0"/>
          <w:marTop w:val="0"/>
          <w:marBottom w:val="0"/>
          <w:divBdr>
            <w:top w:val="none" w:sz="0" w:space="0" w:color="auto"/>
            <w:left w:val="none" w:sz="0" w:space="0" w:color="auto"/>
            <w:bottom w:val="none" w:sz="0" w:space="0" w:color="auto"/>
            <w:right w:val="none" w:sz="0" w:space="0" w:color="auto"/>
          </w:divBdr>
        </w:div>
        <w:div w:id="1086808241">
          <w:marLeft w:val="640"/>
          <w:marRight w:val="0"/>
          <w:marTop w:val="0"/>
          <w:marBottom w:val="0"/>
          <w:divBdr>
            <w:top w:val="none" w:sz="0" w:space="0" w:color="auto"/>
            <w:left w:val="none" w:sz="0" w:space="0" w:color="auto"/>
            <w:bottom w:val="none" w:sz="0" w:space="0" w:color="auto"/>
            <w:right w:val="none" w:sz="0" w:space="0" w:color="auto"/>
          </w:divBdr>
        </w:div>
        <w:div w:id="1217935184">
          <w:marLeft w:val="640"/>
          <w:marRight w:val="0"/>
          <w:marTop w:val="0"/>
          <w:marBottom w:val="0"/>
          <w:divBdr>
            <w:top w:val="none" w:sz="0" w:space="0" w:color="auto"/>
            <w:left w:val="none" w:sz="0" w:space="0" w:color="auto"/>
            <w:bottom w:val="none" w:sz="0" w:space="0" w:color="auto"/>
            <w:right w:val="none" w:sz="0" w:space="0" w:color="auto"/>
          </w:divBdr>
        </w:div>
        <w:div w:id="1262421230">
          <w:marLeft w:val="640"/>
          <w:marRight w:val="0"/>
          <w:marTop w:val="0"/>
          <w:marBottom w:val="0"/>
          <w:divBdr>
            <w:top w:val="none" w:sz="0" w:space="0" w:color="auto"/>
            <w:left w:val="none" w:sz="0" w:space="0" w:color="auto"/>
            <w:bottom w:val="none" w:sz="0" w:space="0" w:color="auto"/>
            <w:right w:val="none" w:sz="0" w:space="0" w:color="auto"/>
          </w:divBdr>
        </w:div>
        <w:div w:id="552742341">
          <w:marLeft w:val="640"/>
          <w:marRight w:val="0"/>
          <w:marTop w:val="0"/>
          <w:marBottom w:val="0"/>
          <w:divBdr>
            <w:top w:val="none" w:sz="0" w:space="0" w:color="auto"/>
            <w:left w:val="none" w:sz="0" w:space="0" w:color="auto"/>
            <w:bottom w:val="none" w:sz="0" w:space="0" w:color="auto"/>
            <w:right w:val="none" w:sz="0" w:space="0" w:color="auto"/>
          </w:divBdr>
        </w:div>
        <w:div w:id="844830713">
          <w:marLeft w:val="640"/>
          <w:marRight w:val="0"/>
          <w:marTop w:val="0"/>
          <w:marBottom w:val="0"/>
          <w:divBdr>
            <w:top w:val="none" w:sz="0" w:space="0" w:color="auto"/>
            <w:left w:val="none" w:sz="0" w:space="0" w:color="auto"/>
            <w:bottom w:val="none" w:sz="0" w:space="0" w:color="auto"/>
            <w:right w:val="none" w:sz="0" w:space="0" w:color="auto"/>
          </w:divBdr>
        </w:div>
        <w:div w:id="942614942">
          <w:marLeft w:val="640"/>
          <w:marRight w:val="0"/>
          <w:marTop w:val="0"/>
          <w:marBottom w:val="0"/>
          <w:divBdr>
            <w:top w:val="none" w:sz="0" w:space="0" w:color="auto"/>
            <w:left w:val="none" w:sz="0" w:space="0" w:color="auto"/>
            <w:bottom w:val="none" w:sz="0" w:space="0" w:color="auto"/>
            <w:right w:val="none" w:sz="0" w:space="0" w:color="auto"/>
          </w:divBdr>
        </w:div>
        <w:div w:id="1659917406">
          <w:marLeft w:val="640"/>
          <w:marRight w:val="0"/>
          <w:marTop w:val="0"/>
          <w:marBottom w:val="0"/>
          <w:divBdr>
            <w:top w:val="none" w:sz="0" w:space="0" w:color="auto"/>
            <w:left w:val="none" w:sz="0" w:space="0" w:color="auto"/>
            <w:bottom w:val="none" w:sz="0" w:space="0" w:color="auto"/>
            <w:right w:val="none" w:sz="0" w:space="0" w:color="auto"/>
          </w:divBdr>
        </w:div>
        <w:div w:id="1728992053">
          <w:marLeft w:val="640"/>
          <w:marRight w:val="0"/>
          <w:marTop w:val="0"/>
          <w:marBottom w:val="0"/>
          <w:divBdr>
            <w:top w:val="none" w:sz="0" w:space="0" w:color="auto"/>
            <w:left w:val="none" w:sz="0" w:space="0" w:color="auto"/>
            <w:bottom w:val="none" w:sz="0" w:space="0" w:color="auto"/>
            <w:right w:val="none" w:sz="0" w:space="0" w:color="auto"/>
          </w:divBdr>
        </w:div>
        <w:div w:id="1094477966">
          <w:marLeft w:val="640"/>
          <w:marRight w:val="0"/>
          <w:marTop w:val="0"/>
          <w:marBottom w:val="0"/>
          <w:divBdr>
            <w:top w:val="none" w:sz="0" w:space="0" w:color="auto"/>
            <w:left w:val="none" w:sz="0" w:space="0" w:color="auto"/>
            <w:bottom w:val="none" w:sz="0" w:space="0" w:color="auto"/>
            <w:right w:val="none" w:sz="0" w:space="0" w:color="auto"/>
          </w:divBdr>
        </w:div>
        <w:div w:id="568266535">
          <w:marLeft w:val="640"/>
          <w:marRight w:val="0"/>
          <w:marTop w:val="0"/>
          <w:marBottom w:val="0"/>
          <w:divBdr>
            <w:top w:val="none" w:sz="0" w:space="0" w:color="auto"/>
            <w:left w:val="none" w:sz="0" w:space="0" w:color="auto"/>
            <w:bottom w:val="none" w:sz="0" w:space="0" w:color="auto"/>
            <w:right w:val="none" w:sz="0" w:space="0" w:color="auto"/>
          </w:divBdr>
        </w:div>
        <w:div w:id="1988590230">
          <w:marLeft w:val="640"/>
          <w:marRight w:val="0"/>
          <w:marTop w:val="0"/>
          <w:marBottom w:val="0"/>
          <w:divBdr>
            <w:top w:val="none" w:sz="0" w:space="0" w:color="auto"/>
            <w:left w:val="none" w:sz="0" w:space="0" w:color="auto"/>
            <w:bottom w:val="none" w:sz="0" w:space="0" w:color="auto"/>
            <w:right w:val="none" w:sz="0" w:space="0" w:color="auto"/>
          </w:divBdr>
        </w:div>
        <w:div w:id="499542723">
          <w:marLeft w:val="640"/>
          <w:marRight w:val="0"/>
          <w:marTop w:val="0"/>
          <w:marBottom w:val="0"/>
          <w:divBdr>
            <w:top w:val="none" w:sz="0" w:space="0" w:color="auto"/>
            <w:left w:val="none" w:sz="0" w:space="0" w:color="auto"/>
            <w:bottom w:val="none" w:sz="0" w:space="0" w:color="auto"/>
            <w:right w:val="none" w:sz="0" w:space="0" w:color="auto"/>
          </w:divBdr>
        </w:div>
        <w:div w:id="961692771">
          <w:marLeft w:val="640"/>
          <w:marRight w:val="0"/>
          <w:marTop w:val="0"/>
          <w:marBottom w:val="0"/>
          <w:divBdr>
            <w:top w:val="none" w:sz="0" w:space="0" w:color="auto"/>
            <w:left w:val="none" w:sz="0" w:space="0" w:color="auto"/>
            <w:bottom w:val="none" w:sz="0" w:space="0" w:color="auto"/>
            <w:right w:val="none" w:sz="0" w:space="0" w:color="auto"/>
          </w:divBdr>
        </w:div>
        <w:div w:id="613094746">
          <w:marLeft w:val="640"/>
          <w:marRight w:val="0"/>
          <w:marTop w:val="0"/>
          <w:marBottom w:val="0"/>
          <w:divBdr>
            <w:top w:val="none" w:sz="0" w:space="0" w:color="auto"/>
            <w:left w:val="none" w:sz="0" w:space="0" w:color="auto"/>
            <w:bottom w:val="none" w:sz="0" w:space="0" w:color="auto"/>
            <w:right w:val="none" w:sz="0" w:space="0" w:color="auto"/>
          </w:divBdr>
        </w:div>
        <w:div w:id="53244023">
          <w:marLeft w:val="640"/>
          <w:marRight w:val="0"/>
          <w:marTop w:val="0"/>
          <w:marBottom w:val="0"/>
          <w:divBdr>
            <w:top w:val="none" w:sz="0" w:space="0" w:color="auto"/>
            <w:left w:val="none" w:sz="0" w:space="0" w:color="auto"/>
            <w:bottom w:val="none" w:sz="0" w:space="0" w:color="auto"/>
            <w:right w:val="none" w:sz="0" w:space="0" w:color="auto"/>
          </w:divBdr>
        </w:div>
        <w:div w:id="1970624508">
          <w:marLeft w:val="640"/>
          <w:marRight w:val="0"/>
          <w:marTop w:val="0"/>
          <w:marBottom w:val="0"/>
          <w:divBdr>
            <w:top w:val="none" w:sz="0" w:space="0" w:color="auto"/>
            <w:left w:val="none" w:sz="0" w:space="0" w:color="auto"/>
            <w:bottom w:val="none" w:sz="0" w:space="0" w:color="auto"/>
            <w:right w:val="none" w:sz="0" w:space="0" w:color="auto"/>
          </w:divBdr>
        </w:div>
        <w:div w:id="1926331910">
          <w:marLeft w:val="640"/>
          <w:marRight w:val="0"/>
          <w:marTop w:val="0"/>
          <w:marBottom w:val="0"/>
          <w:divBdr>
            <w:top w:val="none" w:sz="0" w:space="0" w:color="auto"/>
            <w:left w:val="none" w:sz="0" w:space="0" w:color="auto"/>
            <w:bottom w:val="none" w:sz="0" w:space="0" w:color="auto"/>
            <w:right w:val="none" w:sz="0" w:space="0" w:color="auto"/>
          </w:divBdr>
        </w:div>
        <w:div w:id="299502663">
          <w:marLeft w:val="640"/>
          <w:marRight w:val="0"/>
          <w:marTop w:val="0"/>
          <w:marBottom w:val="0"/>
          <w:divBdr>
            <w:top w:val="none" w:sz="0" w:space="0" w:color="auto"/>
            <w:left w:val="none" w:sz="0" w:space="0" w:color="auto"/>
            <w:bottom w:val="none" w:sz="0" w:space="0" w:color="auto"/>
            <w:right w:val="none" w:sz="0" w:space="0" w:color="auto"/>
          </w:divBdr>
        </w:div>
        <w:div w:id="441995160">
          <w:marLeft w:val="640"/>
          <w:marRight w:val="0"/>
          <w:marTop w:val="0"/>
          <w:marBottom w:val="0"/>
          <w:divBdr>
            <w:top w:val="none" w:sz="0" w:space="0" w:color="auto"/>
            <w:left w:val="none" w:sz="0" w:space="0" w:color="auto"/>
            <w:bottom w:val="none" w:sz="0" w:space="0" w:color="auto"/>
            <w:right w:val="none" w:sz="0" w:space="0" w:color="auto"/>
          </w:divBdr>
        </w:div>
        <w:div w:id="1951234911">
          <w:marLeft w:val="640"/>
          <w:marRight w:val="0"/>
          <w:marTop w:val="0"/>
          <w:marBottom w:val="0"/>
          <w:divBdr>
            <w:top w:val="none" w:sz="0" w:space="0" w:color="auto"/>
            <w:left w:val="none" w:sz="0" w:space="0" w:color="auto"/>
            <w:bottom w:val="none" w:sz="0" w:space="0" w:color="auto"/>
            <w:right w:val="none" w:sz="0" w:space="0" w:color="auto"/>
          </w:divBdr>
        </w:div>
        <w:div w:id="1306398764">
          <w:marLeft w:val="640"/>
          <w:marRight w:val="0"/>
          <w:marTop w:val="0"/>
          <w:marBottom w:val="0"/>
          <w:divBdr>
            <w:top w:val="none" w:sz="0" w:space="0" w:color="auto"/>
            <w:left w:val="none" w:sz="0" w:space="0" w:color="auto"/>
            <w:bottom w:val="none" w:sz="0" w:space="0" w:color="auto"/>
            <w:right w:val="none" w:sz="0" w:space="0" w:color="auto"/>
          </w:divBdr>
        </w:div>
        <w:div w:id="1212496535">
          <w:marLeft w:val="640"/>
          <w:marRight w:val="0"/>
          <w:marTop w:val="0"/>
          <w:marBottom w:val="0"/>
          <w:divBdr>
            <w:top w:val="none" w:sz="0" w:space="0" w:color="auto"/>
            <w:left w:val="none" w:sz="0" w:space="0" w:color="auto"/>
            <w:bottom w:val="none" w:sz="0" w:space="0" w:color="auto"/>
            <w:right w:val="none" w:sz="0" w:space="0" w:color="auto"/>
          </w:divBdr>
        </w:div>
        <w:div w:id="732436081">
          <w:marLeft w:val="640"/>
          <w:marRight w:val="0"/>
          <w:marTop w:val="0"/>
          <w:marBottom w:val="0"/>
          <w:divBdr>
            <w:top w:val="none" w:sz="0" w:space="0" w:color="auto"/>
            <w:left w:val="none" w:sz="0" w:space="0" w:color="auto"/>
            <w:bottom w:val="none" w:sz="0" w:space="0" w:color="auto"/>
            <w:right w:val="none" w:sz="0" w:space="0" w:color="auto"/>
          </w:divBdr>
        </w:div>
        <w:div w:id="1187064856">
          <w:marLeft w:val="640"/>
          <w:marRight w:val="0"/>
          <w:marTop w:val="0"/>
          <w:marBottom w:val="0"/>
          <w:divBdr>
            <w:top w:val="none" w:sz="0" w:space="0" w:color="auto"/>
            <w:left w:val="none" w:sz="0" w:space="0" w:color="auto"/>
            <w:bottom w:val="none" w:sz="0" w:space="0" w:color="auto"/>
            <w:right w:val="none" w:sz="0" w:space="0" w:color="auto"/>
          </w:divBdr>
        </w:div>
        <w:div w:id="139465463">
          <w:marLeft w:val="640"/>
          <w:marRight w:val="0"/>
          <w:marTop w:val="0"/>
          <w:marBottom w:val="0"/>
          <w:divBdr>
            <w:top w:val="none" w:sz="0" w:space="0" w:color="auto"/>
            <w:left w:val="none" w:sz="0" w:space="0" w:color="auto"/>
            <w:bottom w:val="none" w:sz="0" w:space="0" w:color="auto"/>
            <w:right w:val="none" w:sz="0" w:space="0" w:color="auto"/>
          </w:divBdr>
        </w:div>
        <w:div w:id="963779490">
          <w:marLeft w:val="640"/>
          <w:marRight w:val="0"/>
          <w:marTop w:val="0"/>
          <w:marBottom w:val="0"/>
          <w:divBdr>
            <w:top w:val="none" w:sz="0" w:space="0" w:color="auto"/>
            <w:left w:val="none" w:sz="0" w:space="0" w:color="auto"/>
            <w:bottom w:val="none" w:sz="0" w:space="0" w:color="auto"/>
            <w:right w:val="none" w:sz="0" w:space="0" w:color="auto"/>
          </w:divBdr>
        </w:div>
        <w:div w:id="90590895">
          <w:marLeft w:val="640"/>
          <w:marRight w:val="0"/>
          <w:marTop w:val="0"/>
          <w:marBottom w:val="0"/>
          <w:divBdr>
            <w:top w:val="none" w:sz="0" w:space="0" w:color="auto"/>
            <w:left w:val="none" w:sz="0" w:space="0" w:color="auto"/>
            <w:bottom w:val="none" w:sz="0" w:space="0" w:color="auto"/>
            <w:right w:val="none" w:sz="0" w:space="0" w:color="auto"/>
          </w:divBdr>
        </w:div>
        <w:div w:id="332148277">
          <w:marLeft w:val="640"/>
          <w:marRight w:val="0"/>
          <w:marTop w:val="0"/>
          <w:marBottom w:val="0"/>
          <w:divBdr>
            <w:top w:val="none" w:sz="0" w:space="0" w:color="auto"/>
            <w:left w:val="none" w:sz="0" w:space="0" w:color="auto"/>
            <w:bottom w:val="none" w:sz="0" w:space="0" w:color="auto"/>
            <w:right w:val="none" w:sz="0" w:space="0" w:color="auto"/>
          </w:divBdr>
        </w:div>
        <w:div w:id="2146964593">
          <w:marLeft w:val="640"/>
          <w:marRight w:val="0"/>
          <w:marTop w:val="0"/>
          <w:marBottom w:val="0"/>
          <w:divBdr>
            <w:top w:val="none" w:sz="0" w:space="0" w:color="auto"/>
            <w:left w:val="none" w:sz="0" w:space="0" w:color="auto"/>
            <w:bottom w:val="none" w:sz="0" w:space="0" w:color="auto"/>
            <w:right w:val="none" w:sz="0" w:space="0" w:color="auto"/>
          </w:divBdr>
        </w:div>
        <w:div w:id="578173760">
          <w:marLeft w:val="640"/>
          <w:marRight w:val="0"/>
          <w:marTop w:val="0"/>
          <w:marBottom w:val="0"/>
          <w:divBdr>
            <w:top w:val="none" w:sz="0" w:space="0" w:color="auto"/>
            <w:left w:val="none" w:sz="0" w:space="0" w:color="auto"/>
            <w:bottom w:val="none" w:sz="0" w:space="0" w:color="auto"/>
            <w:right w:val="none" w:sz="0" w:space="0" w:color="auto"/>
          </w:divBdr>
        </w:div>
        <w:div w:id="1185286591">
          <w:marLeft w:val="640"/>
          <w:marRight w:val="0"/>
          <w:marTop w:val="0"/>
          <w:marBottom w:val="0"/>
          <w:divBdr>
            <w:top w:val="none" w:sz="0" w:space="0" w:color="auto"/>
            <w:left w:val="none" w:sz="0" w:space="0" w:color="auto"/>
            <w:bottom w:val="none" w:sz="0" w:space="0" w:color="auto"/>
            <w:right w:val="none" w:sz="0" w:space="0" w:color="auto"/>
          </w:divBdr>
        </w:div>
        <w:div w:id="341396866">
          <w:marLeft w:val="640"/>
          <w:marRight w:val="0"/>
          <w:marTop w:val="0"/>
          <w:marBottom w:val="0"/>
          <w:divBdr>
            <w:top w:val="none" w:sz="0" w:space="0" w:color="auto"/>
            <w:left w:val="none" w:sz="0" w:space="0" w:color="auto"/>
            <w:bottom w:val="none" w:sz="0" w:space="0" w:color="auto"/>
            <w:right w:val="none" w:sz="0" w:space="0" w:color="auto"/>
          </w:divBdr>
        </w:div>
        <w:div w:id="1779175973">
          <w:marLeft w:val="640"/>
          <w:marRight w:val="0"/>
          <w:marTop w:val="0"/>
          <w:marBottom w:val="0"/>
          <w:divBdr>
            <w:top w:val="none" w:sz="0" w:space="0" w:color="auto"/>
            <w:left w:val="none" w:sz="0" w:space="0" w:color="auto"/>
            <w:bottom w:val="none" w:sz="0" w:space="0" w:color="auto"/>
            <w:right w:val="none" w:sz="0" w:space="0" w:color="auto"/>
          </w:divBdr>
        </w:div>
        <w:div w:id="132136856">
          <w:marLeft w:val="640"/>
          <w:marRight w:val="0"/>
          <w:marTop w:val="0"/>
          <w:marBottom w:val="0"/>
          <w:divBdr>
            <w:top w:val="none" w:sz="0" w:space="0" w:color="auto"/>
            <w:left w:val="none" w:sz="0" w:space="0" w:color="auto"/>
            <w:bottom w:val="none" w:sz="0" w:space="0" w:color="auto"/>
            <w:right w:val="none" w:sz="0" w:space="0" w:color="auto"/>
          </w:divBdr>
        </w:div>
        <w:div w:id="869991542">
          <w:marLeft w:val="640"/>
          <w:marRight w:val="0"/>
          <w:marTop w:val="0"/>
          <w:marBottom w:val="0"/>
          <w:divBdr>
            <w:top w:val="none" w:sz="0" w:space="0" w:color="auto"/>
            <w:left w:val="none" w:sz="0" w:space="0" w:color="auto"/>
            <w:bottom w:val="none" w:sz="0" w:space="0" w:color="auto"/>
            <w:right w:val="none" w:sz="0" w:space="0" w:color="auto"/>
          </w:divBdr>
        </w:div>
        <w:div w:id="759763949">
          <w:marLeft w:val="640"/>
          <w:marRight w:val="0"/>
          <w:marTop w:val="0"/>
          <w:marBottom w:val="0"/>
          <w:divBdr>
            <w:top w:val="none" w:sz="0" w:space="0" w:color="auto"/>
            <w:left w:val="none" w:sz="0" w:space="0" w:color="auto"/>
            <w:bottom w:val="none" w:sz="0" w:space="0" w:color="auto"/>
            <w:right w:val="none" w:sz="0" w:space="0" w:color="auto"/>
          </w:divBdr>
        </w:div>
        <w:div w:id="177542886">
          <w:marLeft w:val="640"/>
          <w:marRight w:val="0"/>
          <w:marTop w:val="0"/>
          <w:marBottom w:val="0"/>
          <w:divBdr>
            <w:top w:val="none" w:sz="0" w:space="0" w:color="auto"/>
            <w:left w:val="none" w:sz="0" w:space="0" w:color="auto"/>
            <w:bottom w:val="none" w:sz="0" w:space="0" w:color="auto"/>
            <w:right w:val="none" w:sz="0" w:space="0" w:color="auto"/>
          </w:divBdr>
        </w:div>
        <w:div w:id="1123767053">
          <w:marLeft w:val="640"/>
          <w:marRight w:val="0"/>
          <w:marTop w:val="0"/>
          <w:marBottom w:val="0"/>
          <w:divBdr>
            <w:top w:val="none" w:sz="0" w:space="0" w:color="auto"/>
            <w:left w:val="none" w:sz="0" w:space="0" w:color="auto"/>
            <w:bottom w:val="none" w:sz="0" w:space="0" w:color="auto"/>
            <w:right w:val="none" w:sz="0" w:space="0" w:color="auto"/>
          </w:divBdr>
        </w:div>
        <w:div w:id="1922525145">
          <w:marLeft w:val="640"/>
          <w:marRight w:val="0"/>
          <w:marTop w:val="0"/>
          <w:marBottom w:val="0"/>
          <w:divBdr>
            <w:top w:val="none" w:sz="0" w:space="0" w:color="auto"/>
            <w:left w:val="none" w:sz="0" w:space="0" w:color="auto"/>
            <w:bottom w:val="none" w:sz="0" w:space="0" w:color="auto"/>
            <w:right w:val="none" w:sz="0" w:space="0" w:color="auto"/>
          </w:divBdr>
        </w:div>
        <w:div w:id="1441947993">
          <w:marLeft w:val="640"/>
          <w:marRight w:val="0"/>
          <w:marTop w:val="0"/>
          <w:marBottom w:val="0"/>
          <w:divBdr>
            <w:top w:val="none" w:sz="0" w:space="0" w:color="auto"/>
            <w:left w:val="none" w:sz="0" w:space="0" w:color="auto"/>
            <w:bottom w:val="none" w:sz="0" w:space="0" w:color="auto"/>
            <w:right w:val="none" w:sz="0" w:space="0" w:color="auto"/>
          </w:divBdr>
        </w:div>
        <w:div w:id="1643539897">
          <w:marLeft w:val="640"/>
          <w:marRight w:val="0"/>
          <w:marTop w:val="0"/>
          <w:marBottom w:val="0"/>
          <w:divBdr>
            <w:top w:val="none" w:sz="0" w:space="0" w:color="auto"/>
            <w:left w:val="none" w:sz="0" w:space="0" w:color="auto"/>
            <w:bottom w:val="none" w:sz="0" w:space="0" w:color="auto"/>
            <w:right w:val="none" w:sz="0" w:space="0" w:color="auto"/>
          </w:divBdr>
        </w:div>
        <w:div w:id="1737973459">
          <w:marLeft w:val="640"/>
          <w:marRight w:val="0"/>
          <w:marTop w:val="0"/>
          <w:marBottom w:val="0"/>
          <w:divBdr>
            <w:top w:val="none" w:sz="0" w:space="0" w:color="auto"/>
            <w:left w:val="none" w:sz="0" w:space="0" w:color="auto"/>
            <w:bottom w:val="none" w:sz="0" w:space="0" w:color="auto"/>
            <w:right w:val="none" w:sz="0" w:space="0" w:color="auto"/>
          </w:divBdr>
        </w:div>
        <w:div w:id="336612647">
          <w:marLeft w:val="640"/>
          <w:marRight w:val="0"/>
          <w:marTop w:val="0"/>
          <w:marBottom w:val="0"/>
          <w:divBdr>
            <w:top w:val="none" w:sz="0" w:space="0" w:color="auto"/>
            <w:left w:val="none" w:sz="0" w:space="0" w:color="auto"/>
            <w:bottom w:val="none" w:sz="0" w:space="0" w:color="auto"/>
            <w:right w:val="none" w:sz="0" w:space="0" w:color="auto"/>
          </w:divBdr>
        </w:div>
        <w:div w:id="1724675427">
          <w:marLeft w:val="640"/>
          <w:marRight w:val="0"/>
          <w:marTop w:val="0"/>
          <w:marBottom w:val="0"/>
          <w:divBdr>
            <w:top w:val="none" w:sz="0" w:space="0" w:color="auto"/>
            <w:left w:val="none" w:sz="0" w:space="0" w:color="auto"/>
            <w:bottom w:val="none" w:sz="0" w:space="0" w:color="auto"/>
            <w:right w:val="none" w:sz="0" w:space="0" w:color="auto"/>
          </w:divBdr>
        </w:div>
        <w:div w:id="1401362765">
          <w:marLeft w:val="640"/>
          <w:marRight w:val="0"/>
          <w:marTop w:val="0"/>
          <w:marBottom w:val="0"/>
          <w:divBdr>
            <w:top w:val="none" w:sz="0" w:space="0" w:color="auto"/>
            <w:left w:val="none" w:sz="0" w:space="0" w:color="auto"/>
            <w:bottom w:val="none" w:sz="0" w:space="0" w:color="auto"/>
            <w:right w:val="none" w:sz="0" w:space="0" w:color="auto"/>
          </w:divBdr>
        </w:div>
        <w:div w:id="1467091310">
          <w:marLeft w:val="640"/>
          <w:marRight w:val="0"/>
          <w:marTop w:val="0"/>
          <w:marBottom w:val="0"/>
          <w:divBdr>
            <w:top w:val="none" w:sz="0" w:space="0" w:color="auto"/>
            <w:left w:val="none" w:sz="0" w:space="0" w:color="auto"/>
            <w:bottom w:val="none" w:sz="0" w:space="0" w:color="auto"/>
            <w:right w:val="none" w:sz="0" w:space="0" w:color="auto"/>
          </w:divBdr>
        </w:div>
        <w:div w:id="999696862">
          <w:marLeft w:val="640"/>
          <w:marRight w:val="0"/>
          <w:marTop w:val="0"/>
          <w:marBottom w:val="0"/>
          <w:divBdr>
            <w:top w:val="none" w:sz="0" w:space="0" w:color="auto"/>
            <w:left w:val="none" w:sz="0" w:space="0" w:color="auto"/>
            <w:bottom w:val="none" w:sz="0" w:space="0" w:color="auto"/>
            <w:right w:val="none" w:sz="0" w:space="0" w:color="auto"/>
          </w:divBdr>
        </w:div>
        <w:div w:id="1160577091">
          <w:marLeft w:val="640"/>
          <w:marRight w:val="0"/>
          <w:marTop w:val="0"/>
          <w:marBottom w:val="0"/>
          <w:divBdr>
            <w:top w:val="none" w:sz="0" w:space="0" w:color="auto"/>
            <w:left w:val="none" w:sz="0" w:space="0" w:color="auto"/>
            <w:bottom w:val="none" w:sz="0" w:space="0" w:color="auto"/>
            <w:right w:val="none" w:sz="0" w:space="0" w:color="auto"/>
          </w:divBdr>
        </w:div>
        <w:div w:id="479425180">
          <w:marLeft w:val="640"/>
          <w:marRight w:val="0"/>
          <w:marTop w:val="0"/>
          <w:marBottom w:val="0"/>
          <w:divBdr>
            <w:top w:val="none" w:sz="0" w:space="0" w:color="auto"/>
            <w:left w:val="none" w:sz="0" w:space="0" w:color="auto"/>
            <w:bottom w:val="none" w:sz="0" w:space="0" w:color="auto"/>
            <w:right w:val="none" w:sz="0" w:space="0" w:color="auto"/>
          </w:divBdr>
        </w:div>
        <w:div w:id="520512692">
          <w:marLeft w:val="640"/>
          <w:marRight w:val="0"/>
          <w:marTop w:val="0"/>
          <w:marBottom w:val="0"/>
          <w:divBdr>
            <w:top w:val="none" w:sz="0" w:space="0" w:color="auto"/>
            <w:left w:val="none" w:sz="0" w:space="0" w:color="auto"/>
            <w:bottom w:val="none" w:sz="0" w:space="0" w:color="auto"/>
            <w:right w:val="none" w:sz="0" w:space="0" w:color="auto"/>
          </w:divBdr>
        </w:div>
        <w:div w:id="987246021">
          <w:marLeft w:val="640"/>
          <w:marRight w:val="0"/>
          <w:marTop w:val="0"/>
          <w:marBottom w:val="0"/>
          <w:divBdr>
            <w:top w:val="none" w:sz="0" w:space="0" w:color="auto"/>
            <w:left w:val="none" w:sz="0" w:space="0" w:color="auto"/>
            <w:bottom w:val="none" w:sz="0" w:space="0" w:color="auto"/>
            <w:right w:val="none" w:sz="0" w:space="0" w:color="auto"/>
          </w:divBdr>
        </w:div>
        <w:div w:id="2012636175">
          <w:marLeft w:val="640"/>
          <w:marRight w:val="0"/>
          <w:marTop w:val="0"/>
          <w:marBottom w:val="0"/>
          <w:divBdr>
            <w:top w:val="none" w:sz="0" w:space="0" w:color="auto"/>
            <w:left w:val="none" w:sz="0" w:space="0" w:color="auto"/>
            <w:bottom w:val="none" w:sz="0" w:space="0" w:color="auto"/>
            <w:right w:val="none" w:sz="0" w:space="0" w:color="auto"/>
          </w:divBdr>
        </w:div>
        <w:div w:id="1620259347">
          <w:marLeft w:val="640"/>
          <w:marRight w:val="0"/>
          <w:marTop w:val="0"/>
          <w:marBottom w:val="0"/>
          <w:divBdr>
            <w:top w:val="none" w:sz="0" w:space="0" w:color="auto"/>
            <w:left w:val="none" w:sz="0" w:space="0" w:color="auto"/>
            <w:bottom w:val="none" w:sz="0" w:space="0" w:color="auto"/>
            <w:right w:val="none" w:sz="0" w:space="0" w:color="auto"/>
          </w:divBdr>
        </w:div>
        <w:div w:id="1212810781">
          <w:marLeft w:val="640"/>
          <w:marRight w:val="0"/>
          <w:marTop w:val="0"/>
          <w:marBottom w:val="0"/>
          <w:divBdr>
            <w:top w:val="none" w:sz="0" w:space="0" w:color="auto"/>
            <w:left w:val="none" w:sz="0" w:space="0" w:color="auto"/>
            <w:bottom w:val="none" w:sz="0" w:space="0" w:color="auto"/>
            <w:right w:val="none" w:sz="0" w:space="0" w:color="auto"/>
          </w:divBdr>
        </w:div>
        <w:div w:id="733628687">
          <w:marLeft w:val="640"/>
          <w:marRight w:val="0"/>
          <w:marTop w:val="0"/>
          <w:marBottom w:val="0"/>
          <w:divBdr>
            <w:top w:val="none" w:sz="0" w:space="0" w:color="auto"/>
            <w:left w:val="none" w:sz="0" w:space="0" w:color="auto"/>
            <w:bottom w:val="none" w:sz="0" w:space="0" w:color="auto"/>
            <w:right w:val="none" w:sz="0" w:space="0" w:color="auto"/>
          </w:divBdr>
        </w:div>
        <w:div w:id="1175924297">
          <w:marLeft w:val="640"/>
          <w:marRight w:val="0"/>
          <w:marTop w:val="0"/>
          <w:marBottom w:val="0"/>
          <w:divBdr>
            <w:top w:val="none" w:sz="0" w:space="0" w:color="auto"/>
            <w:left w:val="none" w:sz="0" w:space="0" w:color="auto"/>
            <w:bottom w:val="none" w:sz="0" w:space="0" w:color="auto"/>
            <w:right w:val="none" w:sz="0" w:space="0" w:color="auto"/>
          </w:divBdr>
        </w:div>
      </w:divsChild>
    </w:div>
    <w:div w:id="1445152570">
      <w:marLeft w:val="640"/>
      <w:marRight w:val="0"/>
      <w:marTop w:val="0"/>
      <w:marBottom w:val="0"/>
      <w:divBdr>
        <w:top w:val="none" w:sz="0" w:space="0" w:color="auto"/>
        <w:left w:val="none" w:sz="0" w:space="0" w:color="auto"/>
        <w:bottom w:val="none" w:sz="0" w:space="0" w:color="auto"/>
        <w:right w:val="none" w:sz="0" w:space="0" w:color="auto"/>
      </w:divBdr>
    </w:div>
    <w:div w:id="1445684939">
      <w:marLeft w:val="640"/>
      <w:marRight w:val="0"/>
      <w:marTop w:val="0"/>
      <w:marBottom w:val="0"/>
      <w:divBdr>
        <w:top w:val="none" w:sz="0" w:space="0" w:color="auto"/>
        <w:left w:val="none" w:sz="0" w:space="0" w:color="auto"/>
        <w:bottom w:val="none" w:sz="0" w:space="0" w:color="auto"/>
        <w:right w:val="none" w:sz="0" w:space="0" w:color="auto"/>
      </w:divBdr>
    </w:div>
    <w:div w:id="1445811738">
      <w:marLeft w:val="640"/>
      <w:marRight w:val="0"/>
      <w:marTop w:val="0"/>
      <w:marBottom w:val="0"/>
      <w:divBdr>
        <w:top w:val="none" w:sz="0" w:space="0" w:color="auto"/>
        <w:left w:val="none" w:sz="0" w:space="0" w:color="auto"/>
        <w:bottom w:val="none" w:sz="0" w:space="0" w:color="auto"/>
        <w:right w:val="none" w:sz="0" w:space="0" w:color="auto"/>
      </w:divBdr>
    </w:div>
    <w:div w:id="1446541477">
      <w:marLeft w:val="640"/>
      <w:marRight w:val="0"/>
      <w:marTop w:val="0"/>
      <w:marBottom w:val="0"/>
      <w:divBdr>
        <w:top w:val="none" w:sz="0" w:space="0" w:color="auto"/>
        <w:left w:val="none" w:sz="0" w:space="0" w:color="auto"/>
        <w:bottom w:val="none" w:sz="0" w:space="0" w:color="auto"/>
        <w:right w:val="none" w:sz="0" w:space="0" w:color="auto"/>
      </w:divBdr>
    </w:div>
    <w:div w:id="1446776040">
      <w:marLeft w:val="640"/>
      <w:marRight w:val="0"/>
      <w:marTop w:val="0"/>
      <w:marBottom w:val="0"/>
      <w:divBdr>
        <w:top w:val="none" w:sz="0" w:space="0" w:color="auto"/>
        <w:left w:val="none" w:sz="0" w:space="0" w:color="auto"/>
        <w:bottom w:val="none" w:sz="0" w:space="0" w:color="auto"/>
        <w:right w:val="none" w:sz="0" w:space="0" w:color="auto"/>
      </w:divBdr>
    </w:div>
    <w:div w:id="1446971139">
      <w:marLeft w:val="480"/>
      <w:marRight w:val="0"/>
      <w:marTop w:val="0"/>
      <w:marBottom w:val="0"/>
      <w:divBdr>
        <w:top w:val="none" w:sz="0" w:space="0" w:color="auto"/>
        <w:left w:val="none" w:sz="0" w:space="0" w:color="auto"/>
        <w:bottom w:val="none" w:sz="0" w:space="0" w:color="auto"/>
        <w:right w:val="none" w:sz="0" w:space="0" w:color="auto"/>
      </w:divBdr>
    </w:div>
    <w:div w:id="1447431912">
      <w:marLeft w:val="640"/>
      <w:marRight w:val="0"/>
      <w:marTop w:val="0"/>
      <w:marBottom w:val="0"/>
      <w:divBdr>
        <w:top w:val="none" w:sz="0" w:space="0" w:color="auto"/>
        <w:left w:val="none" w:sz="0" w:space="0" w:color="auto"/>
        <w:bottom w:val="none" w:sz="0" w:space="0" w:color="auto"/>
        <w:right w:val="none" w:sz="0" w:space="0" w:color="auto"/>
      </w:divBdr>
    </w:div>
    <w:div w:id="1447769920">
      <w:marLeft w:val="640"/>
      <w:marRight w:val="0"/>
      <w:marTop w:val="0"/>
      <w:marBottom w:val="0"/>
      <w:divBdr>
        <w:top w:val="none" w:sz="0" w:space="0" w:color="auto"/>
        <w:left w:val="none" w:sz="0" w:space="0" w:color="auto"/>
        <w:bottom w:val="none" w:sz="0" w:space="0" w:color="auto"/>
        <w:right w:val="none" w:sz="0" w:space="0" w:color="auto"/>
      </w:divBdr>
    </w:div>
    <w:div w:id="1448237576">
      <w:marLeft w:val="640"/>
      <w:marRight w:val="0"/>
      <w:marTop w:val="0"/>
      <w:marBottom w:val="0"/>
      <w:divBdr>
        <w:top w:val="none" w:sz="0" w:space="0" w:color="auto"/>
        <w:left w:val="none" w:sz="0" w:space="0" w:color="auto"/>
        <w:bottom w:val="none" w:sz="0" w:space="0" w:color="auto"/>
        <w:right w:val="none" w:sz="0" w:space="0" w:color="auto"/>
      </w:divBdr>
    </w:div>
    <w:div w:id="1448309947">
      <w:marLeft w:val="640"/>
      <w:marRight w:val="0"/>
      <w:marTop w:val="0"/>
      <w:marBottom w:val="0"/>
      <w:divBdr>
        <w:top w:val="none" w:sz="0" w:space="0" w:color="auto"/>
        <w:left w:val="none" w:sz="0" w:space="0" w:color="auto"/>
        <w:bottom w:val="none" w:sz="0" w:space="0" w:color="auto"/>
        <w:right w:val="none" w:sz="0" w:space="0" w:color="auto"/>
      </w:divBdr>
    </w:div>
    <w:div w:id="1448428937">
      <w:marLeft w:val="640"/>
      <w:marRight w:val="0"/>
      <w:marTop w:val="0"/>
      <w:marBottom w:val="0"/>
      <w:divBdr>
        <w:top w:val="none" w:sz="0" w:space="0" w:color="auto"/>
        <w:left w:val="none" w:sz="0" w:space="0" w:color="auto"/>
        <w:bottom w:val="none" w:sz="0" w:space="0" w:color="auto"/>
        <w:right w:val="none" w:sz="0" w:space="0" w:color="auto"/>
      </w:divBdr>
    </w:div>
    <w:div w:id="1448543262">
      <w:marLeft w:val="640"/>
      <w:marRight w:val="0"/>
      <w:marTop w:val="0"/>
      <w:marBottom w:val="0"/>
      <w:divBdr>
        <w:top w:val="none" w:sz="0" w:space="0" w:color="auto"/>
        <w:left w:val="none" w:sz="0" w:space="0" w:color="auto"/>
        <w:bottom w:val="none" w:sz="0" w:space="0" w:color="auto"/>
        <w:right w:val="none" w:sz="0" w:space="0" w:color="auto"/>
      </w:divBdr>
    </w:div>
    <w:div w:id="1449930178">
      <w:marLeft w:val="640"/>
      <w:marRight w:val="0"/>
      <w:marTop w:val="0"/>
      <w:marBottom w:val="0"/>
      <w:divBdr>
        <w:top w:val="none" w:sz="0" w:space="0" w:color="auto"/>
        <w:left w:val="none" w:sz="0" w:space="0" w:color="auto"/>
        <w:bottom w:val="none" w:sz="0" w:space="0" w:color="auto"/>
        <w:right w:val="none" w:sz="0" w:space="0" w:color="auto"/>
      </w:divBdr>
    </w:div>
    <w:div w:id="1450050828">
      <w:marLeft w:val="640"/>
      <w:marRight w:val="0"/>
      <w:marTop w:val="0"/>
      <w:marBottom w:val="0"/>
      <w:divBdr>
        <w:top w:val="none" w:sz="0" w:space="0" w:color="auto"/>
        <w:left w:val="none" w:sz="0" w:space="0" w:color="auto"/>
        <w:bottom w:val="none" w:sz="0" w:space="0" w:color="auto"/>
        <w:right w:val="none" w:sz="0" w:space="0" w:color="auto"/>
      </w:divBdr>
    </w:div>
    <w:div w:id="1450393008">
      <w:marLeft w:val="640"/>
      <w:marRight w:val="0"/>
      <w:marTop w:val="0"/>
      <w:marBottom w:val="0"/>
      <w:divBdr>
        <w:top w:val="none" w:sz="0" w:space="0" w:color="auto"/>
        <w:left w:val="none" w:sz="0" w:space="0" w:color="auto"/>
        <w:bottom w:val="none" w:sz="0" w:space="0" w:color="auto"/>
        <w:right w:val="none" w:sz="0" w:space="0" w:color="auto"/>
      </w:divBdr>
    </w:div>
    <w:div w:id="1450782958">
      <w:marLeft w:val="640"/>
      <w:marRight w:val="0"/>
      <w:marTop w:val="0"/>
      <w:marBottom w:val="0"/>
      <w:divBdr>
        <w:top w:val="none" w:sz="0" w:space="0" w:color="auto"/>
        <w:left w:val="none" w:sz="0" w:space="0" w:color="auto"/>
        <w:bottom w:val="none" w:sz="0" w:space="0" w:color="auto"/>
        <w:right w:val="none" w:sz="0" w:space="0" w:color="auto"/>
      </w:divBdr>
    </w:div>
    <w:div w:id="1451361702">
      <w:marLeft w:val="640"/>
      <w:marRight w:val="0"/>
      <w:marTop w:val="0"/>
      <w:marBottom w:val="0"/>
      <w:divBdr>
        <w:top w:val="none" w:sz="0" w:space="0" w:color="auto"/>
        <w:left w:val="none" w:sz="0" w:space="0" w:color="auto"/>
        <w:bottom w:val="none" w:sz="0" w:space="0" w:color="auto"/>
        <w:right w:val="none" w:sz="0" w:space="0" w:color="auto"/>
      </w:divBdr>
    </w:div>
    <w:div w:id="1451508080">
      <w:marLeft w:val="640"/>
      <w:marRight w:val="0"/>
      <w:marTop w:val="0"/>
      <w:marBottom w:val="0"/>
      <w:divBdr>
        <w:top w:val="none" w:sz="0" w:space="0" w:color="auto"/>
        <w:left w:val="none" w:sz="0" w:space="0" w:color="auto"/>
        <w:bottom w:val="none" w:sz="0" w:space="0" w:color="auto"/>
        <w:right w:val="none" w:sz="0" w:space="0" w:color="auto"/>
      </w:divBdr>
    </w:div>
    <w:div w:id="1452480825">
      <w:marLeft w:val="640"/>
      <w:marRight w:val="0"/>
      <w:marTop w:val="0"/>
      <w:marBottom w:val="0"/>
      <w:divBdr>
        <w:top w:val="none" w:sz="0" w:space="0" w:color="auto"/>
        <w:left w:val="none" w:sz="0" w:space="0" w:color="auto"/>
        <w:bottom w:val="none" w:sz="0" w:space="0" w:color="auto"/>
        <w:right w:val="none" w:sz="0" w:space="0" w:color="auto"/>
      </w:divBdr>
    </w:div>
    <w:div w:id="1452551227">
      <w:marLeft w:val="640"/>
      <w:marRight w:val="0"/>
      <w:marTop w:val="0"/>
      <w:marBottom w:val="0"/>
      <w:divBdr>
        <w:top w:val="none" w:sz="0" w:space="0" w:color="auto"/>
        <w:left w:val="none" w:sz="0" w:space="0" w:color="auto"/>
        <w:bottom w:val="none" w:sz="0" w:space="0" w:color="auto"/>
        <w:right w:val="none" w:sz="0" w:space="0" w:color="auto"/>
      </w:divBdr>
    </w:div>
    <w:div w:id="1453213155">
      <w:marLeft w:val="640"/>
      <w:marRight w:val="0"/>
      <w:marTop w:val="0"/>
      <w:marBottom w:val="0"/>
      <w:divBdr>
        <w:top w:val="none" w:sz="0" w:space="0" w:color="auto"/>
        <w:left w:val="none" w:sz="0" w:space="0" w:color="auto"/>
        <w:bottom w:val="none" w:sz="0" w:space="0" w:color="auto"/>
        <w:right w:val="none" w:sz="0" w:space="0" w:color="auto"/>
      </w:divBdr>
    </w:div>
    <w:div w:id="1453864193">
      <w:marLeft w:val="640"/>
      <w:marRight w:val="0"/>
      <w:marTop w:val="0"/>
      <w:marBottom w:val="0"/>
      <w:divBdr>
        <w:top w:val="none" w:sz="0" w:space="0" w:color="auto"/>
        <w:left w:val="none" w:sz="0" w:space="0" w:color="auto"/>
        <w:bottom w:val="none" w:sz="0" w:space="0" w:color="auto"/>
        <w:right w:val="none" w:sz="0" w:space="0" w:color="auto"/>
      </w:divBdr>
    </w:div>
    <w:div w:id="1454254440">
      <w:marLeft w:val="640"/>
      <w:marRight w:val="0"/>
      <w:marTop w:val="0"/>
      <w:marBottom w:val="0"/>
      <w:divBdr>
        <w:top w:val="none" w:sz="0" w:space="0" w:color="auto"/>
        <w:left w:val="none" w:sz="0" w:space="0" w:color="auto"/>
        <w:bottom w:val="none" w:sz="0" w:space="0" w:color="auto"/>
        <w:right w:val="none" w:sz="0" w:space="0" w:color="auto"/>
      </w:divBdr>
    </w:div>
    <w:div w:id="1454668779">
      <w:marLeft w:val="640"/>
      <w:marRight w:val="0"/>
      <w:marTop w:val="0"/>
      <w:marBottom w:val="0"/>
      <w:divBdr>
        <w:top w:val="none" w:sz="0" w:space="0" w:color="auto"/>
        <w:left w:val="none" w:sz="0" w:space="0" w:color="auto"/>
        <w:bottom w:val="none" w:sz="0" w:space="0" w:color="auto"/>
        <w:right w:val="none" w:sz="0" w:space="0" w:color="auto"/>
      </w:divBdr>
    </w:div>
    <w:div w:id="1454709425">
      <w:marLeft w:val="640"/>
      <w:marRight w:val="0"/>
      <w:marTop w:val="0"/>
      <w:marBottom w:val="0"/>
      <w:divBdr>
        <w:top w:val="none" w:sz="0" w:space="0" w:color="auto"/>
        <w:left w:val="none" w:sz="0" w:space="0" w:color="auto"/>
        <w:bottom w:val="none" w:sz="0" w:space="0" w:color="auto"/>
        <w:right w:val="none" w:sz="0" w:space="0" w:color="auto"/>
      </w:divBdr>
    </w:div>
    <w:div w:id="1455052673">
      <w:marLeft w:val="640"/>
      <w:marRight w:val="0"/>
      <w:marTop w:val="0"/>
      <w:marBottom w:val="0"/>
      <w:divBdr>
        <w:top w:val="none" w:sz="0" w:space="0" w:color="auto"/>
        <w:left w:val="none" w:sz="0" w:space="0" w:color="auto"/>
        <w:bottom w:val="none" w:sz="0" w:space="0" w:color="auto"/>
        <w:right w:val="none" w:sz="0" w:space="0" w:color="auto"/>
      </w:divBdr>
    </w:div>
    <w:div w:id="1455441647">
      <w:marLeft w:val="640"/>
      <w:marRight w:val="0"/>
      <w:marTop w:val="0"/>
      <w:marBottom w:val="0"/>
      <w:divBdr>
        <w:top w:val="none" w:sz="0" w:space="0" w:color="auto"/>
        <w:left w:val="none" w:sz="0" w:space="0" w:color="auto"/>
        <w:bottom w:val="none" w:sz="0" w:space="0" w:color="auto"/>
        <w:right w:val="none" w:sz="0" w:space="0" w:color="auto"/>
      </w:divBdr>
    </w:div>
    <w:div w:id="1455632586">
      <w:marLeft w:val="640"/>
      <w:marRight w:val="0"/>
      <w:marTop w:val="0"/>
      <w:marBottom w:val="0"/>
      <w:divBdr>
        <w:top w:val="none" w:sz="0" w:space="0" w:color="auto"/>
        <w:left w:val="none" w:sz="0" w:space="0" w:color="auto"/>
        <w:bottom w:val="none" w:sz="0" w:space="0" w:color="auto"/>
        <w:right w:val="none" w:sz="0" w:space="0" w:color="auto"/>
      </w:divBdr>
    </w:div>
    <w:div w:id="1456095749">
      <w:marLeft w:val="640"/>
      <w:marRight w:val="0"/>
      <w:marTop w:val="0"/>
      <w:marBottom w:val="0"/>
      <w:divBdr>
        <w:top w:val="none" w:sz="0" w:space="0" w:color="auto"/>
        <w:left w:val="none" w:sz="0" w:space="0" w:color="auto"/>
        <w:bottom w:val="none" w:sz="0" w:space="0" w:color="auto"/>
        <w:right w:val="none" w:sz="0" w:space="0" w:color="auto"/>
      </w:divBdr>
    </w:div>
    <w:div w:id="1456630740">
      <w:marLeft w:val="640"/>
      <w:marRight w:val="0"/>
      <w:marTop w:val="0"/>
      <w:marBottom w:val="0"/>
      <w:divBdr>
        <w:top w:val="none" w:sz="0" w:space="0" w:color="auto"/>
        <w:left w:val="none" w:sz="0" w:space="0" w:color="auto"/>
        <w:bottom w:val="none" w:sz="0" w:space="0" w:color="auto"/>
        <w:right w:val="none" w:sz="0" w:space="0" w:color="auto"/>
      </w:divBdr>
    </w:div>
    <w:div w:id="1456870540">
      <w:marLeft w:val="640"/>
      <w:marRight w:val="0"/>
      <w:marTop w:val="0"/>
      <w:marBottom w:val="0"/>
      <w:divBdr>
        <w:top w:val="none" w:sz="0" w:space="0" w:color="auto"/>
        <w:left w:val="none" w:sz="0" w:space="0" w:color="auto"/>
        <w:bottom w:val="none" w:sz="0" w:space="0" w:color="auto"/>
        <w:right w:val="none" w:sz="0" w:space="0" w:color="auto"/>
      </w:divBdr>
    </w:div>
    <w:div w:id="1457681063">
      <w:marLeft w:val="640"/>
      <w:marRight w:val="0"/>
      <w:marTop w:val="0"/>
      <w:marBottom w:val="0"/>
      <w:divBdr>
        <w:top w:val="none" w:sz="0" w:space="0" w:color="auto"/>
        <w:left w:val="none" w:sz="0" w:space="0" w:color="auto"/>
        <w:bottom w:val="none" w:sz="0" w:space="0" w:color="auto"/>
        <w:right w:val="none" w:sz="0" w:space="0" w:color="auto"/>
      </w:divBdr>
    </w:div>
    <w:div w:id="1458526992">
      <w:marLeft w:val="640"/>
      <w:marRight w:val="0"/>
      <w:marTop w:val="0"/>
      <w:marBottom w:val="0"/>
      <w:divBdr>
        <w:top w:val="none" w:sz="0" w:space="0" w:color="auto"/>
        <w:left w:val="none" w:sz="0" w:space="0" w:color="auto"/>
        <w:bottom w:val="none" w:sz="0" w:space="0" w:color="auto"/>
        <w:right w:val="none" w:sz="0" w:space="0" w:color="auto"/>
      </w:divBdr>
    </w:div>
    <w:div w:id="1458639505">
      <w:marLeft w:val="640"/>
      <w:marRight w:val="0"/>
      <w:marTop w:val="0"/>
      <w:marBottom w:val="0"/>
      <w:divBdr>
        <w:top w:val="none" w:sz="0" w:space="0" w:color="auto"/>
        <w:left w:val="none" w:sz="0" w:space="0" w:color="auto"/>
        <w:bottom w:val="none" w:sz="0" w:space="0" w:color="auto"/>
        <w:right w:val="none" w:sz="0" w:space="0" w:color="auto"/>
      </w:divBdr>
    </w:div>
    <w:div w:id="1458723011">
      <w:marLeft w:val="640"/>
      <w:marRight w:val="0"/>
      <w:marTop w:val="0"/>
      <w:marBottom w:val="0"/>
      <w:divBdr>
        <w:top w:val="none" w:sz="0" w:space="0" w:color="auto"/>
        <w:left w:val="none" w:sz="0" w:space="0" w:color="auto"/>
        <w:bottom w:val="none" w:sz="0" w:space="0" w:color="auto"/>
        <w:right w:val="none" w:sz="0" w:space="0" w:color="auto"/>
      </w:divBdr>
    </w:div>
    <w:div w:id="1458910364">
      <w:marLeft w:val="640"/>
      <w:marRight w:val="0"/>
      <w:marTop w:val="0"/>
      <w:marBottom w:val="0"/>
      <w:divBdr>
        <w:top w:val="none" w:sz="0" w:space="0" w:color="auto"/>
        <w:left w:val="none" w:sz="0" w:space="0" w:color="auto"/>
        <w:bottom w:val="none" w:sz="0" w:space="0" w:color="auto"/>
        <w:right w:val="none" w:sz="0" w:space="0" w:color="auto"/>
      </w:divBdr>
    </w:div>
    <w:div w:id="1459109673">
      <w:marLeft w:val="640"/>
      <w:marRight w:val="0"/>
      <w:marTop w:val="0"/>
      <w:marBottom w:val="0"/>
      <w:divBdr>
        <w:top w:val="none" w:sz="0" w:space="0" w:color="auto"/>
        <w:left w:val="none" w:sz="0" w:space="0" w:color="auto"/>
        <w:bottom w:val="none" w:sz="0" w:space="0" w:color="auto"/>
        <w:right w:val="none" w:sz="0" w:space="0" w:color="auto"/>
      </w:divBdr>
    </w:div>
    <w:div w:id="1459756799">
      <w:marLeft w:val="640"/>
      <w:marRight w:val="0"/>
      <w:marTop w:val="0"/>
      <w:marBottom w:val="0"/>
      <w:divBdr>
        <w:top w:val="none" w:sz="0" w:space="0" w:color="auto"/>
        <w:left w:val="none" w:sz="0" w:space="0" w:color="auto"/>
        <w:bottom w:val="none" w:sz="0" w:space="0" w:color="auto"/>
        <w:right w:val="none" w:sz="0" w:space="0" w:color="auto"/>
      </w:divBdr>
    </w:div>
    <w:div w:id="1460489059">
      <w:marLeft w:val="640"/>
      <w:marRight w:val="0"/>
      <w:marTop w:val="0"/>
      <w:marBottom w:val="0"/>
      <w:divBdr>
        <w:top w:val="none" w:sz="0" w:space="0" w:color="auto"/>
        <w:left w:val="none" w:sz="0" w:space="0" w:color="auto"/>
        <w:bottom w:val="none" w:sz="0" w:space="0" w:color="auto"/>
        <w:right w:val="none" w:sz="0" w:space="0" w:color="auto"/>
      </w:divBdr>
    </w:div>
    <w:div w:id="1461220154">
      <w:marLeft w:val="640"/>
      <w:marRight w:val="0"/>
      <w:marTop w:val="0"/>
      <w:marBottom w:val="0"/>
      <w:divBdr>
        <w:top w:val="none" w:sz="0" w:space="0" w:color="auto"/>
        <w:left w:val="none" w:sz="0" w:space="0" w:color="auto"/>
        <w:bottom w:val="none" w:sz="0" w:space="0" w:color="auto"/>
        <w:right w:val="none" w:sz="0" w:space="0" w:color="auto"/>
      </w:divBdr>
    </w:div>
    <w:div w:id="1461341264">
      <w:marLeft w:val="640"/>
      <w:marRight w:val="0"/>
      <w:marTop w:val="0"/>
      <w:marBottom w:val="0"/>
      <w:divBdr>
        <w:top w:val="none" w:sz="0" w:space="0" w:color="auto"/>
        <w:left w:val="none" w:sz="0" w:space="0" w:color="auto"/>
        <w:bottom w:val="none" w:sz="0" w:space="0" w:color="auto"/>
        <w:right w:val="none" w:sz="0" w:space="0" w:color="auto"/>
      </w:divBdr>
    </w:div>
    <w:div w:id="1461532850">
      <w:marLeft w:val="640"/>
      <w:marRight w:val="0"/>
      <w:marTop w:val="0"/>
      <w:marBottom w:val="0"/>
      <w:divBdr>
        <w:top w:val="none" w:sz="0" w:space="0" w:color="auto"/>
        <w:left w:val="none" w:sz="0" w:space="0" w:color="auto"/>
        <w:bottom w:val="none" w:sz="0" w:space="0" w:color="auto"/>
        <w:right w:val="none" w:sz="0" w:space="0" w:color="auto"/>
      </w:divBdr>
    </w:div>
    <w:div w:id="1461611888">
      <w:marLeft w:val="640"/>
      <w:marRight w:val="0"/>
      <w:marTop w:val="0"/>
      <w:marBottom w:val="0"/>
      <w:divBdr>
        <w:top w:val="none" w:sz="0" w:space="0" w:color="auto"/>
        <w:left w:val="none" w:sz="0" w:space="0" w:color="auto"/>
        <w:bottom w:val="none" w:sz="0" w:space="0" w:color="auto"/>
        <w:right w:val="none" w:sz="0" w:space="0" w:color="auto"/>
      </w:divBdr>
    </w:div>
    <w:div w:id="1462115439">
      <w:marLeft w:val="640"/>
      <w:marRight w:val="0"/>
      <w:marTop w:val="0"/>
      <w:marBottom w:val="0"/>
      <w:divBdr>
        <w:top w:val="none" w:sz="0" w:space="0" w:color="auto"/>
        <w:left w:val="none" w:sz="0" w:space="0" w:color="auto"/>
        <w:bottom w:val="none" w:sz="0" w:space="0" w:color="auto"/>
        <w:right w:val="none" w:sz="0" w:space="0" w:color="auto"/>
      </w:divBdr>
    </w:div>
    <w:div w:id="1462190149">
      <w:marLeft w:val="640"/>
      <w:marRight w:val="0"/>
      <w:marTop w:val="0"/>
      <w:marBottom w:val="0"/>
      <w:divBdr>
        <w:top w:val="none" w:sz="0" w:space="0" w:color="auto"/>
        <w:left w:val="none" w:sz="0" w:space="0" w:color="auto"/>
        <w:bottom w:val="none" w:sz="0" w:space="0" w:color="auto"/>
        <w:right w:val="none" w:sz="0" w:space="0" w:color="auto"/>
      </w:divBdr>
    </w:div>
    <w:div w:id="1462266695">
      <w:marLeft w:val="640"/>
      <w:marRight w:val="0"/>
      <w:marTop w:val="0"/>
      <w:marBottom w:val="0"/>
      <w:divBdr>
        <w:top w:val="none" w:sz="0" w:space="0" w:color="auto"/>
        <w:left w:val="none" w:sz="0" w:space="0" w:color="auto"/>
        <w:bottom w:val="none" w:sz="0" w:space="0" w:color="auto"/>
        <w:right w:val="none" w:sz="0" w:space="0" w:color="auto"/>
      </w:divBdr>
    </w:div>
    <w:div w:id="1462533448">
      <w:marLeft w:val="640"/>
      <w:marRight w:val="0"/>
      <w:marTop w:val="0"/>
      <w:marBottom w:val="0"/>
      <w:divBdr>
        <w:top w:val="none" w:sz="0" w:space="0" w:color="auto"/>
        <w:left w:val="none" w:sz="0" w:space="0" w:color="auto"/>
        <w:bottom w:val="none" w:sz="0" w:space="0" w:color="auto"/>
        <w:right w:val="none" w:sz="0" w:space="0" w:color="auto"/>
      </w:divBdr>
    </w:div>
    <w:div w:id="1462698232">
      <w:marLeft w:val="640"/>
      <w:marRight w:val="0"/>
      <w:marTop w:val="0"/>
      <w:marBottom w:val="0"/>
      <w:divBdr>
        <w:top w:val="none" w:sz="0" w:space="0" w:color="auto"/>
        <w:left w:val="none" w:sz="0" w:space="0" w:color="auto"/>
        <w:bottom w:val="none" w:sz="0" w:space="0" w:color="auto"/>
        <w:right w:val="none" w:sz="0" w:space="0" w:color="auto"/>
      </w:divBdr>
    </w:div>
    <w:div w:id="1462991330">
      <w:marLeft w:val="640"/>
      <w:marRight w:val="0"/>
      <w:marTop w:val="0"/>
      <w:marBottom w:val="0"/>
      <w:divBdr>
        <w:top w:val="none" w:sz="0" w:space="0" w:color="auto"/>
        <w:left w:val="none" w:sz="0" w:space="0" w:color="auto"/>
        <w:bottom w:val="none" w:sz="0" w:space="0" w:color="auto"/>
        <w:right w:val="none" w:sz="0" w:space="0" w:color="auto"/>
      </w:divBdr>
    </w:div>
    <w:div w:id="1463228502">
      <w:marLeft w:val="640"/>
      <w:marRight w:val="0"/>
      <w:marTop w:val="0"/>
      <w:marBottom w:val="0"/>
      <w:divBdr>
        <w:top w:val="none" w:sz="0" w:space="0" w:color="auto"/>
        <w:left w:val="none" w:sz="0" w:space="0" w:color="auto"/>
        <w:bottom w:val="none" w:sz="0" w:space="0" w:color="auto"/>
        <w:right w:val="none" w:sz="0" w:space="0" w:color="auto"/>
      </w:divBdr>
    </w:div>
    <w:div w:id="1463382122">
      <w:marLeft w:val="640"/>
      <w:marRight w:val="0"/>
      <w:marTop w:val="0"/>
      <w:marBottom w:val="0"/>
      <w:divBdr>
        <w:top w:val="none" w:sz="0" w:space="0" w:color="auto"/>
        <w:left w:val="none" w:sz="0" w:space="0" w:color="auto"/>
        <w:bottom w:val="none" w:sz="0" w:space="0" w:color="auto"/>
        <w:right w:val="none" w:sz="0" w:space="0" w:color="auto"/>
      </w:divBdr>
    </w:div>
    <w:div w:id="1463888868">
      <w:marLeft w:val="640"/>
      <w:marRight w:val="0"/>
      <w:marTop w:val="0"/>
      <w:marBottom w:val="0"/>
      <w:divBdr>
        <w:top w:val="none" w:sz="0" w:space="0" w:color="auto"/>
        <w:left w:val="none" w:sz="0" w:space="0" w:color="auto"/>
        <w:bottom w:val="none" w:sz="0" w:space="0" w:color="auto"/>
        <w:right w:val="none" w:sz="0" w:space="0" w:color="auto"/>
      </w:divBdr>
    </w:div>
    <w:div w:id="1465080617">
      <w:marLeft w:val="640"/>
      <w:marRight w:val="0"/>
      <w:marTop w:val="0"/>
      <w:marBottom w:val="0"/>
      <w:divBdr>
        <w:top w:val="none" w:sz="0" w:space="0" w:color="auto"/>
        <w:left w:val="none" w:sz="0" w:space="0" w:color="auto"/>
        <w:bottom w:val="none" w:sz="0" w:space="0" w:color="auto"/>
        <w:right w:val="none" w:sz="0" w:space="0" w:color="auto"/>
      </w:divBdr>
    </w:div>
    <w:div w:id="1465196240">
      <w:marLeft w:val="640"/>
      <w:marRight w:val="0"/>
      <w:marTop w:val="0"/>
      <w:marBottom w:val="0"/>
      <w:divBdr>
        <w:top w:val="none" w:sz="0" w:space="0" w:color="auto"/>
        <w:left w:val="none" w:sz="0" w:space="0" w:color="auto"/>
        <w:bottom w:val="none" w:sz="0" w:space="0" w:color="auto"/>
        <w:right w:val="none" w:sz="0" w:space="0" w:color="auto"/>
      </w:divBdr>
    </w:div>
    <w:div w:id="1465351162">
      <w:marLeft w:val="480"/>
      <w:marRight w:val="0"/>
      <w:marTop w:val="0"/>
      <w:marBottom w:val="0"/>
      <w:divBdr>
        <w:top w:val="none" w:sz="0" w:space="0" w:color="auto"/>
        <w:left w:val="none" w:sz="0" w:space="0" w:color="auto"/>
        <w:bottom w:val="none" w:sz="0" w:space="0" w:color="auto"/>
        <w:right w:val="none" w:sz="0" w:space="0" w:color="auto"/>
      </w:divBdr>
    </w:div>
    <w:div w:id="1465469180">
      <w:marLeft w:val="640"/>
      <w:marRight w:val="0"/>
      <w:marTop w:val="0"/>
      <w:marBottom w:val="0"/>
      <w:divBdr>
        <w:top w:val="none" w:sz="0" w:space="0" w:color="auto"/>
        <w:left w:val="none" w:sz="0" w:space="0" w:color="auto"/>
        <w:bottom w:val="none" w:sz="0" w:space="0" w:color="auto"/>
        <w:right w:val="none" w:sz="0" w:space="0" w:color="auto"/>
      </w:divBdr>
    </w:div>
    <w:div w:id="1465583473">
      <w:marLeft w:val="640"/>
      <w:marRight w:val="0"/>
      <w:marTop w:val="0"/>
      <w:marBottom w:val="0"/>
      <w:divBdr>
        <w:top w:val="none" w:sz="0" w:space="0" w:color="auto"/>
        <w:left w:val="none" w:sz="0" w:space="0" w:color="auto"/>
        <w:bottom w:val="none" w:sz="0" w:space="0" w:color="auto"/>
        <w:right w:val="none" w:sz="0" w:space="0" w:color="auto"/>
      </w:divBdr>
    </w:div>
    <w:div w:id="1465657315">
      <w:marLeft w:val="640"/>
      <w:marRight w:val="0"/>
      <w:marTop w:val="0"/>
      <w:marBottom w:val="0"/>
      <w:divBdr>
        <w:top w:val="none" w:sz="0" w:space="0" w:color="auto"/>
        <w:left w:val="none" w:sz="0" w:space="0" w:color="auto"/>
        <w:bottom w:val="none" w:sz="0" w:space="0" w:color="auto"/>
        <w:right w:val="none" w:sz="0" w:space="0" w:color="auto"/>
      </w:divBdr>
    </w:div>
    <w:div w:id="1465805196">
      <w:marLeft w:val="640"/>
      <w:marRight w:val="0"/>
      <w:marTop w:val="0"/>
      <w:marBottom w:val="0"/>
      <w:divBdr>
        <w:top w:val="none" w:sz="0" w:space="0" w:color="auto"/>
        <w:left w:val="none" w:sz="0" w:space="0" w:color="auto"/>
        <w:bottom w:val="none" w:sz="0" w:space="0" w:color="auto"/>
        <w:right w:val="none" w:sz="0" w:space="0" w:color="auto"/>
      </w:divBdr>
    </w:div>
    <w:div w:id="1466267436">
      <w:marLeft w:val="640"/>
      <w:marRight w:val="0"/>
      <w:marTop w:val="0"/>
      <w:marBottom w:val="0"/>
      <w:divBdr>
        <w:top w:val="none" w:sz="0" w:space="0" w:color="auto"/>
        <w:left w:val="none" w:sz="0" w:space="0" w:color="auto"/>
        <w:bottom w:val="none" w:sz="0" w:space="0" w:color="auto"/>
        <w:right w:val="none" w:sz="0" w:space="0" w:color="auto"/>
      </w:divBdr>
    </w:div>
    <w:div w:id="1466313346">
      <w:marLeft w:val="640"/>
      <w:marRight w:val="0"/>
      <w:marTop w:val="0"/>
      <w:marBottom w:val="0"/>
      <w:divBdr>
        <w:top w:val="none" w:sz="0" w:space="0" w:color="auto"/>
        <w:left w:val="none" w:sz="0" w:space="0" w:color="auto"/>
        <w:bottom w:val="none" w:sz="0" w:space="0" w:color="auto"/>
        <w:right w:val="none" w:sz="0" w:space="0" w:color="auto"/>
      </w:divBdr>
    </w:div>
    <w:div w:id="1466583988">
      <w:marLeft w:val="640"/>
      <w:marRight w:val="0"/>
      <w:marTop w:val="0"/>
      <w:marBottom w:val="0"/>
      <w:divBdr>
        <w:top w:val="none" w:sz="0" w:space="0" w:color="auto"/>
        <w:left w:val="none" w:sz="0" w:space="0" w:color="auto"/>
        <w:bottom w:val="none" w:sz="0" w:space="0" w:color="auto"/>
        <w:right w:val="none" w:sz="0" w:space="0" w:color="auto"/>
      </w:divBdr>
    </w:div>
    <w:div w:id="1467552377">
      <w:marLeft w:val="640"/>
      <w:marRight w:val="0"/>
      <w:marTop w:val="0"/>
      <w:marBottom w:val="0"/>
      <w:divBdr>
        <w:top w:val="none" w:sz="0" w:space="0" w:color="auto"/>
        <w:left w:val="none" w:sz="0" w:space="0" w:color="auto"/>
        <w:bottom w:val="none" w:sz="0" w:space="0" w:color="auto"/>
        <w:right w:val="none" w:sz="0" w:space="0" w:color="auto"/>
      </w:divBdr>
    </w:div>
    <w:div w:id="1468939660">
      <w:marLeft w:val="640"/>
      <w:marRight w:val="0"/>
      <w:marTop w:val="0"/>
      <w:marBottom w:val="0"/>
      <w:divBdr>
        <w:top w:val="none" w:sz="0" w:space="0" w:color="auto"/>
        <w:left w:val="none" w:sz="0" w:space="0" w:color="auto"/>
        <w:bottom w:val="none" w:sz="0" w:space="0" w:color="auto"/>
        <w:right w:val="none" w:sz="0" w:space="0" w:color="auto"/>
      </w:divBdr>
    </w:div>
    <w:div w:id="1469005486">
      <w:marLeft w:val="640"/>
      <w:marRight w:val="0"/>
      <w:marTop w:val="0"/>
      <w:marBottom w:val="0"/>
      <w:divBdr>
        <w:top w:val="none" w:sz="0" w:space="0" w:color="auto"/>
        <w:left w:val="none" w:sz="0" w:space="0" w:color="auto"/>
        <w:bottom w:val="none" w:sz="0" w:space="0" w:color="auto"/>
        <w:right w:val="none" w:sz="0" w:space="0" w:color="auto"/>
      </w:divBdr>
    </w:div>
    <w:div w:id="1469056522">
      <w:marLeft w:val="640"/>
      <w:marRight w:val="0"/>
      <w:marTop w:val="0"/>
      <w:marBottom w:val="0"/>
      <w:divBdr>
        <w:top w:val="none" w:sz="0" w:space="0" w:color="auto"/>
        <w:left w:val="none" w:sz="0" w:space="0" w:color="auto"/>
        <w:bottom w:val="none" w:sz="0" w:space="0" w:color="auto"/>
        <w:right w:val="none" w:sz="0" w:space="0" w:color="auto"/>
      </w:divBdr>
    </w:div>
    <w:div w:id="1469199906">
      <w:marLeft w:val="640"/>
      <w:marRight w:val="0"/>
      <w:marTop w:val="0"/>
      <w:marBottom w:val="0"/>
      <w:divBdr>
        <w:top w:val="none" w:sz="0" w:space="0" w:color="auto"/>
        <w:left w:val="none" w:sz="0" w:space="0" w:color="auto"/>
        <w:bottom w:val="none" w:sz="0" w:space="0" w:color="auto"/>
        <w:right w:val="none" w:sz="0" w:space="0" w:color="auto"/>
      </w:divBdr>
    </w:div>
    <w:div w:id="1470242807">
      <w:marLeft w:val="640"/>
      <w:marRight w:val="0"/>
      <w:marTop w:val="0"/>
      <w:marBottom w:val="0"/>
      <w:divBdr>
        <w:top w:val="none" w:sz="0" w:space="0" w:color="auto"/>
        <w:left w:val="none" w:sz="0" w:space="0" w:color="auto"/>
        <w:bottom w:val="none" w:sz="0" w:space="0" w:color="auto"/>
        <w:right w:val="none" w:sz="0" w:space="0" w:color="auto"/>
      </w:divBdr>
    </w:div>
    <w:div w:id="1470593907">
      <w:marLeft w:val="640"/>
      <w:marRight w:val="0"/>
      <w:marTop w:val="0"/>
      <w:marBottom w:val="0"/>
      <w:divBdr>
        <w:top w:val="none" w:sz="0" w:space="0" w:color="auto"/>
        <w:left w:val="none" w:sz="0" w:space="0" w:color="auto"/>
        <w:bottom w:val="none" w:sz="0" w:space="0" w:color="auto"/>
        <w:right w:val="none" w:sz="0" w:space="0" w:color="auto"/>
      </w:divBdr>
    </w:div>
    <w:div w:id="1472206721">
      <w:marLeft w:val="640"/>
      <w:marRight w:val="0"/>
      <w:marTop w:val="0"/>
      <w:marBottom w:val="0"/>
      <w:divBdr>
        <w:top w:val="none" w:sz="0" w:space="0" w:color="auto"/>
        <w:left w:val="none" w:sz="0" w:space="0" w:color="auto"/>
        <w:bottom w:val="none" w:sz="0" w:space="0" w:color="auto"/>
        <w:right w:val="none" w:sz="0" w:space="0" w:color="auto"/>
      </w:divBdr>
    </w:div>
    <w:div w:id="1472282910">
      <w:marLeft w:val="640"/>
      <w:marRight w:val="0"/>
      <w:marTop w:val="0"/>
      <w:marBottom w:val="0"/>
      <w:divBdr>
        <w:top w:val="none" w:sz="0" w:space="0" w:color="auto"/>
        <w:left w:val="none" w:sz="0" w:space="0" w:color="auto"/>
        <w:bottom w:val="none" w:sz="0" w:space="0" w:color="auto"/>
        <w:right w:val="none" w:sz="0" w:space="0" w:color="auto"/>
      </w:divBdr>
    </w:div>
    <w:div w:id="1472289443">
      <w:marLeft w:val="640"/>
      <w:marRight w:val="0"/>
      <w:marTop w:val="0"/>
      <w:marBottom w:val="0"/>
      <w:divBdr>
        <w:top w:val="none" w:sz="0" w:space="0" w:color="auto"/>
        <w:left w:val="none" w:sz="0" w:space="0" w:color="auto"/>
        <w:bottom w:val="none" w:sz="0" w:space="0" w:color="auto"/>
        <w:right w:val="none" w:sz="0" w:space="0" w:color="auto"/>
      </w:divBdr>
    </w:div>
    <w:div w:id="1473519252">
      <w:marLeft w:val="640"/>
      <w:marRight w:val="0"/>
      <w:marTop w:val="0"/>
      <w:marBottom w:val="0"/>
      <w:divBdr>
        <w:top w:val="none" w:sz="0" w:space="0" w:color="auto"/>
        <w:left w:val="none" w:sz="0" w:space="0" w:color="auto"/>
        <w:bottom w:val="none" w:sz="0" w:space="0" w:color="auto"/>
        <w:right w:val="none" w:sz="0" w:space="0" w:color="auto"/>
      </w:divBdr>
    </w:div>
    <w:div w:id="1475676751">
      <w:marLeft w:val="640"/>
      <w:marRight w:val="0"/>
      <w:marTop w:val="0"/>
      <w:marBottom w:val="0"/>
      <w:divBdr>
        <w:top w:val="none" w:sz="0" w:space="0" w:color="auto"/>
        <w:left w:val="none" w:sz="0" w:space="0" w:color="auto"/>
        <w:bottom w:val="none" w:sz="0" w:space="0" w:color="auto"/>
        <w:right w:val="none" w:sz="0" w:space="0" w:color="auto"/>
      </w:divBdr>
    </w:div>
    <w:div w:id="1476296056">
      <w:marLeft w:val="640"/>
      <w:marRight w:val="0"/>
      <w:marTop w:val="0"/>
      <w:marBottom w:val="0"/>
      <w:divBdr>
        <w:top w:val="none" w:sz="0" w:space="0" w:color="auto"/>
        <w:left w:val="none" w:sz="0" w:space="0" w:color="auto"/>
        <w:bottom w:val="none" w:sz="0" w:space="0" w:color="auto"/>
        <w:right w:val="none" w:sz="0" w:space="0" w:color="auto"/>
      </w:divBdr>
    </w:div>
    <w:div w:id="1477797600">
      <w:marLeft w:val="640"/>
      <w:marRight w:val="0"/>
      <w:marTop w:val="0"/>
      <w:marBottom w:val="0"/>
      <w:divBdr>
        <w:top w:val="none" w:sz="0" w:space="0" w:color="auto"/>
        <w:left w:val="none" w:sz="0" w:space="0" w:color="auto"/>
        <w:bottom w:val="none" w:sz="0" w:space="0" w:color="auto"/>
        <w:right w:val="none" w:sz="0" w:space="0" w:color="auto"/>
      </w:divBdr>
    </w:div>
    <w:div w:id="1478693481">
      <w:marLeft w:val="640"/>
      <w:marRight w:val="0"/>
      <w:marTop w:val="0"/>
      <w:marBottom w:val="0"/>
      <w:divBdr>
        <w:top w:val="none" w:sz="0" w:space="0" w:color="auto"/>
        <w:left w:val="none" w:sz="0" w:space="0" w:color="auto"/>
        <w:bottom w:val="none" w:sz="0" w:space="0" w:color="auto"/>
        <w:right w:val="none" w:sz="0" w:space="0" w:color="auto"/>
      </w:divBdr>
    </w:div>
    <w:div w:id="1479372190">
      <w:marLeft w:val="640"/>
      <w:marRight w:val="0"/>
      <w:marTop w:val="0"/>
      <w:marBottom w:val="0"/>
      <w:divBdr>
        <w:top w:val="none" w:sz="0" w:space="0" w:color="auto"/>
        <w:left w:val="none" w:sz="0" w:space="0" w:color="auto"/>
        <w:bottom w:val="none" w:sz="0" w:space="0" w:color="auto"/>
        <w:right w:val="none" w:sz="0" w:space="0" w:color="auto"/>
      </w:divBdr>
    </w:div>
    <w:div w:id="1479421848">
      <w:marLeft w:val="640"/>
      <w:marRight w:val="0"/>
      <w:marTop w:val="0"/>
      <w:marBottom w:val="0"/>
      <w:divBdr>
        <w:top w:val="none" w:sz="0" w:space="0" w:color="auto"/>
        <w:left w:val="none" w:sz="0" w:space="0" w:color="auto"/>
        <w:bottom w:val="none" w:sz="0" w:space="0" w:color="auto"/>
        <w:right w:val="none" w:sz="0" w:space="0" w:color="auto"/>
      </w:divBdr>
    </w:div>
    <w:div w:id="1480341614">
      <w:marLeft w:val="640"/>
      <w:marRight w:val="0"/>
      <w:marTop w:val="0"/>
      <w:marBottom w:val="0"/>
      <w:divBdr>
        <w:top w:val="none" w:sz="0" w:space="0" w:color="auto"/>
        <w:left w:val="none" w:sz="0" w:space="0" w:color="auto"/>
        <w:bottom w:val="none" w:sz="0" w:space="0" w:color="auto"/>
        <w:right w:val="none" w:sz="0" w:space="0" w:color="auto"/>
      </w:divBdr>
    </w:div>
    <w:div w:id="1480535571">
      <w:marLeft w:val="640"/>
      <w:marRight w:val="0"/>
      <w:marTop w:val="0"/>
      <w:marBottom w:val="0"/>
      <w:divBdr>
        <w:top w:val="none" w:sz="0" w:space="0" w:color="auto"/>
        <w:left w:val="none" w:sz="0" w:space="0" w:color="auto"/>
        <w:bottom w:val="none" w:sz="0" w:space="0" w:color="auto"/>
        <w:right w:val="none" w:sz="0" w:space="0" w:color="auto"/>
      </w:divBdr>
    </w:div>
    <w:div w:id="1480615677">
      <w:marLeft w:val="640"/>
      <w:marRight w:val="0"/>
      <w:marTop w:val="0"/>
      <w:marBottom w:val="0"/>
      <w:divBdr>
        <w:top w:val="none" w:sz="0" w:space="0" w:color="auto"/>
        <w:left w:val="none" w:sz="0" w:space="0" w:color="auto"/>
        <w:bottom w:val="none" w:sz="0" w:space="0" w:color="auto"/>
        <w:right w:val="none" w:sz="0" w:space="0" w:color="auto"/>
      </w:divBdr>
    </w:div>
    <w:div w:id="1480802810">
      <w:marLeft w:val="640"/>
      <w:marRight w:val="0"/>
      <w:marTop w:val="0"/>
      <w:marBottom w:val="0"/>
      <w:divBdr>
        <w:top w:val="none" w:sz="0" w:space="0" w:color="auto"/>
        <w:left w:val="none" w:sz="0" w:space="0" w:color="auto"/>
        <w:bottom w:val="none" w:sz="0" w:space="0" w:color="auto"/>
        <w:right w:val="none" w:sz="0" w:space="0" w:color="auto"/>
      </w:divBdr>
    </w:div>
    <w:div w:id="1481455669">
      <w:marLeft w:val="640"/>
      <w:marRight w:val="0"/>
      <w:marTop w:val="0"/>
      <w:marBottom w:val="0"/>
      <w:divBdr>
        <w:top w:val="none" w:sz="0" w:space="0" w:color="auto"/>
        <w:left w:val="none" w:sz="0" w:space="0" w:color="auto"/>
        <w:bottom w:val="none" w:sz="0" w:space="0" w:color="auto"/>
        <w:right w:val="none" w:sz="0" w:space="0" w:color="auto"/>
      </w:divBdr>
    </w:div>
    <w:div w:id="1482650703">
      <w:marLeft w:val="640"/>
      <w:marRight w:val="0"/>
      <w:marTop w:val="0"/>
      <w:marBottom w:val="0"/>
      <w:divBdr>
        <w:top w:val="none" w:sz="0" w:space="0" w:color="auto"/>
        <w:left w:val="none" w:sz="0" w:space="0" w:color="auto"/>
        <w:bottom w:val="none" w:sz="0" w:space="0" w:color="auto"/>
        <w:right w:val="none" w:sz="0" w:space="0" w:color="auto"/>
      </w:divBdr>
    </w:div>
    <w:div w:id="1483351420">
      <w:marLeft w:val="640"/>
      <w:marRight w:val="0"/>
      <w:marTop w:val="0"/>
      <w:marBottom w:val="0"/>
      <w:divBdr>
        <w:top w:val="none" w:sz="0" w:space="0" w:color="auto"/>
        <w:left w:val="none" w:sz="0" w:space="0" w:color="auto"/>
        <w:bottom w:val="none" w:sz="0" w:space="0" w:color="auto"/>
        <w:right w:val="none" w:sz="0" w:space="0" w:color="auto"/>
      </w:divBdr>
    </w:div>
    <w:div w:id="1483889875">
      <w:marLeft w:val="640"/>
      <w:marRight w:val="0"/>
      <w:marTop w:val="0"/>
      <w:marBottom w:val="0"/>
      <w:divBdr>
        <w:top w:val="none" w:sz="0" w:space="0" w:color="auto"/>
        <w:left w:val="none" w:sz="0" w:space="0" w:color="auto"/>
        <w:bottom w:val="none" w:sz="0" w:space="0" w:color="auto"/>
        <w:right w:val="none" w:sz="0" w:space="0" w:color="auto"/>
      </w:divBdr>
    </w:div>
    <w:div w:id="1484083431">
      <w:marLeft w:val="640"/>
      <w:marRight w:val="0"/>
      <w:marTop w:val="0"/>
      <w:marBottom w:val="0"/>
      <w:divBdr>
        <w:top w:val="none" w:sz="0" w:space="0" w:color="auto"/>
        <w:left w:val="none" w:sz="0" w:space="0" w:color="auto"/>
        <w:bottom w:val="none" w:sz="0" w:space="0" w:color="auto"/>
        <w:right w:val="none" w:sz="0" w:space="0" w:color="auto"/>
      </w:divBdr>
    </w:div>
    <w:div w:id="1484153149">
      <w:marLeft w:val="640"/>
      <w:marRight w:val="0"/>
      <w:marTop w:val="0"/>
      <w:marBottom w:val="0"/>
      <w:divBdr>
        <w:top w:val="none" w:sz="0" w:space="0" w:color="auto"/>
        <w:left w:val="none" w:sz="0" w:space="0" w:color="auto"/>
        <w:bottom w:val="none" w:sz="0" w:space="0" w:color="auto"/>
        <w:right w:val="none" w:sz="0" w:space="0" w:color="auto"/>
      </w:divBdr>
    </w:div>
    <w:div w:id="1484392985">
      <w:marLeft w:val="640"/>
      <w:marRight w:val="0"/>
      <w:marTop w:val="0"/>
      <w:marBottom w:val="0"/>
      <w:divBdr>
        <w:top w:val="none" w:sz="0" w:space="0" w:color="auto"/>
        <w:left w:val="none" w:sz="0" w:space="0" w:color="auto"/>
        <w:bottom w:val="none" w:sz="0" w:space="0" w:color="auto"/>
        <w:right w:val="none" w:sz="0" w:space="0" w:color="auto"/>
      </w:divBdr>
    </w:div>
    <w:div w:id="1484470530">
      <w:marLeft w:val="640"/>
      <w:marRight w:val="0"/>
      <w:marTop w:val="0"/>
      <w:marBottom w:val="0"/>
      <w:divBdr>
        <w:top w:val="none" w:sz="0" w:space="0" w:color="auto"/>
        <w:left w:val="none" w:sz="0" w:space="0" w:color="auto"/>
        <w:bottom w:val="none" w:sz="0" w:space="0" w:color="auto"/>
        <w:right w:val="none" w:sz="0" w:space="0" w:color="auto"/>
      </w:divBdr>
    </w:div>
    <w:div w:id="1484590511">
      <w:marLeft w:val="640"/>
      <w:marRight w:val="0"/>
      <w:marTop w:val="0"/>
      <w:marBottom w:val="0"/>
      <w:divBdr>
        <w:top w:val="none" w:sz="0" w:space="0" w:color="auto"/>
        <w:left w:val="none" w:sz="0" w:space="0" w:color="auto"/>
        <w:bottom w:val="none" w:sz="0" w:space="0" w:color="auto"/>
        <w:right w:val="none" w:sz="0" w:space="0" w:color="auto"/>
      </w:divBdr>
    </w:div>
    <w:div w:id="1485075995">
      <w:marLeft w:val="640"/>
      <w:marRight w:val="0"/>
      <w:marTop w:val="0"/>
      <w:marBottom w:val="0"/>
      <w:divBdr>
        <w:top w:val="none" w:sz="0" w:space="0" w:color="auto"/>
        <w:left w:val="none" w:sz="0" w:space="0" w:color="auto"/>
        <w:bottom w:val="none" w:sz="0" w:space="0" w:color="auto"/>
        <w:right w:val="none" w:sz="0" w:space="0" w:color="auto"/>
      </w:divBdr>
    </w:div>
    <w:div w:id="1485439198">
      <w:marLeft w:val="640"/>
      <w:marRight w:val="0"/>
      <w:marTop w:val="0"/>
      <w:marBottom w:val="0"/>
      <w:divBdr>
        <w:top w:val="none" w:sz="0" w:space="0" w:color="auto"/>
        <w:left w:val="none" w:sz="0" w:space="0" w:color="auto"/>
        <w:bottom w:val="none" w:sz="0" w:space="0" w:color="auto"/>
        <w:right w:val="none" w:sz="0" w:space="0" w:color="auto"/>
      </w:divBdr>
    </w:div>
    <w:div w:id="1485706755">
      <w:marLeft w:val="640"/>
      <w:marRight w:val="0"/>
      <w:marTop w:val="0"/>
      <w:marBottom w:val="0"/>
      <w:divBdr>
        <w:top w:val="none" w:sz="0" w:space="0" w:color="auto"/>
        <w:left w:val="none" w:sz="0" w:space="0" w:color="auto"/>
        <w:bottom w:val="none" w:sz="0" w:space="0" w:color="auto"/>
        <w:right w:val="none" w:sz="0" w:space="0" w:color="auto"/>
      </w:divBdr>
    </w:div>
    <w:div w:id="1485856820">
      <w:marLeft w:val="640"/>
      <w:marRight w:val="0"/>
      <w:marTop w:val="0"/>
      <w:marBottom w:val="0"/>
      <w:divBdr>
        <w:top w:val="none" w:sz="0" w:space="0" w:color="auto"/>
        <w:left w:val="none" w:sz="0" w:space="0" w:color="auto"/>
        <w:bottom w:val="none" w:sz="0" w:space="0" w:color="auto"/>
        <w:right w:val="none" w:sz="0" w:space="0" w:color="auto"/>
      </w:divBdr>
    </w:div>
    <w:div w:id="1486776162">
      <w:marLeft w:val="640"/>
      <w:marRight w:val="0"/>
      <w:marTop w:val="0"/>
      <w:marBottom w:val="0"/>
      <w:divBdr>
        <w:top w:val="none" w:sz="0" w:space="0" w:color="auto"/>
        <w:left w:val="none" w:sz="0" w:space="0" w:color="auto"/>
        <w:bottom w:val="none" w:sz="0" w:space="0" w:color="auto"/>
        <w:right w:val="none" w:sz="0" w:space="0" w:color="auto"/>
      </w:divBdr>
    </w:div>
    <w:div w:id="1486816334">
      <w:marLeft w:val="640"/>
      <w:marRight w:val="0"/>
      <w:marTop w:val="0"/>
      <w:marBottom w:val="0"/>
      <w:divBdr>
        <w:top w:val="none" w:sz="0" w:space="0" w:color="auto"/>
        <w:left w:val="none" w:sz="0" w:space="0" w:color="auto"/>
        <w:bottom w:val="none" w:sz="0" w:space="0" w:color="auto"/>
        <w:right w:val="none" w:sz="0" w:space="0" w:color="auto"/>
      </w:divBdr>
    </w:div>
    <w:div w:id="1486892772">
      <w:marLeft w:val="640"/>
      <w:marRight w:val="0"/>
      <w:marTop w:val="0"/>
      <w:marBottom w:val="0"/>
      <w:divBdr>
        <w:top w:val="none" w:sz="0" w:space="0" w:color="auto"/>
        <w:left w:val="none" w:sz="0" w:space="0" w:color="auto"/>
        <w:bottom w:val="none" w:sz="0" w:space="0" w:color="auto"/>
        <w:right w:val="none" w:sz="0" w:space="0" w:color="auto"/>
      </w:divBdr>
    </w:div>
    <w:div w:id="1487939922">
      <w:marLeft w:val="640"/>
      <w:marRight w:val="0"/>
      <w:marTop w:val="0"/>
      <w:marBottom w:val="0"/>
      <w:divBdr>
        <w:top w:val="none" w:sz="0" w:space="0" w:color="auto"/>
        <w:left w:val="none" w:sz="0" w:space="0" w:color="auto"/>
        <w:bottom w:val="none" w:sz="0" w:space="0" w:color="auto"/>
        <w:right w:val="none" w:sz="0" w:space="0" w:color="auto"/>
      </w:divBdr>
    </w:div>
    <w:div w:id="1488746568">
      <w:marLeft w:val="640"/>
      <w:marRight w:val="0"/>
      <w:marTop w:val="0"/>
      <w:marBottom w:val="0"/>
      <w:divBdr>
        <w:top w:val="none" w:sz="0" w:space="0" w:color="auto"/>
        <w:left w:val="none" w:sz="0" w:space="0" w:color="auto"/>
        <w:bottom w:val="none" w:sz="0" w:space="0" w:color="auto"/>
        <w:right w:val="none" w:sz="0" w:space="0" w:color="auto"/>
      </w:divBdr>
    </w:div>
    <w:div w:id="1489512607">
      <w:marLeft w:val="640"/>
      <w:marRight w:val="0"/>
      <w:marTop w:val="0"/>
      <w:marBottom w:val="0"/>
      <w:divBdr>
        <w:top w:val="none" w:sz="0" w:space="0" w:color="auto"/>
        <w:left w:val="none" w:sz="0" w:space="0" w:color="auto"/>
        <w:bottom w:val="none" w:sz="0" w:space="0" w:color="auto"/>
        <w:right w:val="none" w:sz="0" w:space="0" w:color="auto"/>
      </w:divBdr>
    </w:div>
    <w:div w:id="1489714999">
      <w:marLeft w:val="640"/>
      <w:marRight w:val="0"/>
      <w:marTop w:val="0"/>
      <w:marBottom w:val="0"/>
      <w:divBdr>
        <w:top w:val="none" w:sz="0" w:space="0" w:color="auto"/>
        <w:left w:val="none" w:sz="0" w:space="0" w:color="auto"/>
        <w:bottom w:val="none" w:sz="0" w:space="0" w:color="auto"/>
        <w:right w:val="none" w:sz="0" w:space="0" w:color="auto"/>
      </w:divBdr>
    </w:div>
    <w:div w:id="1489980363">
      <w:marLeft w:val="640"/>
      <w:marRight w:val="0"/>
      <w:marTop w:val="0"/>
      <w:marBottom w:val="0"/>
      <w:divBdr>
        <w:top w:val="none" w:sz="0" w:space="0" w:color="auto"/>
        <w:left w:val="none" w:sz="0" w:space="0" w:color="auto"/>
        <w:bottom w:val="none" w:sz="0" w:space="0" w:color="auto"/>
        <w:right w:val="none" w:sz="0" w:space="0" w:color="auto"/>
      </w:divBdr>
    </w:div>
    <w:div w:id="1490097142">
      <w:marLeft w:val="640"/>
      <w:marRight w:val="0"/>
      <w:marTop w:val="0"/>
      <w:marBottom w:val="0"/>
      <w:divBdr>
        <w:top w:val="none" w:sz="0" w:space="0" w:color="auto"/>
        <w:left w:val="none" w:sz="0" w:space="0" w:color="auto"/>
        <w:bottom w:val="none" w:sz="0" w:space="0" w:color="auto"/>
        <w:right w:val="none" w:sz="0" w:space="0" w:color="auto"/>
      </w:divBdr>
    </w:div>
    <w:div w:id="1490175041">
      <w:marLeft w:val="640"/>
      <w:marRight w:val="0"/>
      <w:marTop w:val="0"/>
      <w:marBottom w:val="0"/>
      <w:divBdr>
        <w:top w:val="none" w:sz="0" w:space="0" w:color="auto"/>
        <w:left w:val="none" w:sz="0" w:space="0" w:color="auto"/>
        <w:bottom w:val="none" w:sz="0" w:space="0" w:color="auto"/>
        <w:right w:val="none" w:sz="0" w:space="0" w:color="auto"/>
      </w:divBdr>
    </w:div>
    <w:div w:id="1491092764">
      <w:marLeft w:val="640"/>
      <w:marRight w:val="0"/>
      <w:marTop w:val="0"/>
      <w:marBottom w:val="0"/>
      <w:divBdr>
        <w:top w:val="none" w:sz="0" w:space="0" w:color="auto"/>
        <w:left w:val="none" w:sz="0" w:space="0" w:color="auto"/>
        <w:bottom w:val="none" w:sz="0" w:space="0" w:color="auto"/>
        <w:right w:val="none" w:sz="0" w:space="0" w:color="auto"/>
      </w:divBdr>
    </w:div>
    <w:div w:id="1491167979">
      <w:marLeft w:val="640"/>
      <w:marRight w:val="0"/>
      <w:marTop w:val="0"/>
      <w:marBottom w:val="0"/>
      <w:divBdr>
        <w:top w:val="none" w:sz="0" w:space="0" w:color="auto"/>
        <w:left w:val="none" w:sz="0" w:space="0" w:color="auto"/>
        <w:bottom w:val="none" w:sz="0" w:space="0" w:color="auto"/>
        <w:right w:val="none" w:sz="0" w:space="0" w:color="auto"/>
      </w:divBdr>
    </w:div>
    <w:div w:id="1491168922">
      <w:marLeft w:val="640"/>
      <w:marRight w:val="0"/>
      <w:marTop w:val="0"/>
      <w:marBottom w:val="0"/>
      <w:divBdr>
        <w:top w:val="none" w:sz="0" w:space="0" w:color="auto"/>
        <w:left w:val="none" w:sz="0" w:space="0" w:color="auto"/>
        <w:bottom w:val="none" w:sz="0" w:space="0" w:color="auto"/>
        <w:right w:val="none" w:sz="0" w:space="0" w:color="auto"/>
      </w:divBdr>
    </w:div>
    <w:div w:id="1492023543">
      <w:marLeft w:val="640"/>
      <w:marRight w:val="0"/>
      <w:marTop w:val="0"/>
      <w:marBottom w:val="0"/>
      <w:divBdr>
        <w:top w:val="none" w:sz="0" w:space="0" w:color="auto"/>
        <w:left w:val="none" w:sz="0" w:space="0" w:color="auto"/>
        <w:bottom w:val="none" w:sz="0" w:space="0" w:color="auto"/>
        <w:right w:val="none" w:sz="0" w:space="0" w:color="auto"/>
      </w:divBdr>
    </w:div>
    <w:div w:id="1492061814">
      <w:marLeft w:val="640"/>
      <w:marRight w:val="0"/>
      <w:marTop w:val="0"/>
      <w:marBottom w:val="0"/>
      <w:divBdr>
        <w:top w:val="none" w:sz="0" w:space="0" w:color="auto"/>
        <w:left w:val="none" w:sz="0" w:space="0" w:color="auto"/>
        <w:bottom w:val="none" w:sz="0" w:space="0" w:color="auto"/>
        <w:right w:val="none" w:sz="0" w:space="0" w:color="auto"/>
      </w:divBdr>
    </w:div>
    <w:div w:id="1492287040">
      <w:marLeft w:val="640"/>
      <w:marRight w:val="0"/>
      <w:marTop w:val="0"/>
      <w:marBottom w:val="0"/>
      <w:divBdr>
        <w:top w:val="none" w:sz="0" w:space="0" w:color="auto"/>
        <w:left w:val="none" w:sz="0" w:space="0" w:color="auto"/>
        <w:bottom w:val="none" w:sz="0" w:space="0" w:color="auto"/>
        <w:right w:val="none" w:sz="0" w:space="0" w:color="auto"/>
      </w:divBdr>
    </w:div>
    <w:div w:id="1492335418">
      <w:marLeft w:val="640"/>
      <w:marRight w:val="0"/>
      <w:marTop w:val="0"/>
      <w:marBottom w:val="0"/>
      <w:divBdr>
        <w:top w:val="none" w:sz="0" w:space="0" w:color="auto"/>
        <w:left w:val="none" w:sz="0" w:space="0" w:color="auto"/>
        <w:bottom w:val="none" w:sz="0" w:space="0" w:color="auto"/>
        <w:right w:val="none" w:sz="0" w:space="0" w:color="auto"/>
      </w:divBdr>
    </w:div>
    <w:div w:id="1492453807">
      <w:marLeft w:val="640"/>
      <w:marRight w:val="0"/>
      <w:marTop w:val="0"/>
      <w:marBottom w:val="0"/>
      <w:divBdr>
        <w:top w:val="none" w:sz="0" w:space="0" w:color="auto"/>
        <w:left w:val="none" w:sz="0" w:space="0" w:color="auto"/>
        <w:bottom w:val="none" w:sz="0" w:space="0" w:color="auto"/>
        <w:right w:val="none" w:sz="0" w:space="0" w:color="auto"/>
      </w:divBdr>
    </w:div>
    <w:div w:id="1492478576">
      <w:marLeft w:val="640"/>
      <w:marRight w:val="0"/>
      <w:marTop w:val="0"/>
      <w:marBottom w:val="0"/>
      <w:divBdr>
        <w:top w:val="none" w:sz="0" w:space="0" w:color="auto"/>
        <w:left w:val="none" w:sz="0" w:space="0" w:color="auto"/>
        <w:bottom w:val="none" w:sz="0" w:space="0" w:color="auto"/>
        <w:right w:val="none" w:sz="0" w:space="0" w:color="auto"/>
      </w:divBdr>
    </w:div>
    <w:div w:id="1492672579">
      <w:marLeft w:val="640"/>
      <w:marRight w:val="0"/>
      <w:marTop w:val="0"/>
      <w:marBottom w:val="0"/>
      <w:divBdr>
        <w:top w:val="none" w:sz="0" w:space="0" w:color="auto"/>
        <w:left w:val="none" w:sz="0" w:space="0" w:color="auto"/>
        <w:bottom w:val="none" w:sz="0" w:space="0" w:color="auto"/>
        <w:right w:val="none" w:sz="0" w:space="0" w:color="auto"/>
      </w:divBdr>
    </w:div>
    <w:div w:id="1493066108">
      <w:marLeft w:val="640"/>
      <w:marRight w:val="0"/>
      <w:marTop w:val="0"/>
      <w:marBottom w:val="0"/>
      <w:divBdr>
        <w:top w:val="none" w:sz="0" w:space="0" w:color="auto"/>
        <w:left w:val="none" w:sz="0" w:space="0" w:color="auto"/>
        <w:bottom w:val="none" w:sz="0" w:space="0" w:color="auto"/>
        <w:right w:val="none" w:sz="0" w:space="0" w:color="auto"/>
      </w:divBdr>
    </w:div>
    <w:div w:id="1493373723">
      <w:marLeft w:val="640"/>
      <w:marRight w:val="0"/>
      <w:marTop w:val="0"/>
      <w:marBottom w:val="0"/>
      <w:divBdr>
        <w:top w:val="none" w:sz="0" w:space="0" w:color="auto"/>
        <w:left w:val="none" w:sz="0" w:space="0" w:color="auto"/>
        <w:bottom w:val="none" w:sz="0" w:space="0" w:color="auto"/>
        <w:right w:val="none" w:sz="0" w:space="0" w:color="auto"/>
      </w:divBdr>
    </w:div>
    <w:div w:id="1493567003">
      <w:marLeft w:val="640"/>
      <w:marRight w:val="0"/>
      <w:marTop w:val="0"/>
      <w:marBottom w:val="0"/>
      <w:divBdr>
        <w:top w:val="none" w:sz="0" w:space="0" w:color="auto"/>
        <w:left w:val="none" w:sz="0" w:space="0" w:color="auto"/>
        <w:bottom w:val="none" w:sz="0" w:space="0" w:color="auto"/>
        <w:right w:val="none" w:sz="0" w:space="0" w:color="auto"/>
      </w:divBdr>
    </w:div>
    <w:div w:id="1493714068">
      <w:marLeft w:val="640"/>
      <w:marRight w:val="0"/>
      <w:marTop w:val="0"/>
      <w:marBottom w:val="0"/>
      <w:divBdr>
        <w:top w:val="none" w:sz="0" w:space="0" w:color="auto"/>
        <w:left w:val="none" w:sz="0" w:space="0" w:color="auto"/>
        <w:bottom w:val="none" w:sz="0" w:space="0" w:color="auto"/>
        <w:right w:val="none" w:sz="0" w:space="0" w:color="auto"/>
      </w:divBdr>
    </w:div>
    <w:div w:id="1494370308">
      <w:marLeft w:val="640"/>
      <w:marRight w:val="0"/>
      <w:marTop w:val="0"/>
      <w:marBottom w:val="0"/>
      <w:divBdr>
        <w:top w:val="none" w:sz="0" w:space="0" w:color="auto"/>
        <w:left w:val="none" w:sz="0" w:space="0" w:color="auto"/>
        <w:bottom w:val="none" w:sz="0" w:space="0" w:color="auto"/>
        <w:right w:val="none" w:sz="0" w:space="0" w:color="auto"/>
      </w:divBdr>
    </w:div>
    <w:div w:id="1495609367">
      <w:marLeft w:val="640"/>
      <w:marRight w:val="0"/>
      <w:marTop w:val="0"/>
      <w:marBottom w:val="0"/>
      <w:divBdr>
        <w:top w:val="none" w:sz="0" w:space="0" w:color="auto"/>
        <w:left w:val="none" w:sz="0" w:space="0" w:color="auto"/>
        <w:bottom w:val="none" w:sz="0" w:space="0" w:color="auto"/>
        <w:right w:val="none" w:sz="0" w:space="0" w:color="auto"/>
      </w:divBdr>
    </w:div>
    <w:div w:id="1495804300">
      <w:marLeft w:val="640"/>
      <w:marRight w:val="0"/>
      <w:marTop w:val="0"/>
      <w:marBottom w:val="0"/>
      <w:divBdr>
        <w:top w:val="none" w:sz="0" w:space="0" w:color="auto"/>
        <w:left w:val="none" w:sz="0" w:space="0" w:color="auto"/>
        <w:bottom w:val="none" w:sz="0" w:space="0" w:color="auto"/>
        <w:right w:val="none" w:sz="0" w:space="0" w:color="auto"/>
      </w:divBdr>
    </w:div>
    <w:div w:id="1496266061">
      <w:marLeft w:val="640"/>
      <w:marRight w:val="0"/>
      <w:marTop w:val="0"/>
      <w:marBottom w:val="0"/>
      <w:divBdr>
        <w:top w:val="none" w:sz="0" w:space="0" w:color="auto"/>
        <w:left w:val="none" w:sz="0" w:space="0" w:color="auto"/>
        <w:bottom w:val="none" w:sz="0" w:space="0" w:color="auto"/>
        <w:right w:val="none" w:sz="0" w:space="0" w:color="auto"/>
      </w:divBdr>
    </w:div>
    <w:div w:id="1496914215">
      <w:marLeft w:val="640"/>
      <w:marRight w:val="0"/>
      <w:marTop w:val="0"/>
      <w:marBottom w:val="0"/>
      <w:divBdr>
        <w:top w:val="none" w:sz="0" w:space="0" w:color="auto"/>
        <w:left w:val="none" w:sz="0" w:space="0" w:color="auto"/>
        <w:bottom w:val="none" w:sz="0" w:space="0" w:color="auto"/>
        <w:right w:val="none" w:sz="0" w:space="0" w:color="auto"/>
      </w:divBdr>
    </w:div>
    <w:div w:id="1497263448">
      <w:marLeft w:val="640"/>
      <w:marRight w:val="0"/>
      <w:marTop w:val="0"/>
      <w:marBottom w:val="0"/>
      <w:divBdr>
        <w:top w:val="none" w:sz="0" w:space="0" w:color="auto"/>
        <w:left w:val="none" w:sz="0" w:space="0" w:color="auto"/>
        <w:bottom w:val="none" w:sz="0" w:space="0" w:color="auto"/>
        <w:right w:val="none" w:sz="0" w:space="0" w:color="auto"/>
      </w:divBdr>
    </w:div>
    <w:div w:id="1497528944">
      <w:marLeft w:val="640"/>
      <w:marRight w:val="0"/>
      <w:marTop w:val="0"/>
      <w:marBottom w:val="0"/>
      <w:divBdr>
        <w:top w:val="none" w:sz="0" w:space="0" w:color="auto"/>
        <w:left w:val="none" w:sz="0" w:space="0" w:color="auto"/>
        <w:bottom w:val="none" w:sz="0" w:space="0" w:color="auto"/>
        <w:right w:val="none" w:sz="0" w:space="0" w:color="auto"/>
      </w:divBdr>
    </w:div>
    <w:div w:id="1497765324">
      <w:marLeft w:val="640"/>
      <w:marRight w:val="0"/>
      <w:marTop w:val="0"/>
      <w:marBottom w:val="0"/>
      <w:divBdr>
        <w:top w:val="none" w:sz="0" w:space="0" w:color="auto"/>
        <w:left w:val="none" w:sz="0" w:space="0" w:color="auto"/>
        <w:bottom w:val="none" w:sz="0" w:space="0" w:color="auto"/>
        <w:right w:val="none" w:sz="0" w:space="0" w:color="auto"/>
      </w:divBdr>
    </w:div>
    <w:div w:id="1498107549">
      <w:marLeft w:val="640"/>
      <w:marRight w:val="0"/>
      <w:marTop w:val="0"/>
      <w:marBottom w:val="0"/>
      <w:divBdr>
        <w:top w:val="none" w:sz="0" w:space="0" w:color="auto"/>
        <w:left w:val="none" w:sz="0" w:space="0" w:color="auto"/>
        <w:bottom w:val="none" w:sz="0" w:space="0" w:color="auto"/>
        <w:right w:val="none" w:sz="0" w:space="0" w:color="auto"/>
      </w:divBdr>
    </w:div>
    <w:div w:id="1498114637">
      <w:marLeft w:val="640"/>
      <w:marRight w:val="0"/>
      <w:marTop w:val="0"/>
      <w:marBottom w:val="0"/>
      <w:divBdr>
        <w:top w:val="none" w:sz="0" w:space="0" w:color="auto"/>
        <w:left w:val="none" w:sz="0" w:space="0" w:color="auto"/>
        <w:bottom w:val="none" w:sz="0" w:space="0" w:color="auto"/>
        <w:right w:val="none" w:sz="0" w:space="0" w:color="auto"/>
      </w:divBdr>
    </w:div>
    <w:div w:id="1498691874">
      <w:marLeft w:val="640"/>
      <w:marRight w:val="0"/>
      <w:marTop w:val="0"/>
      <w:marBottom w:val="0"/>
      <w:divBdr>
        <w:top w:val="none" w:sz="0" w:space="0" w:color="auto"/>
        <w:left w:val="none" w:sz="0" w:space="0" w:color="auto"/>
        <w:bottom w:val="none" w:sz="0" w:space="0" w:color="auto"/>
        <w:right w:val="none" w:sz="0" w:space="0" w:color="auto"/>
      </w:divBdr>
    </w:div>
    <w:div w:id="1498879610">
      <w:marLeft w:val="640"/>
      <w:marRight w:val="0"/>
      <w:marTop w:val="0"/>
      <w:marBottom w:val="0"/>
      <w:divBdr>
        <w:top w:val="none" w:sz="0" w:space="0" w:color="auto"/>
        <w:left w:val="none" w:sz="0" w:space="0" w:color="auto"/>
        <w:bottom w:val="none" w:sz="0" w:space="0" w:color="auto"/>
        <w:right w:val="none" w:sz="0" w:space="0" w:color="auto"/>
      </w:divBdr>
    </w:div>
    <w:div w:id="1499270563">
      <w:marLeft w:val="640"/>
      <w:marRight w:val="0"/>
      <w:marTop w:val="0"/>
      <w:marBottom w:val="0"/>
      <w:divBdr>
        <w:top w:val="none" w:sz="0" w:space="0" w:color="auto"/>
        <w:left w:val="none" w:sz="0" w:space="0" w:color="auto"/>
        <w:bottom w:val="none" w:sz="0" w:space="0" w:color="auto"/>
        <w:right w:val="none" w:sz="0" w:space="0" w:color="auto"/>
      </w:divBdr>
    </w:div>
    <w:div w:id="1499732524">
      <w:marLeft w:val="640"/>
      <w:marRight w:val="0"/>
      <w:marTop w:val="0"/>
      <w:marBottom w:val="0"/>
      <w:divBdr>
        <w:top w:val="none" w:sz="0" w:space="0" w:color="auto"/>
        <w:left w:val="none" w:sz="0" w:space="0" w:color="auto"/>
        <w:bottom w:val="none" w:sz="0" w:space="0" w:color="auto"/>
        <w:right w:val="none" w:sz="0" w:space="0" w:color="auto"/>
      </w:divBdr>
    </w:div>
    <w:div w:id="1500384378">
      <w:marLeft w:val="640"/>
      <w:marRight w:val="0"/>
      <w:marTop w:val="0"/>
      <w:marBottom w:val="0"/>
      <w:divBdr>
        <w:top w:val="none" w:sz="0" w:space="0" w:color="auto"/>
        <w:left w:val="none" w:sz="0" w:space="0" w:color="auto"/>
        <w:bottom w:val="none" w:sz="0" w:space="0" w:color="auto"/>
        <w:right w:val="none" w:sz="0" w:space="0" w:color="auto"/>
      </w:divBdr>
    </w:div>
    <w:div w:id="1500924964">
      <w:marLeft w:val="640"/>
      <w:marRight w:val="0"/>
      <w:marTop w:val="0"/>
      <w:marBottom w:val="0"/>
      <w:divBdr>
        <w:top w:val="none" w:sz="0" w:space="0" w:color="auto"/>
        <w:left w:val="none" w:sz="0" w:space="0" w:color="auto"/>
        <w:bottom w:val="none" w:sz="0" w:space="0" w:color="auto"/>
        <w:right w:val="none" w:sz="0" w:space="0" w:color="auto"/>
      </w:divBdr>
    </w:div>
    <w:div w:id="1502618027">
      <w:marLeft w:val="640"/>
      <w:marRight w:val="0"/>
      <w:marTop w:val="0"/>
      <w:marBottom w:val="0"/>
      <w:divBdr>
        <w:top w:val="none" w:sz="0" w:space="0" w:color="auto"/>
        <w:left w:val="none" w:sz="0" w:space="0" w:color="auto"/>
        <w:bottom w:val="none" w:sz="0" w:space="0" w:color="auto"/>
        <w:right w:val="none" w:sz="0" w:space="0" w:color="auto"/>
      </w:divBdr>
    </w:div>
    <w:div w:id="1502965634">
      <w:marLeft w:val="480"/>
      <w:marRight w:val="0"/>
      <w:marTop w:val="0"/>
      <w:marBottom w:val="0"/>
      <w:divBdr>
        <w:top w:val="none" w:sz="0" w:space="0" w:color="auto"/>
        <w:left w:val="none" w:sz="0" w:space="0" w:color="auto"/>
        <w:bottom w:val="none" w:sz="0" w:space="0" w:color="auto"/>
        <w:right w:val="none" w:sz="0" w:space="0" w:color="auto"/>
      </w:divBdr>
    </w:div>
    <w:div w:id="1503082122">
      <w:marLeft w:val="640"/>
      <w:marRight w:val="0"/>
      <w:marTop w:val="0"/>
      <w:marBottom w:val="0"/>
      <w:divBdr>
        <w:top w:val="none" w:sz="0" w:space="0" w:color="auto"/>
        <w:left w:val="none" w:sz="0" w:space="0" w:color="auto"/>
        <w:bottom w:val="none" w:sz="0" w:space="0" w:color="auto"/>
        <w:right w:val="none" w:sz="0" w:space="0" w:color="auto"/>
      </w:divBdr>
    </w:div>
    <w:div w:id="1503470062">
      <w:marLeft w:val="640"/>
      <w:marRight w:val="0"/>
      <w:marTop w:val="0"/>
      <w:marBottom w:val="0"/>
      <w:divBdr>
        <w:top w:val="none" w:sz="0" w:space="0" w:color="auto"/>
        <w:left w:val="none" w:sz="0" w:space="0" w:color="auto"/>
        <w:bottom w:val="none" w:sz="0" w:space="0" w:color="auto"/>
        <w:right w:val="none" w:sz="0" w:space="0" w:color="auto"/>
      </w:divBdr>
    </w:div>
    <w:div w:id="1504201281">
      <w:marLeft w:val="640"/>
      <w:marRight w:val="0"/>
      <w:marTop w:val="0"/>
      <w:marBottom w:val="0"/>
      <w:divBdr>
        <w:top w:val="none" w:sz="0" w:space="0" w:color="auto"/>
        <w:left w:val="none" w:sz="0" w:space="0" w:color="auto"/>
        <w:bottom w:val="none" w:sz="0" w:space="0" w:color="auto"/>
        <w:right w:val="none" w:sz="0" w:space="0" w:color="auto"/>
      </w:divBdr>
    </w:div>
    <w:div w:id="1504667640">
      <w:marLeft w:val="640"/>
      <w:marRight w:val="0"/>
      <w:marTop w:val="0"/>
      <w:marBottom w:val="0"/>
      <w:divBdr>
        <w:top w:val="none" w:sz="0" w:space="0" w:color="auto"/>
        <w:left w:val="none" w:sz="0" w:space="0" w:color="auto"/>
        <w:bottom w:val="none" w:sz="0" w:space="0" w:color="auto"/>
        <w:right w:val="none" w:sz="0" w:space="0" w:color="auto"/>
      </w:divBdr>
    </w:div>
    <w:div w:id="1505589813">
      <w:marLeft w:val="640"/>
      <w:marRight w:val="0"/>
      <w:marTop w:val="0"/>
      <w:marBottom w:val="0"/>
      <w:divBdr>
        <w:top w:val="none" w:sz="0" w:space="0" w:color="auto"/>
        <w:left w:val="none" w:sz="0" w:space="0" w:color="auto"/>
        <w:bottom w:val="none" w:sz="0" w:space="0" w:color="auto"/>
        <w:right w:val="none" w:sz="0" w:space="0" w:color="auto"/>
      </w:divBdr>
    </w:div>
    <w:div w:id="1505631793">
      <w:marLeft w:val="640"/>
      <w:marRight w:val="0"/>
      <w:marTop w:val="0"/>
      <w:marBottom w:val="0"/>
      <w:divBdr>
        <w:top w:val="none" w:sz="0" w:space="0" w:color="auto"/>
        <w:left w:val="none" w:sz="0" w:space="0" w:color="auto"/>
        <w:bottom w:val="none" w:sz="0" w:space="0" w:color="auto"/>
        <w:right w:val="none" w:sz="0" w:space="0" w:color="auto"/>
      </w:divBdr>
    </w:div>
    <w:div w:id="1506240626">
      <w:marLeft w:val="640"/>
      <w:marRight w:val="0"/>
      <w:marTop w:val="0"/>
      <w:marBottom w:val="0"/>
      <w:divBdr>
        <w:top w:val="none" w:sz="0" w:space="0" w:color="auto"/>
        <w:left w:val="none" w:sz="0" w:space="0" w:color="auto"/>
        <w:bottom w:val="none" w:sz="0" w:space="0" w:color="auto"/>
        <w:right w:val="none" w:sz="0" w:space="0" w:color="auto"/>
      </w:divBdr>
    </w:div>
    <w:div w:id="1506480640">
      <w:marLeft w:val="640"/>
      <w:marRight w:val="0"/>
      <w:marTop w:val="0"/>
      <w:marBottom w:val="0"/>
      <w:divBdr>
        <w:top w:val="none" w:sz="0" w:space="0" w:color="auto"/>
        <w:left w:val="none" w:sz="0" w:space="0" w:color="auto"/>
        <w:bottom w:val="none" w:sz="0" w:space="0" w:color="auto"/>
        <w:right w:val="none" w:sz="0" w:space="0" w:color="auto"/>
      </w:divBdr>
    </w:div>
    <w:div w:id="1506702806">
      <w:marLeft w:val="640"/>
      <w:marRight w:val="0"/>
      <w:marTop w:val="0"/>
      <w:marBottom w:val="0"/>
      <w:divBdr>
        <w:top w:val="none" w:sz="0" w:space="0" w:color="auto"/>
        <w:left w:val="none" w:sz="0" w:space="0" w:color="auto"/>
        <w:bottom w:val="none" w:sz="0" w:space="0" w:color="auto"/>
        <w:right w:val="none" w:sz="0" w:space="0" w:color="auto"/>
      </w:divBdr>
    </w:div>
    <w:div w:id="1506819175">
      <w:marLeft w:val="640"/>
      <w:marRight w:val="0"/>
      <w:marTop w:val="0"/>
      <w:marBottom w:val="0"/>
      <w:divBdr>
        <w:top w:val="none" w:sz="0" w:space="0" w:color="auto"/>
        <w:left w:val="none" w:sz="0" w:space="0" w:color="auto"/>
        <w:bottom w:val="none" w:sz="0" w:space="0" w:color="auto"/>
        <w:right w:val="none" w:sz="0" w:space="0" w:color="auto"/>
      </w:divBdr>
    </w:div>
    <w:div w:id="1508212361">
      <w:marLeft w:val="640"/>
      <w:marRight w:val="0"/>
      <w:marTop w:val="0"/>
      <w:marBottom w:val="0"/>
      <w:divBdr>
        <w:top w:val="none" w:sz="0" w:space="0" w:color="auto"/>
        <w:left w:val="none" w:sz="0" w:space="0" w:color="auto"/>
        <w:bottom w:val="none" w:sz="0" w:space="0" w:color="auto"/>
        <w:right w:val="none" w:sz="0" w:space="0" w:color="auto"/>
      </w:divBdr>
    </w:div>
    <w:div w:id="1508326074">
      <w:marLeft w:val="640"/>
      <w:marRight w:val="0"/>
      <w:marTop w:val="0"/>
      <w:marBottom w:val="0"/>
      <w:divBdr>
        <w:top w:val="none" w:sz="0" w:space="0" w:color="auto"/>
        <w:left w:val="none" w:sz="0" w:space="0" w:color="auto"/>
        <w:bottom w:val="none" w:sz="0" w:space="0" w:color="auto"/>
        <w:right w:val="none" w:sz="0" w:space="0" w:color="auto"/>
      </w:divBdr>
    </w:div>
    <w:div w:id="1508400749">
      <w:marLeft w:val="640"/>
      <w:marRight w:val="0"/>
      <w:marTop w:val="0"/>
      <w:marBottom w:val="0"/>
      <w:divBdr>
        <w:top w:val="none" w:sz="0" w:space="0" w:color="auto"/>
        <w:left w:val="none" w:sz="0" w:space="0" w:color="auto"/>
        <w:bottom w:val="none" w:sz="0" w:space="0" w:color="auto"/>
        <w:right w:val="none" w:sz="0" w:space="0" w:color="auto"/>
      </w:divBdr>
    </w:div>
    <w:div w:id="1509754046">
      <w:marLeft w:val="640"/>
      <w:marRight w:val="0"/>
      <w:marTop w:val="0"/>
      <w:marBottom w:val="0"/>
      <w:divBdr>
        <w:top w:val="none" w:sz="0" w:space="0" w:color="auto"/>
        <w:left w:val="none" w:sz="0" w:space="0" w:color="auto"/>
        <w:bottom w:val="none" w:sz="0" w:space="0" w:color="auto"/>
        <w:right w:val="none" w:sz="0" w:space="0" w:color="auto"/>
      </w:divBdr>
    </w:div>
    <w:div w:id="1510676213">
      <w:marLeft w:val="640"/>
      <w:marRight w:val="0"/>
      <w:marTop w:val="0"/>
      <w:marBottom w:val="0"/>
      <w:divBdr>
        <w:top w:val="none" w:sz="0" w:space="0" w:color="auto"/>
        <w:left w:val="none" w:sz="0" w:space="0" w:color="auto"/>
        <w:bottom w:val="none" w:sz="0" w:space="0" w:color="auto"/>
        <w:right w:val="none" w:sz="0" w:space="0" w:color="auto"/>
      </w:divBdr>
    </w:div>
    <w:div w:id="1512374578">
      <w:marLeft w:val="640"/>
      <w:marRight w:val="0"/>
      <w:marTop w:val="0"/>
      <w:marBottom w:val="0"/>
      <w:divBdr>
        <w:top w:val="none" w:sz="0" w:space="0" w:color="auto"/>
        <w:left w:val="none" w:sz="0" w:space="0" w:color="auto"/>
        <w:bottom w:val="none" w:sz="0" w:space="0" w:color="auto"/>
        <w:right w:val="none" w:sz="0" w:space="0" w:color="auto"/>
      </w:divBdr>
    </w:div>
    <w:div w:id="1512792413">
      <w:marLeft w:val="640"/>
      <w:marRight w:val="0"/>
      <w:marTop w:val="0"/>
      <w:marBottom w:val="0"/>
      <w:divBdr>
        <w:top w:val="none" w:sz="0" w:space="0" w:color="auto"/>
        <w:left w:val="none" w:sz="0" w:space="0" w:color="auto"/>
        <w:bottom w:val="none" w:sz="0" w:space="0" w:color="auto"/>
        <w:right w:val="none" w:sz="0" w:space="0" w:color="auto"/>
      </w:divBdr>
    </w:div>
    <w:div w:id="1512793408">
      <w:marLeft w:val="640"/>
      <w:marRight w:val="0"/>
      <w:marTop w:val="0"/>
      <w:marBottom w:val="0"/>
      <w:divBdr>
        <w:top w:val="none" w:sz="0" w:space="0" w:color="auto"/>
        <w:left w:val="none" w:sz="0" w:space="0" w:color="auto"/>
        <w:bottom w:val="none" w:sz="0" w:space="0" w:color="auto"/>
        <w:right w:val="none" w:sz="0" w:space="0" w:color="auto"/>
      </w:divBdr>
    </w:div>
    <w:div w:id="1513105495">
      <w:marLeft w:val="640"/>
      <w:marRight w:val="0"/>
      <w:marTop w:val="0"/>
      <w:marBottom w:val="0"/>
      <w:divBdr>
        <w:top w:val="none" w:sz="0" w:space="0" w:color="auto"/>
        <w:left w:val="none" w:sz="0" w:space="0" w:color="auto"/>
        <w:bottom w:val="none" w:sz="0" w:space="0" w:color="auto"/>
        <w:right w:val="none" w:sz="0" w:space="0" w:color="auto"/>
      </w:divBdr>
    </w:div>
    <w:div w:id="1513257302">
      <w:marLeft w:val="640"/>
      <w:marRight w:val="0"/>
      <w:marTop w:val="0"/>
      <w:marBottom w:val="0"/>
      <w:divBdr>
        <w:top w:val="none" w:sz="0" w:space="0" w:color="auto"/>
        <w:left w:val="none" w:sz="0" w:space="0" w:color="auto"/>
        <w:bottom w:val="none" w:sz="0" w:space="0" w:color="auto"/>
        <w:right w:val="none" w:sz="0" w:space="0" w:color="auto"/>
      </w:divBdr>
    </w:div>
    <w:div w:id="1513911048">
      <w:marLeft w:val="640"/>
      <w:marRight w:val="0"/>
      <w:marTop w:val="0"/>
      <w:marBottom w:val="0"/>
      <w:divBdr>
        <w:top w:val="none" w:sz="0" w:space="0" w:color="auto"/>
        <w:left w:val="none" w:sz="0" w:space="0" w:color="auto"/>
        <w:bottom w:val="none" w:sz="0" w:space="0" w:color="auto"/>
        <w:right w:val="none" w:sz="0" w:space="0" w:color="auto"/>
      </w:divBdr>
    </w:div>
    <w:div w:id="1513956941">
      <w:marLeft w:val="640"/>
      <w:marRight w:val="0"/>
      <w:marTop w:val="0"/>
      <w:marBottom w:val="0"/>
      <w:divBdr>
        <w:top w:val="none" w:sz="0" w:space="0" w:color="auto"/>
        <w:left w:val="none" w:sz="0" w:space="0" w:color="auto"/>
        <w:bottom w:val="none" w:sz="0" w:space="0" w:color="auto"/>
        <w:right w:val="none" w:sz="0" w:space="0" w:color="auto"/>
      </w:divBdr>
    </w:div>
    <w:div w:id="1514026032">
      <w:marLeft w:val="640"/>
      <w:marRight w:val="0"/>
      <w:marTop w:val="0"/>
      <w:marBottom w:val="0"/>
      <w:divBdr>
        <w:top w:val="none" w:sz="0" w:space="0" w:color="auto"/>
        <w:left w:val="none" w:sz="0" w:space="0" w:color="auto"/>
        <w:bottom w:val="none" w:sz="0" w:space="0" w:color="auto"/>
        <w:right w:val="none" w:sz="0" w:space="0" w:color="auto"/>
      </w:divBdr>
    </w:div>
    <w:div w:id="1514104903">
      <w:marLeft w:val="640"/>
      <w:marRight w:val="0"/>
      <w:marTop w:val="0"/>
      <w:marBottom w:val="0"/>
      <w:divBdr>
        <w:top w:val="none" w:sz="0" w:space="0" w:color="auto"/>
        <w:left w:val="none" w:sz="0" w:space="0" w:color="auto"/>
        <w:bottom w:val="none" w:sz="0" w:space="0" w:color="auto"/>
        <w:right w:val="none" w:sz="0" w:space="0" w:color="auto"/>
      </w:divBdr>
    </w:div>
    <w:div w:id="1514342610">
      <w:marLeft w:val="640"/>
      <w:marRight w:val="0"/>
      <w:marTop w:val="0"/>
      <w:marBottom w:val="0"/>
      <w:divBdr>
        <w:top w:val="none" w:sz="0" w:space="0" w:color="auto"/>
        <w:left w:val="none" w:sz="0" w:space="0" w:color="auto"/>
        <w:bottom w:val="none" w:sz="0" w:space="0" w:color="auto"/>
        <w:right w:val="none" w:sz="0" w:space="0" w:color="auto"/>
      </w:divBdr>
    </w:div>
    <w:div w:id="1514681118">
      <w:marLeft w:val="640"/>
      <w:marRight w:val="0"/>
      <w:marTop w:val="0"/>
      <w:marBottom w:val="0"/>
      <w:divBdr>
        <w:top w:val="none" w:sz="0" w:space="0" w:color="auto"/>
        <w:left w:val="none" w:sz="0" w:space="0" w:color="auto"/>
        <w:bottom w:val="none" w:sz="0" w:space="0" w:color="auto"/>
        <w:right w:val="none" w:sz="0" w:space="0" w:color="auto"/>
      </w:divBdr>
    </w:div>
    <w:div w:id="1515222889">
      <w:marLeft w:val="640"/>
      <w:marRight w:val="0"/>
      <w:marTop w:val="0"/>
      <w:marBottom w:val="0"/>
      <w:divBdr>
        <w:top w:val="none" w:sz="0" w:space="0" w:color="auto"/>
        <w:left w:val="none" w:sz="0" w:space="0" w:color="auto"/>
        <w:bottom w:val="none" w:sz="0" w:space="0" w:color="auto"/>
        <w:right w:val="none" w:sz="0" w:space="0" w:color="auto"/>
      </w:divBdr>
    </w:div>
    <w:div w:id="1515460224">
      <w:marLeft w:val="640"/>
      <w:marRight w:val="0"/>
      <w:marTop w:val="0"/>
      <w:marBottom w:val="0"/>
      <w:divBdr>
        <w:top w:val="none" w:sz="0" w:space="0" w:color="auto"/>
        <w:left w:val="none" w:sz="0" w:space="0" w:color="auto"/>
        <w:bottom w:val="none" w:sz="0" w:space="0" w:color="auto"/>
        <w:right w:val="none" w:sz="0" w:space="0" w:color="auto"/>
      </w:divBdr>
    </w:div>
    <w:div w:id="1516384245">
      <w:marLeft w:val="640"/>
      <w:marRight w:val="0"/>
      <w:marTop w:val="0"/>
      <w:marBottom w:val="0"/>
      <w:divBdr>
        <w:top w:val="none" w:sz="0" w:space="0" w:color="auto"/>
        <w:left w:val="none" w:sz="0" w:space="0" w:color="auto"/>
        <w:bottom w:val="none" w:sz="0" w:space="0" w:color="auto"/>
        <w:right w:val="none" w:sz="0" w:space="0" w:color="auto"/>
      </w:divBdr>
    </w:div>
    <w:div w:id="1517429471">
      <w:marLeft w:val="640"/>
      <w:marRight w:val="0"/>
      <w:marTop w:val="0"/>
      <w:marBottom w:val="0"/>
      <w:divBdr>
        <w:top w:val="none" w:sz="0" w:space="0" w:color="auto"/>
        <w:left w:val="none" w:sz="0" w:space="0" w:color="auto"/>
        <w:bottom w:val="none" w:sz="0" w:space="0" w:color="auto"/>
        <w:right w:val="none" w:sz="0" w:space="0" w:color="auto"/>
      </w:divBdr>
    </w:div>
    <w:div w:id="1517689860">
      <w:marLeft w:val="640"/>
      <w:marRight w:val="0"/>
      <w:marTop w:val="0"/>
      <w:marBottom w:val="0"/>
      <w:divBdr>
        <w:top w:val="none" w:sz="0" w:space="0" w:color="auto"/>
        <w:left w:val="none" w:sz="0" w:space="0" w:color="auto"/>
        <w:bottom w:val="none" w:sz="0" w:space="0" w:color="auto"/>
        <w:right w:val="none" w:sz="0" w:space="0" w:color="auto"/>
      </w:divBdr>
    </w:div>
    <w:div w:id="1517694345">
      <w:marLeft w:val="640"/>
      <w:marRight w:val="0"/>
      <w:marTop w:val="0"/>
      <w:marBottom w:val="0"/>
      <w:divBdr>
        <w:top w:val="none" w:sz="0" w:space="0" w:color="auto"/>
        <w:left w:val="none" w:sz="0" w:space="0" w:color="auto"/>
        <w:bottom w:val="none" w:sz="0" w:space="0" w:color="auto"/>
        <w:right w:val="none" w:sz="0" w:space="0" w:color="auto"/>
      </w:divBdr>
    </w:div>
    <w:div w:id="1519351783">
      <w:marLeft w:val="640"/>
      <w:marRight w:val="0"/>
      <w:marTop w:val="0"/>
      <w:marBottom w:val="0"/>
      <w:divBdr>
        <w:top w:val="none" w:sz="0" w:space="0" w:color="auto"/>
        <w:left w:val="none" w:sz="0" w:space="0" w:color="auto"/>
        <w:bottom w:val="none" w:sz="0" w:space="0" w:color="auto"/>
        <w:right w:val="none" w:sz="0" w:space="0" w:color="auto"/>
      </w:divBdr>
    </w:div>
    <w:div w:id="1519612604">
      <w:marLeft w:val="640"/>
      <w:marRight w:val="0"/>
      <w:marTop w:val="0"/>
      <w:marBottom w:val="0"/>
      <w:divBdr>
        <w:top w:val="none" w:sz="0" w:space="0" w:color="auto"/>
        <w:left w:val="none" w:sz="0" w:space="0" w:color="auto"/>
        <w:bottom w:val="none" w:sz="0" w:space="0" w:color="auto"/>
        <w:right w:val="none" w:sz="0" w:space="0" w:color="auto"/>
      </w:divBdr>
    </w:div>
    <w:div w:id="1520319472">
      <w:marLeft w:val="640"/>
      <w:marRight w:val="0"/>
      <w:marTop w:val="0"/>
      <w:marBottom w:val="0"/>
      <w:divBdr>
        <w:top w:val="none" w:sz="0" w:space="0" w:color="auto"/>
        <w:left w:val="none" w:sz="0" w:space="0" w:color="auto"/>
        <w:bottom w:val="none" w:sz="0" w:space="0" w:color="auto"/>
        <w:right w:val="none" w:sz="0" w:space="0" w:color="auto"/>
      </w:divBdr>
    </w:div>
    <w:div w:id="1520387370">
      <w:marLeft w:val="640"/>
      <w:marRight w:val="0"/>
      <w:marTop w:val="0"/>
      <w:marBottom w:val="0"/>
      <w:divBdr>
        <w:top w:val="none" w:sz="0" w:space="0" w:color="auto"/>
        <w:left w:val="none" w:sz="0" w:space="0" w:color="auto"/>
        <w:bottom w:val="none" w:sz="0" w:space="0" w:color="auto"/>
        <w:right w:val="none" w:sz="0" w:space="0" w:color="auto"/>
      </w:divBdr>
    </w:div>
    <w:div w:id="1521047593">
      <w:marLeft w:val="640"/>
      <w:marRight w:val="0"/>
      <w:marTop w:val="0"/>
      <w:marBottom w:val="0"/>
      <w:divBdr>
        <w:top w:val="none" w:sz="0" w:space="0" w:color="auto"/>
        <w:left w:val="none" w:sz="0" w:space="0" w:color="auto"/>
        <w:bottom w:val="none" w:sz="0" w:space="0" w:color="auto"/>
        <w:right w:val="none" w:sz="0" w:space="0" w:color="auto"/>
      </w:divBdr>
    </w:div>
    <w:div w:id="1521697521">
      <w:marLeft w:val="640"/>
      <w:marRight w:val="0"/>
      <w:marTop w:val="0"/>
      <w:marBottom w:val="0"/>
      <w:divBdr>
        <w:top w:val="none" w:sz="0" w:space="0" w:color="auto"/>
        <w:left w:val="none" w:sz="0" w:space="0" w:color="auto"/>
        <w:bottom w:val="none" w:sz="0" w:space="0" w:color="auto"/>
        <w:right w:val="none" w:sz="0" w:space="0" w:color="auto"/>
      </w:divBdr>
    </w:div>
    <w:div w:id="1521746395">
      <w:marLeft w:val="640"/>
      <w:marRight w:val="0"/>
      <w:marTop w:val="0"/>
      <w:marBottom w:val="0"/>
      <w:divBdr>
        <w:top w:val="none" w:sz="0" w:space="0" w:color="auto"/>
        <w:left w:val="none" w:sz="0" w:space="0" w:color="auto"/>
        <w:bottom w:val="none" w:sz="0" w:space="0" w:color="auto"/>
        <w:right w:val="none" w:sz="0" w:space="0" w:color="auto"/>
      </w:divBdr>
    </w:div>
    <w:div w:id="1521775290">
      <w:marLeft w:val="480"/>
      <w:marRight w:val="0"/>
      <w:marTop w:val="0"/>
      <w:marBottom w:val="0"/>
      <w:divBdr>
        <w:top w:val="none" w:sz="0" w:space="0" w:color="auto"/>
        <w:left w:val="none" w:sz="0" w:space="0" w:color="auto"/>
        <w:bottom w:val="none" w:sz="0" w:space="0" w:color="auto"/>
        <w:right w:val="none" w:sz="0" w:space="0" w:color="auto"/>
      </w:divBdr>
    </w:div>
    <w:div w:id="1523009374">
      <w:marLeft w:val="640"/>
      <w:marRight w:val="0"/>
      <w:marTop w:val="0"/>
      <w:marBottom w:val="0"/>
      <w:divBdr>
        <w:top w:val="none" w:sz="0" w:space="0" w:color="auto"/>
        <w:left w:val="none" w:sz="0" w:space="0" w:color="auto"/>
        <w:bottom w:val="none" w:sz="0" w:space="0" w:color="auto"/>
        <w:right w:val="none" w:sz="0" w:space="0" w:color="auto"/>
      </w:divBdr>
    </w:div>
    <w:div w:id="1523128765">
      <w:marLeft w:val="640"/>
      <w:marRight w:val="0"/>
      <w:marTop w:val="0"/>
      <w:marBottom w:val="0"/>
      <w:divBdr>
        <w:top w:val="none" w:sz="0" w:space="0" w:color="auto"/>
        <w:left w:val="none" w:sz="0" w:space="0" w:color="auto"/>
        <w:bottom w:val="none" w:sz="0" w:space="0" w:color="auto"/>
        <w:right w:val="none" w:sz="0" w:space="0" w:color="auto"/>
      </w:divBdr>
    </w:div>
    <w:div w:id="1523132029">
      <w:marLeft w:val="640"/>
      <w:marRight w:val="0"/>
      <w:marTop w:val="0"/>
      <w:marBottom w:val="0"/>
      <w:divBdr>
        <w:top w:val="none" w:sz="0" w:space="0" w:color="auto"/>
        <w:left w:val="none" w:sz="0" w:space="0" w:color="auto"/>
        <w:bottom w:val="none" w:sz="0" w:space="0" w:color="auto"/>
        <w:right w:val="none" w:sz="0" w:space="0" w:color="auto"/>
      </w:divBdr>
    </w:div>
    <w:div w:id="1523669007">
      <w:marLeft w:val="640"/>
      <w:marRight w:val="0"/>
      <w:marTop w:val="0"/>
      <w:marBottom w:val="0"/>
      <w:divBdr>
        <w:top w:val="none" w:sz="0" w:space="0" w:color="auto"/>
        <w:left w:val="none" w:sz="0" w:space="0" w:color="auto"/>
        <w:bottom w:val="none" w:sz="0" w:space="0" w:color="auto"/>
        <w:right w:val="none" w:sz="0" w:space="0" w:color="auto"/>
      </w:divBdr>
    </w:div>
    <w:div w:id="1524781966">
      <w:marLeft w:val="640"/>
      <w:marRight w:val="0"/>
      <w:marTop w:val="0"/>
      <w:marBottom w:val="0"/>
      <w:divBdr>
        <w:top w:val="none" w:sz="0" w:space="0" w:color="auto"/>
        <w:left w:val="none" w:sz="0" w:space="0" w:color="auto"/>
        <w:bottom w:val="none" w:sz="0" w:space="0" w:color="auto"/>
        <w:right w:val="none" w:sz="0" w:space="0" w:color="auto"/>
      </w:divBdr>
    </w:div>
    <w:div w:id="1528331808">
      <w:marLeft w:val="640"/>
      <w:marRight w:val="0"/>
      <w:marTop w:val="0"/>
      <w:marBottom w:val="0"/>
      <w:divBdr>
        <w:top w:val="none" w:sz="0" w:space="0" w:color="auto"/>
        <w:left w:val="none" w:sz="0" w:space="0" w:color="auto"/>
        <w:bottom w:val="none" w:sz="0" w:space="0" w:color="auto"/>
        <w:right w:val="none" w:sz="0" w:space="0" w:color="auto"/>
      </w:divBdr>
    </w:div>
    <w:div w:id="1528449380">
      <w:marLeft w:val="640"/>
      <w:marRight w:val="0"/>
      <w:marTop w:val="0"/>
      <w:marBottom w:val="0"/>
      <w:divBdr>
        <w:top w:val="none" w:sz="0" w:space="0" w:color="auto"/>
        <w:left w:val="none" w:sz="0" w:space="0" w:color="auto"/>
        <w:bottom w:val="none" w:sz="0" w:space="0" w:color="auto"/>
        <w:right w:val="none" w:sz="0" w:space="0" w:color="auto"/>
      </w:divBdr>
    </w:div>
    <w:div w:id="1528520410">
      <w:marLeft w:val="640"/>
      <w:marRight w:val="0"/>
      <w:marTop w:val="0"/>
      <w:marBottom w:val="0"/>
      <w:divBdr>
        <w:top w:val="none" w:sz="0" w:space="0" w:color="auto"/>
        <w:left w:val="none" w:sz="0" w:space="0" w:color="auto"/>
        <w:bottom w:val="none" w:sz="0" w:space="0" w:color="auto"/>
        <w:right w:val="none" w:sz="0" w:space="0" w:color="auto"/>
      </w:divBdr>
    </w:div>
    <w:div w:id="1528903910">
      <w:marLeft w:val="640"/>
      <w:marRight w:val="0"/>
      <w:marTop w:val="0"/>
      <w:marBottom w:val="0"/>
      <w:divBdr>
        <w:top w:val="none" w:sz="0" w:space="0" w:color="auto"/>
        <w:left w:val="none" w:sz="0" w:space="0" w:color="auto"/>
        <w:bottom w:val="none" w:sz="0" w:space="0" w:color="auto"/>
        <w:right w:val="none" w:sz="0" w:space="0" w:color="auto"/>
      </w:divBdr>
    </w:div>
    <w:div w:id="1529027820">
      <w:marLeft w:val="640"/>
      <w:marRight w:val="0"/>
      <w:marTop w:val="0"/>
      <w:marBottom w:val="0"/>
      <w:divBdr>
        <w:top w:val="none" w:sz="0" w:space="0" w:color="auto"/>
        <w:left w:val="none" w:sz="0" w:space="0" w:color="auto"/>
        <w:bottom w:val="none" w:sz="0" w:space="0" w:color="auto"/>
        <w:right w:val="none" w:sz="0" w:space="0" w:color="auto"/>
      </w:divBdr>
    </w:div>
    <w:div w:id="1529640819">
      <w:marLeft w:val="640"/>
      <w:marRight w:val="0"/>
      <w:marTop w:val="0"/>
      <w:marBottom w:val="0"/>
      <w:divBdr>
        <w:top w:val="none" w:sz="0" w:space="0" w:color="auto"/>
        <w:left w:val="none" w:sz="0" w:space="0" w:color="auto"/>
        <w:bottom w:val="none" w:sz="0" w:space="0" w:color="auto"/>
        <w:right w:val="none" w:sz="0" w:space="0" w:color="auto"/>
      </w:divBdr>
    </w:div>
    <w:div w:id="1530870527">
      <w:marLeft w:val="640"/>
      <w:marRight w:val="0"/>
      <w:marTop w:val="0"/>
      <w:marBottom w:val="0"/>
      <w:divBdr>
        <w:top w:val="none" w:sz="0" w:space="0" w:color="auto"/>
        <w:left w:val="none" w:sz="0" w:space="0" w:color="auto"/>
        <w:bottom w:val="none" w:sz="0" w:space="0" w:color="auto"/>
        <w:right w:val="none" w:sz="0" w:space="0" w:color="auto"/>
      </w:divBdr>
    </w:div>
    <w:div w:id="1531185055">
      <w:marLeft w:val="640"/>
      <w:marRight w:val="0"/>
      <w:marTop w:val="0"/>
      <w:marBottom w:val="0"/>
      <w:divBdr>
        <w:top w:val="none" w:sz="0" w:space="0" w:color="auto"/>
        <w:left w:val="none" w:sz="0" w:space="0" w:color="auto"/>
        <w:bottom w:val="none" w:sz="0" w:space="0" w:color="auto"/>
        <w:right w:val="none" w:sz="0" w:space="0" w:color="auto"/>
      </w:divBdr>
    </w:div>
    <w:div w:id="1531456557">
      <w:marLeft w:val="640"/>
      <w:marRight w:val="0"/>
      <w:marTop w:val="0"/>
      <w:marBottom w:val="0"/>
      <w:divBdr>
        <w:top w:val="none" w:sz="0" w:space="0" w:color="auto"/>
        <w:left w:val="none" w:sz="0" w:space="0" w:color="auto"/>
        <w:bottom w:val="none" w:sz="0" w:space="0" w:color="auto"/>
        <w:right w:val="none" w:sz="0" w:space="0" w:color="auto"/>
      </w:divBdr>
    </w:div>
    <w:div w:id="1532114123">
      <w:marLeft w:val="640"/>
      <w:marRight w:val="0"/>
      <w:marTop w:val="0"/>
      <w:marBottom w:val="0"/>
      <w:divBdr>
        <w:top w:val="none" w:sz="0" w:space="0" w:color="auto"/>
        <w:left w:val="none" w:sz="0" w:space="0" w:color="auto"/>
        <w:bottom w:val="none" w:sz="0" w:space="0" w:color="auto"/>
        <w:right w:val="none" w:sz="0" w:space="0" w:color="auto"/>
      </w:divBdr>
    </w:div>
    <w:div w:id="1532189050">
      <w:marLeft w:val="640"/>
      <w:marRight w:val="0"/>
      <w:marTop w:val="0"/>
      <w:marBottom w:val="0"/>
      <w:divBdr>
        <w:top w:val="none" w:sz="0" w:space="0" w:color="auto"/>
        <w:left w:val="none" w:sz="0" w:space="0" w:color="auto"/>
        <w:bottom w:val="none" w:sz="0" w:space="0" w:color="auto"/>
        <w:right w:val="none" w:sz="0" w:space="0" w:color="auto"/>
      </w:divBdr>
    </w:div>
    <w:div w:id="1532261856">
      <w:marLeft w:val="640"/>
      <w:marRight w:val="0"/>
      <w:marTop w:val="0"/>
      <w:marBottom w:val="0"/>
      <w:divBdr>
        <w:top w:val="none" w:sz="0" w:space="0" w:color="auto"/>
        <w:left w:val="none" w:sz="0" w:space="0" w:color="auto"/>
        <w:bottom w:val="none" w:sz="0" w:space="0" w:color="auto"/>
        <w:right w:val="none" w:sz="0" w:space="0" w:color="auto"/>
      </w:divBdr>
    </w:div>
    <w:div w:id="1532497606">
      <w:marLeft w:val="640"/>
      <w:marRight w:val="0"/>
      <w:marTop w:val="0"/>
      <w:marBottom w:val="0"/>
      <w:divBdr>
        <w:top w:val="none" w:sz="0" w:space="0" w:color="auto"/>
        <w:left w:val="none" w:sz="0" w:space="0" w:color="auto"/>
        <w:bottom w:val="none" w:sz="0" w:space="0" w:color="auto"/>
        <w:right w:val="none" w:sz="0" w:space="0" w:color="auto"/>
      </w:divBdr>
    </w:div>
    <w:div w:id="1533034556">
      <w:marLeft w:val="640"/>
      <w:marRight w:val="0"/>
      <w:marTop w:val="0"/>
      <w:marBottom w:val="0"/>
      <w:divBdr>
        <w:top w:val="none" w:sz="0" w:space="0" w:color="auto"/>
        <w:left w:val="none" w:sz="0" w:space="0" w:color="auto"/>
        <w:bottom w:val="none" w:sz="0" w:space="0" w:color="auto"/>
        <w:right w:val="none" w:sz="0" w:space="0" w:color="auto"/>
      </w:divBdr>
    </w:div>
    <w:div w:id="1533616443">
      <w:marLeft w:val="640"/>
      <w:marRight w:val="0"/>
      <w:marTop w:val="0"/>
      <w:marBottom w:val="0"/>
      <w:divBdr>
        <w:top w:val="none" w:sz="0" w:space="0" w:color="auto"/>
        <w:left w:val="none" w:sz="0" w:space="0" w:color="auto"/>
        <w:bottom w:val="none" w:sz="0" w:space="0" w:color="auto"/>
        <w:right w:val="none" w:sz="0" w:space="0" w:color="auto"/>
      </w:divBdr>
    </w:div>
    <w:div w:id="1533686105">
      <w:marLeft w:val="640"/>
      <w:marRight w:val="0"/>
      <w:marTop w:val="0"/>
      <w:marBottom w:val="0"/>
      <w:divBdr>
        <w:top w:val="none" w:sz="0" w:space="0" w:color="auto"/>
        <w:left w:val="none" w:sz="0" w:space="0" w:color="auto"/>
        <w:bottom w:val="none" w:sz="0" w:space="0" w:color="auto"/>
        <w:right w:val="none" w:sz="0" w:space="0" w:color="auto"/>
      </w:divBdr>
    </w:div>
    <w:div w:id="1535342360">
      <w:marLeft w:val="640"/>
      <w:marRight w:val="0"/>
      <w:marTop w:val="0"/>
      <w:marBottom w:val="0"/>
      <w:divBdr>
        <w:top w:val="none" w:sz="0" w:space="0" w:color="auto"/>
        <w:left w:val="none" w:sz="0" w:space="0" w:color="auto"/>
        <w:bottom w:val="none" w:sz="0" w:space="0" w:color="auto"/>
        <w:right w:val="none" w:sz="0" w:space="0" w:color="auto"/>
      </w:divBdr>
    </w:div>
    <w:div w:id="1535995595">
      <w:marLeft w:val="640"/>
      <w:marRight w:val="0"/>
      <w:marTop w:val="0"/>
      <w:marBottom w:val="0"/>
      <w:divBdr>
        <w:top w:val="none" w:sz="0" w:space="0" w:color="auto"/>
        <w:left w:val="none" w:sz="0" w:space="0" w:color="auto"/>
        <w:bottom w:val="none" w:sz="0" w:space="0" w:color="auto"/>
        <w:right w:val="none" w:sz="0" w:space="0" w:color="auto"/>
      </w:divBdr>
    </w:div>
    <w:div w:id="1536193101">
      <w:marLeft w:val="640"/>
      <w:marRight w:val="0"/>
      <w:marTop w:val="0"/>
      <w:marBottom w:val="0"/>
      <w:divBdr>
        <w:top w:val="none" w:sz="0" w:space="0" w:color="auto"/>
        <w:left w:val="none" w:sz="0" w:space="0" w:color="auto"/>
        <w:bottom w:val="none" w:sz="0" w:space="0" w:color="auto"/>
        <w:right w:val="none" w:sz="0" w:space="0" w:color="auto"/>
      </w:divBdr>
    </w:div>
    <w:div w:id="1536501927">
      <w:marLeft w:val="640"/>
      <w:marRight w:val="0"/>
      <w:marTop w:val="0"/>
      <w:marBottom w:val="0"/>
      <w:divBdr>
        <w:top w:val="none" w:sz="0" w:space="0" w:color="auto"/>
        <w:left w:val="none" w:sz="0" w:space="0" w:color="auto"/>
        <w:bottom w:val="none" w:sz="0" w:space="0" w:color="auto"/>
        <w:right w:val="none" w:sz="0" w:space="0" w:color="auto"/>
      </w:divBdr>
    </w:div>
    <w:div w:id="1536502526">
      <w:marLeft w:val="640"/>
      <w:marRight w:val="0"/>
      <w:marTop w:val="0"/>
      <w:marBottom w:val="0"/>
      <w:divBdr>
        <w:top w:val="none" w:sz="0" w:space="0" w:color="auto"/>
        <w:left w:val="none" w:sz="0" w:space="0" w:color="auto"/>
        <w:bottom w:val="none" w:sz="0" w:space="0" w:color="auto"/>
        <w:right w:val="none" w:sz="0" w:space="0" w:color="auto"/>
      </w:divBdr>
    </w:div>
    <w:div w:id="1536773300">
      <w:marLeft w:val="640"/>
      <w:marRight w:val="0"/>
      <w:marTop w:val="0"/>
      <w:marBottom w:val="0"/>
      <w:divBdr>
        <w:top w:val="none" w:sz="0" w:space="0" w:color="auto"/>
        <w:left w:val="none" w:sz="0" w:space="0" w:color="auto"/>
        <w:bottom w:val="none" w:sz="0" w:space="0" w:color="auto"/>
        <w:right w:val="none" w:sz="0" w:space="0" w:color="auto"/>
      </w:divBdr>
    </w:div>
    <w:div w:id="1537809069">
      <w:marLeft w:val="640"/>
      <w:marRight w:val="0"/>
      <w:marTop w:val="0"/>
      <w:marBottom w:val="0"/>
      <w:divBdr>
        <w:top w:val="none" w:sz="0" w:space="0" w:color="auto"/>
        <w:left w:val="none" w:sz="0" w:space="0" w:color="auto"/>
        <w:bottom w:val="none" w:sz="0" w:space="0" w:color="auto"/>
        <w:right w:val="none" w:sz="0" w:space="0" w:color="auto"/>
      </w:divBdr>
    </w:div>
    <w:div w:id="1537809785">
      <w:marLeft w:val="640"/>
      <w:marRight w:val="0"/>
      <w:marTop w:val="0"/>
      <w:marBottom w:val="0"/>
      <w:divBdr>
        <w:top w:val="none" w:sz="0" w:space="0" w:color="auto"/>
        <w:left w:val="none" w:sz="0" w:space="0" w:color="auto"/>
        <w:bottom w:val="none" w:sz="0" w:space="0" w:color="auto"/>
        <w:right w:val="none" w:sz="0" w:space="0" w:color="auto"/>
      </w:divBdr>
    </w:div>
    <w:div w:id="1537960389">
      <w:marLeft w:val="640"/>
      <w:marRight w:val="0"/>
      <w:marTop w:val="0"/>
      <w:marBottom w:val="0"/>
      <w:divBdr>
        <w:top w:val="none" w:sz="0" w:space="0" w:color="auto"/>
        <w:left w:val="none" w:sz="0" w:space="0" w:color="auto"/>
        <w:bottom w:val="none" w:sz="0" w:space="0" w:color="auto"/>
        <w:right w:val="none" w:sz="0" w:space="0" w:color="auto"/>
      </w:divBdr>
    </w:div>
    <w:div w:id="1538394365">
      <w:marLeft w:val="640"/>
      <w:marRight w:val="0"/>
      <w:marTop w:val="0"/>
      <w:marBottom w:val="0"/>
      <w:divBdr>
        <w:top w:val="none" w:sz="0" w:space="0" w:color="auto"/>
        <w:left w:val="none" w:sz="0" w:space="0" w:color="auto"/>
        <w:bottom w:val="none" w:sz="0" w:space="0" w:color="auto"/>
        <w:right w:val="none" w:sz="0" w:space="0" w:color="auto"/>
      </w:divBdr>
    </w:div>
    <w:div w:id="1538544125">
      <w:marLeft w:val="640"/>
      <w:marRight w:val="0"/>
      <w:marTop w:val="0"/>
      <w:marBottom w:val="0"/>
      <w:divBdr>
        <w:top w:val="none" w:sz="0" w:space="0" w:color="auto"/>
        <w:left w:val="none" w:sz="0" w:space="0" w:color="auto"/>
        <w:bottom w:val="none" w:sz="0" w:space="0" w:color="auto"/>
        <w:right w:val="none" w:sz="0" w:space="0" w:color="auto"/>
      </w:divBdr>
    </w:div>
    <w:div w:id="1538736737">
      <w:marLeft w:val="640"/>
      <w:marRight w:val="0"/>
      <w:marTop w:val="0"/>
      <w:marBottom w:val="0"/>
      <w:divBdr>
        <w:top w:val="none" w:sz="0" w:space="0" w:color="auto"/>
        <w:left w:val="none" w:sz="0" w:space="0" w:color="auto"/>
        <w:bottom w:val="none" w:sz="0" w:space="0" w:color="auto"/>
        <w:right w:val="none" w:sz="0" w:space="0" w:color="auto"/>
      </w:divBdr>
    </w:div>
    <w:div w:id="1538859317">
      <w:marLeft w:val="640"/>
      <w:marRight w:val="0"/>
      <w:marTop w:val="0"/>
      <w:marBottom w:val="0"/>
      <w:divBdr>
        <w:top w:val="none" w:sz="0" w:space="0" w:color="auto"/>
        <w:left w:val="none" w:sz="0" w:space="0" w:color="auto"/>
        <w:bottom w:val="none" w:sz="0" w:space="0" w:color="auto"/>
        <w:right w:val="none" w:sz="0" w:space="0" w:color="auto"/>
      </w:divBdr>
    </w:div>
    <w:div w:id="1539124950">
      <w:marLeft w:val="640"/>
      <w:marRight w:val="0"/>
      <w:marTop w:val="0"/>
      <w:marBottom w:val="0"/>
      <w:divBdr>
        <w:top w:val="none" w:sz="0" w:space="0" w:color="auto"/>
        <w:left w:val="none" w:sz="0" w:space="0" w:color="auto"/>
        <w:bottom w:val="none" w:sz="0" w:space="0" w:color="auto"/>
        <w:right w:val="none" w:sz="0" w:space="0" w:color="auto"/>
      </w:divBdr>
    </w:div>
    <w:div w:id="1539858668">
      <w:marLeft w:val="640"/>
      <w:marRight w:val="0"/>
      <w:marTop w:val="0"/>
      <w:marBottom w:val="0"/>
      <w:divBdr>
        <w:top w:val="none" w:sz="0" w:space="0" w:color="auto"/>
        <w:left w:val="none" w:sz="0" w:space="0" w:color="auto"/>
        <w:bottom w:val="none" w:sz="0" w:space="0" w:color="auto"/>
        <w:right w:val="none" w:sz="0" w:space="0" w:color="auto"/>
      </w:divBdr>
    </w:div>
    <w:div w:id="1542326649">
      <w:marLeft w:val="640"/>
      <w:marRight w:val="0"/>
      <w:marTop w:val="0"/>
      <w:marBottom w:val="0"/>
      <w:divBdr>
        <w:top w:val="none" w:sz="0" w:space="0" w:color="auto"/>
        <w:left w:val="none" w:sz="0" w:space="0" w:color="auto"/>
        <w:bottom w:val="none" w:sz="0" w:space="0" w:color="auto"/>
        <w:right w:val="none" w:sz="0" w:space="0" w:color="auto"/>
      </w:divBdr>
    </w:div>
    <w:div w:id="1543328274">
      <w:marLeft w:val="640"/>
      <w:marRight w:val="0"/>
      <w:marTop w:val="0"/>
      <w:marBottom w:val="0"/>
      <w:divBdr>
        <w:top w:val="none" w:sz="0" w:space="0" w:color="auto"/>
        <w:left w:val="none" w:sz="0" w:space="0" w:color="auto"/>
        <w:bottom w:val="none" w:sz="0" w:space="0" w:color="auto"/>
        <w:right w:val="none" w:sz="0" w:space="0" w:color="auto"/>
      </w:divBdr>
    </w:div>
    <w:div w:id="1543710616">
      <w:marLeft w:val="640"/>
      <w:marRight w:val="0"/>
      <w:marTop w:val="0"/>
      <w:marBottom w:val="0"/>
      <w:divBdr>
        <w:top w:val="none" w:sz="0" w:space="0" w:color="auto"/>
        <w:left w:val="none" w:sz="0" w:space="0" w:color="auto"/>
        <w:bottom w:val="none" w:sz="0" w:space="0" w:color="auto"/>
        <w:right w:val="none" w:sz="0" w:space="0" w:color="auto"/>
      </w:divBdr>
    </w:div>
    <w:div w:id="1543783927">
      <w:marLeft w:val="640"/>
      <w:marRight w:val="0"/>
      <w:marTop w:val="0"/>
      <w:marBottom w:val="0"/>
      <w:divBdr>
        <w:top w:val="none" w:sz="0" w:space="0" w:color="auto"/>
        <w:left w:val="none" w:sz="0" w:space="0" w:color="auto"/>
        <w:bottom w:val="none" w:sz="0" w:space="0" w:color="auto"/>
        <w:right w:val="none" w:sz="0" w:space="0" w:color="auto"/>
      </w:divBdr>
    </w:div>
    <w:div w:id="1544177795">
      <w:marLeft w:val="640"/>
      <w:marRight w:val="0"/>
      <w:marTop w:val="0"/>
      <w:marBottom w:val="0"/>
      <w:divBdr>
        <w:top w:val="none" w:sz="0" w:space="0" w:color="auto"/>
        <w:left w:val="none" w:sz="0" w:space="0" w:color="auto"/>
        <w:bottom w:val="none" w:sz="0" w:space="0" w:color="auto"/>
        <w:right w:val="none" w:sz="0" w:space="0" w:color="auto"/>
      </w:divBdr>
    </w:div>
    <w:div w:id="1545022349">
      <w:marLeft w:val="640"/>
      <w:marRight w:val="0"/>
      <w:marTop w:val="0"/>
      <w:marBottom w:val="0"/>
      <w:divBdr>
        <w:top w:val="none" w:sz="0" w:space="0" w:color="auto"/>
        <w:left w:val="none" w:sz="0" w:space="0" w:color="auto"/>
        <w:bottom w:val="none" w:sz="0" w:space="0" w:color="auto"/>
        <w:right w:val="none" w:sz="0" w:space="0" w:color="auto"/>
      </w:divBdr>
    </w:div>
    <w:div w:id="1545676604">
      <w:marLeft w:val="640"/>
      <w:marRight w:val="0"/>
      <w:marTop w:val="0"/>
      <w:marBottom w:val="0"/>
      <w:divBdr>
        <w:top w:val="none" w:sz="0" w:space="0" w:color="auto"/>
        <w:left w:val="none" w:sz="0" w:space="0" w:color="auto"/>
        <w:bottom w:val="none" w:sz="0" w:space="0" w:color="auto"/>
        <w:right w:val="none" w:sz="0" w:space="0" w:color="auto"/>
      </w:divBdr>
    </w:div>
    <w:div w:id="1546024410">
      <w:marLeft w:val="640"/>
      <w:marRight w:val="0"/>
      <w:marTop w:val="0"/>
      <w:marBottom w:val="0"/>
      <w:divBdr>
        <w:top w:val="none" w:sz="0" w:space="0" w:color="auto"/>
        <w:left w:val="none" w:sz="0" w:space="0" w:color="auto"/>
        <w:bottom w:val="none" w:sz="0" w:space="0" w:color="auto"/>
        <w:right w:val="none" w:sz="0" w:space="0" w:color="auto"/>
      </w:divBdr>
    </w:div>
    <w:div w:id="1546141722">
      <w:marLeft w:val="640"/>
      <w:marRight w:val="0"/>
      <w:marTop w:val="0"/>
      <w:marBottom w:val="0"/>
      <w:divBdr>
        <w:top w:val="none" w:sz="0" w:space="0" w:color="auto"/>
        <w:left w:val="none" w:sz="0" w:space="0" w:color="auto"/>
        <w:bottom w:val="none" w:sz="0" w:space="0" w:color="auto"/>
        <w:right w:val="none" w:sz="0" w:space="0" w:color="auto"/>
      </w:divBdr>
    </w:div>
    <w:div w:id="1546336108">
      <w:marLeft w:val="640"/>
      <w:marRight w:val="0"/>
      <w:marTop w:val="0"/>
      <w:marBottom w:val="0"/>
      <w:divBdr>
        <w:top w:val="none" w:sz="0" w:space="0" w:color="auto"/>
        <w:left w:val="none" w:sz="0" w:space="0" w:color="auto"/>
        <w:bottom w:val="none" w:sz="0" w:space="0" w:color="auto"/>
        <w:right w:val="none" w:sz="0" w:space="0" w:color="auto"/>
      </w:divBdr>
    </w:div>
    <w:div w:id="1546485222">
      <w:marLeft w:val="640"/>
      <w:marRight w:val="0"/>
      <w:marTop w:val="0"/>
      <w:marBottom w:val="0"/>
      <w:divBdr>
        <w:top w:val="none" w:sz="0" w:space="0" w:color="auto"/>
        <w:left w:val="none" w:sz="0" w:space="0" w:color="auto"/>
        <w:bottom w:val="none" w:sz="0" w:space="0" w:color="auto"/>
        <w:right w:val="none" w:sz="0" w:space="0" w:color="auto"/>
      </w:divBdr>
    </w:div>
    <w:div w:id="1546794379">
      <w:marLeft w:val="640"/>
      <w:marRight w:val="0"/>
      <w:marTop w:val="0"/>
      <w:marBottom w:val="0"/>
      <w:divBdr>
        <w:top w:val="none" w:sz="0" w:space="0" w:color="auto"/>
        <w:left w:val="none" w:sz="0" w:space="0" w:color="auto"/>
        <w:bottom w:val="none" w:sz="0" w:space="0" w:color="auto"/>
        <w:right w:val="none" w:sz="0" w:space="0" w:color="auto"/>
      </w:divBdr>
    </w:div>
    <w:div w:id="1546941989">
      <w:marLeft w:val="640"/>
      <w:marRight w:val="0"/>
      <w:marTop w:val="0"/>
      <w:marBottom w:val="0"/>
      <w:divBdr>
        <w:top w:val="none" w:sz="0" w:space="0" w:color="auto"/>
        <w:left w:val="none" w:sz="0" w:space="0" w:color="auto"/>
        <w:bottom w:val="none" w:sz="0" w:space="0" w:color="auto"/>
        <w:right w:val="none" w:sz="0" w:space="0" w:color="auto"/>
      </w:divBdr>
    </w:div>
    <w:div w:id="1547253316">
      <w:marLeft w:val="640"/>
      <w:marRight w:val="0"/>
      <w:marTop w:val="0"/>
      <w:marBottom w:val="0"/>
      <w:divBdr>
        <w:top w:val="none" w:sz="0" w:space="0" w:color="auto"/>
        <w:left w:val="none" w:sz="0" w:space="0" w:color="auto"/>
        <w:bottom w:val="none" w:sz="0" w:space="0" w:color="auto"/>
        <w:right w:val="none" w:sz="0" w:space="0" w:color="auto"/>
      </w:divBdr>
    </w:div>
    <w:div w:id="1547372921">
      <w:marLeft w:val="640"/>
      <w:marRight w:val="0"/>
      <w:marTop w:val="0"/>
      <w:marBottom w:val="0"/>
      <w:divBdr>
        <w:top w:val="none" w:sz="0" w:space="0" w:color="auto"/>
        <w:left w:val="none" w:sz="0" w:space="0" w:color="auto"/>
        <w:bottom w:val="none" w:sz="0" w:space="0" w:color="auto"/>
        <w:right w:val="none" w:sz="0" w:space="0" w:color="auto"/>
      </w:divBdr>
    </w:div>
    <w:div w:id="1547599422">
      <w:marLeft w:val="640"/>
      <w:marRight w:val="0"/>
      <w:marTop w:val="0"/>
      <w:marBottom w:val="0"/>
      <w:divBdr>
        <w:top w:val="none" w:sz="0" w:space="0" w:color="auto"/>
        <w:left w:val="none" w:sz="0" w:space="0" w:color="auto"/>
        <w:bottom w:val="none" w:sz="0" w:space="0" w:color="auto"/>
        <w:right w:val="none" w:sz="0" w:space="0" w:color="auto"/>
      </w:divBdr>
    </w:div>
    <w:div w:id="1547910072">
      <w:marLeft w:val="640"/>
      <w:marRight w:val="0"/>
      <w:marTop w:val="0"/>
      <w:marBottom w:val="0"/>
      <w:divBdr>
        <w:top w:val="none" w:sz="0" w:space="0" w:color="auto"/>
        <w:left w:val="none" w:sz="0" w:space="0" w:color="auto"/>
        <w:bottom w:val="none" w:sz="0" w:space="0" w:color="auto"/>
        <w:right w:val="none" w:sz="0" w:space="0" w:color="auto"/>
      </w:divBdr>
    </w:div>
    <w:div w:id="1547914022">
      <w:marLeft w:val="640"/>
      <w:marRight w:val="0"/>
      <w:marTop w:val="0"/>
      <w:marBottom w:val="0"/>
      <w:divBdr>
        <w:top w:val="none" w:sz="0" w:space="0" w:color="auto"/>
        <w:left w:val="none" w:sz="0" w:space="0" w:color="auto"/>
        <w:bottom w:val="none" w:sz="0" w:space="0" w:color="auto"/>
        <w:right w:val="none" w:sz="0" w:space="0" w:color="auto"/>
      </w:divBdr>
    </w:div>
    <w:div w:id="1548102600">
      <w:marLeft w:val="640"/>
      <w:marRight w:val="0"/>
      <w:marTop w:val="0"/>
      <w:marBottom w:val="0"/>
      <w:divBdr>
        <w:top w:val="none" w:sz="0" w:space="0" w:color="auto"/>
        <w:left w:val="none" w:sz="0" w:space="0" w:color="auto"/>
        <w:bottom w:val="none" w:sz="0" w:space="0" w:color="auto"/>
        <w:right w:val="none" w:sz="0" w:space="0" w:color="auto"/>
      </w:divBdr>
    </w:div>
    <w:div w:id="1548293040">
      <w:marLeft w:val="640"/>
      <w:marRight w:val="0"/>
      <w:marTop w:val="0"/>
      <w:marBottom w:val="0"/>
      <w:divBdr>
        <w:top w:val="none" w:sz="0" w:space="0" w:color="auto"/>
        <w:left w:val="none" w:sz="0" w:space="0" w:color="auto"/>
        <w:bottom w:val="none" w:sz="0" w:space="0" w:color="auto"/>
        <w:right w:val="none" w:sz="0" w:space="0" w:color="auto"/>
      </w:divBdr>
    </w:div>
    <w:div w:id="1549099127">
      <w:marLeft w:val="640"/>
      <w:marRight w:val="0"/>
      <w:marTop w:val="0"/>
      <w:marBottom w:val="0"/>
      <w:divBdr>
        <w:top w:val="none" w:sz="0" w:space="0" w:color="auto"/>
        <w:left w:val="none" w:sz="0" w:space="0" w:color="auto"/>
        <w:bottom w:val="none" w:sz="0" w:space="0" w:color="auto"/>
        <w:right w:val="none" w:sz="0" w:space="0" w:color="auto"/>
      </w:divBdr>
    </w:div>
    <w:div w:id="1549418793">
      <w:marLeft w:val="640"/>
      <w:marRight w:val="0"/>
      <w:marTop w:val="0"/>
      <w:marBottom w:val="0"/>
      <w:divBdr>
        <w:top w:val="none" w:sz="0" w:space="0" w:color="auto"/>
        <w:left w:val="none" w:sz="0" w:space="0" w:color="auto"/>
        <w:bottom w:val="none" w:sz="0" w:space="0" w:color="auto"/>
        <w:right w:val="none" w:sz="0" w:space="0" w:color="auto"/>
      </w:divBdr>
    </w:div>
    <w:div w:id="1549875214">
      <w:marLeft w:val="640"/>
      <w:marRight w:val="0"/>
      <w:marTop w:val="0"/>
      <w:marBottom w:val="0"/>
      <w:divBdr>
        <w:top w:val="none" w:sz="0" w:space="0" w:color="auto"/>
        <w:left w:val="none" w:sz="0" w:space="0" w:color="auto"/>
        <w:bottom w:val="none" w:sz="0" w:space="0" w:color="auto"/>
        <w:right w:val="none" w:sz="0" w:space="0" w:color="auto"/>
      </w:divBdr>
    </w:div>
    <w:div w:id="1550073933">
      <w:marLeft w:val="640"/>
      <w:marRight w:val="0"/>
      <w:marTop w:val="0"/>
      <w:marBottom w:val="0"/>
      <w:divBdr>
        <w:top w:val="none" w:sz="0" w:space="0" w:color="auto"/>
        <w:left w:val="none" w:sz="0" w:space="0" w:color="auto"/>
        <w:bottom w:val="none" w:sz="0" w:space="0" w:color="auto"/>
        <w:right w:val="none" w:sz="0" w:space="0" w:color="auto"/>
      </w:divBdr>
    </w:div>
    <w:div w:id="1550141348">
      <w:marLeft w:val="640"/>
      <w:marRight w:val="0"/>
      <w:marTop w:val="0"/>
      <w:marBottom w:val="0"/>
      <w:divBdr>
        <w:top w:val="none" w:sz="0" w:space="0" w:color="auto"/>
        <w:left w:val="none" w:sz="0" w:space="0" w:color="auto"/>
        <w:bottom w:val="none" w:sz="0" w:space="0" w:color="auto"/>
        <w:right w:val="none" w:sz="0" w:space="0" w:color="auto"/>
      </w:divBdr>
    </w:div>
    <w:div w:id="1550873596">
      <w:marLeft w:val="640"/>
      <w:marRight w:val="0"/>
      <w:marTop w:val="0"/>
      <w:marBottom w:val="0"/>
      <w:divBdr>
        <w:top w:val="none" w:sz="0" w:space="0" w:color="auto"/>
        <w:left w:val="none" w:sz="0" w:space="0" w:color="auto"/>
        <w:bottom w:val="none" w:sz="0" w:space="0" w:color="auto"/>
        <w:right w:val="none" w:sz="0" w:space="0" w:color="auto"/>
      </w:divBdr>
    </w:div>
    <w:div w:id="1551376158">
      <w:marLeft w:val="640"/>
      <w:marRight w:val="0"/>
      <w:marTop w:val="0"/>
      <w:marBottom w:val="0"/>
      <w:divBdr>
        <w:top w:val="none" w:sz="0" w:space="0" w:color="auto"/>
        <w:left w:val="none" w:sz="0" w:space="0" w:color="auto"/>
        <w:bottom w:val="none" w:sz="0" w:space="0" w:color="auto"/>
        <w:right w:val="none" w:sz="0" w:space="0" w:color="auto"/>
      </w:divBdr>
    </w:div>
    <w:div w:id="1552032004">
      <w:marLeft w:val="640"/>
      <w:marRight w:val="0"/>
      <w:marTop w:val="0"/>
      <w:marBottom w:val="0"/>
      <w:divBdr>
        <w:top w:val="none" w:sz="0" w:space="0" w:color="auto"/>
        <w:left w:val="none" w:sz="0" w:space="0" w:color="auto"/>
        <w:bottom w:val="none" w:sz="0" w:space="0" w:color="auto"/>
        <w:right w:val="none" w:sz="0" w:space="0" w:color="auto"/>
      </w:divBdr>
    </w:div>
    <w:div w:id="1552033692">
      <w:marLeft w:val="640"/>
      <w:marRight w:val="0"/>
      <w:marTop w:val="0"/>
      <w:marBottom w:val="0"/>
      <w:divBdr>
        <w:top w:val="none" w:sz="0" w:space="0" w:color="auto"/>
        <w:left w:val="none" w:sz="0" w:space="0" w:color="auto"/>
        <w:bottom w:val="none" w:sz="0" w:space="0" w:color="auto"/>
        <w:right w:val="none" w:sz="0" w:space="0" w:color="auto"/>
      </w:divBdr>
    </w:div>
    <w:div w:id="1552963561">
      <w:marLeft w:val="640"/>
      <w:marRight w:val="0"/>
      <w:marTop w:val="0"/>
      <w:marBottom w:val="0"/>
      <w:divBdr>
        <w:top w:val="none" w:sz="0" w:space="0" w:color="auto"/>
        <w:left w:val="none" w:sz="0" w:space="0" w:color="auto"/>
        <w:bottom w:val="none" w:sz="0" w:space="0" w:color="auto"/>
        <w:right w:val="none" w:sz="0" w:space="0" w:color="auto"/>
      </w:divBdr>
    </w:div>
    <w:div w:id="1553423298">
      <w:marLeft w:val="640"/>
      <w:marRight w:val="0"/>
      <w:marTop w:val="0"/>
      <w:marBottom w:val="0"/>
      <w:divBdr>
        <w:top w:val="none" w:sz="0" w:space="0" w:color="auto"/>
        <w:left w:val="none" w:sz="0" w:space="0" w:color="auto"/>
        <w:bottom w:val="none" w:sz="0" w:space="0" w:color="auto"/>
        <w:right w:val="none" w:sz="0" w:space="0" w:color="auto"/>
      </w:divBdr>
    </w:div>
    <w:div w:id="1553887392">
      <w:marLeft w:val="640"/>
      <w:marRight w:val="0"/>
      <w:marTop w:val="0"/>
      <w:marBottom w:val="0"/>
      <w:divBdr>
        <w:top w:val="none" w:sz="0" w:space="0" w:color="auto"/>
        <w:left w:val="none" w:sz="0" w:space="0" w:color="auto"/>
        <w:bottom w:val="none" w:sz="0" w:space="0" w:color="auto"/>
        <w:right w:val="none" w:sz="0" w:space="0" w:color="auto"/>
      </w:divBdr>
    </w:div>
    <w:div w:id="1554345199">
      <w:marLeft w:val="640"/>
      <w:marRight w:val="0"/>
      <w:marTop w:val="0"/>
      <w:marBottom w:val="0"/>
      <w:divBdr>
        <w:top w:val="none" w:sz="0" w:space="0" w:color="auto"/>
        <w:left w:val="none" w:sz="0" w:space="0" w:color="auto"/>
        <w:bottom w:val="none" w:sz="0" w:space="0" w:color="auto"/>
        <w:right w:val="none" w:sz="0" w:space="0" w:color="auto"/>
      </w:divBdr>
    </w:div>
    <w:div w:id="1554806836">
      <w:marLeft w:val="640"/>
      <w:marRight w:val="0"/>
      <w:marTop w:val="0"/>
      <w:marBottom w:val="0"/>
      <w:divBdr>
        <w:top w:val="none" w:sz="0" w:space="0" w:color="auto"/>
        <w:left w:val="none" w:sz="0" w:space="0" w:color="auto"/>
        <w:bottom w:val="none" w:sz="0" w:space="0" w:color="auto"/>
        <w:right w:val="none" w:sz="0" w:space="0" w:color="auto"/>
      </w:divBdr>
    </w:div>
    <w:div w:id="1555581652">
      <w:marLeft w:val="640"/>
      <w:marRight w:val="0"/>
      <w:marTop w:val="0"/>
      <w:marBottom w:val="0"/>
      <w:divBdr>
        <w:top w:val="none" w:sz="0" w:space="0" w:color="auto"/>
        <w:left w:val="none" w:sz="0" w:space="0" w:color="auto"/>
        <w:bottom w:val="none" w:sz="0" w:space="0" w:color="auto"/>
        <w:right w:val="none" w:sz="0" w:space="0" w:color="auto"/>
      </w:divBdr>
    </w:div>
    <w:div w:id="1555658819">
      <w:marLeft w:val="640"/>
      <w:marRight w:val="0"/>
      <w:marTop w:val="0"/>
      <w:marBottom w:val="0"/>
      <w:divBdr>
        <w:top w:val="none" w:sz="0" w:space="0" w:color="auto"/>
        <w:left w:val="none" w:sz="0" w:space="0" w:color="auto"/>
        <w:bottom w:val="none" w:sz="0" w:space="0" w:color="auto"/>
        <w:right w:val="none" w:sz="0" w:space="0" w:color="auto"/>
      </w:divBdr>
    </w:div>
    <w:div w:id="1556430187">
      <w:marLeft w:val="640"/>
      <w:marRight w:val="0"/>
      <w:marTop w:val="0"/>
      <w:marBottom w:val="0"/>
      <w:divBdr>
        <w:top w:val="none" w:sz="0" w:space="0" w:color="auto"/>
        <w:left w:val="none" w:sz="0" w:space="0" w:color="auto"/>
        <w:bottom w:val="none" w:sz="0" w:space="0" w:color="auto"/>
        <w:right w:val="none" w:sz="0" w:space="0" w:color="auto"/>
      </w:divBdr>
    </w:div>
    <w:div w:id="1557817926">
      <w:marLeft w:val="640"/>
      <w:marRight w:val="0"/>
      <w:marTop w:val="0"/>
      <w:marBottom w:val="0"/>
      <w:divBdr>
        <w:top w:val="none" w:sz="0" w:space="0" w:color="auto"/>
        <w:left w:val="none" w:sz="0" w:space="0" w:color="auto"/>
        <w:bottom w:val="none" w:sz="0" w:space="0" w:color="auto"/>
        <w:right w:val="none" w:sz="0" w:space="0" w:color="auto"/>
      </w:divBdr>
    </w:div>
    <w:div w:id="1558322472">
      <w:marLeft w:val="640"/>
      <w:marRight w:val="0"/>
      <w:marTop w:val="0"/>
      <w:marBottom w:val="0"/>
      <w:divBdr>
        <w:top w:val="none" w:sz="0" w:space="0" w:color="auto"/>
        <w:left w:val="none" w:sz="0" w:space="0" w:color="auto"/>
        <w:bottom w:val="none" w:sz="0" w:space="0" w:color="auto"/>
        <w:right w:val="none" w:sz="0" w:space="0" w:color="auto"/>
      </w:divBdr>
    </w:div>
    <w:div w:id="1559366421">
      <w:marLeft w:val="640"/>
      <w:marRight w:val="0"/>
      <w:marTop w:val="0"/>
      <w:marBottom w:val="0"/>
      <w:divBdr>
        <w:top w:val="none" w:sz="0" w:space="0" w:color="auto"/>
        <w:left w:val="none" w:sz="0" w:space="0" w:color="auto"/>
        <w:bottom w:val="none" w:sz="0" w:space="0" w:color="auto"/>
        <w:right w:val="none" w:sz="0" w:space="0" w:color="auto"/>
      </w:divBdr>
    </w:div>
    <w:div w:id="1559854322">
      <w:marLeft w:val="640"/>
      <w:marRight w:val="0"/>
      <w:marTop w:val="0"/>
      <w:marBottom w:val="0"/>
      <w:divBdr>
        <w:top w:val="none" w:sz="0" w:space="0" w:color="auto"/>
        <w:left w:val="none" w:sz="0" w:space="0" w:color="auto"/>
        <w:bottom w:val="none" w:sz="0" w:space="0" w:color="auto"/>
        <w:right w:val="none" w:sz="0" w:space="0" w:color="auto"/>
      </w:divBdr>
    </w:div>
    <w:div w:id="1559897023">
      <w:marLeft w:val="640"/>
      <w:marRight w:val="0"/>
      <w:marTop w:val="0"/>
      <w:marBottom w:val="0"/>
      <w:divBdr>
        <w:top w:val="none" w:sz="0" w:space="0" w:color="auto"/>
        <w:left w:val="none" w:sz="0" w:space="0" w:color="auto"/>
        <w:bottom w:val="none" w:sz="0" w:space="0" w:color="auto"/>
        <w:right w:val="none" w:sz="0" w:space="0" w:color="auto"/>
      </w:divBdr>
    </w:div>
    <w:div w:id="1560896425">
      <w:marLeft w:val="640"/>
      <w:marRight w:val="0"/>
      <w:marTop w:val="0"/>
      <w:marBottom w:val="0"/>
      <w:divBdr>
        <w:top w:val="none" w:sz="0" w:space="0" w:color="auto"/>
        <w:left w:val="none" w:sz="0" w:space="0" w:color="auto"/>
        <w:bottom w:val="none" w:sz="0" w:space="0" w:color="auto"/>
        <w:right w:val="none" w:sz="0" w:space="0" w:color="auto"/>
      </w:divBdr>
    </w:div>
    <w:div w:id="1560945450">
      <w:marLeft w:val="640"/>
      <w:marRight w:val="0"/>
      <w:marTop w:val="0"/>
      <w:marBottom w:val="0"/>
      <w:divBdr>
        <w:top w:val="none" w:sz="0" w:space="0" w:color="auto"/>
        <w:left w:val="none" w:sz="0" w:space="0" w:color="auto"/>
        <w:bottom w:val="none" w:sz="0" w:space="0" w:color="auto"/>
        <w:right w:val="none" w:sz="0" w:space="0" w:color="auto"/>
      </w:divBdr>
    </w:div>
    <w:div w:id="1562398227">
      <w:marLeft w:val="640"/>
      <w:marRight w:val="0"/>
      <w:marTop w:val="0"/>
      <w:marBottom w:val="0"/>
      <w:divBdr>
        <w:top w:val="none" w:sz="0" w:space="0" w:color="auto"/>
        <w:left w:val="none" w:sz="0" w:space="0" w:color="auto"/>
        <w:bottom w:val="none" w:sz="0" w:space="0" w:color="auto"/>
        <w:right w:val="none" w:sz="0" w:space="0" w:color="auto"/>
      </w:divBdr>
    </w:div>
    <w:div w:id="1562401470">
      <w:marLeft w:val="640"/>
      <w:marRight w:val="0"/>
      <w:marTop w:val="0"/>
      <w:marBottom w:val="0"/>
      <w:divBdr>
        <w:top w:val="none" w:sz="0" w:space="0" w:color="auto"/>
        <w:left w:val="none" w:sz="0" w:space="0" w:color="auto"/>
        <w:bottom w:val="none" w:sz="0" w:space="0" w:color="auto"/>
        <w:right w:val="none" w:sz="0" w:space="0" w:color="auto"/>
      </w:divBdr>
    </w:div>
    <w:div w:id="1562711350">
      <w:marLeft w:val="640"/>
      <w:marRight w:val="0"/>
      <w:marTop w:val="0"/>
      <w:marBottom w:val="0"/>
      <w:divBdr>
        <w:top w:val="none" w:sz="0" w:space="0" w:color="auto"/>
        <w:left w:val="none" w:sz="0" w:space="0" w:color="auto"/>
        <w:bottom w:val="none" w:sz="0" w:space="0" w:color="auto"/>
        <w:right w:val="none" w:sz="0" w:space="0" w:color="auto"/>
      </w:divBdr>
    </w:div>
    <w:div w:id="1564101717">
      <w:marLeft w:val="640"/>
      <w:marRight w:val="0"/>
      <w:marTop w:val="0"/>
      <w:marBottom w:val="0"/>
      <w:divBdr>
        <w:top w:val="none" w:sz="0" w:space="0" w:color="auto"/>
        <w:left w:val="none" w:sz="0" w:space="0" w:color="auto"/>
        <w:bottom w:val="none" w:sz="0" w:space="0" w:color="auto"/>
        <w:right w:val="none" w:sz="0" w:space="0" w:color="auto"/>
      </w:divBdr>
    </w:div>
    <w:div w:id="1565290428">
      <w:marLeft w:val="640"/>
      <w:marRight w:val="0"/>
      <w:marTop w:val="0"/>
      <w:marBottom w:val="0"/>
      <w:divBdr>
        <w:top w:val="none" w:sz="0" w:space="0" w:color="auto"/>
        <w:left w:val="none" w:sz="0" w:space="0" w:color="auto"/>
        <w:bottom w:val="none" w:sz="0" w:space="0" w:color="auto"/>
        <w:right w:val="none" w:sz="0" w:space="0" w:color="auto"/>
      </w:divBdr>
    </w:div>
    <w:div w:id="1565414934">
      <w:marLeft w:val="640"/>
      <w:marRight w:val="0"/>
      <w:marTop w:val="0"/>
      <w:marBottom w:val="0"/>
      <w:divBdr>
        <w:top w:val="none" w:sz="0" w:space="0" w:color="auto"/>
        <w:left w:val="none" w:sz="0" w:space="0" w:color="auto"/>
        <w:bottom w:val="none" w:sz="0" w:space="0" w:color="auto"/>
        <w:right w:val="none" w:sz="0" w:space="0" w:color="auto"/>
      </w:divBdr>
    </w:div>
    <w:div w:id="1565531207">
      <w:marLeft w:val="640"/>
      <w:marRight w:val="0"/>
      <w:marTop w:val="0"/>
      <w:marBottom w:val="0"/>
      <w:divBdr>
        <w:top w:val="none" w:sz="0" w:space="0" w:color="auto"/>
        <w:left w:val="none" w:sz="0" w:space="0" w:color="auto"/>
        <w:bottom w:val="none" w:sz="0" w:space="0" w:color="auto"/>
        <w:right w:val="none" w:sz="0" w:space="0" w:color="auto"/>
      </w:divBdr>
    </w:div>
    <w:div w:id="1565724555">
      <w:marLeft w:val="640"/>
      <w:marRight w:val="0"/>
      <w:marTop w:val="0"/>
      <w:marBottom w:val="0"/>
      <w:divBdr>
        <w:top w:val="none" w:sz="0" w:space="0" w:color="auto"/>
        <w:left w:val="none" w:sz="0" w:space="0" w:color="auto"/>
        <w:bottom w:val="none" w:sz="0" w:space="0" w:color="auto"/>
        <w:right w:val="none" w:sz="0" w:space="0" w:color="auto"/>
      </w:divBdr>
    </w:div>
    <w:div w:id="1567061091">
      <w:marLeft w:val="640"/>
      <w:marRight w:val="0"/>
      <w:marTop w:val="0"/>
      <w:marBottom w:val="0"/>
      <w:divBdr>
        <w:top w:val="none" w:sz="0" w:space="0" w:color="auto"/>
        <w:left w:val="none" w:sz="0" w:space="0" w:color="auto"/>
        <w:bottom w:val="none" w:sz="0" w:space="0" w:color="auto"/>
        <w:right w:val="none" w:sz="0" w:space="0" w:color="auto"/>
      </w:divBdr>
    </w:div>
    <w:div w:id="1567063084">
      <w:marLeft w:val="640"/>
      <w:marRight w:val="0"/>
      <w:marTop w:val="0"/>
      <w:marBottom w:val="0"/>
      <w:divBdr>
        <w:top w:val="none" w:sz="0" w:space="0" w:color="auto"/>
        <w:left w:val="none" w:sz="0" w:space="0" w:color="auto"/>
        <w:bottom w:val="none" w:sz="0" w:space="0" w:color="auto"/>
        <w:right w:val="none" w:sz="0" w:space="0" w:color="auto"/>
      </w:divBdr>
    </w:div>
    <w:div w:id="1567760504">
      <w:marLeft w:val="640"/>
      <w:marRight w:val="0"/>
      <w:marTop w:val="0"/>
      <w:marBottom w:val="0"/>
      <w:divBdr>
        <w:top w:val="none" w:sz="0" w:space="0" w:color="auto"/>
        <w:left w:val="none" w:sz="0" w:space="0" w:color="auto"/>
        <w:bottom w:val="none" w:sz="0" w:space="0" w:color="auto"/>
        <w:right w:val="none" w:sz="0" w:space="0" w:color="auto"/>
      </w:divBdr>
    </w:div>
    <w:div w:id="1567838695">
      <w:marLeft w:val="640"/>
      <w:marRight w:val="0"/>
      <w:marTop w:val="0"/>
      <w:marBottom w:val="0"/>
      <w:divBdr>
        <w:top w:val="none" w:sz="0" w:space="0" w:color="auto"/>
        <w:left w:val="none" w:sz="0" w:space="0" w:color="auto"/>
        <w:bottom w:val="none" w:sz="0" w:space="0" w:color="auto"/>
        <w:right w:val="none" w:sz="0" w:space="0" w:color="auto"/>
      </w:divBdr>
    </w:div>
    <w:div w:id="1568296856">
      <w:marLeft w:val="640"/>
      <w:marRight w:val="0"/>
      <w:marTop w:val="0"/>
      <w:marBottom w:val="0"/>
      <w:divBdr>
        <w:top w:val="none" w:sz="0" w:space="0" w:color="auto"/>
        <w:left w:val="none" w:sz="0" w:space="0" w:color="auto"/>
        <w:bottom w:val="none" w:sz="0" w:space="0" w:color="auto"/>
        <w:right w:val="none" w:sz="0" w:space="0" w:color="auto"/>
      </w:divBdr>
    </w:div>
    <w:div w:id="1569682811">
      <w:marLeft w:val="640"/>
      <w:marRight w:val="0"/>
      <w:marTop w:val="0"/>
      <w:marBottom w:val="0"/>
      <w:divBdr>
        <w:top w:val="none" w:sz="0" w:space="0" w:color="auto"/>
        <w:left w:val="none" w:sz="0" w:space="0" w:color="auto"/>
        <w:bottom w:val="none" w:sz="0" w:space="0" w:color="auto"/>
        <w:right w:val="none" w:sz="0" w:space="0" w:color="auto"/>
      </w:divBdr>
    </w:div>
    <w:div w:id="1570070583">
      <w:marLeft w:val="640"/>
      <w:marRight w:val="0"/>
      <w:marTop w:val="0"/>
      <w:marBottom w:val="0"/>
      <w:divBdr>
        <w:top w:val="none" w:sz="0" w:space="0" w:color="auto"/>
        <w:left w:val="none" w:sz="0" w:space="0" w:color="auto"/>
        <w:bottom w:val="none" w:sz="0" w:space="0" w:color="auto"/>
        <w:right w:val="none" w:sz="0" w:space="0" w:color="auto"/>
      </w:divBdr>
    </w:div>
    <w:div w:id="1570191405">
      <w:marLeft w:val="640"/>
      <w:marRight w:val="0"/>
      <w:marTop w:val="0"/>
      <w:marBottom w:val="0"/>
      <w:divBdr>
        <w:top w:val="none" w:sz="0" w:space="0" w:color="auto"/>
        <w:left w:val="none" w:sz="0" w:space="0" w:color="auto"/>
        <w:bottom w:val="none" w:sz="0" w:space="0" w:color="auto"/>
        <w:right w:val="none" w:sz="0" w:space="0" w:color="auto"/>
      </w:divBdr>
    </w:div>
    <w:div w:id="1570336889">
      <w:marLeft w:val="640"/>
      <w:marRight w:val="0"/>
      <w:marTop w:val="0"/>
      <w:marBottom w:val="0"/>
      <w:divBdr>
        <w:top w:val="none" w:sz="0" w:space="0" w:color="auto"/>
        <w:left w:val="none" w:sz="0" w:space="0" w:color="auto"/>
        <w:bottom w:val="none" w:sz="0" w:space="0" w:color="auto"/>
        <w:right w:val="none" w:sz="0" w:space="0" w:color="auto"/>
      </w:divBdr>
    </w:div>
    <w:div w:id="1572690070">
      <w:marLeft w:val="640"/>
      <w:marRight w:val="0"/>
      <w:marTop w:val="0"/>
      <w:marBottom w:val="0"/>
      <w:divBdr>
        <w:top w:val="none" w:sz="0" w:space="0" w:color="auto"/>
        <w:left w:val="none" w:sz="0" w:space="0" w:color="auto"/>
        <w:bottom w:val="none" w:sz="0" w:space="0" w:color="auto"/>
        <w:right w:val="none" w:sz="0" w:space="0" w:color="auto"/>
      </w:divBdr>
    </w:div>
    <w:div w:id="1573270349">
      <w:marLeft w:val="640"/>
      <w:marRight w:val="0"/>
      <w:marTop w:val="0"/>
      <w:marBottom w:val="0"/>
      <w:divBdr>
        <w:top w:val="none" w:sz="0" w:space="0" w:color="auto"/>
        <w:left w:val="none" w:sz="0" w:space="0" w:color="auto"/>
        <w:bottom w:val="none" w:sz="0" w:space="0" w:color="auto"/>
        <w:right w:val="none" w:sz="0" w:space="0" w:color="auto"/>
      </w:divBdr>
    </w:div>
    <w:div w:id="1573659631">
      <w:marLeft w:val="640"/>
      <w:marRight w:val="0"/>
      <w:marTop w:val="0"/>
      <w:marBottom w:val="0"/>
      <w:divBdr>
        <w:top w:val="none" w:sz="0" w:space="0" w:color="auto"/>
        <w:left w:val="none" w:sz="0" w:space="0" w:color="auto"/>
        <w:bottom w:val="none" w:sz="0" w:space="0" w:color="auto"/>
        <w:right w:val="none" w:sz="0" w:space="0" w:color="auto"/>
      </w:divBdr>
    </w:div>
    <w:div w:id="1573928968">
      <w:marLeft w:val="640"/>
      <w:marRight w:val="0"/>
      <w:marTop w:val="0"/>
      <w:marBottom w:val="0"/>
      <w:divBdr>
        <w:top w:val="none" w:sz="0" w:space="0" w:color="auto"/>
        <w:left w:val="none" w:sz="0" w:space="0" w:color="auto"/>
        <w:bottom w:val="none" w:sz="0" w:space="0" w:color="auto"/>
        <w:right w:val="none" w:sz="0" w:space="0" w:color="auto"/>
      </w:divBdr>
    </w:div>
    <w:div w:id="1575235538">
      <w:marLeft w:val="640"/>
      <w:marRight w:val="0"/>
      <w:marTop w:val="0"/>
      <w:marBottom w:val="0"/>
      <w:divBdr>
        <w:top w:val="none" w:sz="0" w:space="0" w:color="auto"/>
        <w:left w:val="none" w:sz="0" w:space="0" w:color="auto"/>
        <w:bottom w:val="none" w:sz="0" w:space="0" w:color="auto"/>
        <w:right w:val="none" w:sz="0" w:space="0" w:color="auto"/>
      </w:divBdr>
    </w:div>
    <w:div w:id="1575578672">
      <w:marLeft w:val="640"/>
      <w:marRight w:val="0"/>
      <w:marTop w:val="0"/>
      <w:marBottom w:val="0"/>
      <w:divBdr>
        <w:top w:val="none" w:sz="0" w:space="0" w:color="auto"/>
        <w:left w:val="none" w:sz="0" w:space="0" w:color="auto"/>
        <w:bottom w:val="none" w:sz="0" w:space="0" w:color="auto"/>
        <w:right w:val="none" w:sz="0" w:space="0" w:color="auto"/>
      </w:divBdr>
    </w:div>
    <w:div w:id="1575705691">
      <w:marLeft w:val="640"/>
      <w:marRight w:val="0"/>
      <w:marTop w:val="0"/>
      <w:marBottom w:val="0"/>
      <w:divBdr>
        <w:top w:val="none" w:sz="0" w:space="0" w:color="auto"/>
        <w:left w:val="none" w:sz="0" w:space="0" w:color="auto"/>
        <w:bottom w:val="none" w:sz="0" w:space="0" w:color="auto"/>
        <w:right w:val="none" w:sz="0" w:space="0" w:color="auto"/>
      </w:divBdr>
    </w:div>
    <w:div w:id="1576892773">
      <w:marLeft w:val="640"/>
      <w:marRight w:val="0"/>
      <w:marTop w:val="0"/>
      <w:marBottom w:val="0"/>
      <w:divBdr>
        <w:top w:val="none" w:sz="0" w:space="0" w:color="auto"/>
        <w:left w:val="none" w:sz="0" w:space="0" w:color="auto"/>
        <w:bottom w:val="none" w:sz="0" w:space="0" w:color="auto"/>
        <w:right w:val="none" w:sz="0" w:space="0" w:color="auto"/>
      </w:divBdr>
    </w:div>
    <w:div w:id="1577786009">
      <w:marLeft w:val="640"/>
      <w:marRight w:val="0"/>
      <w:marTop w:val="0"/>
      <w:marBottom w:val="0"/>
      <w:divBdr>
        <w:top w:val="none" w:sz="0" w:space="0" w:color="auto"/>
        <w:left w:val="none" w:sz="0" w:space="0" w:color="auto"/>
        <w:bottom w:val="none" w:sz="0" w:space="0" w:color="auto"/>
        <w:right w:val="none" w:sz="0" w:space="0" w:color="auto"/>
      </w:divBdr>
    </w:div>
    <w:div w:id="1577863719">
      <w:marLeft w:val="640"/>
      <w:marRight w:val="0"/>
      <w:marTop w:val="0"/>
      <w:marBottom w:val="0"/>
      <w:divBdr>
        <w:top w:val="none" w:sz="0" w:space="0" w:color="auto"/>
        <w:left w:val="none" w:sz="0" w:space="0" w:color="auto"/>
        <w:bottom w:val="none" w:sz="0" w:space="0" w:color="auto"/>
        <w:right w:val="none" w:sz="0" w:space="0" w:color="auto"/>
      </w:divBdr>
    </w:div>
    <w:div w:id="1577933591">
      <w:marLeft w:val="640"/>
      <w:marRight w:val="0"/>
      <w:marTop w:val="0"/>
      <w:marBottom w:val="0"/>
      <w:divBdr>
        <w:top w:val="none" w:sz="0" w:space="0" w:color="auto"/>
        <w:left w:val="none" w:sz="0" w:space="0" w:color="auto"/>
        <w:bottom w:val="none" w:sz="0" w:space="0" w:color="auto"/>
        <w:right w:val="none" w:sz="0" w:space="0" w:color="auto"/>
      </w:divBdr>
    </w:div>
    <w:div w:id="1578250362">
      <w:marLeft w:val="640"/>
      <w:marRight w:val="0"/>
      <w:marTop w:val="0"/>
      <w:marBottom w:val="0"/>
      <w:divBdr>
        <w:top w:val="none" w:sz="0" w:space="0" w:color="auto"/>
        <w:left w:val="none" w:sz="0" w:space="0" w:color="auto"/>
        <w:bottom w:val="none" w:sz="0" w:space="0" w:color="auto"/>
        <w:right w:val="none" w:sz="0" w:space="0" w:color="auto"/>
      </w:divBdr>
    </w:div>
    <w:div w:id="1578442057">
      <w:marLeft w:val="640"/>
      <w:marRight w:val="0"/>
      <w:marTop w:val="0"/>
      <w:marBottom w:val="0"/>
      <w:divBdr>
        <w:top w:val="none" w:sz="0" w:space="0" w:color="auto"/>
        <w:left w:val="none" w:sz="0" w:space="0" w:color="auto"/>
        <w:bottom w:val="none" w:sz="0" w:space="0" w:color="auto"/>
        <w:right w:val="none" w:sz="0" w:space="0" w:color="auto"/>
      </w:divBdr>
    </w:div>
    <w:div w:id="1578631826">
      <w:marLeft w:val="640"/>
      <w:marRight w:val="0"/>
      <w:marTop w:val="0"/>
      <w:marBottom w:val="0"/>
      <w:divBdr>
        <w:top w:val="none" w:sz="0" w:space="0" w:color="auto"/>
        <w:left w:val="none" w:sz="0" w:space="0" w:color="auto"/>
        <w:bottom w:val="none" w:sz="0" w:space="0" w:color="auto"/>
        <w:right w:val="none" w:sz="0" w:space="0" w:color="auto"/>
      </w:divBdr>
    </w:div>
    <w:div w:id="1578713199">
      <w:marLeft w:val="640"/>
      <w:marRight w:val="0"/>
      <w:marTop w:val="0"/>
      <w:marBottom w:val="0"/>
      <w:divBdr>
        <w:top w:val="none" w:sz="0" w:space="0" w:color="auto"/>
        <w:left w:val="none" w:sz="0" w:space="0" w:color="auto"/>
        <w:bottom w:val="none" w:sz="0" w:space="0" w:color="auto"/>
        <w:right w:val="none" w:sz="0" w:space="0" w:color="auto"/>
      </w:divBdr>
    </w:div>
    <w:div w:id="1578906372">
      <w:marLeft w:val="640"/>
      <w:marRight w:val="0"/>
      <w:marTop w:val="0"/>
      <w:marBottom w:val="0"/>
      <w:divBdr>
        <w:top w:val="none" w:sz="0" w:space="0" w:color="auto"/>
        <w:left w:val="none" w:sz="0" w:space="0" w:color="auto"/>
        <w:bottom w:val="none" w:sz="0" w:space="0" w:color="auto"/>
        <w:right w:val="none" w:sz="0" w:space="0" w:color="auto"/>
      </w:divBdr>
    </w:div>
    <w:div w:id="1579173422">
      <w:marLeft w:val="640"/>
      <w:marRight w:val="0"/>
      <w:marTop w:val="0"/>
      <w:marBottom w:val="0"/>
      <w:divBdr>
        <w:top w:val="none" w:sz="0" w:space="0" w:color="auto"/>
        <w:left w:val="none" w:sz="0" w:space="0" w:color="auto"/>
        <w:bottom w:val="none" w:sz="0" w:space="0" w:color="auto"/>
        <w:right w:val="none" w:sz="0" w:space="0" w:color="auto"/>
      </w:divBdr>
    </w:div>
    <w:div w:id="1579360087">
      <w:marLeft w:val="640"/>
      <w:marRight w:val="0"/>
      <w:marTop w:val="0"/>
      <w:marBottom w:val="0"/>
      <w:divBdr>
        <w:top w:val="none" w:sz="0" w:space="0" w:color="auto"/>
        <w:left w:val="none" w:sz="0" w:space="0" w:color="auto"/>
        <w:bottom w:val="none" w:sz="0" w:space="0" w:color="auto"/>
        <w:right w:val="none" w:sz="0" w:space="0" w:color="auto"/>
      </w:divBdr>
    </w:div>
    <w:div w:id="1579553498">
      <w:marLeft w:val="640"/>
      <w:marRight w:val="0"/>
      <w:marTop w:val="0"/>
      <w:marBottom w:val="0"/>
      <w:divBdr>
        <w:top w:val="none" w:sz="0" w:space="0" w:color="auto"/>
        <w:left w:val="none" w:sz="0" w:space="0" w:color="auto"/>
        <w:bottom w:val="none" w:sz="0" w:space="0" w:color="auto"/>
        <w:right w:val="none" w:sz="0" w:space="0" w:color="auto"/>
      </w:divBdr>
    </w:div>
    <w:div w:id="1580826284">
      <w:marLeft w:val="640"/>
      <w:marRight w:val="0"/>
      <w:marTop w:val="0"/>
      <w:marBottom w:val="0"/>
      <w:divBdr>
        <w:top w:val="none" w:sz="0" w:space="0" w:color="auto"/>
        <w:left w:val="none" w:sz="0" w:space="0" w:color="auto"/>
        <w:bottom w:val="none" w:sz="0" w:space="0" w:color="auto"/>
        <w:right w:val="none" w:sz="0" w:space="0" w:color="auto"/>
      </w:divBdr>
    </w:div>
    <w:div w:id="1581328750">
      <w:marLeft w:val="640"/>
      <w:marRight w:val="0"/>
      <w:marTop w:val="0"/>
      <w:marBottom w:val="0"/>
      <w:divBdr>
        <w:top w:val="none" w:sz="0" w:space="0" w:color="auto"/>
        <w:left w:val="none" w:sz="0" w:space="0" w:color="auto"/>
        <w:bottom w:val="none" w:sz="0" w:space="0" w:color="auto"/>
        <w:right w:val="none" w:sz="0" w:space="0" w:color="auto"/>
      </w:divBdr>
    </w:div>
    <w:div w:id="1581987081">
      <w:marLeft w:val="640"/>
      <w:marRight w:val="0"/>
      <w:marTop w:val="0"/>
      <w:marBottom w:val="0"/>
      <w:divBdr>
        <w:top w:val="none" w:sz="0" w:space="0" w:color="auto"/>
        <w:left w:val="none" w:sz="0" w:space="0" w:color="auto"/>
        <w:bottom w:val="none" w:sz="0" w:space="0" w:color="auto"/>
        <w:right w:val="none" w:sz="0" w:space="0" w:color="auto"/>
      </w:divBdr>
    </w:div>
    <w:div w:id="1583295066">
      <w:marLeft w:val="640"/>
      <w:marRight w:val="0"/>
      <w:marTop w:val="0"/>
      <w:marBottom w:val="0"/>
      <w:divBdr>
        <w:top w:val="none" w:sz="0" w:space="0" w:color="auto"/>
        <w:left w:val="none" w:sz="0" w:space="0" w:color="auto"/>
        <w:bottom w:val="none" w:sz="0" w:space="0" w:color="auto"/>
        <w:right w:val="none" w:sz="0" w:space="0" w:color="auto"/>
      </w:divBdr>
    </w:div>
    <w:div w:id="1585266177">
      <w:marLeft w:val="640"/>
      <w:marRight w:val="0"/>
      <w:marTop w:val="0"/>
      <w:marBottom w:val="0"/>
      <w:divBdr>
        <w:top w:val="none" w:sz="0" w:space="0" w:color="auto"/>
        <w:left w:val="none" w:sz="0" w:space="0" w:color="auto"/>
        <w:bottom w:val="none" w:sz="0" w:space="0" w:color="auto"/>
        <w:right w:val="none" w:sz="0" w:space="0" w:color="auto"/>
      </w:divBdr>
    </w:div>
    <w:div w:id="1585409224">
      <w:marLeft w:val="640"/>
      <w:marRight w:val="0"/>
      <w:marTop w:val="0"/>
      <w:marBottom w:val="0"/>
      <w:divBdr>
        <w:top w:val="none" w:sz="0" w:space="0" w:color="auto"/>
        <w:left w:val="none" w:sz="0" w:space="0" w:color="auto"/>
        <w:bottom w:val="none" w:sz="0" w:space="0" w:color="auto"/>
        <w:right w:val="none" w:sz="0" w:space="0" w:color="auto"/>
      </w:divBdr>
    </w:div>
    <w:div w:id="1586264342">
      <w:marLeft w:val="640"/>
      <w:marRight w:val="0"/>
      <w:marTop w:val="0"/>
      <w:marBottom w:val="0"/>
      <w:divBdr>
        <w:top w:val="none" w:sz="0" w:space="0" w:color="auto"/>
        <w:left w:val="none" w:sz="0" w:space="0" w:color="auto"/>
        <w:bottom w:val="none" w:sz="0" w:space="0" w:color="auto"/>
        <w:right w:val="none" w:sz="0" w:space="0" w:color="auto"/>
      </w:divBdr>
    </w:div>
    <w:div w:id="1586762412">
      <w:marLeft w:val="640"/>
      <w:marRight w:val="0"/>
      <w:marTop w:val="0"/>
      <w:marBottom w:val="0"/>
      <w:divBdr>
        <w:top w:val="none" w:sz="0" w:space="0" w:color="auto"/>
        <w:left w:val="none" w:sz="0" w:space="0" w:color="auto"/>
        <w:bottom w:val="none" w:sz="0" w:space="0" w:color="auto"/>
        <w:right w:val="none" w:sz="0" w:space="0" w:color="auto"/>
      </w:divBdr>
    </w:div>
    <w:div w:id="1587153485">
      <w:marLeft w:val="640"/>
      <w:marRight w:val="0"/>
      <w:marTop w:val="0"/>
      <w:marBottom w:val="0"/>
      <w:divBdr>
        <w:top w:val="none" w:sz="0" w:space="0" w:color="auto"/>
        <w:left w:val="none" w:sz="0" w:space="0" w:color="auto"/>
        <w:bottom w:val="none" w:sz="0" w:space="0" w:color="auto"/>
        <w:right w:val="none" w:sz="0" w:space="0" w:color="auto"/>
      </w:divBdr>
    </w:div>
    <w:div w:id="1587153985">
      <w:marLeft w:val="640"/>
      <w:marRight w:val="0"/>
      <w:marTop w:val="0"/>
      <w:marBottom w:val="0"/>
      <w:divBdr>
        <w:top w:val="none" w:sz="0" w:space="0" w:color="auto"/>
        <w:left w:val="none" w:sz="0" w:space="0" w:color="auto"/>
        <w:bottom w:val="none" w:sz="0" w:space="0" w:color="auto"/>
        <w:right w:val="none" w:sz="0" w:space="0" w:color="auto"/>
      </w:divBdr>
    </w:div>
    <w:div w:id="1587575925">
      <w:marLeft w:val="640"/>
      <w:marRight w:val="0"/>
      <w:marTop w:val="0"/>
      <w:marBottom w:val="0"/>
      <w:divBdr>
        <w:top w:val="none" w:sz="0" w:space="0" w:color="auto"/>
        <w:left w:val="none" w:sz="0" w:space="0" w:color="auto"/>
        <w:bottom w:val="none" w:sz="0" w:space="0" w:color="auto"/>
        <w:right w:val="none" w:sz="0" w:space="0" w:color="auto"/>
      </w:divBdr>
    </w:div>
    <w:div w:id="1587615122">
      <w:marLeft w:val="640"/>
      <w:marRight w:val="0"/>
      <w:marTop w:val="0"/>
      <w:marBottom w:val="0"/>
      <w:divBdr>
        <w:top w:val="none" w:sz="0" w:space="0" w:color="auto"/>
        <w:left w:val="none" w:sz="0" w:space="0" w:color="auto"/>
        <w:bottom w:val="none" w:sz="0" w:space="0" w:color="auto"/>
        <w:right w:val="none" w:sz="0" w:space="0" w:color="auto"/>
      </w:divBdr>
    </w:div>
    <w:div w:id="1589074728">
      <w:marLeft w:val="640"/>
      <w:marRight w:val="0"/>
      <w:marTop w:val="0"/>
      <w:marBottom w:val="0"/>
      <w:divBdr>
        <w:top w:val="none" w:sz="0" w:space="0" w:color="auto"/>
        <w:left w:val="none" w:sz="0" w:space="0" w:color="auto"/>
        <w:bottom w:val="none" w:sz="0" w:space="0" w:color="auto"/>
        <w:right w:val="none" w:sz="0" w:space="0" w:color="auto"/>
      </w:divBdr>
    </w:div>
    <w:div w:id="1589189921">
      <w:marLeft w:val="640"/>
      <w:marRight w:val="0"/>
      <w:marTop w:val="0"/>
      <w:marBottom w:val="0"/>
      <w:divBdr>
        <w:top w:val="none" w:sz="0" w:space="0" w:color="auto"/>
        <w:left w:val="none" w:sz="0" w:space="0" w:color="auto"/>
        <w:bottom w:val="none" w:sz="0" w:space="0" w:color="auto"/>
        <w:right w:val="none" w:sz="0" w:space="0" w:color="auto"/>
      </w:divBdr>
    </w:div>
    <w:div w:id="1589735401">
      <w:marLeft w:val="640"/>
      <w:marRight w:val="0"/>
      <w:marTop w:val="0"/>
      <w:marBottom w:val="0"/>
      <w:divBdr>
        <w:top w:val="none" w:sz="0" w:space="0" w:color="auto"/>
        <w:left w:val="none" w:sz="0" w:space="0" w:color="auto"/>
        <w:bottom w:val="none" w:sz="0" w:space="0" w:color="auto"/>
        <w:right w:val="none" w:sz="0" w:space="0" w:color="auto"/>
      </w:divBdr>
    </w:div>
    <w:div w:id="1590187642">
      <w:marLeft w:val="640"/>
      <w:marRight w:val="0"/>
      <w:marTop w:val="0"/>
      <w:marBottom w:val="0"/>
      <w:divBdr>
        <w:top w:val="none" w:sz="0" w:space="0" w:color="auto"/>
        <w:left w:val="none" w:sz="0" w:space="0" w:color="auto"/>
        <w:bottom w:val="none" w:sz="0" w:space="0" w:color="auto"/>
        <w:right w:val="none" w:sz="0" w:space="0" w:color="auto"/>
      </w:divBdr>
    </w:div>
    <w:div w:id="1590430462">
      <w:marLeft w:val="640"/>
      <w:marRight w:val="0"/>
      <w:marTop w:val="0"/>
      <w:marBottom w:val="0"/>
      <w:divBdr>
        <w:top w:val="none" w:sz="0" w:space="0" w:color="auto"/>
        <w:left w:val="none" w:sz="0" w:space="0" w:color="auto"/>
        <w:bottom w:val="none" w:sz="0" w:space="0" w:color="auto"/>
        <w:right w:val="none" w:sz="0" w:space="0" w:color="auto"/>
      </w:divBdr>
    </w:div>
    <w:div w:id="1590505494">
      <w:marLeft w:val="640"/>
      <w:marRight w:val="0"/>
      <w:marTop w:val="0"/>
      <w:marBottom w:val="0"/>
      <w:divBdr>
        <w:top w:val="none" w:sz="0" w:space="0" w:color="auto"/>
        <w:left w:val="none" w:sz="0" w:space="0" w:color="auto"/>
        <w:bottom w:val="none" w:sz="0" w:space="0" w:color="auto"/>
        <w:right w:val="none" w:sz="0" w:space="0" w:color="auto"/>
      </w:divBdr>
    </w:div>
    <w:div w:id="1590844249">
      <w:marLeft w:val="640"/>
      <w:marRight w:val="0"/>
      <w:marTop w:val="0"/>
      <w:marBottom w:val="0"/>
      <w:divBdr>
        <w:top w:val="none" w:sz="0" w:space="0" w:color="auto"/>
        <w:left w:val="none" w:sz="0" w:space="0" w:color="auto"/>
        <w:bottom w:val="none" w:sz="0" w:space="0" w:color="auto"/>
        <w:right w:val="none" w:sz="0" w:space="0" w:color="auto"/>
      </w:divBdr>
    </w:div>
    <w:div w:id="1591111595">
      <w:marLeft w:val="640"/>
      <w:marRight w:val="0"/>
      <w:marTop w:val="0"/>
      <w:marBottom w:val="0"/>
      <w:divBdr>
        <w:top w:val="none" w:sz="0" w:space="0" w:color="auto"/>
        <w:left w:val="none" w:sz="0" w:space="0" w:color="auto"/>
        <w:bottom w:val="none" w:sz="0" w:space="0" w:color="auto"/>
        <w:right w:val="none" w:sz="0" w:space="0" w:color="auto"/>
      </w:divBdr>
    </w:div>
    <w:div w:id="1592590391">
      <w:marLeft w:val="640"/>
      <w:marRight w:val="0"/>
      <w:marTop w:val="0"/>
      <w:marBottom w:val="0"/>
      <w:divBdr>
        <w:top w:val="none" w:sz="0" w:space="0" w:color="auto"/>
        <w:left w:val="none" w:sz="0" w:space="0" w:color="auto"/>
        <w:bottom w:val="none" w:sz="0" w:space="0" w:color="auto"/>
        <w:right w:val="none" w:sz="0" w:space="0" w:color="auto"/>
      </w:divBdr>
    </w:div>
    <w:div w:id="1593780613">
      <w:marLeft w:val="640"/>
      <w:marRight w:val="0"/>
      <w:marTop w:val="0"/>
      <w:marBottom w:val="0"/>
      <w:divBdr>
        <w:top w:val="none" w:sz="0" w:space="0" w:color="auto"/>
        <w:left w:val="none" w:sz="0" w:space="0" w:color="auto"/>
        <w:bottom w:val="none" w:sz="0" w:space="0" w:color="auto"/>
        <w:right w:val="none" w:sz="0" w:space="0" w:color="auto"/>
      </w:divBdr>
    </w:div>
    <w:div w:id="1594050217">
      <w:marLeft w:val="640"/>
      <w:marRight w:val="0"/>
      <w:marTop w:val="0"/>
      <w:marBottom w:val="0"/>
      <w:divBdr>
        <w:top w:val="none" w:sz="0" w:space="0" w:color="auto"/>
        <w:left w:val="none" w:sz="0" w:space="0" w:color="auto"/>
        <w:bottom w:val="none" w:sz="0" w:space="0" w:color="auto"/>
        <w:right w:val="none" w:sz="0" w:space="0" w:color="auto"/>
      </w:divBdr>
    </w:div>
    <w:div w:id="1594360599">
      <w:marLeft w:val="640"/>
      <w:marRight w:val="0"/>
      <w:marTop w:val="0"/>
      <w:marBottom w:val="0"/>
      <w:divBdr>
        <w:top w:val="none" w:sz="0" w:space="0" w:color="auto"/>
        <w:left w:val="none" w:sz="0" w:space="0" w:color="auto"/>
        <w:bottom w:val="none" w:sz="0" w:space="0" w:color="auto"/>
        <w:right w:val="none" w:sz="0" w:space="0" w:color="auto"/>
      </w:divBdr>
    </w:div>
    <w:div w:id="1595087202">
      <w:marLeft w:val="640"/>
      <w:marRight w:val="0"/>
      <w:marTop w:val="0"/>
      <w:marBottom w:val="0"/>
      <w:divBdr>
        <w:top w:val="none" w:sz="0" w:space="0" w:color="auto"/>
        <w:left w:val="none" w:sz="0" w:space="0" w:color="auto"/>
        <w:bottom w:val="none" w:sz="0" w:space="0" w:color="auto"/>
        <w:right w:val="none" w:sz="0" w:space="0" w:color="auto"/>
      </w:divBdr>
    </w:div>
    <w:div w:id="1595239551">
      <w:marLeft w:val="640"/>
      <w:marRight w:val="0"/>
      <w:marTop w:val="0"/>
      <w:marBottom w:val="0"/>
      <w:divBdr>
        <w:top w:val="none" w:sz="0" w:space="0" w:color="auto"/>
        <w:left w:val="none" w:sz="0" w:space="0" w:color="auto"/>
        <w:bottom w:val="none" w:sz="0" w:space="0" w:color="auto"/>
        <w:right w:val="none" w:sz="0" w:space="0" w:color="auto"/>
      </w:divBdr>
    </w:div>
    <w:div w:id="1595699834">
      <w:marLeft w:val="640"/>
      <w:marRight w:val="0"/>
      <w:marTop w:val="0"/>
      <w:marBottom w:val="0"/>
      <w:divBdr>
        <w:top w:val="none" w:sz="0" w:space="0" w:color="auto"/>
        <w:left w:val="none" w:sz="0" w:space="0" w:color="auto"/>
        <w:bottom w:val="none" w:sz="0" w:space="0" w:color="auto"/>
        <w:right w:val="none" w:sz="0" w:space="0" w:color="auto"/>
      </w:divBdr>
    </w:div>
    <w:div w:id="1595820181">
      <w:marLeft w:val="640"/>
      <w:marRight w:val="0"/>
      <w:marTop w:val="0"/>
      <w:marBottom w:val="0"/>
      <w:divBdr>
        <w:top w:val="none" w:sz="0" w:space="0" w:color="auto"/>
        <w:left w:val="none" w:sz="0" w:space="0" w:color="auto"/>
        <w:bottom w:val="none" w:sz="0" w:space="0" w:color="auto"/>
        <w:right w:val="none" w:sz="0" w:space="0" w:color="auto"/>
      </w:divBdr>
    </w:div>
    <w:div w:id="1596086574">
      <w:marLeft w:val="640"/>
      <w:marRight w:val="0"/>
      <w:marTop w:val="0"/>
      <w:marBottom w:val="0"/>
      <w:divBdr>
        <w:top w:val="none" w:sz="0" w:space="0" w:color="auto"/>
        <w:left w:val="none" w:sz="0" w:space="0" w:color="auto"/>
        <w:bottom w:val="none" w:sz="0" w:space="0" w:color="auto"/>
        <w:right w:val="none" w:sz="0" w:space="0" w:color="auto"/>
      </w:divBdr>
    </w:div>
    <w:div w:id="1597009081">
      <w:marLeft w:val="640"/>
      <w:marRight w:val="0"/>
      <w:marTop w:val="0"/>
      <w:marBottom w:val="0"/>
      <w:divBdr>
        <w:top w:val="none" w:sz="0" w:space="0" w:color="auto"/>
        <w:left w:val="none" w:sz="0" w:space="0" w:color="auto"/>
        <w:bottom w:val="none" w:sz="0" w:space="0" w:color="auto"/>
        <w:right w:val="none" w:sz="0" w:space="0" w:color="auto"/>
      </w:divBdr>
    </w:div>
    <w:div w:id="1597440760">
      <w:marLeft w:val="640"/>
      <w:marRight w:val="0"/>
      <w:marTop w:val="0"/>
      <w:marBottom w:val="0"/>
      <w:divBdr>
        <w:top w:val="none" w:sz="0" w:space="0" w:color="auto"/>
        <w:left w:val="none" w:sz="0" w:space="0" w:color="auto"/>
        <w:bottom w:val="none" w:sz="0" w:space="0" w:color="auto"/>
        <w:right w:val="none" w:sz="0" w:space="0" w:color="auto"/>
      </w:divBdr>
    </w:div>
    <w:div w:id="1597444445">
      <w:marLeft w:val="640"/>
      <w:marRight w:val="0"/>
      <w:marTop w:val="0"/>
      <w:marBottom w:val="0"/>
      <w:divBdr>
        <w:top w:val="none" w:sz="0" w:space="0" w:color="auto"/>
        <w:left w:val="none" w:sz="0" w:space="0" w:color="auto"/>
        <w:bottom w:val="none" w:sz="0" w:space="0" w:color="auto"/>
        <w:right w:val="none" w:sz="0" w:space="0" w:color="auto"/>
      </w:divBdr>
    </w:div>
    <w:div w:id="1598096941">
      <w:marLeft w:val="640"/>
      <w:marRight w:val="0"/>
      <w:marTop w:val="0"/>
      <w:marBottom w:val="0"/>
      <w:divBdr>
        <w:top w:val="none" w:sz="0" w:space="0" w:color="auto"/>
        <w:left w:val="none" w:sz="0" w:space="0" w:color="auto"/>
        <w:bottom w:val="none" w:sz="0" w:space="0" w:color="auto"/>
        <w:right w:val="none" w:sz="0" w:space="0" w:color="auto"/>
      </w:divBdr>
    </w:div>
    <w:div w:id="1598100427">
      <w:marLeft w:val="640"/>
      <w:marRight w:val="0"/>
      <w:marTop w:val="0"/>
      <w:marBottom w:val="0"/>
      <w:divBdr>
        <w:top w:val="none" w:sz="0" w:space="0" w:color="auto"/>
        <w:left w:val="none" w:sz="0" w:space="0" w:color="auto"/>
        <w:bottom w:val="none" w:sz="0" w:space="0" w:color="auto"/>
        <w:right w:val="none" w:sz="0" w:space="0" w:color="auto"/>
      </w:divBdr>
    </w:div>
    <w:div w:id="1598127716">
      <w:marLeft w:val="640"/>
      <w:marRight w:val="0"/>
      <w:marTop w:val="0"/>
      <w:marBottom w:val="0"/>
      <w:divBdr>
        <w:top w:val="none" w:sz="0" w:space="0" w:color="auto"/>
        <w:left w:val="none" w:sz="0" w:space="0" w:color="auto"/>
        <w:bottom w:val="none" w:sz="0" w:space="0" w:color="auto"/>
        <w:right w:val="none" w:sz="0" w:space="0" w:color="auto"/>
      </w:divBdr>
    </w:div>
    <w:div w:id="1599554858">
      <w:marLeft w:val="640"/>
      <w:marRight w:val="0"/>
      <w:marTop w:val="0"/>
      <w:marBottom w:val="0"/>
      <w:divBdr>
        <w:top w:val="none" w:sz="0" w:space="0" w:color="auto"/>
        <w:left w:val="none" w:sz="0" w:space="0" w:color="auto"/>
        <w:bottom w:val="none" w:sz="0" w:space="0" w:color="auto"/>
        <w:right w:val="none" w:sz="0" w:space="0" w:color="auto"/>
      </w:divBdr>
    </w:div>
    <w:div w:id="1599868474">
      <w:marLeft w:val="640"/>
      <w:marRight w:val="0"/>
      <w:marTop w:val="0"/>
      <w:marBottom w:val="0"/>
      <w:divBdr>
        <w:top w:val="none" w:sz="0" w:space="0" w:color="auto"/>
        <w:left w:val="none" w:sz="0" w:space="0" w:color="auto"/>
        <w:bottom w:val="none" w:sz="0" w:space="0" w:color="auto"/>
        <w:right w:val="none" w:sz="0" w:space="0" w:color="auto"/>
      </w:divBdr>
    </w:div>
    <w:div w:id="1600333628">
      <w:marLeft w:val="640"/>
      <w:marRight w:val="0"/>
      <w:marTop w:val="0"/>
      <w:marBottom w:val="0"/>
      <w:divBdr>
        <w:top w:val="none" w:sz="0" w:space="0" w:color="auto"/>
        <w:left w:val="none" w:sz="0" w:space="0" w:color="auto"/>
        <w:bottom w:val="none" w:sz="0" w:space="0" w:color="auto"/>
        <w:right w:val="none" w:sz="0" w:space="0" w:color="auto"/>
      </w:divBdr>
    </w:div>
    <w:div w:id="1600917145">
      <w:marLeft w:val="640"/>
      <w:marRight w:val="0"/>
      <w:marTop w:val="0"/>
      <w:marBottom w:val="0"/>
      <w:divBdr>
        <w:top w:val="none" w:sz="0" w:space="0" w:color="auto"/>
        <w:left w:val="none" w:sz="0" w:space="0" w:color="auto"/>
        <w:bottom w:val="none" w:sz="0" w:space="0" w:color="auto"/>
        <w:right w:val="none" w:sz="0" w:space="0" w:color="auto"/>
      </w:divBdr>
    </w:div>
    <w:div w:id="1601601169">
      <w:marLeft w:val="640"/>
      <w:marRight w:val="0"/>
      <w:marTop w:val="0"/>
      <w:marBottom w:val="0"/>
      <w:divBdr>
        <w:top w:val="none" w:sz="0" w:space="0" w:color="auto"/>
        <w:left w:val="none" w:sz="0" w:space="0" w:color="auto"/>
        <w:bottom w:val="none" w:sz="0" w:space="0" w:color="auto"/>
        <w:right w:val="none" w:sz="0" w:space="0" w:color="auto"/>
      </w:divBdr>
    </w:div>
    <w:div w:id="1601648100">
      <w:marLeft w:val="640"/>
      <w:marRight w:val="0"/>
      <w:marTop w:val="0"/>
      <w:marBottom w:val="0"/>
      <w:divBdr>
        <w:top w:val="none" w:sz="0" w:space="0" w:color="auto"/>
        <w:left w:val="none" w:sz="0" w:space="0" w:color="auto"/>
        <w:bottom w:val="none" w:sz="0" w:space="0" w:color="auto"/>
        <w:right w:val="none" w:sz="0" w:space="0" w:color="auto"/>
      </w:divBdr>
    </w:div>
    <w:div w:id="1603226360">
      <w:marLeft w:val="640"/>
      <w:marRight w:val="0"/>
      <w:marTop w:val="0"/>
      <w:marBottom w:val="0"/>
      <w:divBdr>
        <w:top w:val="none" w:sz="0" w:space="0" w:color="auto"/>
        <w:left w:val="none" w:sz="0" w:space="0" w:color="auto"/>
        <w:bottom w:val="none" w:sz="0" w:space="0" w:color="auto"/>
        <w:right w:val="none" w:sz="0" w:space="0" w:color="auto"/>
      </w:divBdr>
    </w:div>
    <w:div w:id="1603418364">
      <w:marLeft w:val="640"/>
      <w:marRight w:val="0"/>
      <w:marTop w:val="0"/>
      <w:marBottom w:val="0"/>
      <w:divBdr>
        <w:top w:val="none" w:sz="0" w:space="0" w:color="auto"/>
        <w:left w:val="none" w:sz="0" w:space="0" w:color="auto"/>
        <w:bottom w:val="none" w:sz="0" w:space="0" w:color="auto"/>
        <w:right w:val="none" w:sz="0" w:space="0" w:color="auto"/>
      </w:divBdr>
      <w:divsChild>
        <w:div w:id="1329868665">
          <w:marLeft w:val="640"/>
          <w:marRight w:val="0"/>
          <w:marTop w:val="0"/>
          <w:marBottom w:val="0"/>
          <w:divBdr>
            <w:top w:val="none" w:sz="0" w:space="0" w:color="auto"/>
            <w:left w:val="none" w:sz="0" w:space="0" w:color="auto"/>
            <w:bottom w:val="none" w:sz="0" w:space="0" w:color="auto"/>
            <w:right w:val="none" w:sz="0" w:space="0" w:color="auto"/>
          </w:divBdr>
        </w:div>
        <w:div w:id="1497912673">
          <w:marLeft w:val="640"/>
          <w:marRight w:val="0"/>
          <w:marTop w:val="0"/>
          <w:marBottom w:val="0"/>
          <w:divBdr>
            <w:top w:val="none" w:sz="0" w:space="0" w:color="auto"/>
            <w:left w:val="none" w:sz="0" w:space="0" w:color="auto"/>
            <w:bottom w:val="none" w:sz="0" w:space="0" w:color="auto"/>
            <w:right w:val="none" w:sz="0" w:space="0" w:color="auto"/>
          </w:divBdr>
        </w:div>
        <w:div w:id="1223757923">
          <w:marLeft w:val="640"/>
          <w:marRight w:val="0"/>
          <w:marTop w:val="0"/>
          <w:marBottom w:val="0"/>
          <w:divBdr>
            <w:top w:val="none" w:sz="0" w:space="0" w:color="auto"/>
            <w:left w:val="none" w:sz="0" w:space="0" w:color="auto"/>
            <w:bottom w:val="none" w:sz="0" w:space="0" w:color="auto"/>
            <w:right w:val="none" w:sz="0" w:space="0" w:color="auto"/>
          </w:divBdr>
        </w:div>
        <w:div w:id="571742826">
          <w:marLeft w:val="640"/>
          <w:marRight w:val="0"/>
          <w:marTop w:val="0"/>
          <w:marBottom w:val="0"/>
          <w:divBdr>
            <w:top w:val="none" w:sz="0" w:space="0" w:color="auto"/>
            <w:left w:val="none" w:sz="0" w:space="0" w:color="auto"/>
            <w:bottom w:val="none" w:sz="0" w:space="0" w:color="auto"/>
            <w:right w:val="none" w:sz="0" w:space="0" w:color="auto"/>
          </w:divBdr>
        </w:div>
        <w:div w:id="510997650">
          <w:marLeft w:val="640"/>
          <w:marRight w:val="0"/>
          <w:marTop w:val="0"/>
          <w:marBottom w:val="0"/>
          <w:divBdr>
            <w:top w:val="none" w:sz="0" w:space="0" w:color="auto"/>
            <w:left w:val="none" w:sz="0" w:space="0" w:color="auto"/>
            <w:bottom w:val="none" w:sz="0" w:space="0" w:color="auto"/>
            <w:right w:val="none" w:sz="0" w:space="0" w:color="auto"/>
          </w:divBdr>
        </w:div>
        <w:div w:id="1135752773">
          <w:marLeft w:val="640"/>
          <w:marRight w:val="0"/>
          <w:marTop w:val="0"/>
          <w:marBottom w:val="0"/>
          <w:divBdr>
            <w:top w:val="none" w:sz="0" w:space="0" w:color="auto"/>
            <w:left w:val="none" w:sz="0" w:space="0" w:color="auto"/>
            <w:bottom w:val="none" w:sz="0" w:space="0" w:color="auto"/>
            <w:right w:val="none" w:sz="0" w:space="0" w:color="auto"/>
          </w:divBdr>
        </w:div>
        <w:div w:id="1013530519">
          <w:marLeft w:val="640"/>
          <w:marRight w:val="0"/>
          <w:marTop w:val="0"/>
          <w:marBottom w:val="0"/>
          <w:divBdr>
            <w:top w:val="none" w:sz="0" w:space="0" w:color="auto"/>
            <w:left w:val="none" w:sz="0" w:space="0" w:color="auto"/>
            <w:bottom w:val="none" w:sz="0" w:space="0" w:color="auto"/>
            <w:right w:val="none" w:sz="0" w:space="0" w:color="auto"/>
          </w:divBdr>
        </w:div>
        <w:div w:id="169832217">
          <w:marLeft w:val="640"/>
          <w:marRight w:val="0"/>
          <w:marTop w:val="0"/>
          <w:marBottom w:val="0"/>
          <w:divBdr>
            <w:top w:val="none" w:sz="0" w:space="0" w:color="auto"/>
            <w:left w:val="none" w:sz="0" w:space="0" w:color="auto"/>
            <w:bottom w:val="none" w:sz="0" w:space="0" w:color="auto"/>
            <w:right w:val="none" w:sz="0" w:space="0" w:color="auto"/>
          </w:divBdr>
        </w:div>
        <w:div w:id="1323698394">
          <w:marLeft w:val="640"/>
          <w:marRight w:val="0"/>
          <w:marTop w:val="0"/>
          <w:marBottom w:val="0"/>
          <w:divBdr>
            <w:top w:val="none" w:sz="0" w:space="0" w:color="auto"/>
            <w:left w:val="none" w:sz="0" w:space="0" w:color="auto"/>
            <w:bottom w:val="none" w:sz="0" w:space="0" w:color="auto"/>
            <w:right w:val="none" w:sz="0" w:space="0" w:color="auto"/>
          </w:divBdr>
        </w:div>
        <w:div w:id="899170637">
          <w:marLeft w:val="640"/>
          <w:marRight w:val="0"/>
          <w:marTop w:val="0"/>
          <w:marBottom w:val="0"/>
          <w:divBdr>
            <w:top w:val="none" w:sz="0" w:space="0" w:color="auto"/>
            <w:left w:val="none" w:sz="0" w:space="0" w:color="auto"/>
            <w:bottom w:val="none" w:sz="0" w:space="0" w:color="auto"/>
            <w:right w:val="none" w:sz="0" w:space="0" w:color="auto"/>
          </w:divBdr>
        </w:div>
        <w:div w:id="1055662351">
          <w:marLeft w:val="640"/>
          <w:marRight w:val="0"/>
          <w:marTop w:val="0"/>
          <w:marBottom w:val="0"/>
          <w:divBdr>
            <w:top w:val="none" w:sz="0" w:space="0" w:color="auto"/>
            <w:left w:val="none" w:sz="0" w:space="0" w:color="auto"/>
            <w:bottom w:val="none" w:sz="0" w:space="0" w:color="auto"/>
            <w:right w:val="none" w:sz="0" w:space="0" w:color="auto"/>
          </w:divBdr>
        </w:div>
        <w:div w:id="628360653">
          <w:marLeft w:val="640"/>
          <w:marRight w:val="0"/>
          <w:marTop w:val="0"/>
          <w:marBottom w:val="0"/>
          <w:divBdr>
            <w:top w:val="none" w:sz="0" w:space="0" w:color="auto"/>
            <w:left w:val="none" w:sz="0" w:space="0" w:color="auto"/>
            <w:bottom w:val="none" w:sz="0" w:space="0" w:color="auto"/>
            <w:right w:val="none" w:sz="0" w:space="0" w:color="auto"/>
          </w:divBdr>
        </w:div>
        <w:div w:id="2081630917">
          <w:marLeft w:val="640"/>
          <w:marRight w:val="0"/>
          <w:marTop w:val="0"/>
          <w:marBottom w:val="0"/>
          <w:divBdr>
            <w:top w:val="none" w:sz="0" w:space="0" w:color="auto"/>
            <w:left w:val="none" w:sz="0" w:space="0" w:color="auto"/>
            <w:bottom w:val="none" w:sz="0" w:space="0" w:color="auto"/>
            <w:right w:val="none" w:sz="0" w:space="0" w:color="auto"/>
          </w:divBdr>
        </w:div>
        <w:div w:id="2020960902">
          <w:marLeft w:val="640"/>
          <w:marRight w:val="0"/>
          <w:marTop w:val="0"/>
          <w:marBottom w:val="0"/>
          <w:divBdr>
            <w:top w:val="none" w:sz="0" w:space="0" w:color="auto"/>
            <w:left w:val="none" w:sz="0" w:space="0" w:color="auto"/>
            <w:bottom w:val="none" w:sz="0" w:space="0" w:color="auto"/>
            <w:right w:val="none" w:sz="0" w:space="0" w:color="auto"/>
          </w:divBdr>
        </w:div>
        <w:div w:id="1587880965">
          <w:marLeft w:val="640"/>
          <w:marRight w:val="0"/>
          <w:marTop w:val="0"/>
          <w:marBottom w:val="0"/>
          <w:divBdr>
            <w:top w:val="none" w:sz="0" w:space="0" w:color="auto"/>
            <w:left w:val="none" w:sz="0" w:space="0" w:color="auto"/>
            <w:bottom w:val="none" w:sz="0" w:space="0" w:color="auto"/>
            <w:right w:val="none" w:sz="0" w:space="0" w:color="auto"/>
          </w:divBdr>
        </w:div>
        <w:div w:id="1667052641">
          <w:marLeft w:val="640"/>
          <w:marRight w:val="0"/>
          <w:marTop w:val="0"/>
          <w:marBottom w:val="0"/>
          <w:divBdr>
            <w:top w:val="none" w:sz="0" w:space="0" w:color="auto"/>
            <w:left w:val="none" w:sz="0" w:space="0" w:color="auto"/>
            <w:bottom w:val="none" w:sz="0" w:space="0" w:color="auto"/>
            <w:right w:val="none" w:sz="0" w:space="0" w:color="auto"/>
          </w:divBdr>
        </w:div>
        <w:div w:id="179899911">
          <w:marLeft w:val="640"/>
          <w:marRight w:val="0"/>
          <w:marTop w:val="0"/>
          <w:marBottom w:val="0"/>
          <w:divBdr>
            <w:top w:val="none" w:sz="0" w:space="0" w:color="auto"/>
            <w:left w:val="none" w:sz="0" w:space="0" w:color="auto"/>
            <w:bottom w:val="none" w:sz="0" w:space="0" w:color="auto"/>
            <w:right w:val="none" w:sz="0" w:space="0" w:color="auto"/>
          </w:divBdr>
        </w:div>
        <w:div w:id="1762986304">
          <w:marLeft w:val="640"/>
          <w:marRight w:val="0"/>
          <w:marTop w:val="0"/>
          <w:marBottom w:val="0"/>
          <w:divBdr>
            <w:top w:val="none" w:sz="0" w:space="0" w:color="auto"/>
            <w:left w:val="none" w:sz="0" w:space="0" w:color="auto"/>
            <w:bottom w:val="none" w:sz="0" w:space="0" w:color="auto"/>
            <w:right w:val="none" w:sz="0" w:space="0" w:color="auto"/>
          </w:divBdr>
        </w:div>
        <w:div w:id="655718720">
          <w:marLeft w:val="640"/>
          <w:marRight w:val="0"/>
          <w:marTop w:val="0"/>
          <w:marBottom w:val="0"/>
          <w:divBdr>
            <w:top w:val="none" w:sz="0" w:space="0" w:color="auto"/>
            <w:left w:val="none" w:sz="0" w:space="0" w:color="auto"/>
            <w:bottom w:val="none" w:sz="0" w:space="0" w:color="auto"/>
            <w:right w:val="none" w:sz="0" w:space="0" w:color="auto"/>
          </w:divBdr>
        </w:div>
        <w:div w:id="1881820988">
          <w:marLeft w:val="640"/>
          <w:marRight w:val="0"/>
          <w:marTop w:val="0"/>
          <w:marBottom w:val="0"/>
          <w:divBdr>
            <w:top w:val="none" w:sz="0" w:space="0" w:color="auto"/>
            <w:left w:val="none" w:sz="0" w:space="0" w:color="auto"/>
            <w:bottom w:val="none" w:sz="0" w:space="0" w:color="auto"/>
            <w:right w:val="none" w:sz="0" w:space="0" w:color="auto"/>
          </w:divBdr>
        </w:div>
        <w:div w:id="1354770251">
          <w:marLeft w:val="640"/>
          <w:marRight w:val="0"/>
          <w:marTop w:val="0"/>
          <w:marBottom w:val="0"/>
          <w:divBdr>
            <w:top w:val="none" w:sz="0" w:space="0" w:color="auto"/>
            <w:left w:val="none" w:sz="0" w:space="0" w:color="auto"/>
            <w:bottom w:val="none" w:sz="0" w:space="0" w:color="auto"/>
            <w:right w:val="none" w:sz="0" w:space="0" w:color="auto"/>
          </w:divBdr>
        </w:div>
        <w:div w:id="1441488821">
          <w:marLeft w:val="640"/>
          <w:marRight w:val="0"/>
          <w:marTop w:val="0"/>
          <w:marBottom w:val="0"/>
          <w:divBdr>
            <w:top w:val="none" w:sz="0" w:space="0" w:color="auto"/>
            <w:left w:val="none" w:sz="0" w:space="0" w:color="auto"/>
            <w:bottom w:val="none" w:sz="0" w:space="0" w:color="auto"/>
            <w:right w:val="none" w:sz="0" w:space="0" w:color="auto"/>
          </w:divBdr>
        </w:div>
        <w:div w:id="1766224694">
          <w:marLeft w:val="640"/>
          <w:marRight w:val="0"/>
          <w:marTop w:val="0"/>
          <w:marBottom w:val="0"/>
          <w:divBdr>
            <w:top w:val="none" w:sz="0" w:space="0" w:color="auto"/>
            <w:left w:val="none" w:sz="0" w:space="0" w:color="auto"/>
            <w:bottom w:val="none" w:sz="0" w:space="0" w:color="auto"/>
            <w:right w:val="none" w:sz="0" w:space="0" w:color="auto"/>
          </w:divBdr>
        </w:div>
        <w:div w:id="600917568">
          <w:marLeft w:val="640"/>
          <w:marRight w:val="0"/>
          <w:marTop w:val="0"/>
          <w:marBottom w:val="0"/>
          <w:divBdr>
            <w:top w:val="none" w:sz="0" w:space="0" w:color="auto"/>
            <w:left w:val="none" w:sz="0" w:space="0" w:color="auto"/>
            <w:bottom w:val="none" w:sz="0" w:space="0" w:color="auto"/>
            <w:right w:val="none" w:sz="0" w:space="0" w:color="auto"/>
          </w:divBdr>
        </w:div>
        <w:div w:id="1528986276">
          <w:marLeft w:val="640"/>
          <w:marRight w:val="0"/>
          <w:marTop w:val="0"/>
          <w:marBottom w:val="0"/>
          <w:divBdr>
            <w:top w:val="none" w:sz="0" w:space="0" w:color="auto"/>
            <w:left w:val="none" w:sz="0" w:space="0" w:color="auto"/>
            <w:bottom w:val="none" w:sz="0" w:space="0" w:color="auto"/>
            <w:right w:val="none" w:sz="0" w:space="0" w:color="auto"/>
          </w:divBdr>
        </w:div>
        <w:div w:id="908735474">
          <w:marLeft w:val="640"/>
          <w:marRight w:val="0"/>
          <w:marTop w:val="0"/>
          <w:marBottom w:val="0"/>
          <w:divBdr>
            <w:top w:val="none" w:sz="0" w:space="0" w:color="auto"/>
            <w:left w:val="none" w:sz="0" w:space="0" w:color="auto"/>
            <w:bottom w:val="none" w:sz="0" w:space="0" w:color="auto"/>
            <w:right w:val="none" w:sz="0" w:space="0" w:color="auto"/>
          </w:divBdr>
        </w:div>
        <w:div w:id="1758138473">
          <w:marLeft w:val="640"/>
          <w:marRight w:val="0"/>
          <w:marTop w:val="0"/>
          <w:marBottom w:val="0"/>
          <w:divBdr>
            <w:top w:val="none" w:sz="0" w:space="0" w:color="auto"/>
            <w:left w:val="none" w:sz="0" w:space="0" w:color="auto"/>
            <w:bottom w:val="none" w:sz="0" w:space="0" w:color="auto"/>
            <w:right w:val="none" w:sz="0" w:space="0" w:color="auto"/>
          </w:divBdr>
        </w:div>
        <w:div w:id="1475682820">
          <w:marLeft w:val="640"/>
          <w:marRight w:val="0"/>
          <w:marTop w:val="0"/>
          <w:marBottom w:val="0"/>
          <w:divBdr>
            <w:top w:val="none" w:sz="0" w:space="0" w:color="auto"/>
            <w:left w:val="none" w:sz="0" w:space="0" w:color="auto"/>
            <w:bottom w:val="none" w:sz="0" w:space="0" w:color="auto"/>
            <w:right w:val="none" w:sz="0" w:space="0" w:color="auto"/>
          </w:divBdr>
        </w:div>
        <w:div w:id="214775546">
          <w:marLeft w:val="640"/>
          <w:marRight w:val="0"/>
          <w:marTop w:val="0"/>
          <w:marBottom w:val="0"/>
          <w:divBdr>
            <w:top w:val="none" w:sz="0" w:space="0" w:color="auto"/>
            <w:left w:val="none" w:sz="0" w:space="0" w:color="auto"/>
            <w:bottom w:val="none" w:sz="0" w:space="0" w:color="auto"/>
            <w:right w:val="none" w:sz="0" w:space="0" w:color="auto"/>
          </w:divBdr>
        </w:div>
        <w:div w:id="597372788">
          <w:marLeft w:val="640"/>
          <w:marRight w:val="0"/>
          <w:marTop w:val="0"/>
          <w:marBottom w:val="0"/>
          <w:divBdr>
            <w:top w:val="none" w:sz="0" w:space="0" w:color="auto"/>
            <w:left w:val="none" w:sz="0" w:space="0" w:color="auto"/>
            <w:bottom w:val="none" w:sz="0" w:space="0" w:color="auto"/>
            <w:right w:val="none" w:sz="0" w:space="0" w:color="auto"/>
          </w:divBdr>
        </w:div>
        <w:div w:id="1155147491">
          <w:marLeft w:val="640"/>
          <w:marRight w:val="0"/>
          <w:marTop w:val="0"/>
          <w:marBottom w:val="0"/>
          <w:divBdr>
            <w:top w:val="none" w:sz="0" w:space="0" w:color="auto"/>
            <w:left w:val="none" w:sz="0" w:space="0" w:color="auto"/>
            <w:bottom w:val="none" w:sz="0" w:space="0" w:color="auto"/>
            <w:right w:val="none" w:sz="0" w:space="0" w:color="auto"/>
          </w:divBdr>
        </w:div>
        <w:div w:id="196696545">
          <w:marLeft w:val="640"/>
          <w:marRight w:val="0"/>
          <w:marTop w:val="0"/>
          <w:marBottom w:val="0"/>
          <w:divBdr>
            <w:top w:val="none" w:sz="0" w:space="0" w:color="auto"/>
            <w:left w:val="none" w:sz="0" w:space="0" w:color="auto"/>
            <w:bottom w:val="none" w:sz="0" w:space="0" w:color="auto"/>
            <w:right w:val="none" w:sz="0" w:space="0" w:color="auto"/>
          </w:divBdr>
        </w:div>
        <w:div w:id="1298032549">
          <w:marLeft w:val="640"/>
          <w:marRight w:val="0"/>
          <w:marTop w:val="0"/>
          <w:marBottom w:val="0"/>
          <w:divBdr>
            <w:top w:val="none" w:sz="0" w:space="0" w:color="auto"/>
            <w:left w:val="none" w:sz="0" w:space="0" w:color="auto"/>
            <w:bottom w:val="none" w:sz="0" w:space="0" w:color="auto"/>
            <w:right w:val="none" w:sz="0" w:space="0" w:color="auto"/>
          </w:divBdr>
        </w:div>
        <w:div w:id="609431217">
          <w:marLeft w:val="640"/>
          <w:marRight w:val="0"/>
          <w:marTop w:val="0"/>
          <w:marBottom w:val="0"/>
          <w:divBdr>
            <w:top w:val="none" w:sz="0" w:space="0" w:color="auto"/>
            <w:left w:val="none" w:sz="0" w:space="0" w:color="auto"/>
            <w:bottom w:val="none" w:sz="0" w:space="0" w:color="auto"/>
            <w:right w:val="none" w:sz="0" w:space="0" w:color="auto"/>
          </w:divBdr>
        </w:div>
        <w:div w:id="1975017093">
          <w:marLeft w:val="640"/>
          <w:marRight w:val="0"/>
          <w:marTop w:val="0"/>
          <w:marBottom w:val="0"/>
          <w:divBdr>
            <w:top w:val="none" w:sz="0" w:space="0" w:color="auto"/>
            <w:left w:val="none" w:sz="0" w:space="0" w:color="auto"/>
            <w:bottom w:val="none" w:sz="0" w:space="0" w:color="auto"/>
            <w:right w:val="none" w:sz="0" w:space="0" w:color="auto"/>
          </w:divBdr>
        </w:div>
        <w:div w:id="2127891818">
          <w:marLeft w:val="640"/>
          <w:marRight w:val="0"/>
          <w:marTop w:val="0"/>
          <w:marBottom w:val="0"/>
          <w:divBdr>
            <w:top w:val="none" w:sz="0" w:space="0" w:color="auto"/>
            <w:left w:val="none" w:sz="0" w:space="0" w:color="auto"/>
            <w:bottom w:val="none" w:sz="0" w:space="0" w:color="auto"/>
            <w:right w:val="none" w:sz="0" w:space="0" w:color="auto"/>
          </w:divBdr>
        </w:div>
        <w:div w:id="2000191128">
          <w:marLeft w:val="640"/>
          <w:marRight w:val="0"/>
          <w:marTop w:val="0"/>
          <w:marBottom w:val="0"/>
          <w:divBdr>
            <w:top w:val="none" w:sz="0" w:space="0" w:color="auto"/>
            <w:left w:val="none" w:sz="0" w:space="0" w:color="auto"/>
            <w:bottom w:val="none" w:sz="0" w:space="0" w:color="auto"/>
            <w:right w:val="none" w:sz="0" w:space="0" w:color="auto"/>
          </w:divBdr>
        </w:div>
        <w:div w:id="884565973">
          <w:marLeft w:val="640"/>
          <w:marRight w:val="0"/>
          <w:marTop w:val="0"/>
          <w:marBottom w:val="0"/>
          <w:divBdr>
            <w:top w:val="none" w:sz="0" w:space="0" w:color="auto"/>
            <w:left w:val="none" w:sz="0" w:space="0" w:color="auto"/>
            <w:bottom w:val="none" w:sz="0" w:space="0" w:color="auto"/>
            <w:right w:val="none" w:sz="0" w:space="0" w:color="auto"/>
          </w:divBdr>
        </w:div>
        <w:div w:id="1550679726">
          <w:marLeft w:val="640"/>
          <w:marRight w:val="0"/>
          <w:marTop w:val="0"/>
          <w:marBottom w:val="0"/>
          <w:divBdr>
            <w:top w:val="none" w:sz="0" w:space="0" w:color="auto"/>
            <w:left w:val="none" w:sz="0" w:space="0" w:color="auto"/>
            <w:bottom w:val="none" w:sz="0" w:space="0" w:color="auto"/>
            <w:right w:val="none" w:sz="0" w:space="0" w:color="auto"/>
          </w:divBdr>
        </w:div>
        <w:div w:id="1284195583">
          <w:marLeft w:val="640"/>
          <w:marRight w:val="0"/>
          <w:marTop w:val="0"/>
          <w:marBottom w:val="0"/>
          <w:divBdr>
            <w:top w:val="none" w:sz="0" w:space="0" w:color="auto"/>
            <w:left w:val="none" w:sz="0" w:space="0" w:color="auto"/>
            <w:bottom w:val="none" w:sz="0" w:space="0" w:color="auto"/>
            <w:right w:val="none" w:sz="0" w:space="0" w:color="auto"/>
          </w:divBdr>
        </w:div>
        <w:div w:id="1227377156">
          <w:marLeft w:val="640"/>
          <w:marRight w:val="0"/>
          <w:marTop w:val="0"/>
          <w:marBottom w:val="0"/>
          <w:divBdr>
            <w:top w:val="none" w:sz="0" w:space="0" w:color="auto"/>
            <w:left w:val="none" w:sz="0" w:space="0" w:color="auto"/>
            <w:bottom w:val="none" w:sz="0" w:space="0" w:color="auto"/>
            <w:right w:val="none" w:sz="0" w:space="0" w:color="auto"/>
          </w:divBdr>
        </w:div>
        <w:div w:id="167794734">
          <w:marLeft w:val="640"/>
          <w:marRight w:val="0"/>
          <w:marTop w:val="0"/>
          <w:marBottom w:val="0"/>
          <w:divBdr>
            <w:top w:val="none" w:sz="0" w:space="0" w:color="auto"/>
            <w:left w:val="none" w:sz="0" w:space="0" w:color="auto"/>
            <w:bottom w:val="none" w:sz="0" w:space="0" w:color="auto"/>
            <w:right w:val="none" w:sz="0" w:space="0" w:color="auto"/>
          </w:divBdr>
        </w:div>
        <w:div w:id="1199859620">
          <w:marLeft w:val="640"/>
          <w:marRight w:val="0"/>
          <w:marTop w:val="0"/>
          <w:marBottom w:val="0"/>
          <w:divBdr>
            <w:top w:val="none" w:sz="0" w:space="0" w:color="auto"/>
            <w:left w:val="none" w:sz="0" w:space="0" w:color="auto"/>
            <w:bottom w:val="none" w:sz="0" w:space="0" w:color="auto"/>
            <w:right w:val="none" w:sz="0" w:space="0" w:color="auto"/>
          </w:divBdr>
        </w:div>
        <w:div w:id="1959144923">
          <w:marLeft w:val="640"/>
          <w:marRight w:val="0"/>
          <w:marTop w:val="0"/>
          <w:marBottom w:val="0"/>
          <w:divBdr>
            <w:top w:val="none" w:sz="0" w:space="0" w:color="auto"/>
            <w:left w:val="none" w:sz="0" w:space="0" w:color="auto"/>
            <w:bottom w:val="none" w:sz="0" w:space="0" w:color="auto"/>
            <w:right w:val="none" w:sz="0" w:space="0" w:color="auto"/>
          </w:divBdr>
        </w:div>
        <w:div w:id="1527520440">
          <w:marLeft w:val="640"/>
          <w:marRight w:val="0"/>
          <w:marTop w:val="0"/>
          <w:marBottom w:val="0"/>
          <w:divBdr>
            <w:top w:val="none" w:sz="0" w:space="0" w:color="auto"/>
            <w:left w:val="none" w:sz="0" w:space="0" w:color="auto"/>
            <w:bottom w:val="none" w:sz="0" w:space="0" w:color="auto"/>
            <w:right w:val="none" w:sz="0" w:space="0" w:color="auto"/>
          </w:divBdr>
        </w:div>
        <w:div w:id="1389722162">
          <w:marLeft w:val="640"/>
          <w:marRight w:val="0"/>
          <w:marTop w:val="0"/>
          <w:marBottom w:val="0"/>
          <w:divBdr>
            <w:top w:val="none" w:sz="0" w:space="0" w:color="auto"/>
            <w:left w:val="none" w:sz="0" w:space="0" w:color="auto"/>
            <w:bottom w:val="none" w:sz="0" w:space="0" w:color="auto"/>
            <w:right w:val="none" w:sz="0" w:space="0" w:color="auto"/>
          </w:divBdr>
        </w:div>
        <w:div w:id="1300957147">
          <w:marLeft w:val="640"/>
          <w:marRight w:val="0"/>
          <w:marTop w:val="0"/>
          <w:marBottom w:val="0"/>
          <w:divBdr>
            <w:top w:val="none" w:sz="0" w:space="0" w:color="auto"/>
            <w:left w:val="none" w:sz="0" w:space="0" w:color="auto"/>
            <w:bottom w:val="none" w:sz="0" w:space="0" w:color="auto"/>
            <w:right w:val="none" w:sz="0" w:space="0" w:color="auto"/>
          </w:divBdr>
        </w:div>
        <w:div w:id="646475689">
          <w:marLeft w:val="640"/>
          <w:marRight w:val="0"/>
          <w:marTop w:val="0"/>
          <w:marBottom w:val="0"/>
          <w:divBdr>
            <w:top w:val="none" w:sz="0" w:space="0" w:color="auto"/>
            <w:left w:val="none" w:sz="0" w:space="0" w:color="auto"/>
            <w:bottom w:val="none" w:sz="0" w:space="0" w:color="auto"/>
            <w:right w:val="none" w:sz="0" w:space="0" w:color="auto"/>
          </w:divBdr>
        </w:div>
        <w:div w:id="606078368">
          <w:marLeft w:val="640"/>
          <w:marRight w:val="0"/>
          <w:marTop w:val="0"/>
          <w:marBottom w:val="0"/>
          <w:divBdr>
            <w:top w:val="none" w:sz="0" w:space="0" w:color="auto"/>
            <w:left w:val="none" w:sz="0" w:space="0" w:color="auto"/>
            <w:bottom w:val="none" w:sz="0" w:space="0" w:color="auto"/>
            <w:right w:val="none" w:sz="0" w:space="0" w:color="auto"/>
          </w:divBdr>
        </w:div>
        <w:div w:id="297616177">
          <w:marLeft w:val="640"/>
          <w:marRight w:val="0"/>
          <w:marTop w:val="0"/>
          <w:marBottom w:val="0"/>
          <w:divBdr>
            <w:top w:val="none" w:sz="0" w:space="0" w:color="auto"/>
            <w:left w:val="none" w:sz="0" w:space="0" w:color="auto"/>
            <w:bottom w:val="none" w:sz="0" w:space="0" w:color="auto"/>
            <w:right w:val="none" w:sz="0" w:space="0" w:color="auto"/>
          </w:divBdr>
        </w:div>
        <w:div w:id="512912378">
          <w:marLeft w:val="640"/>
          <w:marRight w:val="0"/>
          <w:marTop w:val="0"/>
          <w:marBottom w:val="0"/>
          <w:divBdr>
            <w:top w:val="none" w:sz="0" w:space="0" w:color="auto"/>
            <w:left w:val="none" w:sz="0" w:space="0" w:color="auto"/>
            <w:bottom w:val="none" w:sz="0" w:space="0" w:color="auto"/>
            <w:right w:val="none" w:sz="0" w:space="0" w:color="auto"/>
          </w:divBdr>
        </w:div>
        <w:div w:id="1604607264">
          <w:marLeft w:val="640"/>
          <w:marRight w:val="0"/>
          <w:marTop w:val="0"/>
          <w:marBottom w:val="0"/>
          <w:divBdr>
            <w:top w:val="none" w:sz="0" w:space="0" w:color="auto"/>
            <w:left w:val="none" w:sz="0" w:space="0" w:color="auto"/>
            <w:bottom w:val="none" w:sz="0" w:space="0" w:color="auto"/>
            <w:right w:val="none" w:sz="0" w:space="0" w:color="auto"/>
          </w:divBdr>
        </w:div>
        <w:div w:id="1613320873">
          <w:marLeft w:val="640"/>
          <w:marRight w:val="0"/>
          <w:marTop w:val="0"/>
          <w:marBottom w:val="0"/>
          <w:divBdr>
            <w:top w:val="none" w:sz="0" w:space="0" w:color="auto"/>
            <w:left w:val="none" w:sz="0" w:space="0" w:color="auto"/>
            <w:bottom w:val="none" w:sz="0" w:space="0" w:color="auto"/>
            <w:right w:val="none" w:sz="0" w:space="0" w:color="auto"/>
          </w:divBdr>
        </w:div>
        <w:div w:id="1197352678">
          <w:marLeft w:val="640"/>
          <w:marRight w:val="0"/>
          <w:marTop w:val="0"/>
          <w:marBottom w:val="0"/>
          <w:divBdr>
            <w:top w:val="none" w:sz="0" w:space="0" w:color="auto"/>
            <w:left w:val="none" w:sz="0" w:space="0" w:color="auto"/>
            <w:bottom w:val="none" w:sz="0" w:space="0" w:color="auto"/>
            <w:right w:val="none" w:sz="0" w:space="0" w:color="auto"/>
          </w:divBdr>
        </w:div>
        <w:div w:id="496577477">
          <w:marLeft w:val="640"/>
          <w:marRight w:val="0"/>
          <w:marTop w:val="0"/>
          <w:marBottom w:val="0"/>
          <w:divBdr>
            <w:top w:val="none" w:sz="0" w:space="0" w:color="auto"/>
            <w:left w:val="none" w:sz="0" w:space="0" w:color="auto"/>
            <w:bottom w:val="none" w:sz="0" w:space="0" w:color="auto"/>
            <w:right w:val="none" w:sz="0" w:space="0" w:color="auto"/>
          </w:divBdr>
        </w:div>
        <w:div w:id="1931624370">
          <w:marLeft w:val="640"/>
          <w:marRight w:val="0"/>
          <w:marTop w:val="0"/>
          <w:marBottom w:val="0"/>
          <w:divBdr>
            <w:top w:val="none" w:sz="0" w:space="0" w:color="auto"/>
            <w:left w:val="none" w:sz="0" w:space="0" w:color="auto"/>
            <w:bottom w:val="none" w:sz="0" w:space="0" w:color="auto"/>
            <w:right w:val="none" w:sz="0" w:space="0" w:color="auto"/>
          </w:divBdr>
        </w:div>
        <w:div w:id="2030258776">
          <w:marLeft w:val="640"/>
          <w:marRight w:val="0"/>
          <w:marTop w:val="0"/>
          <w:marBottom w:val="0"/>
          <w:divBdr>
            <w:top w:val="none" w:sz="0" w:space="0" w:color="auto"/>
            <w:left w:val="none" w:sz="0" w:space="0" w:color="auto"/>
            <w:bottom w:val="none" w:sz="0" w:space="0" w:color="auto"/>
            <w:right w:val="none" w:sz="0" w:space="0" w:color="auto"/>
          </w:divBdr>
        </w:div>
        <w:div w:id="1560441065">
          <w:marLeft w:val="640"/>
          <w:marRight w:val="0"/>
          <w:marTop w:val="0"/>
          <w:marBottom w:val="0"/>
          <w:divBdr>
            <w:top w:val="none" w:sz="0" w:space="0" w:color="auto"/>
            <w:left w:val="none" w:sz="0" w:space="0" w:color="auto"/>
            <w:bottom w:val="none" w:sz="0" w:space="0" w:color="auto"/>
            <w:right w:val="none" w:sz="0" w:space="0" w:color="auto"/>
          </w:divBdr>
        </w:div>
        <w:div w:id="1638335576">
          <w:marLeft w:val="640"/>
          <w:marRight w:val="0"/>
          <w:marTop w:val="0"/>
          <w:marBottom w:val="0"/>
          <w:divBdr>
            <w:top w:val="none" w:sz="0" w:space="0" w:color="auto"/>
            <w:left w:val="none" w:sz="0" w:space="0" w:color="auto"/>
            <w:bottom w:val="none" w:sz="0" w:space="0" w:color="auto"/>
            <w:right w:val="none" w:sz="0" w:space="0" w:color="auto"/>
          </w:divBdr>
        </w:div>
        <w:div w:id="1026558826">
          <w:marLeft w:val="640"/>
          <w:marRight w:val="0"/>
          <w:marTop w:val="0"/>
          <w:marBottom w:val="0"/>
          <w:divBdr>
            <w:top w:val="none" w:sz="0" w:space="0" w:color="auto"/>
            <w:left w:val="none" w:sz="0" w:space="0" w:color="auto"/>
            <w:bottom w:val="none" w:sz="0" w:space="0" w:color="auto"/>
            <w:right w:val="none" w:sz="0" w:space="0" w:color="auto"/>
          </w:divBdr>
        </w:div>
        <w:div w:id="578949658">
          <w:marLeft w:val="640"/>
          <w:marRight w:val="0"/>
          <w:marTop w:val="0"/>
          <w:marBottom w:val="0"/>
          <w:divBdr>
            <w:top w:val="none" w:sz="0" w:space="0" w:color="auto"/>
            <w:left w:val="none" w:sz="0" w:space="0" w:color="auto"/>
            <w:bottom w:val="none" w:sz="0" w:space="0" w:color="auto"/>
            <w:right w:val="none" w:sz="0" w:space="0" w:color="auto"/>
          </w:divBdr>
        </w:div>
        <w:div w:id="985208104">
          <w:marLeft w:val="640"/>
          <w:marRight w:val="0"/>
          <w:marTop w:val="0"/>
          <w:marBottom w:val="0"/>
          <w:divBdr>
            <w:top w:val="none" w:sz="0" w:space="0" w:color="auto"/>
            <w:left w:val="none" w:sz="0" w:space="0" w:color="auto"/>
            <w:bottom w:val="none" w:sz="0" w:space="0" w:color="auto"/>
            <w:right w:val="none" w:sz="0" w:space="0" w:color="auto"/>
          </w:divBdr>
        </w:div>
        <w:div w:id="1128355325">
          <w:marLeft w:val="640"/>
          <w:marRight w:val="0"/>
          <w:marTop w:val="0"/>
          <w:marBottom w:val="0"/>
          <w:divBdr>
            <w:top w:val="none" w:sz="0" w:space="0" w:color="auto"/>
            <w:left w:val="none" w:sz="0" w:space="0" w:color="auto"/>
            <w:bottom w:val="none" w:sz="0" w:space="0" w:color="auto"/>
            <w:right w:val="none" w:sz="0" w:space="0" w:color="auto"/>
          </w:divBdr>
        </w:div>
        <w:div w:id="12150429">
          <w:marLeft w:val="640"/>
          <w:marRight w:val="0"/>
          <w:marTop w:val="0"/>
          <w:marBottom w:val="0"/>
          <w:divBdr>
            <w:top w:val="none" w:sz="0" w:space="0" w:color="auto"/>
            <w:left w:val="none" w:sz="0" w:space="0" w:color="auto"/>
            <w:bottom w:val="none" w:sz="0" w:space="0" w:color="auto"/>
            <w:right w:val="none" w:sz="0" w:space="0" w:color="auto"/>
          </w:divBdr>
        </w:div>
        <w:div w:id="730034569">
          <w:marLeft w:val="640"/>
          <w:marRight w:val="0"/>
          <w:marTop w:val="0"/>
          <w:marBottom w:val="0"/>
          <w:divBdr>
            <w:top w:val="none" w:sz="0" w:space="0" w:color="auto"/>
            <w:left w:val="none" w:sz="0" w:space="0" w:color="auto"/>
            <w:bottom w:val="none" w:sz="0" w:space="0" w:color="auto"/>
            <w:right w:val="none" w:sz="0" w:space="0" w:color="auto"/>
          </w:divBdr>
        </w:div>
        <w:div w:id="150877638">
          <w:marLeft w:val="640"/>
          <w:marRight w:val="0"/>
          <w:marTop w:val="0"/>
          <w:marBottom w:val="0"/>
          <w:divBdr>
            <w:top w:val="none" w:sz="0" w:space="0" w:color="auto"/>
            <w:left w:val="none" w:sz="0" w:space="0" w:color="auto"/>
            <w:bottom w:val="none" w:sz="0" w:space="0" w:color="auto"/>
            <w:right w:val="none" w:sz="0" w:space="0" w:color="auto"/>
          </w:divBdr>
        </w:div>
        <w:div w:id="842623504">
          <w:marLeft w:val="640"/>
          <w:marRight w:val="0"/>
          <w:marTop w:val="0"/>
          <w:marBottom w:val="0"/>
          <w:divBdr>
            <w:top w:val="none" w:sz="0" w:space="0" w:color="auto"/>
            <w:left w:val="none" w:sz="0" w:space="0" w:color="auto"/>
            <w:bottom w:val="none" w:sz="0" w:space="0" w:color="auto"/>
            <w:right w:val="none" w:sz="0" w:space="0" w:color="auto"/>
          </w:divBdr>
        </w:div>
        <w:div w:id="788861597">
          <w:marLeft w:val="640"/>
          <w:marRight w:val="0"/>
          <w:marTop w:val="0"/>
          <w:marBottom w:val="0"/>
          <w:divBdr>
            <w:top w:val="none" w:sz="0" w:space="0" w:color="auto"/>
            <w:left w:val="none" w:sz="0" w:space="0" w:color="auto"/>
            <w:bottom w:val="none" w:sz="0" w:space="0" w:color="auto"/>
            <w:right w:val="none" w:sz="0" w:space="0" w:color="auto"/>
          </w:divBdr>
        </w:div>
        <w:div w:id="349573963">
          <w:marLeft w:val="640"/>
          <w:marRight w:val="0"/>
          <w:marTop w:val="0"/>
          <w:marBottom w:val="0"/>
          <w:divBdr>
            <w:top w:val="none" w:sz="0" w:space="0" w:color="auto"/>
            <w:left w:val="none" w:sz="0" w:space="0" w:color="auto"/>
            <w:bottom w:val="none" w:sz="0" w:space="0" w:color="auto"/>
            <w:right w:val="none" w:sz="0" w:space="0" w:color="auto"/>
          </w:divBdr>
        </w:div>
        <w:div w:id="625507555">
          <w:marLeft w:val="640"/>
          <w:marRight w:val="0"/>
          <w:marTop w:val="0"/>
          <w:marBottom w:val="0"/>
          <w:divBdr>
            <w:top w:val="none" w:sz="0" w:space="0" w:color="auto"/>
            <w:left w:val="none" w:sz="0" w:space="0" w:color="auto"/>
            <w:bottom w:val="none" w:sz="0" w:space="0" w:color="auto"/>
            <w:right w:val="none" w:sz="0" w:space="0" w:color="auto"/>
          </w:divBdr>
        </w:div>
        <w:div w:id="1017119817">
          <w:marLeft w:val="640"/>
          <w:marRight w:val="0"/>
          <w:marTop w:val="0"/>
          <w:marBottom w:val="0"/>
          <w:divBdr>
            <w:top w:val="none" w:sz="0" w:space="0" w:color="auto"/>
            <w:left w:val="none" w:sz="0" w:space="0" w:color="auto"/>
            <w:bottom w:val="none" w:sz="0" w:space="0" w:color="auto"/>
            <w:right w:val="none" w:sz="0" w:space="0" w:color="auto"/>
          </w:divBdr>
        </w:div>
        <w:div w:id="128472692">
          <w:marLeft w:val="640"/>
          <w:marRight w:val="0"/>
          <w:marTop w:val="0"/>
          <w:marBottom w:val="0"/>
          <w:divBdr>
            <w:top w:val="none" w:sz="0" w:space="0" w:color="auto"/>
            <w:left w:val="none" w:sz="0" w:space="0" w:color="auto"/>
            <w:bottom w:val="none" w:sz="0" w:space="0" w:color="auto"/>
            <w:right w:val="none" w:sz="0" w:space="0" w:color="auto"/>
          </w:divBdr>
        </w:div>
        <w:div w:id="692682704">
          <w:marLeft w:val="640"/>
          <w:marRight w:val="0"/>
          <w:marTop w:val="0"/>
          <w:marBottom w:val="0"/>
          <w:divBdr>
            <w:top w:val="none" w:sz="0" w:space="0" w:color="auto"/>
            <w:left w:val="none" w:sz="0" w:space="0" w:color="auto"/>
            <w:bottom w:val="none" w:sz="0" w:space="0" w:color="auto"/>
            <w:right w:val="none" w:sz="0" w:space="0" w:color="auto"/>
          </w:divBdr>
        </w:div>
        <w:div w:id="282464968">
          <w:marLeft w:val="640"/>
          <w:marRight w:val="0"/>
          <w:marTop w:val="0"/>
          <w:marBottom w:val="0"/>
          <w:divBdr>
            <w:top w:val="none" w:sz="0" w:space="0" w:color="auto"/>
            <w:left w:val="none" w:sz="0" w:space="0" w:color="auto"/>
            <w:bottom w:val="none" w:sz="0" w:space="0" w:color="auto"/>
            <w:right w:val="none" w:sz="0" w:space="0" w:color="auto"/>
          </w:divBdr>
        </w:div>
        <w:div w:id="693310826">
          <w:marLeft w:val="640"/>
          <w:marRight w:val="0"/>
          <w:marTop w:val="0"/>
          <w:marBottom w:val="0"/>
          <w:divBdr>
            <w:top w:val="none" w:sz="0" w:space="0" w:color="auto"/>
            <w:left w:val="none" w:sz="0" w:space="0" w:color="auto"/>
            <w:bottom w:val="none" w:sz="0" w:space="0" w:color="auto"/>
            <w:right w:val="none" w:sz="0" w:space="0" w:color="auto"/>
          </w:divBdr>
        </w:div>
        <w:div w:id="691302403">
          <w:marLeft w:val="640"/>
          <w:marRight w:val="0"/>
          <w:marTop w:val="0"/>
          <w:marBottom w:val="0"/>
          <w:divBdr>
            <w:top w:val="none" w:sz="0" w:space="0" w:color="auto"/>
            <w:left w:val="none" w:sz="0" w:space="0" w:color="auto"/>
            <w:bottom w:val="none" w:sz="0" w:space="0" w:color="auto"/>
            <w:right w:val="none" w:sz="0" w:space="0" w:color="auto"/>
          </w:divBdr>
        </w:div>
        <w:div w:id="777455708">
          <w:marLeft w:val="640"/>
          <w:marRight w:val="0"/>
          <w:marTop w:val="0"/>
          <w:marBottom w:val="0"/>
          <w:divBdr>
            <w:top w:val="none" w:sz="0" w:space="0" w:color="auto"/>
            <w:left w:val="none" w:sz="0" w:space="0" w:color="auto"/>
            <w:bottom w:val="none" w:sz="0" w:space="0" w:color="auto"/>
            <w:right w:val="none" w:sz="0" w:space="0" w:color="auto"/>
          </w:divBdr>
        </w:div>
        <w:div w:id="1114788121">
          <w:marLeft w:val="640"/>
          <w:marRight w:val="0"/>
          <w:marTop w:val="0"/>
          <w:marBottom w:val="0"/>
          <w:divBdr>
            <w:top w:val="none" w:sz="0" w:space="0" w:color="auto"/>
            <w:left w:val="none" w:sz="0" w:space="0" w:color="auto"/>
            <w:bottom w:val="none" w:sz="0" w:space="0" w:color="auto"/>
            <w:right w:val="none" w:sz="0" w:space="0" w:color="auto"/>
          </w:divBdr>
        </w:div>
        <w:div w:id="9917563">
          <w:marLeft w:val="640"/>
          <w:marRight w:val="0"/>
          <w:marTop w:val="0"/>
          <w:marBottom w:val="0"/>
          <w:divBdr>
            <w:top w:val="none" w:sz="0" w:space="0" w:color="auto"/>
            <w:left w:val="none" w:sz="0" w:space="0" w:color="auto"/>
            <w:bottom w:val="none" w:sz="0" w:space="0" w:color="auto"/>
            <w:right w:val="none" w:sz="0" w:space="0" w:color="auto"/>
          </w:divBdr>
        </w:div>
        <w:div w:id="2038459833">
          <w:marLeft w:val="640"/>
          <w:marRight w:val="0"/>
          <w:marTop w:val="0"/>
          <w:marBottom w:val="0"/>
          <w:divBdr>
            <w:top w:val="none" w:sz="0" w:space="0" w:color="auto"/>
            <w:left w:val="none" w:sz="0" w:space="0" w:color="auto"/>
            <w:bottom w:val="none" w:sz="0" w:space="0" w:color="auto"/>
            <w:right w:val="none" w:sz="0" w:space="0" w:color="auto"/>
          </w:divBdr>
        </w:div>
        <w:div w:id="1031569185">
          <w:marLeft w:val="640"/>
          <w:marRight w:val="0"/>
          <w:marTop w:val="0"/>
          <w:marBottom w:val="0"/>
          <w:divBdr>
            <w:top w:val="none" w:sz="0" w:space="0" w:color="auto"/>
            <w:left w:val="none" w:sz="0" w:space="0" w:color="auto"/>
            <w:bottom w:val="none" w:sz="0" w:space="0" w:color="auto"/>
            <w:right w:val="none" w:sz="0" w:space="0" w:color="auto"/>
          </w:divBdr>
        </w:div>
        <w:div w:id="1329401309">
          <w:marLeft w:val="640"/>
          <w:marRight w:val="0"/>
          <w:marTop w:val="0"/>
          <w:marBottom w:val="0"/>
          <w:divBdr>
            <w:top w:val="none" w:sz="0" w:space="0" w:color="auto"/>
            <w:left w:val="none" w:sz="0" w:space="0" w:color="auto"/>
            <w:bottom w:val="none" w:sz="0" w:space="0" w:color="auto"/>
            <w:right w:val="none" w:sz="0" w:space="0" w:color="auto"/>
          </w:divBdr>
        </w:div>
        <w:div w:id="2060469347">
          <w:marLeft w:val="640"/>
          <w:marRight w:val="0"/>
          <w:marTop w:val="0"/>
          <w:marBottom w:val="0"/>
          <w:divBdr>
            <w:top w:val="none" w:sz="0" w:space="0" w:color="auto"/>
            <w:left w:val="none" w:sz="0" w:space="0" w:color="auto"/>
            <w:bottom w:val="none" w:sz="0" w:space="0" w:color="auto"/>
            <w:right w:val="none" w:sz="0" w:space="0" w:color="auto"/>
          </w:divBdr>
        </w:div>
        <w:div w:id="507064103">
          <w:marLeft w:val="640"/>
          <w:marRight w:val="0"/>
          <w:marTop w:val="0"/>
          <w:marBottom w:val="0"/>
          <w:divBdr>
            <w:top w:val="none" w:sz="0" w:space="0" w:color="auto"/>
            <w:left w:val="none" w:sz="0" w:space="0" w:color="auto"/>
            <w:bottom w:val="none" w:sz="0" w:space="0" w:color="auto"/>
            <w:right w:val="none" w:sz="0" w:space="0" w:color="auto"/>
          </w:divBdr>
        </w:div>
        <w:div w:id="1066293636">
          <w:marLeft w:val="640"/>
          <w:marRight w:val="0"/>
          <w:marTop w:val="0"/>
          <w:marBottom w:val="0"/>
          <w:divBdr>
            <w:top w:val="none" w:sz="0" w:space="0" w:color="auto"/>
            <w:left w:val="none" w:sz="0" w:space="0" w:color="auto"/>
            <w:bottom w:val="none" w:sz="0" w:space="0" w:color="auto"/>
            <w:right w:val="none" w:sz="0" w:space="0" w:color="auto"/>
          </w:divBdr>
        </w:div>
        <w:div w:id="1868446510">
          <w:marLeft w:val="640"/>
          <w:marRight w:val="0"/>
          <w:marTop w:val="0"/>
          <w:marBottom w:val="0"/>
          <w:divBdr>
            <w:top w:val="none" w:sz="0" w:space="0" w:color="auto"/>
            <w:left w:val="none" w:sz="0" w:space="0" w:color="auto"/>
            <w:bottom w:val="none" w:sz="0" w:space="0" w:color="auto"/>
            <w:right w:val="none" w:sz="0" w:space="0" w:color="auto"/>
          </w:divBdr>
        </w:div>
        <w:div w:id="2080442832">
          <w:marLeft w:val="640"/>
          <w:marRight w:val="0"/>
          <w:marTop w:val="0"/>
          <w:marBottom w:val="0"/>
          <w:divBdr>
            <w:top w:val="none" w:sz="0" w:space="0" w:color="auto"/>
            <w:left w:val="none" w:sz="0" w:space="0" w:color="auto"/>
            <w:bottom w:val="none" w:sz="0" w:space="0" w:color="auto"/>
            <w:right w:val="none" w:sz="0" w:space="0" w:color="auto"/>
          </w:divBdr>
        </w:div>
        <w:div w:id="261645814">
          <w:marLeft w:val="640"/>
          <w:marRight w:val="0"/>
          <w:marTop w:val="0"/>
          <w:marBottom w:val="0"/>
          <w:divBdr>
            <w:top w:val="none" w:sz="0" w:space="0" w:color="auto"/>
            <w:left w:val="none" w:sz="0" w:space="0" w:color="auto"/>
            <w:bottom w:val="none" w:sz="0" w:space="0" w:color="auto"/>
            <w:right w:val="none" w:sz="0" w:space="0" w:color="auto"/>
          </w:divBdr>
        </w:div>
        <w:div w:id="56829567">
          <w:marLeft w:val="640"/>
          <w:marRight w:val="0"/>
          <w:marTop w:val="0"/>
          <w:marBottom w:val="0"/>
          <w:divBdr>
            <w:top w:val="none" w:sz="0" w:space="0" w:color="auto"/>
            <w:left w:val="none" w:sz="0" w:space="0" w:color="auto"/>
            <w:bottom w:val="none" w:sz="0" w:space="0" w:color="auto"/>
            <w:right w:val="none" w:sz="0" w:space="0" w:color="auto"/>
          </w:divBdr>
        </w:div>
        <w:div w:id="827867917">
          <w:marLeft w:val="640"/>
          <w:marRight w:val="0"/>
          <w:marTop w:val="0"/>
          <w:marBottom w:val="0"/>
          <w:divBdr>
            <w:top w:val="none" w:sz="0" w:space="0" w:color="auto"/>
            <w:left w:val="none" w:sz="0" w:space="0" w:color="auto"/>
            <w:bottom w:val="none" w:sz="0" w:space="0" w:color="auto"/>
            <w:right w:val="none" w:sz="0" w:space="0" w:color="auto"/>
          </w:divBdr>
        </w:div>
      </w:divsChild>
    </w:div>
    <w:div w:id="1603607435">
      <w:marLeft w:val="640"/>
      <w:marRight w:val="0"/>
      <w:marTop w:val="0"/>
      <w:marBottom w:val="0"/>
      <w:divBdr>
        <w:top w:val="none" w:sz="0" w:space="0" w:color="auto"/>
        <w:left w:val="none" w:sz="0" w:space="0" w:color="auto"/>
        <w:bottom w:val="none" w:sz="0" w:space="0" w:color="auto"/>
        <w:right w:val="none" w:sz="0" w:space="0" w:color="auto"/>
      </w:divBdr>
    </w:div>
    <w:div w:id="1604611876">
      <w:marLeft w:val="640"/>
      <w:marRight w:val="0"/>
      <w:marTop w:val="0"/>
      <w:marBottom w:val="0"/>
      <w:divBdr>
        <w:top w:val="none" w:sz="0" w:space="0" w:color="auto"/>
        <w:left w:val="none" w:sz="0" w:space="0" w:color="auto"/>
        <w:bottom w:val="none" w:sz="0" w:space="0" w:color="auto"/>
        <w:right w:val="none" w:sz="0" w:space="0" w:color="auto"/>
      </w:divBdr>
    </w:div>
    <w:div w:id="1604726004">
      <w:marLeft w:val="640"/>
      <w:marRight w:val="0"/>
      <w:marTop w:val="0"/>
      <w:marBottom w:val="0"/>
      <w:divBdr>
        <w:top w:val="none" w:sz="0" w:space="0" w:color="auto"/>
        <w:left w:val="none" w:sz="0" w:space="0" w:color="auto"/>
        <w:bottom w:val="none" w:sz="0" w:space="0" w:color="auto"/>
        <w:right w:val="none" w:sz="0" w:space="0" w:color="auto"/>
      </w:divBdr>
    </w:div>
    <w:div w:id="1605071317">
      <w:marLeft w:val="640"/>
      <w:marRight w:val="0"/>
      <w:marTop w:val="0"/>
      <w:marBottom w:val="0"/>
      <w:divBdr>
        <w:top w:val="none" w:sz="0" w:space="0" w:color="auto"/>
        <w:left w:val="none" w:sz="0" w:space="0" w:color="auto"/>
        <w:bottom w:val="none" w:sz="0" w:space="0" w:color="auto"/>
        <w:right w:val="none" w:sz="0" w:space="0" w:color="auto"/>
      </w:divBdr>
    </w:div>
    <w:div w:id="1605386336">
      <w:marLeft w:val="640"/>
      <w:marRight w:val="0"/>
      <w:marTop w:val="0"/>
      <w:marBottom w:val="0"/>
      <w:divBdr>
        <w:top w:val="none" w:sz="0" w:space="0" w:color="auto"/>
        <w:left w:val="none" w:sz="0" w:space="0" w:color="auto"/>
        <w:bottom w:val="none" w:sz="0" w:space="0" w:color="auto"/>
        <w:right w:val="none" w:sz="0" w:space="0" w:color="auto"/>
      </w:divBdr>
    </w:div>
    <w:div w:id="1605574244">
      <w:marLeft w:val="640"/>
      <w:marRight w:val="0"/>
      <w:marTop w:val="0"/>
      <w:marBottom w:val="0"/>
      <w:divBdr>
        <w:top w:val="none" w:sz="0" w:space="0" w:color="auto"/>
        <w:left w:val="none" w:sz="0" w:space="0" w:color="auto"/>
        <w:bottom w:val="none" w:sz="0" w:space="0" w:color="auto"/>
        <w:right w:val="none" w:sz="0" w:space="0" w:color="auto"/>
      </w:divBdr>
    </w:div>
    <w:div w:id="1606841675">
      <w:marLeft w:val="640"/>
      <w:marRight w:val="0"/>
      <w:marTop w:val="0"/>
      <w:marBottom w:val="0"/>
      <w:divBdr>
        <w:top w:val="none" w:sz="0" w:space="0" w:color="auto"/>
        <w:left w:val="none" w:sz="0" w:space="0" w:color="auto"/>
        <w:bottom w:val="none" w:sz="0" w:space="0" w:color="auto"/>
        <w:right w:val="none" w:sz="0" w:space="0" w:color="auto"/>
      </w:divBdr>
    </w:div>
    <w:div w:id="1607300611">
      <w:marLeft w:val="640"/>
      <w:marRight w:val="0"/>
      <w:marTop w:val="0"/>
      <w:marBottom w:val="0"/>
      <w:divBdr>
        <w:top w:val="none" w:sz="0" w:space="0" w:color="auto"/>
        <w:left w:val="none" w:sz="0" w:space="0" w:color="auto"/>
        <w:bottom w:val="none" w:sz="0" w:space="0" w:color="auto"/>
        <w:right w:val="none" w:sz="0" w:space="0" w:color="auto"/>
      </w:divBdr>
    </w:div>
    <w:div w:id="1607423986">
      <w:marLeft w:val="640"/>
      <w:marRight w:val="0"/>
      <w:marTop w:val="0"/>
      <w:marBottom w:val="0"/>
      <w:divBdr>
        <w:top w:val="none" w:sz="0" w:space="0" w:color="auto"/>
        <w:left w:val="none" w:sz="0" w:space="0" w:color="auto"/>
        <w:bottom w:val="none" w:sz="0" w:space="0" w:color="auto"/>
        <w:right w:val="none" w:sz="0" w:space="0" w:color="auto"/>
      </w:divBdr>
    </w:div>
    <w:div w:id="1607735664">
      <w:marLeft w:val="640"/>
      <w:marRight w:val="0"/>
      <w:marTop w:val="0"/>
      <w:marBottom w:val="0"/>
      <w:divBdr>
        <w:top w:val="none" w:sz="0" w:space="0" w:color="auto"/>
        <w:left w:val="none" w:sz="0" w:space="0" w:color="auto"/>
        <w:bottom w:val="none" w:sz="0" w:space="0" w:color="auto"/>
        <w:right w:val="none" w:sz="0" w:space="0" w:color="auto"/>
      </w:divBdr>
    </w:div>
    <w:div w:id="1608123572">
      <w:marLeft w:val="640"/>
      <w:marRight w:val="0"/>
      <w:marTop w:val="0"/>
      <w:marBottom w:val="0"/>
      <w:divBdr>
        <w:top w:val="none" w:sz="0" w:space="0" w:color="auto"/>
        <w:left w:val="none" w:sz="0" w:space="0" w:color="auto"/>
        <w:bottom w:val="none" w:sz="0" w:space="0" w:color="auto"/>
        <w:right w:val="none" w:sz="0" w:space="0" w:color="auto"/>
      </w:divBdr>
    </w:div>
    <w:div w:id="1608848564">
      <w:marLeft w:val="640"/>
      <w:marRight w:val="0"/>
      <w:marTop w:val="0"/>
      <w:marBottom w:val="0"/>
      <w:divBdr>
        <w:top w:val="none" w:sz="0" w:space="0" w:color="auto"/>
        <w:left w:val="none" w:sz="0" w:space="0" w:color="auto"/>
        <w:bottom w:val="none" w:sz="0" w:space="0" w:color="auto"/>
        <w:right w:val="none" w:sz="0" w:space="0" w:color="auto"/>
      </w:divBdr>
    </w:div>
    <w:div w:id="1609045150">
      <w:marLeft w:val="640"/>
      <w:marRight w:val="0"/>
      <w:marTop w:val="0"/>
      <w:marBottom w:val="0"/>
      <w:divBdr>
        <w:top w:val="none" w:sz="0" w:space="0" w:color="auto"/>
        <w:left w:val="none" w:sz="0" w:space="0" w:color="auto"/>
        <w:bottom w:val="none" w:sz="0" w:space="0" w:color="auto"/>
        <w:right w:val="none" w:sz="0" w:space="0" w:color="auto"/>
      </w:divBdr>
    </w:div>
    <w:div w:id="1610548218">
      <w:marLeft w:val="640"/>
      <w:marRight w:val="0"/>
      <w:marTop w:val="0"/>
      <w:marBottom w:val="0"/>
      <w:divBdr>
        <w:top w:val="none" w:sz="0" w:space="0" w:color="auto"/>
        <w:left w:val="none" w:sz="0" w:space="0" w:color="auto"/>
        <w:bottom w:val="none" w:sz="0" w:space="0" w:color="auto"/>
        <w:right w:val="none" w:sz="0" w:space="0" w:color="auto"/>
      </w:divBdr>
    </w:div>
    <w:div w:id="1612086903">
      <w:marLeft w:val="640"/>
      <w:marRight w:val="0"/>
      <w:marTop w:val="0"/>
      <w:marBottom w:val="0"/>
      <w:divBdr>
        <w:top w:val="none" w:sz="0" w:space="0" w:color="auto"/>
        <w:left w:val="none" w:sz="0" w:space="0" w:color="auto"/>
        <w:bottom w:val="none" w:sz="0" w:space="0" w:color="auto"/>
        <w:right w:val="none" w:sz="0" w:space="0" w:color="auto"/>
      </w:divBdr>
    </w:div>
    <w:div w:id="1613319529">
      <w:marLeft w:val="640"/>
      <w:marRight w:val="0"/>
      <w:marTop w:val="0"/>
      <w:marBottom w:val="0"/>
      <w:divBdr>
        <w:top w:val="none" w:sz="0" w:space="0" w:color="auto"/>
        <w:left w:val="none" w:sz="0" w:space="0" w:color="auto"/>
        <w:bottom w:val="none" w:sz="0" w:space="0" w:color="auto"/>
        <w:right w:val="none" w:sz="0" w:space="0" w:color="auto"/>
      </w:divBdr>
    </w:div>
    <w:div w:id="1614482365">
      <w:marLeft w:val="640"/>
      <w:marRight w:val="0"/>
      <w:marTop w:val="0"/>
      <w:marBottom w:val="0"/>
      <w:divBdr>
        <w:top w:val="none" w:sz="0" w:space="0" w:color="auto"/>
        <w:left w:val="none" w:sz="0" w:space="0" w:color="auto"/>
        <w:bottom w:val="none" w:sz="0" w:space="0" w:color="auto"/>
        <w:right w:val="none" w:sz="0" w:space="0" w:color="auto"/>
      </w:divBdr>
    </w:div>
    <w:div w:id="1614703750">
      <w:marLeft w:val="480"/>
      <w:marRight w:val="0"/>
      <w:marTop w:val="0"/>
      <w:marBottom w:val="0"/>
      <w:divBdr>
        <w:top w:val="none" w:sz="0" w:space="0" w:color="auto"/>
        <w:left w:val="none" w:sz="0" w:space="0" w:color="auto"/>
        <w:bottom w:val="none" w:sz="0" w:space="0" w:color="auto"/>
        <w:right w:val="none" w:sz="0" w:space="0" w:color="auto"/>
      </w:divBdr>
    </w:div>
    <w:div w:id="1615362865">
      <w:marLeft w:val="640"/>
      <w:marRight w:val="0"/>
      <w:marTop w:val="0"/>
      <w:marBottom w:val="0"/>
      <w:divBdr>
        <w:top w:val="none" w:sz="0" w:space="0" w:color="auto"/>
        <w:left w:val="none" w:sz="0" w:space="0" w:color="auto"/>
        <w:bottom w:val="none" w:sz="0" w:space="0" w:color="auto"/>
        <w:right w:val="none" w:sz="0" w:space="0" w:color="auto"/>
      </w:divBdr>
    </w:div>
    <w:div w:id="1615405382">
      <w:marLeft w:val="640"/>
      <w:marRight w:val="0"/>
      <w:marTop w:val="0"/>
      <w:marBottom w:val="0"/>
      <w:divBdr>
        <w:top w:val="none" w:sz="0" w:space="0" w:color="auto"/>
        <w:left w:val="none" w:sz="0" w:space="0" w:color="auto"/>
        <w:bottom w:val="none" w:sz="0" w:space="0" w:color="auto"/>
        <w:right w:val="none" w:sz="0" w:space="0" w:color="auto"/>
      </w:divBdr>
    </w:div>
    <w:div w:id="1616594097">
      <w:marLeft w:val="480"/>
      <w:marRight w:val="0"/>
      <w:marTop w:val="0"/>
      <w:marBottom w:val="0"/>
      <w:divBdr>
        <w:top w:val="none" w:sz="0" w:space="0" w:color="auto"/>
        <w:left w:val="none" w:sz="0" w:space="0" w:color="auto"/>
        <w:bottom w:val="none" w:sz="0" w:space="0" w:color="auto"/>
        <w:right w:val="none" w:sz="0" w:space="0" w:color="auto"/>
      </w:divBdr>
    </w:div>
    <w:div w:id="1617058111">
      <w:marLeft w:val="640"/>
      <w:marRight w:val="0"/>
      <w:marTop w:val="0"/>
      <w:marBottom w:val="0"/>
      <w:divBdr>
        <w:top w:val="none" w:sz="0" w:space="0" w:color="auto"/>
        <w:left w:val="none" w:sz="0" w:space="0" w:color="auto"/>
        <w:bottom w:val="none" w:sz="0" w:space="0" w:color="auto"/>
        <w:right w:val="none" w:sz="0" w:space="0" w:color="auto"/>
      </w:divBdr>
    </w:div>
    <w:div w:id="1617516569">
      <w:marLeft w:val="640"/>
      <w:marRight w:val="0"/>
      <w:marTop w:val="0"/>
      <w:marBottom w:val="0"/>
      <w:divBdr>
        <w:top w:val="none" w:sz="0" w:space="0" w:color="auto"/>
        <w:left w:val="none" w:sz="0" w:space="0" w:color="auto"/>
        <w:bottom w:val="none" w:sz="0" w:space="0" w:color="auto"/>
        <w:right w:val="none" w:sz="0" w:space="0" w:color="auto"/>
      </w:divBdr>
    </w:div>
    <w:div w:id="1617517432">
      <w:marLeft w:val="640"/>
      <w:marRight w:val="0"/>
      <w:marTop w:val="0"/>
      <w:marBottom w:val="0"/>
      <w:divBdr>
        <w:top w:val="none" w:sz="0" w:space="0" w:color="auto"/>
        <w:left w:val="none" w:sz="0" w:space="0" w:color="auto"/>
        <w:bottom w:val="none" w:sz="0" w:space="0" w:color="auto"/>
        <w:right w:val="none" w:sz="0" w:space="0" w:color="auto"/>
      </w:divBdr>
    </w:div>
    <w:div w:id="1618176163">
      <w:marLeft w:val="640"/>
      <w:marRight w:val="0"/>
      <w:marTop w:val="0"/>
      <w:marBottom w:val="0"/>
      <w:divBdr>
        <w:top w:val="none" w:sz="0" w:space="0" w:color="auto"/>
        <w:left w:val="none" w:sz="0" w:space="0" w:color="auto"/>
        <w:bottom w:val="none" w:sz="0" w:space="0" w:color="auto"/>
        <w:right w:val="none" w:sz="0" w:space="0" w:color="auto"/>
      </w:divBdr>
    </w:div>
    <w:div w:id="1618223207">
      <w:marLeft w:val="640"/>
      <w:marRight w:val="0"/>
      <w:marTop w:val="0"/>
      <w:marBottom w:val="0"/>
      <w:divBdr>
        <w:top w:val="none" w:sz="0" w:space="0" w:color="auto"/>
        <w:left w:val="none" w:sz="0" w:space="0" w:color="auto"/>
        <w:bottom w:val="none" w:sz="0" w:space="0" w:color="auto"/>
        <w:right w:val="none" w:sz="0" w:space="0" w:color="auto"/>
      </w:divBdr>
    </w:div>
    <w:div w:id="1619338644">
      <w:marLeft w:val="640"/>
      <w:marRight w:val="0"/>
      <w:marTop w:val="0"/>
      <w:marBottom w:val="0"/>
      <w:divBdr>
        <w:top w:val="none" w:sz="0" w:space="0" w:color="auto"/>
        <w:left w:val="none" w:sz="0" w:space="0" w:color="auto"/>
        <w:bottom w:val="none" w:sz="0" w:space="0" w:color="auto"/>
        <w:right w:val="none" w:sz="0" w:space="0" w:color="auto"/>
      </w:divBdr>
    </w:div>
    <w:div w:id="1619800976">
      <w:marLeft w:val="640"/>
      <w:marRight w:val="0"/>
      <w:marTop w:val="0"/>
      <w:marBottom w:val="0"/>
      <w:divBdr>
        <w:top w:val="none" w:sz="0" w:space="0" w:color="auto"/>
        <w:left w:val="none" w:sz="0" w:space="0" w:color="auto"/>
        <w:bottom w:val="none" w:sz="0" w:space="0" w:color="auto"/>
        <w:right w:val="none" w:sz="0" w:space="0" w:color="auto"/>
      </w:divBdr>
    </w:div>
    <w:div w:id="1619868562">
      <w:marLeft w:val="640"/>
      <w:marRight w:val="0"/>
      <w:marTop w:val="0"/>
      <w:marBottom w:val="0"/>
      <w:divBdr>
        <w:top w:val="none" w:sz="0" w:space="0" w:color="auto"/>
        <w:left w:val="none" w:sz="0" w:space="0" w:color="auto"/>
        <w:bottom w:val="none" w:sz="0" w:space="0" w:color="auto"/>
        <w:right w:val="none" w:sz="0" w:space="0" w:color="auto"/>
      </w:divBdr>
    </w:div>
    <w:div w:id="1619919704">
      <w:marLeft w:val="640"/>
      <w:marRight w:val="0"/>
      <w:marTop w:val="0"/>
      <w:marBottom w:val="0"/>
      <w:divBdr>
        <w:top w:val="none" w:sz="0" w:space="0" w:color="auto"/>
        <w:left w:val="none" w:sz="0" w:space="0" w:color="auto"/>
        <w:bottom w:val="none" w:sz="0" w:space="0" w:color="auto"/>
        <w:right w:val="none" w:sz="0" w:space="0" w:color="auto"/>
      </w:divBdr>
    </w:div>
    <w:div w:id="1620912740">
      <w:marLeft w:val="640"/>
      <w:marRight w:val="0"/>
      <w:marTop w:val="0"/>
      <w:marBottom w:val="0"/>
      <w:divBdr>
        <w:top w:val="none" w:sz="0" w:space="0" w:color="auto"/>
        <w:left w:val="none" w:sz="0" w:space="0" w:color="auto"/>
        <w:bottom w:val="none" w:sz="0" w:space="0" w:color="auto"/>
        <w:right w:val="none" w:sz="0" w:space="0" w:color="auto"/>
      </w:divBdr>
    </w:div>
    <w:div w:id="1621375387">
      <w:marLeft w:val="640"/>
      <w:marRight w:val="0"/>
      <w:marTop w:val="0"/>
      <w:marBottom w:val="0"/>
      <w:divBdr>
        <w:top w:val="none" w:sz="0" w:space="0" w:color="auto"/>
        <w:left w:val="none" w:sz="0" w:space="0" w:color="auto"/>
        <w:bottom w:val="none" w:sz="0" w:space="0" w:color="auto"/>
        <w:right w:val="none" w:sz="0" w:space="0" w:color="auto"/>
      </w:divBdr>
    </w:div>
    <w:div w:id="1621524012">
      <w:marLeft w:val="640"/>
      <w:marRight w:val="0"/>
      <w:marTop w:val="0"/>
      <w:marBottom w:val="0"/>
      <w:divBdr>
        <w:top w:val="none" w:sz="0" w:space="0" w:color="auto"/>
        <w:left w:val="none" w:sz="0" w:space="0" w:color="auto"/>
        <w:bottom w:val="none" w:sz="0" w:space="0" w:color="auto"/>
        <w:right w:val="none" w:sz="0" w:space="0" w:color="auto"/>
      </w:divBdr>
    </w:div>
    <w:div w:id="1623875264">
      <w:marLeft w:val="640"/>
      <w:marRight w:val="0"/>
      <w:marTop w:val="0"/>
      <w:marBottom w:val="0"/>
      <w:divBdr>
        <w:top w:val="none" w:sz="0" w:space="0" w:color="auto"/>
        <w:left w:val="none" w:sz="0" w:space="0" w:color="auto"/>
        <w:bottom w:val="none" w:sz="0" w:space="0" w:color="auto"/>
        <w:right w:val="none" w:sz="0" w:space="0" w:color="auto"/>
      </w:divBdr>
    </w:div>
    <w:div w:id="1623922015">
      <w:marLeft w:val="640"/>
      <w:marRight w:val="0"/>
      <w:marTop w:val="0"/>
      <w:marBottom w:val="0"/>
      <w:divBdr>
        <w:top w:val="none" w:sz="0" w:space="0" w:color="auto"/>
        <w:left w:val="none" w:sz="0" w:space="0" w:color="auto"/>
        <w:bottom w:val="none" w:sz="0" w:space="0" w:color="auto"/>
        <w:right w:val="none" w:sz="0" w:space="0" w:color="auto"/>
      </w:divBdr>
    </w:div>
    <w:div w:id="1624728553">
      <w:marLeft w:val="640"/>
      <w:marRight w:val="0"/>
      <w:marTop w:val="0"/>
      <w:marBottom w:val="0"/>
      <w:divBdr>
        <w:top w:val="none" w:sz="0" w:space="0" w:color="auto"/>
        <w:left w:val="none" w:sz="0" w:space="0" w:color="auto"/>
        <w:bottom w:val="none" w:sz="0" w:space="0" w:color="auto"/>
        <w:right w:val="none" w:sz="0" w:space="0" w:color="auto"/>
      </w:divBdr>
    </w:div>
    <w:div w:id="1625234674">
      <w:marLeft w:val="640"/>
      <w:marRight w:val="0"/>
      <w:marTop w:val="0"/>
      <w:marBottom w:val="0"/>
      <w:divBdr>
        <w:top w:val="none" w:sz="0" w:space="0" w:color="auto"/>
        <w:left w:val="none" w:sz="0" w:space="0" w:color="auto"/>
        <w:bottom w:val="none" w:sz="0" w:space="0" w:color="auto"/>
        <w:right w:val="none" w:sz="0" w:space="0" w:color="auto"/>
      </w:divBdr>
    </w:div>
    <w:div w:id="1625236278">
      <w:marLeft w:val="640"/>
      <w:marRight w:val="0"/>
      <w:marTop w:val="0"/>
      <w:marBottom w:val="0"/>
      <w:divBdr>
        <w:top w:val="none" w:sz="0" w:space="0" w:color="auto"/>
        <w:left w:val="none" w:sz="0" w:space="0" w:color="auto"/>
        <w:bottom w:val="none" w:sz="0" w:space="0" w:color="auto"/>
        <w:right w:val="none" w:sz="0" w:space="0" w:color="auto"/>
      </w:divBdr>
    </w:div>
    <w:div w:id="1625429800">
      <w:marLeft w:val="640"/>
      <w:marRight w:val="0"/>
      <w:marTop w:val="0"/>
      <w:marBottom w:val="0"/>
      <w:divBdr>
        <w:top w:val="none" w:sz="0" w:space="0" w:color="auto"/>
        <w:left w:val="none" w:sz="0" w:space="0" w:color="auto"/>
        <w:bottom w:val="none" w:sz="0" w:space="0" w:color="auto"/>
        <w:right w:val="none" w:sz="0" w:space="0" w:color="auto"/>
      </w:divBdr>
    </w:div>
    <w:div w:id="1625695222">
      <w:marLeft w:val="640"/>
      <w:marRight w:val="0"/>
      <w:marTop w:val="0"/>
      <w:marBottom w:val="0"/>
      <w:divBdr>
        <w:top w:val="none" w:sz="0" w:space="0" w:color="auto"/>
        <w:left w:val="none" w:sz="0" w:space="0" w:color="auto"/>
        <w:bottom w:val="none" w:sz="0" w:space="0" w:color="auto"/>
        <w:right w:val="none" w:sz="0" w:space="0" w:color="auto"/>
      </w:divBdr>
    </w:div>
    <w:div w:id="1626347737">
      <w:marLeft w:val="640"/>
      <w:marRight w:val="0"/>
      <w:marTop w:val="0"/>
      <w:marBottom w:val="0"/>
      <w:divBdr>
        <w:top w:val="none" w:sz="0" w:space="0" w:color="auto"/>
        <w:left w:val="none" w:sz="0" w:space="0" w:color="auto"/>
        <w:bottom w:val="none" w:sz="0" w:space="0" w:color="auto"/>
        <w:right w:val="none" w:sz="0" w:space="0" w:color="auto"/>
      </w:divBdr>
    </w:div>
    <w:div w:id="1626422327">
      <w:marLeft w:val="640"/>
      <w:marRight w:val="0"/>
      <w:marTop w:val="0"/>
      <w:marBottom w:val="0"/>
      <w:divBdr>
        <w:top w:val="none" w:sz="0" w:space="0" w:color="auto"/>
        <w:left w:val="none" w:sz="0" w:space="0" w:color="auto"/>
        <w:bottom w:val="none" w:sz="0" w:space="0" w:color="auto"/>
        <w:right w:val="none" w:sz="0" w:space="0" w:color="auto"/>
      </w:divBdr>
    </w:div>
    <w:div w:id="1626615084">
      <w:marLeft w:val="640"/>
      <w:marRight w:val="0"/>
      <w:marTop w:val="0"/>
      <w:marBottom w:val="0"/>
      <w:divBdr>
        <w:top w:val="none" w:sz="0" w:space="0" w:color="auto"/>
        <w:left w:val="none" w:sz="0" w:space="0" w:color="auto"/>
        <w:bottom w:val="none" w:sz="0" w:space="0" w:color="auto"/>
        <w:right w:val="none" w:sz="0" w:space="0" w:color="auto"/>
      </w:divBdr>
    </w:div>
    <w:div w:id="1626810293">
      <w:marLeft w:val="640"/>
      <w:marRight w:val="0"/>
      <w:marTop w:val="0"/>
      <w:marBottom w:val="0"/>
      <w:divBdr>
        <w:top w:val="none" w:sz="0" w:space="0" w:color="auto"/>
        <w:left w:val="none" w:sz="0" w:space="0" w:color="auto"/>
        <w:bottom w:val="none" w:sz="0" w:space="0" w:color="auto"/>
        <w:right w:val="none" w:sz="0" w:space="0" w:color="auto"/>
      </w:divBdr>
    </w:div>
    <w:div w:id="1627465539">
      <w:marLeft w:val="640"/>
      <w:marRight w:val="0"/>
      <w:marTop w:val="0"/>
      <w:marBottom w:val="0"/>
      <w:divBdr>
        <w:top w:val="none" w:sz="0" w:space="0" w:color="auto"/>
        <w:left w:val="none" w:sz="0" w:space="0" w:color="auto"/>
        <w:bottom w:val="none" w:sz="0" w:space="0" w:color="auto"/>
        <w:right w:val="none" w:sz="0" w:space="0" w:color="auto"/>
      </w:divBdr>
    </w:div>
    <w:div w:id="1627470302">
      <w:marLeft w:val="640"/>
      <w:marRight w:val="0"/>
      <w:marTop w:val="0"/>
      <w:marBottom w:val="0"/>
      <w:divBdr>
        <w:top w:val="none" w:sz="0" w:space="0" w:color="auto"/>
        <w:left w:val="none" w:sz="0" w:space="0" w:color="auto"/>
        <w:bottom w:val="none" w:sz="0" w:space="0" w:color="auto"/>
        <w:right w:val="none" w:sz="0" w:space="0" w:color="auto"/>
      </w:divBdr>
    </w:div>
    <w:div w:id="1627618821">
      <w:marLeft w:val="640"/>
      <w:marRight w:val="0"/>
      <w:marTop w:val="0"/>
      <w:marBottom w:val="0"/>
      <w:divBdr>
        <w:top w:val="none" w:sz="0" w:space="0" w:color="auto"/>
        <w:left w:val="none" w:sz="0" w:space="0" w:color="auto"/>
        <w:bottom w:val="none" w:sz="0" w:space="0" w:color="auto"/>
        <w:right w:val="none" w:sz="0" w:space="0" w:color="auto"/>
      </w:divBdr>
    </w:div>
    <w:div w:id="1628655737">
      <w:marLeft w:val="640"/>
      <w:marRight w:val="0"/>
      <w:marTop w:val="0"/>
      <w:marBottom w:val="0"/>
      <w:divBdr>
        <w:top w:val="none" w:sz="0" w:space="0" w:color="auto"/>
        <w:left w:val="none" w:sz="0" w:space="0" w:color="auto"/>
        <w:bottom w:val="none" w:sz="0" w:space="0" w:color="auto"/>
        <w:right w:val="none" w:sz="0" w:space="0" w:color="auto"/>
      </w:divBdr>
    </w:div>
    <w:div w:id="1628852155">
      <w:marLeft w:val="640"/>
      <w:marRight w:val="0"/>
      <w:marTop w:val="0"/>
      <w:marBottom w:val="0"/>
      <w:divBdr>
        <w:top w:val="none" w:sz="0" w:space="0" w:color="auto"/>
        <w:left w:val="none" w:sz="0" w:space="0" w:color="auto"/>
        <w:bottom w:val="none" w:sz="0" w:space="0" w:color="auto"/>
        <w:right w:val="none" w:sz="0" w:space="0" w:color="auto"/>
      </w:divBdr>
    </w:div>
    <w:div w:id="1629118226">
      <w:marLeft w:val="640"/>
      <w:marRight w:val="0"/>
      <w:marTop w:val="0"/>
      <w:marBottom w:val="0"/>
      <w:divBdr>
        <w:top w:val="none" w:sz="0" w:space="0" w:color="auto"/>
        <w:left w:val="none" w:sz="0" w:space="0" w:color="auto"/>
        <w:bottom w:val="none" w:sz="0" w:space="0" w:color="auto"/>
        <w:right w:val="none" w:sz="0" w:space="0" w:color="auto"/>
      </w:divBdr>
    </w:div>
    <w:div w:id="1629238302">
      <w:marLeft w:val="640"/>
      <w:marRight w:val="0"/>
      <w:marTop w:val="0"/>
      <w:marBottom w:val="0"/>
      <w:divBdr>
        <w:top w:val="none" w:sz="0" w:space="0" w:color="auto"/>
        <w:left w:val="none" w:sz="0" w:space="0" w:color="auto"/>
        <w:bottom w:val="none" w:sz="0" w:space="0" w:color="auto"/>
        <w:right w:val="none" w:sz="0" w:space="0" w:color="auto"/>
      </w:divBdr>
    </w:div>
    <w:div w:id="1629623287">
      <w:marLeft w:val="640"/>
      <w:marRight w:val="0"/>
      <w:marTop w:val="0"/>
      <w:marBottom w:val="0"/>
      <w:divBdr>
        <w:top w:val="none" w:sz="0" w:space="0" w:color="auto"/>
        <w:left w:val="none" w:sz="0" w:space="0" w:color="auto"/>
        <w:bottom w:val="none" w:sz="0" w:space="0" w:color="auto"/>
        <w:right w:val="none" w:sz="0" w:space="0" w:color="auto"/>
      </w:divBdr>
    </w:div>
    <w:div w:id="1629892188">
      <w:marLeft w:val="640"/>
      <w:marRight w:val="0"/>
      <w:marTop w:val="0"/>
      <w:marBottom w:val="0"/>
      <w:divBdr>
        <w:top w:val="none" w:sz="0" w:space="0" w:color="auto"/>
        <w:left w:val="none" w:sz="0" w:space="0" w:color="auto"/>
        <w:bottom w:val="none" w:sz="0" w:space="0" w:color="auto"/>
        <w:right w:val="none" w:sz="0" w:space="0" w:color="auto"/>
      </w:divBdr>
    </w:div>
    <w:div w:id="1629969879">
      <w:marLeft w:val="640"/>
      <w:marRight w:val="0"/>
      <w:marTop w:val="0"/>
      <w:marBottom w:val="0"/>
      <w:divBdr>
        <w:top w:val="none" w:sz="0" w:space="0" w:color="auto"/>
        <w:left w:val="none" w:sz="0" w:space="0" w:color="auto"/>
        <w:bottom w:val="none" w:sz="0" w:space="0" w:color="auto"/>
        <w:right w:val="none" w:sz="0" w:space="0" w:color="auto"/>
      </w:divBdr>
    </w:div>
    <w:div w:id="1630932597">
      <w:marLeft w:val="640"/>
      <w:marRight w:val="0"/>
      <w:marTop w:val="0"/>
      <w:marBottom w:val="0"/>
      <w:divBdr>
        <w:top w:val="none" w:sz="0" w:space="0" w:color="auto"/>
        <w:left w:val="none" w:sz="0" w:space="0" w:color="auto"/>
        <w:bottom w:val="none" w:sz="0" w:space="0" w:color="auto"/>
        <w:right w:val="none" w:sz="0" w:space="0" w:color="auto"/>
      </w:divBdr>
    </w:div>
    <w:div w:id="1631086551">
      <w:marLeft w:val="640"/>
      <w:marRight w:val="0"/>
      <w:marTop w:val="0"/>
      <w:marBottom w:val="0"/>
      <w:divBdr>
        <w:top w:val="none" w:sz="0" w:space="0" w:color="auto"/>
        <w:left w:val="none" w:sz="0" w:space="0" w:color="auto"/>
        <w:bottom w:val="none" w:sz="0" w:space="0" w:color="auto"/>
        <w:right w:val="none" w:sz="0" w:space="0" w:color="auto"/>
      </w:divBdr>
    </w:div>
    <w:div w:id="1631089882">
      <w:marLeft w:val="640"/>
      <w:marRight w:val="0"/>
      <w:marTop w:val="0"/>
      <w:marBottom w:val="0"/>
      <w:divBdr>
        <w:top w:val="none" w:sz="0" w:space="0" w:color="auto"/>
        <w:left w:val="none" w:sz="0" w:space="0" w:color="auto"/>
        <w:bottom w:val="none" w:sz="0" w:space="0" w:color="auto"/>
        <w:right w:val="none" w:sz="0" w:space="0" w:color="auto"/>
      </w:divBdr>
    </w:div>
    <w:div w:id="1631091140">
      <w:marLeft w:val="640"/>
      <w:marRight w:val="0"/>
      <w:marTop w:val="0"/>
      <w:marBottom w:val="0"/>
      <w:divBdr>
        <w:top w:val="none" w:sz="0" w:space="0" w:color="auto"/>
        <w:left w:val="none" w:sz="0" w:space="0" w:color="auto"/>
        <w:bottom w:val="none" w:sz="0" w:space="0" w:color="auto"/>
        <w:right w:val="none" w:sz="0" w:space="0" w:color="auto"/>
      </w:divBdr>
    </w:div>
    <w:div w:id="1631322324">
      <w:marLeft w:val="640"/>
      <w:marRight w:val="0"/>
      <w:marTop w:val="0"/>
      <w:marBottom w:val="0"/>
      <w:divBdr>
        <w:top w:val="none" w:sz="0" w:space="0" w:color="auto"/>
        <w:left w:val="none" w:sz="0" w:space="0" w:color="auto"/>
        <w:bottom w:val="none" w:sz="0" w:space="0" w:color="auto"/>
        <w:right w:val="none" w:sz="0" w:space="0" w:color="auto"/>
      </w:divBdr>
    </w:div>
    <w:div w:id="1631742699">
      <w:marLeft w:val="640"/>
      <w:marRight w:val="0"/>
      <w:marTop w:val="0"/>
      <w:marBottom w:val="0"/>
      <w:divBdr>
        <w:top w:val="none" w:sz="0" w:space="0" w:color="auto"/>
        <w:left w:val="none" w:sz="0" w:space="0" w:color="auto"/>
        <w:bottom w:val="none" w:sz="0" w:space="0" w:color="auto"/>
        <w:right w:val="none" w:sz="0" w:space="0" w:color="auto"/>
      </w:divBdr>
    </w:div>
    <w:div w:id="1633049156">
      <w:marLeft w:val="640"/>
      <w:marRight w:val="0"/>
      <w:marTop w:val="0"/>
      <w:marBottom w:val="0"/>
      <w:divBdr>
        <w:top w:val="none" w:sz="0" w:space="0" w:color="auto"/>
        <w:left w:val="none" w:sz="0" w:space="0" w:color="auto"/>
        <w:bottom w:val="none" w:sz="0" w:space="0" w:color="auto"/>
        <w:right w:val="none" w:sz="0" w:space="0" w:color="auto"/>
      </w:divBdr>
    </w:div>
    <w:div w:id="1633124274">
      <w:marLeft w:val="640"/>
      <w:marRight w:val="0"/>
      <w:marTop w:val="0"/>
      <w:marBottom w:val="0"/>
      <w:divBdr>
        <w:top w:val="none" w:sz="0" w:space="0" w:color="auto"/>
        <w:left w:val="none" w:sz="0" w:space="0" w:color="auto"/>
        <w:bottom w:val="none" w:sz="0" w:space="0" w:color="auto"/>
        <w:right w:val="none" w:sz="0" w:space="0" w:color="auto"/>
      </w:divBdr>
    </w:div>
    <w:div w:id="1633170780">
      <w:marLeft w:val="640"/>
      <w:marRight w:val="0"/>
      <w:marTop w:val="0"/>
      <w:marBottom w:val="0"/>
      <w:divBdr>
        <w:top w:val="none" w:sz="0" w:space="0" w:color="auto"/>
        <w:left w:val="none" w:sz="0" w:space="0" w:color="auto"/>
        <w:bottom w:val="none" w:sz="0" w:space="0" w:color="auto"/>
        <w:right w:val="none" w:sz="0" w:space="0" w:color="auto"/>
      </w:divBdr>
    </w:div>
    <w:div w:id="1633244685">
      <w:marLeft w:val="640"/>
      <w:marRight w:val="0"/>
      <w:marTop w:val="0"/>
      <w:marBottom w:val="0"/>
      <w:divBdr>
        <w:top w:val="none" w:sz="0" w:space="0" w:color="auto"/>
        <w:left w:val="none" w:sz="0" w:space="0" w:color="auto"/>
        <w:bottom w:val="none" w:sz="0" w:space="0" w:color="auto"/>
        <w:right w:val="none" w:sz="0" w:space="0" w:color="auto"/>
      </w:divBdr>
    </w:div>
    <w:div w:id="1633516608">
      <w:marLeft w:val="640"/>
      <w:marRight w:val="0"/>
      <w:marTop w:val="0"/>
      <w:marBottom w:val="0"/>
      <w:divBdr>
        <w:top w:val="none" w:sz="0" w:space="0" w:color="auto"/>
        <w:left w:val="none" w:sz="0" w:space="0" w:color="auto"/>
        <w:bottom w:val="none" w:sz="0" w:space="0" w:color="auto"/>
        <w:right w:val="none" w:sz="0" w:space="0" w:color="auto"/>
      </w:divBdr>
    </w:div>
    <w:div w:id="1634172093">
      <w:marLeft w:val="640"/>
      <w:marRight w:val="0"/>
      <w:marTop w:val="0"/>
      <w:marBottom w:val="0"/>
      <w:divBdr>
        <w:top w:val="none" w:sz="0" w:space="0" w:color="auto"/>
        <w:left w:val="none" w:sz="0" w:space="0" w:color="auto"/>
        <w:bottom w:val="none" w:sz="0" w:space="0" w:color="auto"/>
        <w:right w:val="none" w:sz="0" w:space="0" w:color="auto"/>
      </w:divBdr>
    </w:div>
    <w:div w:id="1634363720">
      <w:marLeft w:val="640"/>
      <w:marRight w:val="0"/>
      <w:marTop w:val="0"/>
      <w:marBottom w:val="0"/>
      <w:divBdr>
        <w:top w:val="none" w:sz="0" w:space="0" w:color="auto"/>
        <w:left w:val="none" w:sz="0" w:space="0" w:color="auto"/>
        <w:bottom w:val="none" w:sz="0" w:space="0" w:color="auto"/>
        <w:right w:val="none" w:sz="0" w:space="0" w:color="auto"/>
      </w:divBdr>
    </w:div>
    <w:div w:id="1635452714">
      <w:marLeft w:val="640"/>
      <w:marRight w:val="0"/>
      <w:marTop w:val="0"/>
      <w:marBottom w:val="0"/>
      <w:divBdr>
        <w:top w:val="none" w:sz="0" w:space="0" w:color="auto"/>
        <w:left w:val="none" w:sz="0" w:space="0" w:color="auto"/>
        <w:bottom w:val="none" w:sz="0" w:space="0" w:color="auto"/>
        <w:right w:val="none" w:sz="0" w:space="0" w:color="auto"/>
      </w:divBdr>
    </w:div>
    <w:div w:id="1635714727">
      <w:marLeft w:val="640"/>
      <w:marRight w:val="0"/>
      <w:marTop w:val="0"/>
      <w:marBottom w:val="0"/>
      <w:divBdr>
        <w:top w:val="none" w:sz="0" w:space="0" w:color="auto"/>
        <w:left w:val="none" w:sz="0" w:space="0" w:color="auto"/>
        <w:bottom w:val="none" w:sz="0" w:space="0" w:color="auto"/>
        <w:right w:val="none" w:sz="0" w:space="0" w:color="auto"/>
      </w:divBdr>
    </w:div>
    <w:div w:id="1635788621">
      <w:marLeft w:val="640"/>
      <w:marRight w:val="0"/>
      <w:marTop w:val="0"/>
      <w:marBottom w:val="0"/>
      <w:divBdr>
        <w:top w:val="none" w:sz="0" w:space="0" w:color="auto"/>
        <w:left w:val="none" w:sz="0" w:space="0" w:color="auto"/>
        <w:bottom w:val="none" w:sz="0" w:space="0" w:color="auto"/>
        <w:right w:val="none" w:sz="0" w:space="0" w:color="auto"/>
      </w:divBdr>
    </w:div>
    <w:div w:id="1636131876">
      <w:marLeft w:val="640"/>
      <w:marRight w:val="0"/>
      <w:marTop w:val="0"/>
      <w:marBottom w:val="0"/>
      <w:divBdr>
        <w:top w:val="none" w:sz="0" w:space="0" w:color="auto"/>
        <w:left w:val="none" w:sz="0" w:space="0" w:color="auto"/>
        <w:bottom w:val="none" w:sz="0" w:space="0" w:color="auto"/>
        <w:right w:val="none" w:sz="0" w:space="0" w:color="auto"/>
      </w:divBdr>
    </w:div>
    <w:div w:id="1636639760">
      <w:marLeft w:val="640"/>
      <w:marRight w:val="0"/>
      <w:marTop w:val="0"/>
      <w:marBottom w:val="0"/>
      <w:divBdr>
        <w:top w:val="none" w:sz="0" w:space="0" w:color="auto"/>
        <w:left w:val="none" w:sz="0" w:space="0" w:color="auto"/>
        <w:bottom w:val="none" w:sz="0" w:space="0" w:color="auto"/>
        <w:right w:val="none" w:sz="0" w:space="0" w:color="auto"/>
      </w:divBdr>
    </w:div>
    <w:div w:id="1636645111">
      <w:marLeft w:val="640"/>
      <w:marRight w:val="0"/>
      <w:marTop w:val="0"/>
      <w:marBottom w:val="0"/>
      <w:divBdr>
        <w:top w:val="none" w:sz="0" w:space="0" w:color="auto"/>
        <w:left w:val="none" w:sz="0" w:space="0" w:color="auto"/>
        <w:bottom w:val="none" w:sz="0" w:space="0" w:color="auto"/>
        <w:right w:val="none" w:sz="0" w:space="0" w:color="auto"/>
      </w:divBdr>
    </w:div>
    <w:div w:id="1636831181">
      <w:marLeft w:val="640"/>
      <w:marRight w:val="0"/>
      <w:marTop w:val="0"/>
      <w:marBottom w:val="0"/>
      <w:divBdr>
        <w:top w:val="none" w:sz="0" w:space="0" w:color="auto"/>
        <w:left w:val="none" w:sz="0" w:space="0" w:color="auto"/>
        <w:bottom w:val="none" w:sz="0" w:space="0" w:color="auto"/>
        <w:right w:val="none" w:sz="0" w:space="0" w:color="auto"/>
      </w:divBdr>
    </w:div>
    <w:div w:id="1637105877">
      <w:marLeft w:val="640"/>
      <w:marRight w:val="0"/>
      <w:marTop w:val="0"/>
      <w:marBottom w:val="0"/>
      <w:divBdr>
        <w:top w:val="none" w:sz="0" w:space="0" w:color="auto"/>
        <w:left w:val="none" w:sz="0" w:space="0" w:color="auto"/>
        <w:bottom w:val="none" w:sz="0" w:space="0" w:color="auto"/>
        <w:right w:val="none" w:sz="0" w:space="0" w:color="auto"/>
      </w:divBdr>
    </w:div>
    <w:div w:id="1638149280">
      <w:marLeft w:val="640"/>
      <w:marRight w:val="0"/>
      <w:marTop w:val="0"/>
      <w:marBottom w:val="0"/>
      <w:divBdr>
        <w:top w:val="none" w:sz="0" w:space="0" w:color="auto"/>
        <w:left w:val="none" w:sz="0" w:space="0" w:color="auto"/>
        <w:bottom w:val="none" w:sz="0" w:space="0" w:color="auto"/>
        <w:right w:val="none" w:sz="0" w:space="0" w:color="auto"/>
      </w:divBdr>
    </w:div>
    <w:div w:id="1639383995">
      <w:marLeft w:val="640"/>
      <w:marRight w:val="0"/>
      <w:marTop w:val="0"/>
      <w:marBottom w:val="0"/>
      <w:divBdr>
        <w:top w:val="none" w:sz="0" w:space="0" w:color="auto"/>
        <w:left w:val="none" w:sz="0" w:space="0" w:color="auto"/>
        <w:bottom w:val="none" w:sz="0" w:space="0" w:color="auto"/>
        <w:right w:val="none" w:sz="0" w:space="0" w:color="auto"/>
      </w:divBdr>
    </w:div>
    <w:div w:id="1639800033">
      <w:marLeft w:val="640"/>
      <w:marRight w:val="0"/>
      <w:marTop w:val="0"/>
      <w:marBottom w:val="0"/>
      <w:divBdr>
        <w:top w:val="none" w:sz="0" w:space="0" w:color="auto"/>
        <w:left w:val="none" w:sz="0" w:space="0" w:color="auto"/>
        <w:bottom w:val="none" w:sz="0" w:space="0" w:color="auto"/>
        <w:right w:val="none" w:sz="0" w:space="0" w:color="auto"/>
      </w:divBdr>
    </w:div>
    <w:div w:id="1639990919">
      <w:marLeft w:val="640"/>
      <w:marRight w:val="0"/>
      <w:marTop w:val="0"/>
      <w:marBottom w:val="0"/>
      <w:divBdr>
        <w:top w:val="none" w:sz="0" w:space="0" w:color="auto"/>
        <w:left w:val="none" w:sz="0" w:space="0" w:color="auto"/>
        <w:bottom w:val="none" w:sz="0" w:space="0" w:color="auto"/>
        <w:right w:val="none" w:sz="0" w:space="0" w:color="auto"/>
      </w:divBdr>
    </w:div>
    <w:div w:id="1640184819">
      <w:marLeft w:val="640"/>
      <w:marRight w:val="0"/>
      <w:marTop w:val="0"/>
      <w:marBottom w:val="0"/>
      <w:divBdr>
        <w:top w:val="none" w:sz="0" w:space="0" w:color="auto"/>
        <w:left w:val="none" w:sz="0" w:space="0" w:color="auto"/>
        <w:bottom w:val="none" w:sz="0" w:space="0" w:color="auto"/>
        <w:right w:val="none" w:sz="0" w:space="0" w:color="auto"/>
      </w:divBdr>
    </w:div>
    <w:div w:id="1640844719">
      <w:marLeft w:val="640"/>
      <w:marRight w:val="0"/>
      <w:marTop w:val="0"/>
      <w:marBottom w:val="0"/>
      <w:divBdr>
        <w:top w:val="none" w:sz="0" w:space="0" w:color="auto"/>
        <w:left w:val="none" w:sz="0" w:space="0" w:color="auto"/>
        <w:bottom w:val="none" w:sz="0" w:space="0" w:color="auto"/>
        <w:right w:val="none" w:sz="0" w:space="0" w:color="auto"/>
      </w:divBdr>
    </w:div>
    <w:div w:id="1641228475">
      <w:marLeft w:val="640"/>
      <w:marRight w:val="0"/>
      <w:marTop w:val="0"/>
      <w:marBottom w:val="0"/>
      <w:divBdr>
        <w:top w:val="none" w:sz="0" w:space="0" w:color="auto"/>
        <w:left w:val="none" w:sz="0" w:space="0" w:color="auto"/>
        <w:bottom w:val="none" w:sz="0" w:space="0" w:color="auto"/>
        <w:right w:val="none" w:sz="0" w:space="0" w:color="auto"/>
      </w:divBdr>
    </w:div>
    <w:div w:id="1641642907">
      <w:marLeft w:val="640"/>
      <w:marRight w:val="0"/>
      <w:marTop w:val="0"/>
      <w:marBottom w:val="0"/>
      <w:divBdr>
        <w:top w:val="none" w:sz="0" w:space="0" w:color="auto"/>
        <w:left w:val="none" w:sz="0" w:space="0" w:color="auto"/>
        <w:bottom w:val="none" w:sz="0" w:space="0" w:color="auto"/>
        <w:right w:val="none" w:sz="0" w:space="0" w:color="auto"/>
      </w:divBdr>
    </w:div>
    <w:div w:id="1642224582">
      <w:marLeft w:val="640"/>
      <w:marRight w:val="0"/>
      <w:marTop w:val="0"/>
      <w:marBottom w:val="0"/>
      <w:divBdr>
        <w:top w:val="none" w:sz="0" w:space="0" w:color="auto"/>
        <w:left w:val="none" w:sz="0" w:space="0" w:color="auto"/>
        <w:bottom w:val="none" w:sz="0" w:space="0" w:color="auto"/>
        <w:right w:val="none" w:sz="0" w:space="0" w:color="auto"/>
      </w:divBdr>
    </w:div>
    <w:div w:id="1642812007">
      <w:marLeft w:val="640"/>
      <w:marRight w:val="0"/>
      <w:marTop w:val="0"/>
      <w:marBottom w:val="0"/>
      <w:divBdr>
        <w:top w:val="none" w:sz="0" w:space="0" w:color="auto"/>
        <w:left w:val="none" w:sz="0" w:space="0" w:color="auto"/>
        <w:bottom w:val="none" w:sz="0" w:space="0" w:color="auto"/>
        <w:right w:val="none" w:sz="0" w:space="0" w:color="auto"/>
      </w:divBdr>
    </w:div>
    <w:div w:id="1643001664">
      <w:marLeft w:val="640"/>
      <w:marRight w:val="0"/>
      <w:marTop w:val="0"/>
      <w:marBottom w:val="0"/>
      <w:divBdr>
        <w:top w:val="none" w:sz="0" w:space="0" w:color="auto"/>
        <w:left w:val="none" w:sz="0" w:space="0" w:color="auto"/>
        <w:bottom w:val="none" w:sz="0" w:space="0" w:color="auto"/>
        <w:right w:val="none" w:sz="0" w:space="0" w:color="auto"/>
      </w:divBdr>
    </w:div>
    <w:div w:id="1643347477">
      <w:marLeft w:val="640"/>
      <w:marRight w:val="0"/>
      <w:marTop w:val="0"/>
      <w:marBottom w:val="0"/>
      <w:divBdr>
        <w:top w:val="none" w:sz="0" w:space="0" w:color="auto"/>
        <w:left w:val="none" w:sz="0" w:space="0" w:color="auto"/>
        <w:bottom w:val="none" w:sz="0" w:space="0" w:color="auto"/>
        <w:right w:val="none" w:sz="0" w:space="0" w:color="auto"/>
      </w:divBdr>
    </w:div>
    <w:div w:id="1644197067">
      <w:marLeft w:val="640"/>
      <w:marRight w:val="0"/>
      <w:marTop w:val="0"/>
      <w:marBottom w:val="0"/>
      <w:divBdr>
        <w:top w:val="none" w:sz="0" w:space="0" w:color="auto"/>
        <w:left w:val="none" w:sz="0" w:space="0" w:color="auto"/>
        <w:bottom w:val="none" w:sz="0" w:space="0" w:color="auto"/>
        <w:right w:val="none" w:sz="0" w:space="0" w:color="auto"/>
      </w:divBdr>
    </w:div>
    <w:div w:id="1644846461">
      <w:marLeft w:val="640"/>
      <w:marRight w:val="0"/>
      <w:marTop w:val="0"/>
      <w:marBottom w:val="0"/>
      <w:divBdr>
        <w:top w:val="none" w:sz="0" w:space="0" w:color="auto"/>
        <w:left w:val="none" w:sz="0" w:space="0" w:color="auto"/>
        <w:bottom w:val="none" w:sz="0" w:space="0" w:color="auto"/>
        <w:right w:val="none" w:sz="0" w:space="0" w:color="auto"/>
      </w:divBdr>
    </w:div>
    <w:div w:id="1645235778">
      <w:marLeft w:val="640"/>
      <w:marRight w:val="0"/>
      <w:marTop w:val="0"/>
      <w:marBottom w:val="0"/>
      <w:divBdr>
        <w:top w:val="none" w:sz="0" w:space="0" w:color="auto"/>
        <w:left w:val="none" w:sz="0" w:space="0" w:color="auto"/>
        <w:bottom w:val="none" w:sz="0" w:space="0" w:color="auto"/>
        <w:right w:val="none" w:sz="0" w:space="0" w:color="auto"/>
      </w:divBdr>
    </w:div>
    <w:div w:id="1645546400">
      <w:marLeft w:val="640"/>
      <w:marRight w:val="0"/>
      <w:marTop w:val="0"/>
      <w:marBottom w:val="0"/>
      <w:divBdr>
        <w:top w:val="none" w:sz="0" w:space="0" w:color="auto"/>
        <w:left w:val="none" w:sz="0" w:space="0" w:color="auto"/>
        <w:bottom w:val="none" w:sz="0" w:space="0" w:color="auto"/>
        <w:right w:val="none" w:sz="0" w:space="0" w:color="auto"/>
      </w:divBdr>
    </w:div>
    <w:div w:id="1645891960">
      <w:marLeft w:val="640"/>
      <w:marRight w:val="0"/>
      <w:marTop w:val="0"/>
      <w:marBottom w:val="0"/>
      <w:divBdr>
        <w:top w:val="none" w:sz="0" w:space="0" w:color="auto"/>
        <w:left w:val="none" w:sz="0" w:space="0" w:color="auto"/>
        <w:bottom w:val="none" w:sz="0" w:space="0" w:color="auto"/>
        <w:right w:val="none" w:sz="0" w:space="0" w:color="auto"/>
      </w:divBdr>
    </w:div>
    <w:div w:id="1646162809">
      <w:marLeft w:val="640"/>
      <w:marRight w:val="0"/>
      <w:marTop w:val="0"/>
      <w:marBottom w:val="0"/>
      <w:divBdr>
        <w:top w:val="none" w:sz="0" w:space="0" w:color="auto"/>
        <w:left w:val="none" w:sz="0" w:space="0" w:color="auto"/>
        <w:bottom w:val="none" w:sz="0" w:space="0" w:color="auto"/>
        <w:right w:val="none" w:sz="0" w:space="0" w:color="auto"/>
      </w:divBdr>
    </w:div>
    <w:div w:id="1646276465">
      <w:marLeft w:val="640"/>
      <w:marRight w:val="0"/>
      <w:marTop w:val="0"/>
      <w:marBottom w:val="0"/>
      <w:divBdr>
        <w:top w:val="none" w:sz="0" w:space="0" w:color="auto"/>
        <w:left w:val="none" w:sz="0" w:space="0" w:color="auto"/>
        <w:bottom w:val="none" w:sz="0" w:space="0" w:color="auto"/>
        <w:right w:val="none" w:sz="0" w:space="0" w:color="auto"/>
      </w:divBdr>
    </w:div>
    <w:div w:id="1646351477">
      <w:marLeft w:val="640"/>
      <w:marRight w:val="0"/>
      <w:marTop w:val="0"/>
      <w:marBottom w:val="0"/>
      <w:divBdr>
        <w:top w:val="none" w:sz="0" w:space="0" w:color="auto"/>
        <w:left w:val="none" w:sz="0" w:space="0" w:color="auto"/>
        <w:bottom w:val="none" w:sz="0" w:space="0" w:color="auto"/>
        <w:right w:val="none" w:sz="0" w:space="0" w:color="auto"/>
      </w:divBdr>
    </w:div>
    <w:div w:id="1646665894">
      <w:marLeft w:val="640"/>
      <w:marRight w:val="0"/>
      <w:marTop w:val="0"/>
      <w:marBottom w:val="0"/>
      <w:divBdr>
        <w:top w:val="none" w:sz="0" w:space="0" w:color="auto"/>
        <w:left w:val="none" w:sz="0" w:space="0" w:color="auto"/>
        <w:bottom w:val="none" w:sz="0" w:space="0" w:color="auto"/>
        <w:right w:val="none" w:sz="0" w:space="0" w:color="auto"/>
      </w:divBdr>
    </w:div>
    <w:div w:id="1647660014">
      <w:marLeft w:val="640"/>
      <w:marRight w:val="0"/>
      <w:marTop w:val="0"/>
      <w:marBottom w:val="0"/>
      <w:divBdr>
        <w:top w:val="none" w:sz="0" w:space="0" w:color="auto"/>
        <w:left w:val="none" w:sz="0" w:space="0" w:color="auto"/>
        <w:bottom w:val="none" w:sz="0" w:space="0" w:color="auto"/>
        <w:right w:val="none" w:sz="0" w:space="0" w:color="auto"/>
      </w:divBdr>
    </w:div>
    <w:div w:id="1647858765">
      <w:marLeft w:val="640"/>
      <w:marRight w:val="0"/>
      <w:marTop w:val="0"/>
      <w:marBottom w:val="0"/>
      <w:divBdr>
        <w:top w:val="none" w:sz="0" w:space="0" w:color="auto"/>
        <w:left w:val="none" w:sz="0" w:space="0" w:color="auto"/>
        <w:bottom w:val="none" w:sz="0" w:space="0" w:color="auto"/>
        <w:right w:val="none" w:sz="0" w:space="0" w:color="auto"/>
      </w:divBdr>
    </w:div>
    <w:div w:id="1648124180">
      <w:marLeft w:val="640"/>
      <w:marRight w:val="0"/>
      <w:marTop w:val="0"/>
      <w:marBottom w:val="0"/>
      <w:divBdr>
        <w:top w:val="none" w:sz="0" w:space="0" w:color="auto"/>
        <w:left w:val="none" w:sz="0" w:space="0" w:color="auto"/>
        <w:bottom w:val="none" w:sz="0" w:space="0" w:color="auto"/>
        <w:right w:val="none" w:sz="0" w:space="0" w:color="auto"/>
      </w:divBdr>
    </w:div>
    <w:div w:id="1649433676">
      <w:marLeft w:val="640"/>
      <w:marRight w:val="0"/>
      <w:marTop w:val="0"/>
      <w:marBottom w:val="0"/>
      <w:divBdr>
        <w:top w:val="none" w:sz="0" w:space="0" w:color="auto"/>
        <w:left w:val="none" w:sz="0" w:space="0" w:color="auto"/>
        <w:bottom w:val="none" w:sz="0" w:space="0" w:color="auto"/>
        <w:right w:val="none" w:sz="0" w:space="0" w:color="auto"/>
      </w:divBdr>
    </w:div>
    <w:div w:id="1649895219">
      <w:marLeft w:val="640"/>
      <w:marRight w:val="0"/>
      <w:marTop w:val="0"/>
      <w:marBottom w:val="0"/>
      <w:divBdr>
        <w:top w:val="none" w:sz="0" w:space="0" w:color="auto"/>
        <w:left w:val="none" w:sz="0" w:space="0" w:color="auto"/>
        <w:bottom w:val="none" w:sz="0" w:space="0" w:color="auto"/>
        <w:right w:val="none" w:sz="0" w:space="0" w:color="auto"/>
      </w:divBdr>
    </w:div>
    <w:div w:id="1650790393">
      <w:marLeft w:val="640"/>
      <w:marRight w:val="0"/>
      <w:marTop w:val="0"/>
      <w:marBottom w:val="0"/>
      <w:divBdr>
        <w:top w:val="none" w:sz="0" w:space="0" w:color="auto"/>
        <w:left w:val="none" w:sz="0" w:space="0" w:color="auto"/>
        <w:bottom w:val="none" w:sz="0" w:space="0" w:color="auto"/>
        <w:right w:val="none" w:sz="0" w:space="0" w:color="auto"/>
      </w:divBdr>
    </w:div>
    <w:div w:id="1651325054">
      <w:marLeft w:val="640"/>
      <w:marRight w:val="0"/>
      <w:marTop w:val="0"/>
      <w:marBottom w:val="0"/>
      <w:divBdr>
        <w:top w:val="none" w:sz="0" w:space="0" w:color="auto"/>
        <w:left w:val="none" w:sz="0" w:space="0" w:color="auto"/>
        <w:bottom w:val="none" w:sz="0" w:space="0" w:color="auto"/>
        <w:right w:val="none" w:sz="0" w:space="0" w:color="auto"/>
      </w:divBdr>
    </w:div>
    <w:div w:id="1651640826">
      <w:marLeft w:val="640"/>
      <w:marRight w:val="0"/>
      <w:marTop w:val="0"/>
      <w:marBottom w:val="0"/>
      <w:divBdr>
        <w:top w:val="none" w:sz="0" w:space="0" w:color="auto"/>
        <w:left w:val="none" w:sz="0" w:space="0" w:color="auto"/>
        <w:bottom w:val="none" w:sz="0" w:space="0" w:color="auto"/>
        <w:right w:val="none" w:sz="0" w:space="0" w:color="auto"/>
      </w:divBdr>
    </w:div>
    <w:div w:id="1651910203">
      <w:marLeft w:val="640"/>
      <w:marRight w:val="0"/>
      <w:marTop w:val="0"/>
      <w:marBottom w:val="0"/>
      <w:divBdr>
        <w:top w:val="none" w:sz="0" w:space="0" w:color="auto"/>
        <w:left w:val="none" w:sz="0" w:space="0" w:color="auto"/>
        <w:bottom w:val="none" w:sz="0" w:space="0" w:color="auto"/>
        <w:right w:val="none" w:sz="0" w:space="0" w:color="auto"/>
      </w:divBdr>
    </w:div>
    <w:div w:id="1652173881">
      <w:marLeft w:val="640"/>
      <w:marRight w:val="0"/>
      <w:marTop w:val="0"/>
      <w:marBottom w:val="0"/>
      <w:divBdr>
        <w:top w:val="none" w:sz="0" w:space="0" w:color="auto"/>
        <w:left w:val="none" w:sz="0" w:space="0" w:color="auto"/>
        <w:bottom w:val="none" w:sz="0" w:space="0" w:color="auto"/>
        <w:right w:val="none" w:sz="0" w:space="0" w:color="auto"/>
      </w:divBdr>
    </w:div>
    <w:div w:id="1652977797">
      <w:marLeft w:val="640"/>
      <w:marRight w:val="0"/>
      <w:marTop w:val="0"/>
      <w:marBottom w:val="0"/>
      <w:divBdr>
        <w:top w:val="none" w:sz="0" w:space="0" w:color="auto"/>
        <w:left w:val="none" w:sz="0" w:space="0" w:color="auto"/>
        <w:bottom w:val="none" w:sz="0" w:space="0" w:color="auto"/>
        <w:right w:val="none" w:sz="0" w:space="0" w:color="auto"/>
      </w:divBdr>
    </w:div>
    <w:div w:id="1654488077">
      <w:marLeft w:val="640"/>
      <w:marRight w:val="0"/>
      <w:marTop w:val="0"/>
      <w:marBottom w:val="0"/>
      <w:divBdr>
        <w:top w:val="none" w:sz="0" w:space="0" w:color="auto"/>
        <w:left w:val="none" w:sz="0" w:space="0" w:color="auto"/>
        <w:bottom w:val="none" w:sz="0" w:space="0" w:color="auto"/>
        <w:right w:val="none" w:sz="0" w:space="0" w:color="auto"/>
      </w:divBdr>
    </w:div>
    <w:div w:id="1654531069">
      <w:marLeft w:val="640"/>
      <w:marRight w:val="0"/>
      <w:marTop w:val="0"/>
      <w:marBottom w:val="0"/>
      <w:divBdr>
        <w:top w:val="none" w:sz="0" w:space="0" w:color="auto"/>
        <w:left w:val="none" w:sz="0" w:space="0" w:color="auto"/>
        <w:bottom w:val="none" w:sz="0" w:space="0" w:color="auto"/>
        <w:right w:val="none" w:sz="0" w:space="0" w:color="auto"/>
      </w:divBdr>
    </w:div>
    <w:div w:id="1654674947">
      <w:marLeft w:val="640"/>
      <w:marRight w:val="0"/>
      <w:marTop w:val="0"/>
      <w:marBottom w:val="0"/>
      <w:divBdr>
        <w:top w:val="none" w:sz="0" w:space="0" w:color="auto"/>
        <w:left w:val="none" w:sz="0" w:space="0" w:color="auto"/>
        <w:bottom w:val="none" w:sz="0" w:space="0" w:color="auto"/>
        <w:right w:val="none" w:sz="0" w:space="0" w:color="auto"/>
      </w:divBdr>
    </w:div>
    <w:div w:id="1654750728">
      <w:marLeft w:val="640"/>
      <w:marRight w:val="0"/>
      <w:marTop w:val="0"/>
      <w:marBottom w:val="0"/>
      <w:divBdr>
        <w:top w:val="none" w:sz="0" w:space="0" w:color="auto"/>
        <w:left w:val="none" w:sz="0" w:space="0" w:color="auto"/>
        <w:bottom w:val="none" w:sz="0" w:space="0" w:color="auto"/>
        <w:right w:val="none" w:sz="0" w:space="0" w:color="auto"/>
      </w:divBdr>
    </w:div>
    <w:div w:id="1654796322">
      <w:marLeft w:val="640"/>
      <w:marRight w:val="0"/>
      <w:marTop w:val="0"/>
      <w:marBottom w:val="0"/>
      <w:divBdr>
        <w:top w:val="none" w:sz="0" w:space="0" w:color="auto"/>
        <w:left w:val="none" w:sz="0" w:space="0" w:color="auto"/>
        <w:bottom w:val="none" w:sz="0" w:space="0" w:color="auto"/>
        <w:right w:val="none" w:sz="0" w:space="0" w:color="auto"/>
      </w:divBdr>
    </w:div>
    <w:div w:id="1655529641">
      <w:marLeft w:val="640"/>
      <w:marRight w:val="0"/>
      <w:marTop w:val="0"/>
      <w:marBottom w:val="0"/>
      <w:divBdr>
        <w:top w:val="none" w:sz="0" w:space="0" w:color="auto"/>
        <w:left w:val="none" w:sz="0" w:space="0" w:color="auto"/>
        <w:bottom w:val="none" w:sz="0" w:space="0" w:color="auto"/>
        <w:right w:val="none" w:sz="0" w:space="0" w:color="auto"/>
      </w:divBdr>
    </w:div>
    <w:div w:id="1655990351">
      <w:marLeft w:val="640"/>
      <w:marRight w:val="0"/>
      <w:marTop w:val="0"/>
      <w:marBottom w:val="0"/>
      <w:divBdr>
        <w:top w:val="none" w:sz="0" w:space="0" w:color="auto"/>
        <w:left w:val="none" w:sz="0" w:space="0" w:color="auto"/>
        <w:bottom w:val="none" w:sz="0" w:space="0" w:color="auto"/>
        <w:right w:val="none" w:sz="0" w:space="0" w:color="auto"/>
      </w:divBdr>
    </w:div>
    <w:div w:id="1656181741">
      <w:marLeft w:val="640"/>
      <w:marRight w:val="0"/>
      <w:marTop w:val="0"/>
      <w:marBottom w:val="0"/>
      <w:divBdr>
        <w:top w:val="none" w:sz="0" w:space="0" w:color="auto"/>
        <w:left w:val="none" w:sz="0" w:space="0" w:color="auto"/>
        <w:bottom w:val="none" w:sz="0" w:space="0" w:color="auto"/>
        <w:right w:val="none" w:sz="0" w:space="0" w:color="auto"/>
      </w:divBdr>
    </w:div>
    <w:div w:id="1656256840">
      <w:marLeft w:val="640"/>
      <w:marRight w:val="0"/>
      <w:marTop w:val="0"/>
      <w:marBottom w:val="0"/>
      <w:divBdr>
        <w:top w:val="none" w:sz="0" w:space="0" w:color="auto"/>
        <w:left w:val="none" w:sz="0" w:space="0" w:color="auto"/>
        <w:bottom w:val="none" w:sz="0" w:space="0" w:color="auto"/>
        <w:right w:val="none" w:sz="0" w:space="0" w:color="auto"/>
      </w:divBdr>
    </w:div>
    <w:div w:id="1657029082">
      <w:marLeft w:val="640"/>
      <w:marRight w:val="0"/>
      <w:marTop w:val="0"/>
      <w:marBottom w:val="0"/>
      <w:divBdr>
        <w:top w:val="none" w:sz="0" w:space="0" w:color="auto"/>
        <w:left w:val="none" w:sz="0" w:space="0" w:color="auto"/>
        <w:bottom w:val="none" w:sz="0" w:space="0" w:color="auto"/>
        <w:right w:val="none" w:sz="0" w:space="0" w:color="auto"/>
      </w:divBdr>
    </w:div>
    <w:div w:id="1657684615">
      <w:marLeft w:val="640"/>
      <w:marRight w:val="0"/>
      <w:marTop w:val="0"/>
      <w:marBottom w:val="0"/>
      <w:divBdr>
        <w:top w:val="none" w:sz="0" w:space="0" w:color="auto"/>
        <w:left w:val="none" w:sz="0" w:space="0" w:color="auto"/>
        <w:bottom w:val="none" w:sz="0" w:space="0" w:color="auto"/>
        <w:right w:val="none" w:sz="0" w:space="0" w:color="auto"/>
      </w:divBdr>
    </w:div>
    <w:div w:id="1658027148">
      <w:marLeft w:val="640"/>
      <w:marRight w:val="0"/>
      <w:marTop w:val="0"/>
      <w:marBottom w:val="0"/>
      <w:divBdr>
        <w:top w:val="none" w:sz="0" w:space="0" w:color="auto"/>
        <w:left w:val="none" w:sz="0" w:space="0" w:color="auto"/>
        <w:bottom w:val="none" w:sz="0" w:space="0" w:color="auto"/>
        <w:right w:val="none" w:sz="0" w:space="0" w:color="auto"/>
      </w:divBdr>
    </w:div>
    <w:div w:id="1658486539">
      <w:marLeft w:val="640"/>
      <w:marRight w:val="0"/>
      <w:marTop w:val="0"/>
      <w:marBottom w:val="0"/>
      <w:divBdr>
        <w:top w:val="none" w:sz="0" w:space="0" w:color="auto"/>
        <w:left w:val="none" w:sz="0" w:space="0" w:color="auto"/>
        <w:bottom w:val="none" w:sz="0" w:space="0" w:color="auto"/>
        <w:right w:val="none" w:sz="0" w:space="0" w:color="auto"/>
      </w:divBdr>
    </w:div>
    <w:div w:id="1658538092">
      <w:marLeft w:val="640"/>
      <w:marRight w:val="0"/>
      <w:marTop w:val="0"/>
      <w:marBottom w:val="0"/>
      <w:divBdr>
        <w:top w:val="none" w:sz="0" w:space="0" w:color="auto"/>
        <w:left w:val="none" w:sz="0" w:space="0" w:color="auto"/>
        <w:bottom w:val="none" w:sz="0" w:space="0" w:color="auto"/>
        <w:right w:val="none" w:sz="0" w:space="0" w:color="auto"/>
      </w:divBdr>
    </w:div>
    <w:div w:id="1658613701">
      <w:marLeft w:val="640"/>
      <w:marRight w:val="0"/>
      <w:marTop w:val="0"/>
      <w:marBottom w:val="0"/>
      <w:divBdr>
        <w:top w:val="none" w:sz="0" w:space="0" w:color="auto"/>
        <w:left w:val="none" w:sz="0" w:space="0" w:color="auto"/>
        <w:bottom w:val="none" w:sz="0" w:space="0" w:color="auto"/>
        <w:right w:val="none" w:sz="0" w:space="0" w:color="auto"/>
      </w:divBdr>
    </w:div>
    <w:div w:id="1658655151">
      <w:marLeft w:val="640"/>
      <w:marRight w:val="0"/>
      <w:marTop w:val="0"/>
      <w:marBottom w:val="0"/>
      <w:divBdr>
        <w:top w:val="none" w:sz="0" w:space="0" w:color="auto"/>
        <w:left w:val="none" w:sz="0" w:space="0" w:color="auto"/>
        <w:bottom w:val="none" w:sz="0" w:space="0" w:color="auto"/>
        <w:right w:val="none" w:sz="0" w:space="0" w:color="auto"/>
      </w:divBdr>
    </w:div>
    <w:div w:id="1659797009">
      <w:marLeft w:val="640"/>
      <w:marRight w:val="0"/>
      <w:marTop w:val="0"/>
      <w:marBottom w:val="0"/>
      <w:divBdr>
        <w:top w:val="none" w:sz="0" w:space="0" w:color="auto"/>
        <w:left w:val="none" w:sz="0" w:space="0" w:color="auto"/>
        <w:bottom w:val="none" w:sz="0" w:space="0" w:color="auto"/>
        <w:right w:val="none" w:sz="0" w:space="0" w:color="auto"/>
      </w:divBdr>
    </w:div>
    <w:div w:id="1660231190">
      <w:marLeft w:val="640"/>
      <w:marRight w:val="0"/>
      <w:marTop w:val="0"/>
      <w:marBottom w:val="0"/>
      <w:divBdr>
        <w:top w:val="none" w:sz="0" w:space="0" w:color="auto"/>
        <w:left w:val="none" w:sz="0" w:space="0" w:color="auto"/>
        <w:bottom w:val="none" w:sz="0" w:space="0" w:color="auto"/>
        <w:right w:val="none" w:sz="0" w:space="0" w:color="auto"/>
      </w:divBdr>
    </w:div>
    <w:div w:id="1660763547">
      <w:marLeft w:val="640"/>
      <w:marRight w:val="0"/>
      <w:marTop w:val="0"/>
      <w:marBottom w:val="0"/>
      <w:divBdr>
        <w:top w:val="none" w:sz="0" w:space="0" w:color="auto"/>
        <w:left w:val="none" w:sz="0" w:space="0" w:color="auto"/>
        <w:bottom w:val="none" w:sz="0" w:space="0" w:color="auto"/>
        <w:right w:val="none" w:sz="0" w:space="0" w:color="auto"/>
      </w:divBdr>
    </w:div>
    <w:div w:id="1661763050">
      <w:marLeft w:val="640"/>
      <w:marRight w:val="0"/>
      <w:marTop w:val="0"/>
      <w:marBottom w:val="0"/>
      <w:divBdr>
        <w:top w:val="none" w:sz="0" w:space="0" w:color="auto"/>
        <w:left w:val="none" w:sz="0" w:space="0" w:color="auto"/>
        <w:bottom w:val="none" w:sz="0" w:space="0" w:color="auto"/>
        <w:right w:val="none" w:sz="0" w:space="0" w:color="auto"/>
      </w:divBdr>
    </w:div>
    <w:div w:id="1662386308">
      <w:marLeft w:val="640"/>
      <w:marRight w:val="0"/>
      <w:marTop w:val="0"/>
      <w:marBottom w:val="0"/>
      <w:divBdr>
        <w:top w:val="none" w:sz="0" w:space="0" w:color="auto"/>
        <w:left w:val="none" w:sz="0" w:space="0" w:color="auto"/>
        <w:bottom w:val="none" w:sz="0" w:space="0" w:color="auto"/>
        <w:right w:val="none" w:sz="0" w:space="0" w:color="auto"/>
      </w:divBdr>
    </w:div>
    <w:div w:id="1662737058">
      <w:marLeft w:val="640"/>
      <w:marRight w:val="0"/>
      <w:marTop w:val="0"/>
      <w:marBottom w:val="0"/>
      <w:divBdr>
        <w:top w:val="none" w:sz="0" w:space="0" w:color="auto"/>
        <w:left w:val="none" w:sz="0" w:space="0" w:color="auto"/>
        <w:bottom w:val="none" w:sz="0" w:space="0" w:color="auto"/>
        <w:right w:val="none" w:sz="0" w:space="0" w:color="auto"/>
      </w:divBdr>
    </w:div>
    <w:div w:id="1663123326">
      <w:marLeft w:val="640"/>
      <w:marRight w:val="0"/>
      <w:marTop w:val="0"/>
      <w:marBottom w:val="0"/>
      <w:divBdr>
        <w:top w:val="none" w:sz="0" w:space="0" w:color="auto"/>
        <w:left w:val="none" w:sz="0" w:space="0" w:color="auto"/>
        <w:bottom w:val="none" w:sz="0" w:space="0" w:color="auto"/>
        <w:right w:val="none" w:sz="0" w:space="0" w:color="auto"/>
      </w:divBdr>
    </w:div>
    <w:div w:id="1663194912">
      <w:marLeft w:val="640"/>
      <w:marRight w:val="0"/>
      <w:marTop w:val="0"/>
      <w:marBottom w:val="0"/>
      <w:divBdr>
        <w:top w:val="none" w:sz="0" w:space="0" w:color="auto"/>
        <w:left w:val="none" w:sz="0" w:space="0" w:color="auto"/>
        <w:bottom w:val="none" w:sz="0" w:space="0" w:color="auto"/>
        <w:right w:val="none" w:sz="0" w:space="0" w:color="auto"/>
      </w:divBdr>
    </w:div>
    <w:div w:id="1663462151">
      <w:marLeft w:val="640"/>
      <w:marRight w:val="0"/>
      <w:marTop w:val="0"/>
      <w:marBottom w:val="0"/>
      <w:divBdr>
        <w:top w:val="none" w:sz="0" w:space="0" w:color="auto"/>
        <w:left w:val="none" w:sz="0" w:space="0" w:color="auto"/>
        <w:bottom w:val="none" w:sz="0" w:space="0" w:color="auto"/>
        <w:right w:val="none" w:sz="0" w:space="0" w:color="auto"/>
      </w:divBdr>
    </w:div>
    <w:div w:id="1663510794">
      <w:marLeft w:val="640"/>
      <w:marRight w:val="0"/>
      <w:marTop w:val="0"/>
      <w:marBottom w:val="0"/>
      <w:divBdr>
        <w:top w:val="none" w:sz="0" w:space="0" w:color="auto"/>
        <w:left w:val="none" w:sz="0" w:space="0" w:color="auto"/>
        <w:bottom w:val="none" w:sz="0" w:space="0" w:color="auto"/>
        <w:right w:val="none" w:sz="0" w:space="0" w:color="auto"/>
      </w:divBdr>
    </w:div>
    <w:div w:id="1664549456">
      <w:marLeft w:val="640"/>
      <w:marRight w:val="0"/>
      <w:marTop w:val="0"/>
      <w:marBottom w:val="0"/>
      <w:divBdr>
        <w:top w:val="none" w:sz="0" w:space="0" w:color="auto"/>
        <w:left w:val="none" w:sz="0" w:space="0" w:color="auto"/>
        <w:bottom w:val="none" w:sz="0" w:space="0" w:color="auto"/>
        <w:right w:val="none" w:sz="0" w:space="0" w:color="auto"/>
      </w:divBdr>
    </w:div>
    <w:div w:id="1665550014">
      <w:marLeft w:val="640"/>
      <w:marRight w:val="0"/>
      <w:marTop w:val="0"/>
      <w:marBottom w:val="0"/>
      <w:divBdr>
        <w:top w:val="none" w:sz="0" w:space="0" w:color="auto"/>
        <w:left w:val="none" w:sz="0" w:space="0" w:color="auto"/>
        <w:bottom w:val="none" w:sz="0" w:space="0" w:color="auto"/>
        <w:right w:val="none" w:sz="0" w:space="0" w:color="auto"/>
      </w:divBdr>
    </w:div>
    <w:div w:id="1665627025">
      <w:marLeft w:val="640"/>
      <w:marRight w:val="0"/>
      <w:marTop w:val="0"/>
      <w:marBottom w:val="0"/>
      <w:divBdr>
        <w:top w:val="none" w:sz="0" w:space="0" w:color="auto"/>
        <w:left w:val="none" w:sz="0" w:space="0" w:color="auto"/>
        <w:bottom w:val="none" w:sz="0" w:space="0" w:color="auto"/>
        <w:right w:val="none" w:sz="0" w:space="0" w:color="auto"/>
      </w:divBdr>
    </w:div>
    <w:div w:id="1665670020">
      <w:marLeft w:val="640"/>
      <w:marRight w:val="0"/>
      <w:marTop w:val="0"/>
      <w:marBottom w:val="0"/>
      <w:divBdr>
        <w:top w:val="none" w:sz="0" w:space="0" w:color="auto"/>
        <w:left w:val="none" w:sz="0" w:space="0" w:color="auto"/>
        <w:bottom w:val="none" w:sz="0" w:space="0" w:color="auto"/>
        <w:right w:val="none" w:sz="0" w:space="0" w:color="auto"/>
      </w:divBdr>
    </w:div>
    <w:div w:id="1666007719">
      <w:marLeft w:val="640"/>
      <w:marRight w:val="0"/>
      <w:marTop w:val="0"/>
      <w:marBottom w:val="0"/>
      <w:divBdr>
        <w:top w:val="none" w:sz="0" w:space="0" w:color="auto"/>
        <w:left w:val="none" w:sz="0" w:space="0" w:color="auto"/>
        <w:bottom w:val="none" w:sz="0" w:space="0" w:color="auto"/>
        <w:right w:val="none" w:sz="0" w:space="0" w:color="auto"/>
      </w:divBdr>
    </w:div>
    <w:div w:id="1667585780">
      <w:marLeft w:val="640"/>
      <w:marRight w:val="0"/>
      <w:marTop w:val="0"/>
      <w:marBottom w:val="0"/>
      <w:divBdr>
        <w:top w:val="none" w:sz="0" w:space="0" w:color="auto"/>
        <w:left w:val="none" w:sz="0" w:space="0" w:color="auto"/>
        <w:bottom w:val="none" w:sz="0" w:space="0" w:color="auto"/>
        <w:right w:val="none" w:sz="0" w:space="0" w:color="auto"/>
      </w:divBdr>
    </w:div>
    <w:div w:id="1667629529">
      <w:marLeft w:val="640"/>
      <w:marRight w:val="0"/>
      <w:marTop w:val="0"/>
      <w:marBottom w:val="0"/>
      <w:divBdr>
        <w:top w:val="none" w:sz="0" w:space="0" w:color="auto"/>
        <w:left w:val="none" w:sz="0" w:space="0" w:color="auto"/>
        <w:bottom w:val="none" w:sz="0" w:space="0" w:color="auto"/>
        <w:right w:val="none" w:sz="0" w:space="0" w:color="auto"/>
      </w:divBdr>
    </w:div>
    <w:div w:id="1668249401">
      <w:marLeft w:val="640"/>
      <w:marRight w:val="0"/>
      <w:marTop w:val="0"/>
      <w:marBottom w:val="0"/>
      <w:divBdr>
        <w:top w:val="none" w:sz="0" w:space="0" w:color="auto"/>
        <w:left w:val="none" w:sz="0" w:space="0" w:color="auto"/>
        <w:bottom w:val="none" w:sz="0" w:space="0" w:color="auto"/>
        <w:right w:val="none" w:sz="0" w:space="0" w:color="auto"/>
      </w:divBdr>
    </w:div>
    <w:div w:id="1668939835">
      <w:marLeft w:val="640"/>
      <w:marRight w:val="0"/>
      <w:marTop w:val="0"/>
      <w:marBottom w:val="0"/>
      <w:divBdr>
        <w:top w:val="none" w:sz="0" w:space="0" w:color="auto"/>
        <w:left w:val="none" w:sz="0" w:space="0" w:color="auto"/>
        <w:bottom w:val="none" w:sz="0" w:space="0" w:color="auto"/>
        <w:right w:val="none" w:sz="0" w:space="0" w:color="auto"/>
      </w:divBdr>
    </w:div>
    <w:div w:id="1669749328">
      <w:marLeft w:val="640"/>
      <w:marRight w:val="0"/>
      <w:marTop w:val="0"/>
      <w:marBottom w:val="0"/>
      <w:divBdr>
        <w:top w:val="none" w:sz="0" w:space="0" w:color="auto"/>
        <w:left w:val="none" w:sz="0" w:space="0" w:color="auto"/>
        <w:bottom w:val="none" w:sz="0" w:space="0" w:color="auto"/>
        <w:right w:val="none" w:sz="0" w:space="0" w:color="auto"/>
      </w:divBdr>
    </w:div>
    <w:div w:id="1670253326">
      <w:marLeft w:val="640"/>
      <w:marRight w:val="0"/>
      <w:marTop w:val="0"/>
      <w:marBottom w:val="0"/>
      <w:divBdr>
        <w:top w:val="none" w:sz="0" w:space="0" w:color="auto"/>
        <w:left w:val="none" w:sz="0" w:space="0" w:color="auto"/>
        <w:bottom w:val="none" w:sz="0" w:space="0" w:color="auto"/>
        <w:right w:val="none" w:sz="0" w:space="0" w:color="auto"/>
      </w:divBdr>
    </w:div>
    <w:div w:id="1670477690">
      <w:marLeft w:val="640"/>
      <w:marRight w:val="0"/>
      <w:marTop w:val="0"/>
      <w:marBottom w:val="0"/>
      <w:divBdr>
        <w:top w:val="none" w:sz="0" w:space="0" w:color="auto"/>
        <w:left w:val="none" w:sz="0" w:space="0" w:color="auto"/>
        <w:bottom w:val="none" w:sz="0" w:space="0" w:color="auto"/>
        <w:right w:val="none" w:sz="0" w:space="0" w:color="auto"/>
      </w:divBdr>
    </w:div>
    <w:div w:id="1670478817">
      <w:marLeft w:val="640"/>
      <w:marRight w:val="0"/>
      <w:marTop w:val="0"/>
      <w:marBottom w:val="0"/>
      <w:divBdr>
        <w:top w:val="none" w:sz="0" w:space="0" w:color="auto"/>
        <w:left w:val="none" w:sz="0" w:space="0" w:color="auto"/>
        <w:bottom w:val="none" w:sz="0" w:space="0" w:color="auto"/>
        <w:right w:val="none" w:sz="0" w:space="0" w:color="auto"/>
      </w:divBdr>
    </w:div>
    <w:div w:id="1671325096">
      <w:marLeft w:val="640"/>
      <w:marRight w:val="0"/>
      <w:marTop w:val="0"/>
      <w:marBottom w:val="0"/>
      <w:divBdr>
        <w:top w:val="none" w:sz="0" w:space="0" w:color="auto"/>
        <w:left w:val="none" w:sz="0" w:space="0" w:color="auto"/>
        <w:bottom w:val="none" w:sz="0" w:space="0" w:color="auto"/>
        <w:right w:val="none" w:sz="0" w:space="0" w:color="auto"/>
      </w:divBdr>
    </w:div>
    <w:div w:id="1672562673">
      <w:marLeft w:val="640"/>
      <w:marRight w:val="0"/>
      <w:marTop w:val="0"/>
      <w:marBottom w:val="0"/>
      <w:divBdr>
        <w:top w:val="none" w:sz="0" w:space="0" w:color="auto"/>
        <w:left w:val="none" w:sz="0" w:space="0" w:color="auto"/>
        <w:bottom w:val="none" w:sz="0" w:space="0" w:color="auto"/>
        <w:right w:val="none" w:sz="0" w:space="0" w:color="auto"/>
      </w:divBdr>
    </w:div>
    <w:div w:id="1673289288">
      <w:marLeft w:val="640"/>
      <w:marRight w:val="0"/>
      <w:marTop w:val="0"/>
      <w:marBottom w:val="0"/>
      <w:divBdr>
        <w:top w:val="none" w:sz="0" w:space="0" w:color="auto"/>
        <w:left w:val="none" w:sz="0" w:space="0" w:color="auto"/>
        <w:bottom w:val="none" w:sz="0" w:space="0" w:color="auto"/>
        <w:right w:val="none" w:sz="0" w:space="0" w:color="auto"/>
      </w:divBdr>
    </w:div>
    <w:div w:id="1673725649">
      <w:marLeft w:val="640"/>
      <w:marRight w:val="0"/>
      <w:marTop w:val="0"/>
      <w:marBottom w:val="0"/>
      <w:divBdr>
        <w:top w:val="none" w:sz="0" w:space="0" w:color="auto"/>
        <w:left w:val="none" w:sz="0" w:space="0" w:color="auto"/>
        <w:bottom w:val="none" w:sz="0" w:space="0" w:color="auto"/>
        <w:right w:val="none" w:sz="0" w:space="0" w:color="auto"/>
      </w:divBdr>
    </w:div>
    <w:div w:id="1676763190">
      <w:marLeft w:val="640"/>
      <w:marRight w:val="0"/>
      <w:marTop w:val="0"/>
      <w:marBottom w:val="0"/>
      <w:divBdr>
        <w:top w:val="none" w:sz="0" w:space="0" w:color="auto"/>
        <w:left w:val="none" w:sz="0" w:space="0" w:color="auto"/>
        <w:bottom w:val="none" w:sz="0" w:space="0" w:color="auto"/>
        <w:right w:val="none" w:sz="0" w:space="0" w:color="auto"/>
      </w:divBdr>
    </w:div>
    <w:div w:id="1677154499">
      <w:marLeft w:val="640"/>
      <w:marRight w:val="0"/>
      <w:marTop w:val="0"/>
      <w:marBottom w:val="0"/>
      <w:divBdr>
        <w:top w:val="none" w:sz="0" w:space="0" w:color="auto"/>
        <w:left w:val="none" w:sz="0" w:space="0" w:color="auto"/>
        <w:bottom w:val="none" w:sz="0" w:space="0" w:color="auto"/>
        <w:right w:val="none" w:sz="0" w:space="0" w:color="auto"/>
      </w:divBdr>
    </w:div>
    <w:div w:id="1677421705">
      <w:marLeft w:val="640"/>
      <w:marRight w:val="0"/>
      <w:marTop w:val="0"/>
      <w:marBottom w:val="0"/>
      <w:divBdr>
        <w:top w:val="none" w:sz="0" w:space="0" w:color="auto"/>
        <w:left w:val="none" w:sz="0" w:space="0" w:color="auto"/>
        <w:bottom w:val="none" w:sz="0" w:space="0" w:color="auto"/>
        <w:right w:val="none" w:sz="0" w:space="0" w:color="auto"/>
      </w:divBdr>
    </w:div>
    <w:div w:id="1677534483">
      <w:marLeft w:val="640"/>
      <w:marRight w:val="0"/>
      <w:marTop w:val="0"/>
      <w:marBottom w:val="0"/>
      <w:divBdr>
        <w:top w:val="none" w:sz="0" w:space="0" w:color="auto"/>
        <w:left w:val="none" w:sz="0" w:space="0" w:color="auto"/>
        <w:bottom w:val="none" w:sz="0" w:space="0" w:color="auto"/>
        <w:right w:val="none" w:sz="0" w:space="0" w:color="auto"/>
      </w:divBdr>
    </w:div>
    <w:div w:id="1677534686">
      <w:marLeft w:val="640"/>
      <w:marRight w:val="0"/>
      <w:marTop w:val="0"/>
      <w:marBottom w:val="0"/>
      <w:divBdr>
        <w:top w:val="none" w:sz="0" w:space="0" w:color="auto"/>
        <w:left w:val="none" w:sz="0" w:space="0" w:color="auto"/>
        <w:bottom w:val="none" w:sz="0" w:space="0" w:color="auto"/>
        <w:right w:val="none" w:sz="0" w:space="0" w:color="auto"/>
      </w:divBdr>
    </w:div>
    <w:div w:id="1678272011">
      <w:marLeft w:val="640"/>
      <w:marRight w:val="0"/>
      <w:marTop w:val="0"/>
      <w:marBottom w:val="0"/>
      <w:divBdr>
        <w:top w:val="none" w:sz="0" w:space="0" w:color="auto"/>
        <w:left w:val="none" w:sz="0" w:space="0" w:color="auto"/>
        <w:bottom w:val="none" w:sz="0" w:space="0" w:color="auto"/>
        <w:right w:val="none" w:sz="0" w:space="0" w:color="auto"/>
      </w:divBdr>
    </w:div>
    <w:div w:id="1678339053">
      <w:marLeft w:val="640"/>
      <w:marRight w:val="0"/>
      <w:marTop w:val="0"/>
      <w:marBottom w:val="0"/>
      <w:divBdr>
        <w:top w:val="none" w:sz="0" w:space="0" w:color="auto"/>
        <w:left w:val="none" w:sz="0" w:space="0" w:color="auto"/>
        <w:bottom w:val="none" w:sz="0" w:space="0" w:color="auto"/>
        <w:right w:val="none" w:sz="0" w:space="0" w:color="auto"/>
      </w:divBdr>
    </w:div>
    <w:div w:id="1678652522">
      <w:marLeft w:val="640"/>
      <w:marRight w:val="0"/>
      <w:marTop w:val="0"/>
      <w:marBottom w:val="0"/>
      <w:divBdr>
        <w:top w:val="none" w:sz="0" w:space="0" w:color="auto"/>
        <w:left w:val="none" w:sz="0" w:space="0" w:color="auto"/>
        <w:bottom w:val="none" w:sz="0" w:space="0" w:color="auto"/>
        <w:right w:val="none" w:sz="0" w:space="0" w:color="auto"/>
      </w:divBdr>
    </w:div>
    <w:div w:id="1679386795">
      <w:marLeft w:val="640"/>
      <w:marRight w:val="0"/>
      <w:marTop w:val="0"/>
      <w:marBottom w:val="0"/>
      <w:divBdr>
        <w:top w:val="none" w:sz="0" w:space="0" w:color="auto"/>
        <w:left w:val="none" w:sz="0" w:space="0" w:color="auto"/>
        <w:bottom w:val="none" w:sz="0" w:space="0" w:color="auto"/>
        <w:right w:val="none" w:sz="0" w:space="0" w:color="auto"/>
      </w:divBdr>
    </w:div>
    <w:div w:id="1679388591">
      <w:marLeft w:val="640"/>
      <w:marRight w:val="0"/>
      <w:marTop w:val="0"/>
      <w:marBottom w:val="0"/>
      <w:divBdr>
        <w:top w:val="none" w:sz="0" w:space="0" w:color="auto"/>
        <w:left w:val="none" w:sz="0" w:space="0" w:color="auto"/>
        <w:bottom w:val="none" w:sz="0" w:space="0" w:color="auto"/>
        <w:right w:val="none" w:sz="0" w:space="0" w:color="auto"/>
      </w:divBdr>
    </w:div>
    <w:div w:id="1679505929">
      <w:marLeft w:val="640"/>
      <w:marRight w:val="0"/>
      <w:marTop w:val="0"/>
      <w:marBottom w:val="0"/>
      <w:divBdr>
        <w:top w:val="none" w:sz="0" w:space="0" w:color="auto"/>
        <w:left w:val="none" w:sz="0" w:space="0" w:color="auto"/>
        <w:bottom w:val="none" w:sz="0" w:space="0" w:color="auto"/>
        <w:right w:val="none" w:sz="0" w:space="0" w:color="auto"/>
      </w:divBdr>
    </w:div>
    <w:div w:id="1680307169">
      <w:marLeft w:val="640"/>
      <w:marRight w:val="0"/>
      <w:marTop w:val="0"/>
      <w:marBottom w:val="0"/>
      <w:divBdr>
        <w:top w:val="none" w:sz="0" w:space="0" w:color="auto"/>
        <w:left w:val="none" w:sz="0" w:space="0" w:color="auto"/>
        <w:bottom w:val="none" w:sz="0" w:space="0" w:color="auto"/>
        <w:right w:val="none" w:sz="0" w:space="0" w:color="auto"/>
      </w:divBdr>
    </w:div>
    <w:div w:id="1680697957">
      <w:marLeft w:val="640"/>
      <w:marRight w:val="0"/>
      <w:marTop w:val="0"/>
      <w:marBottom w:val="0"/>
      <w:divBdr>
        <w:top w:val="none" w:sz="0" w:space="0" w:color="auto"/>
        <w:left w:val="none" w:sz="0" w:space="0" w:color="auto"/>
        <w:bottom w:val="none" w:sz="0" w:space="0" w:color="auto"/>
        <w:right w:val="none" w:sz="0" w:space="0" w:color="auto"/>
      </w:divBdr>
    </w:div>
    <w:div w:id="1680809790">
      <w:marLeft w:val="640"/>
      <w:marRight w:val="0"/>
      <w:marTop w:val="0"/>
      <w:marBottom w:val="0"/>
      <w:divBdr>
        <w:top w:val="none" w:sz="0" w:space="0" w:color="auto"/>
        <w:left w:val="none" w:sz="0" w:space="0" w:color="auto"/>
        <w:bottom w:val="none" w:sz="0" w:space="0" w:color="auto"/>
        <w:right w:val="none" w:sz="0" w:space="0" w:color="auto"/>
      </w:divBdr>
    </w:div>
    <w:div w:id="1681276718">
      <w:marLeft w:val="640"/>
      <w:marRight w:val="0"/>
      <w:marTop w:val="0"/>
      <w:marBottom w:val="0"/>
      <w:divBdr>
        <w:top w:val="none" w:sz="0" w:space="0" w:color="auto"/>
        <w:left w:val="none" w:sz="0" w:space="0" w:color="auto"/>
        <w:bottom w:val="none" w:sz="0" w:space="0" w:color="auto"/>
        <w:right w:val="none" w:sz="0" w:space="0" w:color="auto"/>
      </w:divBdr>
    </w:div>
    <w:div w:id="1682511009">
      <w:marLeft w:val="640"/>
      <w:marRight w:val="0"/>
      <w:marTop w:val="0"/>
      <w:marBottom w:val="0"/>
      <w:divBdr>
        <w:top w:val="none" w:sz="0" w:space="0" w:color="auto"/>
        <w:left w:val="none" w:sz="0" w:space="0" w:color="auto"/>
        <w:bottom w:val="none" w:sz="0" w:space="0" w:color="auto"/>
        <w:right w:val="none" w:sz="0" w:space="0" w:color="auto"/>
      </w:divBdr>
    </w:div>
    <w:div w:id="1682659232">
      <w:marLeft w:val="640"/>
      <w:marRight w:val="0"/>
      <w:marTop w:val="0"/>
      <w:marBottom w:val="0"/>
      <w:divBdr>
        <w:top w:val="none" w:sz="0" w:space="0" w:color="auto"/>
        <w:left w:val="none" w:sz="0" w:space="0" w:color="auto"/>
        <w:bottom w:val="none" w:sz="0" w:space="0" w:color="auto"/>
        <w:right w:val="none" w:sz="0" w:space="0" w:color="auto"/>
      </w:divBdr>
    </w:div>
    <w:div w:id="1683438863">
      <w:marLeft w:val="640"/>
      <w:marRight w:val="0"/>
      <w:marTop w:val="0"/>
      <w:marBottom w:val="0"/>
      <w:divBdr>
        <w:top w:val="none" w:sz="0" w:space="0" w:color="auto"/>
        <w:left w:val="none" w:sz="0" w:space="0" w:color="auto"/>
        <w:bottom w:val="none" w:sz="0" w:space="0" w:color="auto"/>
        <w:right w:val="none" w:sz="0" w:space="0" w:color="auto"/>
      </w:divBdr>
    </w:div>
    <w:div w:id="1683512631">
      <w:marLeft w:val="640"/>
      <w:marRight w:val="0"/>
      <w:marTop w:val="0"/>
      <w:marBottom w:val="0"/>
      <w:divBdr>
        <w:top w:val="none" w:sz="0" w:space="0" w:color="auto"/>
        <w:left w:val="none" w:sz="0" w:space="0" w:color="auto"/>
        <w:bottom w:val="none" w:sz="0" w:space="0" w:color="auto"/>
        <w:right w:val="none" w:sz="0" w:space="0" w:color="auto"/>
      </w:divBdr>
    </w:div>
    <w:div w:id="1683705565">
      <w:marLeft w:val="640"/>
      <w:marRight w:val="0"/>
      <w:marTop w:val="0"/>
      <w:marBottom w:val="0"/>
      <w:divBdr>
        <w:top w:val="none" w:sz="0" w:space="0" w:color="auto"/>
        <w:left w:val="none" w:sz="0" w:space="0" w:color="auto"/>
        <w:bottom w:val="none" w:sz="0" w:space="0" w:color="auto"/>
        <w:right w:val="none" w:sz="0" w:space="0" w:color="auto"/>
      </w:divBdr>
    </w:div>
    <w:div w:id="1684168592">
      <w:marLeft w:val="640"/>
      <w:marRight w:val="0"/>
      <w:marTop w:val="0"/>
      <w:marBottom w:val="0"/>
      <w:divBdr>
        <w:top w:val="none" w:sz="0" w:space="0" w:color="auto"/>
        <w:left w:val="none" w:sz="0" w:space="0" w:color="auto"/>
        <w:bottom w:val="none" w:sz="0" w:space="0" w:color="auto"/>
        <w:right w:val="none" w:sz="0" w:space="0" w:color="auto"/>
      </w:divBdr>
    </w:div>
    <w:div w:id="1684240442">
      <w:marLeft w:val="640"/>
      <w:marRight w:val="0"/>
      <w:marTop w:val="0"/>
      <w:marBottom w:val="0"/>
      <w:divBdr>
        <w:top w:val="none" w:sz="0" w:space="0" w:color="auto"/>
        <w:left w:val="none" w:sz="0" w:space="0" w:color="auto"/>
        <w:bottom w:val="none" w:sz="0" w:space="0" w:color="auto"/>
        <w:right w:val="none" w:sz="0" w:space="0" w:color="auto"/>
      </w:divBdr>
    </w:div>
    <w:div w:id="1684626743">
      <w:marLeft w:val="640"/>
      <w:marRight w:val="0"/>
      <w:marTop w:val="0"/>
      <w:marBottom w:val="0"/>
      <w:divBdr>
        <w:top w:val="none" w:sz="0" w:space="0" w:color="auto"/>
        <w:left w:val="none" w:sz="0" w:space="0" w:color="auto"/>
        <w:bottom w:val="none" w:sz="0" w:space="0" w:color="auto"/>
        <w:right w:val="none" w:sz="0" w:space="0" w:color="auto"/>
      </w:divBdr>
    </w:div>
    <w:div w:id="1684934152">
      <w:marLeft w:val="640"/>
      <w:marRight w:val="0"/>
      <w:marTop w:val="0"/>
      <w:marBottom w:val="0"/>
      <w:divBdr>
        <w:top w:val="none" w:sz="0" w:space="0" w:color="auto"/>
        <w:left w:val="none" w:sz="0" w:space="0" w:color="auto"/>
        <w:bottom w:val="none" w:sz="0" w:space="0" w:color="auto"/>
        <w:right w:val="none" w:sz="0" w:space="0" w:color="auto"/>
      </w:divBdr>
    </w:div>
    <w:div w:id="1685589765">
      <w:marLeft w:val="640"/>
      <w:marRight w:val="0"/>
      <w:marTop w:val="0"/>
      <w:marBottom w:val="0"/>
      <w:divBdr>
        <w:top w:val="none" w:sz="0" w:space="0" w:color="auto"/>
        <w:left w:val="none" w:sz="0" w:space="0" w:color="auto"/>
        <w:bottom w:val="none" w:sz="0" w:space="0" w:color="auto"/>
        <w:right w:val="none" w:sz="0" w:space="0" w:color="auto"/>
      </w:divBdr>
    </w:div>
    <w:div w:id="1686058583">
      <w:marLeft w:val="640"/>
      <w:marRight w:val="0"/>
      <w:marTop w:val="0"/>
      <w:marBottom w:val="0"/>
      <w:divBdr>
        <w:top w:val="none" w:sz="0" w:space="0" w:color="auto"/>
        <w:left w:val="none" w:sz="0" w:space="0" w:color="auto"/>
        <w:bottom w:val="none" w:sz="0" w:space="0" w:color="auto"/>
        <w:right w:val="none" w:sz="0" w:space="0" w:color="auto"/>
      </w:divBdr>
    </w:div>
    <w:div w:id="1686445228">
      <w:marLeft w:val="640"/>
      <w:marRight w:val="0"/>
      <w:marTop w:val="0"/>
      <w:marBottom w:val="0"/>
      <w:divBdr>
        <w:top w:val="none" w:sz="0" w:space="0" w:color="auto"/>
        <w:left w:val="none" w:sz="0" w:space="0" w:color="auto"/>
        <w:bottom w:val="none" w:sz="0" w:space="0" w:color="auto"/>
        <w:right w:val="none" w:sz="0" w:space="0" w:color="auto"/>
      </w:divBdr>
    </w:div>
    <w:div w:id="1688560855">
      <w:marLeft w:val="640"/>
      <w:marRight w:val="0"/>
      <w:marTop w:val="0"/>
      <w:marBottom w:val="0"/>
      <w:divBdr>
        <w:top w:val="none" w:sz="0" w:space="0" w:color="auto"/>
        <w:left w:val="none" w:sz="0" w:space="0" w:color="auto"/>
        <w:bottom w:val="none" w:sz="0" w:space="0" w:color="auto"/>
        <w:right w:val="none" w:sz="0" w:space="0" w:color="auto"/>
      </w:divBdr>
    </w:div>
    <w:div w:id="1689939411">
      <w:marLeft w:val="640"/>
      <w:marRight w:val="0"/>
      <w:marTop w:val="0"/>
      <w:marBottom w:val="0"/>
      <w:divBdr>
        <w:top w:val="none" w:sz="0" w:space="0" w:color="auto"/>
        <w:left w:val="none" w:sz="0" w:space="0" w:color="auto"/>
        <w:bottom w:val="none" w:sz="0" w:space="0" w:color="auto"/>
        <w:right w:val="none" w:sz="0" w:space="0" w:color="auto"/>
      </w:divBdr>
    </w:div>
    <w:div w:id="1689988513">
      <w:marLeft w:val="640"/>
      <w:marRight w:val="0"/>
      <w:marTop w:val="0"/>
      <w:marBottom w:val="0"/>
      <w:divBdr>
        <w:top w:val="none" w:sz="0" w:space="0" w:color="auto"/>
        <w:left w:val="none" w:sz="0" w:space="0" w:color="auto"/>
        <w:bottom w:val="none" w:sz="0" w:space="0" w:color="auto"/>
        <w:right w:val="none" w:sz="0" w:space="0" w:color="auto"/>
      </w:divBdr>
    </w:div>
    <w:div w:id="1690642478">
      <w:marLeft w:val="640"/>
      <w:marRight w:val="0"/>
      <w:marTop w:val="0"/>
      <w:marBottom w:val="0"/>
      <w:divBdr>
        <w:top w:val="none" w:sz="0" w:space="0" w:color="auto"/>
        <w:left w:val="none" w:sz="0" w:space="0" w:color="auto"/>
        <w:bottom w:val="none" w:sz="0" w:space="0" w:color="auto"/>
        <w:right w:val="none" w:sz="0" w:space="0" w:color="auto"/>
      </w:divBdr>
    </w:div>
    <w:div w:id="1690718415">
      <w:marLeft w:val="640"/>
      <w:marRight w:val="0"/>
      <w:marTop w:val="0"/>
      <w:marBottom w:val="0"/>
      <w:divBdr>
        <w:top w:val="none" w:sz="0" w:space="0" w:color="auto"/>
        <w:left w:val="none" w:sz="0" w:space="0" w:color="auto"/>
        <w:bottom w:val="none" w:sz="0" w:space="0" w:color="auto"/>
        <w:right w:val="none" w:sz="0" w:space="0" w:color="auto"/>
      </w:divBdr>
    </w:div>
    <w:div w:id="1690789181">
      <w:marLeft w:val="640"/>
      <w:marRight w:val="0"/>
      <w:marTop w:val="0"/>
      <w:marBottom w:val="0"/>
      <w:divBdr>
        <w:top w:val="none" w:sz="0" w:space="0" w:color="auto"/>
        <w:left w:val="none" w:sz="0" w:space="0" w:color="auto"/>
        <w:bottom w:val="none" w:sz="0" w:space="0" w:color="auto"/>
        <w:right w:val="none" w:sz="0" w:space="0" w:color="auto"/>
      </w:divBdr>
    </w:div>
    <w:div w:id="1691879962">
      <w:marLeft w:val="640"/>
      <w:marRight w:val="0"/>
      <w:marTop w:val="0"/>
      <w:marBottom w:val="0"/>
      <w:divBdr>
        <w:top w:val="none" w:sz="0" w:space="0" w:color="auto"/>
        <w:left w:val="none" w:sz="0" w:space="0" w:color="auto"/>
        <w:bottom w:val="none" w:sz="0" w:space="0" w:color="auto"/>
        <w:right w:val="none" w:sz="0" w:space="0" w:color="auto"/>
      </w:divBdr>
    </w:div>
    <w:div w:id="1691948926">
      <w:marLeft w:val="640"/>
      <w:marRight w:val="0"/>
      <w:marTop w:val="0"/>
      <w:marBottom w:val="0"/>
      <w:divBdr>
        <w:top w:val="none" w:sz="0" w:space="0" w:color="auto"/>
        <w:left w:val="none" w:sz="0" w:space="0" w:color="auto"/>
        <w:bottom w:val="none" w:sz="0" w:space="0" w:color="auto"/>
        <w:right w:val="none" w:sz="0" w:space="0" w:color="auto"/>
      </w:divBdr>
    </w:div>
    <w:div w:id="1692757060">
      <w:marLeft w:val="640"/>
      <w:marRight w:val="0"/>
      <w:marTop w:val="0"/>
      <w:marBottom w:val="0"/>
      <w:divBdr>
        <w:top w:val="none" w:sz="0" w:space="0" w:color="auto"/>
        <w:left w:val="none" w:sz="0" w:space="0" w:color="auto"/>
        <w:bottom w:val="none" w:sz="0" w:space="0" w:color="auto"/>
        <w:right w:val="none" w:sz="0" w:space="0" w:color="auto"/>
      </w:divBdr>
    </w:div>
    <w:div w:id="1693460573">
      <w:marLeft w:val="640"/>
      <w:marRight w:val="0"/>
      <w:marTop w:val="0"/>
      <w:marBottom w:val="0"/>
      <w:divBdr>
        <w:top w:val="none" w:sz="0" w:space="0" w:color="auto"/>
        <w:left w:val="none" w:sz="0" w:space="0" w:color="auto"/>
        <w:bottom w:val="none" w:sz="0" w:space="0" w:color="auto"/>
        <w:right w:val="none" w:sz="0" w:space="0" w:color="auto"/>
      </w:divBdr>
    </w:div>
    <w:div w:id="1694375860">
      <w:marLeft w:val="640"/>
      <w:marRight w:val="0"/>
      <w:marTop w:val="0"/>
      <w:marBottom w:val="0"/>
      <w:divBdr>
        <w:top w:val="none" w:sz="0" w:space="0" w:color="auto"/>
        <w:left w:val="none" w:sz="0" w:space="0" w:color="auto"/>
        <w:bottom w:val="none" w:sz="0" w:space="0" w:color="auto"/>
        <w:right w:val="none" w:sz="0" w:space="0" w:color="auto"/>
      </w:divBdr>
    </w:div>
    <w:div w:id="1694719677">
      <w:marLeft w:val="640"/>
      <w:marRight w:val="0"/>
      <w:marTop w:val="0"/>
      <w:marBottom w:val="0"/>
      <w:divBdr>
        <w:top w:val="none" w:sz="0" w:space="0" w:color="auto"/>
        <w:left w:val="none" w:sz="0" w:space="0" w:color="auto"/>
        <w:bottom w:val="none" w:sz="0" w:space="0" w:color="auto"/>
        <w:right w:val="none" w:sz="0" w:space="0" w:color="auto"/>
      </w:divBdr>
    </w:div>
    <w:div w:id="1694845459">
      <w:marLeft w:val="640"/>
      <w:marRight w:val="0"/>
      <w:marTop w:val="0"/>
      <w:marBottom w:val="0"/>
      <w:divBdr>
        <w:top w:val="none" w:sz="0" w:space="0" w:color="auto"/>
        <w:left w:val="none" w:sz="0" w:space="0" w:color="auto"/>
        <w:bottom w:val="none" w:sz="0" w:space="0" w:color="auto"/>
        <w:right w:val="none" w:sz="0" w:space="0" w:color="auto"/>
      </w:divBdr>
    </w:div>
    <w:div w:id="1695184357">
      <w:marLeft w:val="640"/>
      <w:marRight w:val="0"/>
      <w:marTop w:val="0"/>
      <w:marBottom w:val="0"/>
      <w:divBdr>
        <w:top w:val="none" w:sz="0" w:space="0" w:color="auto"/>
        <w:left w:val="none" w:sz="0" w:space="0" w:color="auto"/>
        <w:bottom w:val="none" w:sz="0" w:space="0" w:color="auto"/>
        <w:right w:val="none" w:sz="0" w:space="0" w:color="auto"/>
      </w:divBdr>
    </w:div>
    <w:div w:id="1695493817">
      <w:marLeft w:val="640"/>
      <w:marRight w:val="0"/>
      <w:marTop w:val="0"/>
      <w:marBottom w:val="0"/>
      <w:divBdr>
        <w:top w:val="none" w:sz="0" w:space="0" w:color="auto"/>
        <w:left w:val="none" w:sz="0" w:space="0" w:color="auto"/>
        <w:bottom w:val="none" w:sz="0" w:space="0" w:color="auto"/>
        <w:right w:val="none" w:sz="0" w:space="0" w:color="auto"/>
      </w:divBdr>
    </w:div>
    <w:div w:id="1695568667">
      <w:marLeft w:val="640"/>
      <w:marRight w:val="0"/>
      <w:marTop w:val="0"/>
      <w:marBottom w:val="0"/>
      <w:divBdr>
        <w:top w:val="none" w:sz="0" w:space="0" w:color="auto"/>
        <w:left w:val="none" w:sz="0" w:space="0" w:color="auto"/>
        <w:bottom w:val="none" w:sz="0" w:space="0" w:color="auto"/>
        <w:right w:val="none" w:sz="0" w:space="0" w:color="auto"/>
      </w:divBdr>
    </w:div>
    <w:div w:id="1695570873">
      <w:marLeft w:val="640"/>
      <w:marRight w:val="0"/>
      <w:marTop w:val="0"/>
      <w:marBottom w:val="0"/>
      <w:divBdr>
        <w:top w:val="none" w:sz="0" w:space="0" w:color="auto"/>
        <w:left w:val="none" w:sz="0" w:space="0" w:color="auto"/>
        <w:bottom w:val="none" w:sz="0" w:space="0" w:color="auto"/>
        <w:right w:val="none" w:sz="0" w:space="0" w:color="auto"/>
      </w:divBdr>
    </w:div>
    <w:div w:id="1695693154">
      <w:marLeft w:val="640"/>
      <w:marRight w:val="0"/>
      <w:marTop w:val="0"/>
      <w:marBottom w:val="0"/>
      <w:divBdr>
        <w:top w:val="none" w:sz="0" w:space="0" w:color="auto"/>
        <w:left w:val="none" w:sz="0" w:space="0" w:color="auto"/>
        <w:bottom w:val="none" w:sz="0" w:space="0" w:color="auto"/>
        <w:right w:val="none" w:sz="0" w:space="0" w:color="auto"/>
      </w:divBdr>
    </w:div>
    <w:div w:id="1695881268">
      <w:marLeft w:val="640"/>
      <w:marRight w:val="0"/>
      <w:marTop w:val="0"/>
      <w:marBottom w:val="0"/>
      <w:divBdr>
        <w:top w:val="none" w:sz="0" w:space="0" w:color="auto"/>
        <w:left w:val="none" w:sz="0" w:space="0" w:color="auto"/>
        <w:bottom w:val="none" w:sz="0" w:space="0" w:color="auto"/>
        <w:right w:val="none" w:sz="0" w:space="0" w:color="auto"/>
      </w:divBdr>
    </w:div>
    <w:div w:id="1695882987">
      <w:marLeft w:val="640"/>
      <w:marRight w:val="0"/>
      <w:marTop w:val="0"/>
      <w:marBottom w:val="0"/>
      <w:divBdr>
        <w:top w:val="none" w:sz="0" w:space="0" w:color="auto"/>
        <w:left w:val="none" w:sz="0" w:space="0" w:color="auto"/>
        <w:bottom w:val="none" w:sz="0" w:space="0" w:color="auto"/>
        <w:right w:val="none" w:sz="0" w:space="0" w:color="auto"/>
      </w:divBdr>
    </w:div>
    <w:div w:id="1696034213">
      <w:marLeft w:val="640"/>
      <w:marRight w:val="0"/>
      <w:marTop w:val="0"/>
      <w:marBottom w:val="0"/>
      <w:divBdr>
        <w:top w:val="none" w:sz="0" w:space="0" w:color="auto"/>
        <w:left w:val="none" w:sz="0" w:space="0" w:color="auto"/>
        <w:bottom w:val="none" w:sz="0" w:space="0" w:color="auto"/>
        <w:right w:val="none" w:sz="0" w:space="0" w:color="auto"/>
      </w:divBdr>
    </w:div>
    <w:div w:id="1696880250">
      <w:marLeft w:val="640"/>
      <w:marRight w:val="0"/>
      <w:marTop w:val="0"/>
      <w:marBottom w:val="0"/>
      <w:divBdr>
        <w:top w:val="none" w:sz="0" w:space="0" w:color="auto"/>
        <w:left w:val="none" w:sz="0" w:space="0" w:color="auto"/>
        <w:bottom w:val="none" w:sz="0" w:space="0" w:color="auto"/>
        <w:right w:val="none" w:sz="0" w:space="0" w:color="auto"/>
      </w:divBdr>
    </w:div>
    <w:div w:id="1696999119">
      <w:marLeft w:val="640"/>
      <w:marRight w:val="0"/>
      <w:marTop w:val="0"/>
      <w:marBottom w:val="0"/>
      <w:divBdr>
        <w:top w:val="none" w:sz="0" w:space="0" w:color="auto"/>
        <w:left w:val="none" w:sz="0" w:space="0" w:color="auto"/>
        <w:bottom w:val="none" w:sz="0" w:space="0" w:color="auto"/>
        <w:right w:val="none" w:sz="0" w:space="0" w:color="auto"/>
      </w:divBdr>
    </w:div>
    <w:div w:id="1697004181">
      <w:marLeft w:val="640"/>
      <w:marRight w:val="0"/>
      <w:marTop w:val="0"/>
      <w:marBottom w:val="0"/>
      <w:divBdr>
        <w:top w:val="none" w:sz="0" w:space="0" w:color="auto"/>
        <w:left w:val="none" w:sz="0" w:space="0" w:color="auto"/>
        <w:bottom w:val="none" w:sz="0" w:space="0" w:color="auto"/>
        <w:right w:val="none" w:sz="0" w:space="0" w:color="auto"/>
      </w:divBdr>
    </w:div>
    <w:div w:id="1697191222">
      <w:marLeft w:val="640"/>
      <w:marRight w:val="0"/>
      <w:marTop w:val="0"/>
      <w:marBottom w:val="0"/>
      <w:divBdr>
        <w:top w:val="none" w:sz="0" w:space="0" w:color="auto"/>
        <w:left w:val="none" w:sz="0" w:space="0" w:color="auto"/>
        <w:bottom w:val="none" w:sz="0" w:space="0" w:color="auto"/>
        <w:right w:val="none" w:sz="0" w:space="0" w:color="auto"/>
      </w:divBdr>
    </w:div>
    <w:div w:id="1697343290">
      <w:marLeft w:val="640"/>
      <w:marRight w:val="0"/>
      <w:marTop w:val="0"/>
      <w:marBottom w:val="0"/>
      <w:divBdr>
        <w:top w:val="none" w:sz="0" w:space="0" w:color="auto"/>
        <w:left w:val="none" w:sz="0" w:space="0" w:color="auto"/>
        <w:bottom w:val="none" w:sz="0" w:space="0" w:color="auto"/>
        <w:right w:val="none" w:sz="0" w:space="0" w:color="auto"/>
      </w:divBdr>
    </w:div>
    <w:div w:id="1697385135">
      <w:marLeft w:val="640"/>
      <w:marRight w:val="0"/>
      <w:marTop w:val="0"/>
      <w:marBottom w:val="0"/>
      <w:divBdr>
        <w:top w:val="none" w:sz="0" w:space="0" w:color="auto"/>
        <w:left w:val="none" w:sz="0" w:space="0" w:color="auto"/>
        <w:bottom w:val="none" w:sz="0" w:space="0" w:color="auto"/>
        <w:right w:val="none" w:sz="0" w:space="0" w:color="auto"/>
      </w:divBdr>
    </w:div>
    <w:div w:id="1697385375">
      <w:marLeft w:val="640"/>
      <w:marRight w:val="0"/>
      <w:marTop w:val="0"/>
      <w:marBottom w:val="0"/>
      <w:divBdr>
        <w:top w:val="none" w:sz="0" w:space="0" w:color="auto"/>
        <w:left w:val="none" w:sz="0" w:space="0" w:color="auto"/>
        <w:bottom w:val="none" w:sz="0" w:space="0" w:color="auto"/>
        <w:right w:val="none" w:sz="0" w:space="0" w:color="auto"/>
      </w:divBdr>
    </w:div>
    <w:div w:id="1698312928">
      <w:marLeft w:val="640"/>
      <w:marRight w:val="0"/>
      <w:marTop w:val="0"/>
      <w:marBottom w:val="0"/>
      <w:divBdr>
        <w:top w:val="none" w:sz="0" w:space="0" w:color="auto"/>
        <w:left w:val="none" w:sz="0" w:space="0" w:color="auto"/>
        <w:bottom w:val="none" w:sz="0" w:space="0" w:color="auto"/>
        <w:right w:val="none" w:sz="0" w:space="0" w:color="auto"/>
      </w:divBdr>
    </w:div>
    <w:div w:id="1698583964">
      <w:marLeft w:val="640"/>
      <w:marRight w:val="0"/>
      <w:marTop w:val="0"/>
      <w:marBottom w:val="0"/>
      <w:divBdr>
        <w:top w:val="none" w:sz="0" w:space="0" w:color="auto"/>
        <w:left w:val="none" w:sz="0" w:space="0" w:color="auto"/>
        <w:bottom w:val="none" w:sz="0" w:space="0" w:color="auto"/>
        <w:right w:val="none" w:sz="0" w:space="0" w:color="auto"/>
      </w:divBdr>
    </w:div>
    <w:div w:id="1699157285">
      <w:marLeft w:val="640"/>
      <w:marRight w:val="0"/>
      <w:marTop w:val="0"/>
      <w:marBottom w:val="0"/>
      <w:divBdr>
        <w:top w:val="none" w:sz="0" w:space="0" w:color="auto"/>
        <w:left w:val="none" w:sz="0" w:space="0" w:color="auto"/>
        <w:bottom w:val="none" w:sz="0" w:space="0" w:color="auto"/>
        <w:right w:val="none" w:sz="0" w:space="0" w:color="auto"/>
      </w:divBdr>
    </w:div>
    <w:div w:id="1699238274">
      <w:marLeft w:val="640"/>
      <w:marRight w:val="0"/>
      <w:marTop w:val="0"/>
      <w:marBottom w:val="0"/>
      <w:divBdr>
        <w:top w:val="none" w:sz="0" w:space="0" w:color="auto"/>
        <w:left w:val="none" w:sz="0" w:space="0" w:color="auto"/>
        <w:bottom w:val="none" w:sz="0" w:space="0" w:color="auto"/>
        <w:right w:val="none" w:sz="0" w:space="0" w:color="auto"/>
      </w:divBdr>
    </w:div>
    <w:div w:id="1699307822">
      <w:marLeft w:val="640"/>
      <w:marRight w:val="0"/>
      <w:marTop w:val="0"/>
      <w:marBottom w:val="0"/>
      <w:divBdr>
        <w:top w:val="none" w:sz="0" w:space="0" w:color="auto"/>
        <w:left w:val="none" w:sz="0" w:space="0" w:color="auto"/>
        <w:bottom w:val="none" w:sz="0" w:space="0" w:color="auto"/>
        <w:right w:val="none" w:sz="0" w:space="0" w:color="auto"/>
      </w:divBdr>
    </w:div>
    <w:div w:id="1699744484">
      <w:marLeft w:val="640"/>
      <w:marRight w:val="0"/>
      <w:marTop w:val="0"/>
      <w:marBottom w:val="0"/>
      <w:divBdr>
        <w:top w:val="none" w:sz="0" w:space="0" w:color="auto"/>
        <w:left w:val="none" w:sz="0" w:space="0" w:color="auto"/>
        <w:bottom w:val="none" w:sz="0" w:space="0" w:color="auto"/>
        <w:right w:val="none" w:sz="0" w:space="0" w:color="auto"/>
      </w:divBdr>
    </w:div>
    <w:div w:id="1699892053">
      <w:marLeft w:val="640"/>
      <w:marRight w:val="0"/>
      <w:marTop w:val="0"/>
      <w:marBottom w:val="0"/>
      <w:divBdr>
        <w:top w:val="none" w:sz="0" w:space="0" w:color="auto"/>
        <w:left w:val="none" w:sz="0" w:space="0" w:color="auto"/>
        <w:bottom w:val="none" w:sz="0" w:space="0" w:color="auto"/>
        <w:right w:val="none" w:sz="0" w:space="0" w:color="auto"/>
      </w:divBdr>
    </w:div>
    <w:div w:id="1700352762">
      <w:marLeft w:val="640"/>
      <w:marRight w:val="0"/>
      <w:marTop w:val="0"/>
      <w:marBottom w:val="0"/>
      <w:divBdr>
        <w:top w:val="none" w:sz="0" w:space="0" w:color="auto"/>
        <w:left w:val="none" w:sz="0" w:space="0" w:color="auto"/>
        <w:bottom w:val="none" w:sz="0" w:space="0" w:color="auto"/>
        <w:right w:val="none" w:sz="0" w:space="0" w:color="auto"/>
      </w:divBdr>
    </w:div>
    <w:div w:id="1700467822">
      <w:marLeft w:val="640"/>
      <w:marRight w:val="0"/>
      <w:marTop w:val="0"/>
      <w:marBottom w:val="0"/>
      <w:divBdr>
        <w:top w:val="none" w:sz="0" w:space="0" w:color="auto"/>
        <w:left w:val="none" w:sz="0" w:space="0" w:color="auto"/>
        <w:bottom w:val="none" w:sz="0" w:space="0" w:color="auto"/>
        <w:right w:val="none" w:sz="0" w:space="0" w:color="auto"/>
      </w:divBdr>
    </w:div>
    <w:div w:id="1700663894">
      <w:marLeft w:val="640"/>
      <w:marRight w:val="0"/>
      <w:marTop w:val="0"/>
      <w:marBottom w:val="0"/>
      <w:divBdr>
        <w:top w:val="none" w:sz="0" w:space="0" w:color="auto"/>
        <w:left w:val="none" w:sz="0" w:space="0" w:color="auto"/>
        <w:bottom w:val="none" w:sz="0" w:space="0" w:color="auto"/>
        <w:right w:val="none" w:sz="0" w:space="0" w:color="auto"/>
      </w:divBdr>
    </w:div>
    <w:div w:id="1700665218">
      <w:marLeft w:val="640"/>
      <w:marRight w:val="0"/>
      <w:marTop w:val="0"/>
      <w:marBottom w:val="0"/>
      <w:divBdr>
        <w:top w:val="none" w:sz="0" w:space="0" w:color="auto"/>
        <w:left w:val="none" w:sz="0" w:space="0" w:color="auto"/>
        <w:bottom w:val="none" w:sz="0" w:space="0" w:color="auto"/>
        <w:right w:val="none" w:sz="0" w:space="0" w:color="auto"/>
      </w:divBdr>
    </w:div>
    <w:div w:id="1701661473">
      <w:marLeft w:val="640"/>
      <w:marRight w:val="0"/>
      <w:marTop w:val="0"/>
      <w:marBottom w:val="0"/>
      <w:divBdr>
        <w:top w:val="none" w:sz="0" w:space="0" w:color="auto"/>
        <w:left w:val="none" w:sz="0" w:space="0" w:color="auto"/>
        <w:bottom w:val="none" w:sz="0" w:space="0" w:color="auto"/>
        <w:right w:val="none" w:sz="0" w:space="0" w:color="auto"/>
      </w:divBdr>
    </w:div>
    <w:div w:id="1701664191">
      <w:marLeft w:val="640"/>
      <w:marRight w:val="0"/>
      <w:marTop w:val="0"/>
      <w:marBottom w:val="0"/>
      <w:divBdr>
        <w:top w:val="none" w:sz="0" w:space="0" w:color="auto"/>
        <w:left w:val="none" w:sz="0" w:space="0" w:color="auto"/>
        <w:bottom w:val="none" w:sz="0" w:space="0" w:color="auto"/>
        <w:right w:val="none" w:sz="0" w:space="0" w:color="auto"/>
      </w:divBdr>
    </w:div>
    <w:div w:id="1701784922">
      <w:marLeft w:val="640"/>
      <w:marRight w:val="0"/>
      <w:marTop w:val="0"/>
      <w:marBottom w:val="0"/>
      <w:divBdr>
        <w:top w:val="none" w:sz="0" w:space="0" w:color="auto"/>
        <w:left w:val="none" w:sz="0" w:space="0" w:color="auto"/>
        <w:bottom w:val="none" w:sz="0" w:space="0" w:color="auto"/>
        <w:right w:val="none" w:sz="0" w:space="0" w:color="auto"/>
      </w:divBdr>
    </w:div>
    <w:div w:id="1702122238">
      <w:marLeft w:val="640"/>
      <w:marRight w:val="0"/>
      <w:marTop w:val="0"/>
      <w:marBottom w:val="0"/>
      <w:divBdr>
        <w:top w:val="none" w:sz="0" w:space="0" w:color="auto"/>
        <w:left w:val="none" w:sz="0" w:space="0" w:color="auto"/>
        <w:bottom w:val="none" w:sz="0" w:space="0" w:color="auto"/>
        <w:right w:val="none" w:sz="0" w:space="0" w:color="auto"/>
      </w:divBdr>
    </w:div>
    <w:div w:id="1702589132">
      <w:marLeft w:val="640"/>
      <w:marRight w:val="0"/>
      <w:marTop w:val="0"/>
      <w:marBottom w:val="0"/>
      <w:divBdr>
        <w:top w:val="none" w:sz="0" w:space="0" w:color="auto"/>
        <w:left w:val="none" w:sz="0" w:space="0" w:color="auto"/>
        <w:bottom w:val="none" w:sz="0" w:space="0" w:color="auto"/>
        <w:right w:val="none" w:sz="0" w:space="0" w:color="auto"/>
      </w:divBdr>
    </w:div>
    <w:div w:id="1702827735">
      <w:marLeft w:val="640"/>
      <w:marRight w:val="0"/>
      <w:marTop w:val="0"/>
      <w:marBottom w:val="0"/>
      <w:divBdr>
        <w:top w:val="none" w:sz="0" w:space="0" w:color="auto"/>
        <w:left w:val="none" w:sz="0" w:space="0" w:color="auto"/>
        <w:bottom w:val="none" w:sz="0" w:space="0" w:color="auto"/>
        <w:right w:val="none" w:sz="0" w:space="0" w:color="auto"/>
      </w:divBdr>
    </w:div>
    <w:div w:id="1702897587">
      <w:marLeft w:val="640"/>
      <w:marRight w:val="0"/>
      <w:marTop w:val="0"/>
      <w:marBottom w:val="0"/>
      <w:divBdr>
        <w:top w:val="none" w:sz="0" w:space="0" w:color="auto"/>
        <w:left w:val="none" w:sz="0" w:space="0" w:color="auto"/>
        <w:bottom w:val="none" w:sz="0" w:space="0" w:color="auto"/>
        <w:right w:val="none" w:sz="0" w:space="0" w:color="auto"/>
      </w:divBdr>
    </w:div>
    <w:div w:id="1703287971">
      <w:marLeft w:val="640"/>
      <w:marRight w:val="0"/>
      <w:marTop w:val="0"/>
      <w:marBottom w:val="0"/>
      <w:divBdr>
        <w:top w:val="none" w:sz="0" w:space="0" w:color="auto"/>
        <w:left w:val="none" w:sz="0" w:space="0" w:color="auto"/>
        <w:bottom w:val="none" w:sz="0" w:space="0" w:color="auto"/>
        <w:right w:val="none" w:sz="0" w:space="0" w:color="auto"/>
      </w:divBdr>
    </w:div>
    <w:div w:id="1703627813">
      <w:marLeft w:val="640"/>
      <w:marRight w:val="0"/>
      <w:marTop w:val="0"/>
      <w:marBottom w:val="0"/>
      <w:divBdr>
        <w:top w:val="none" w:sz="0" w:space="0" w:color="auto"/>
        <w:left w:val="none" w:sz="0" w:space="0" w:color="auto"/>
        <w:bottom w:val="none" w:sz="0" w:space="0" w:color="auto"/>
        <w:right w:val="none" w:sz="0" w:space="0" w:color="auto"/>
      </w:divBdr>
    </w:div>
    <w:div w:id="1704671829">
      <w:marLeft w:val="640"/>
      <w:marRight w:val="0"/>
      <w:marTop w:val="0"/>
      <w:marBottom w:val="0"/>
      <w:divBdr>
        <w:top w:val="none" w:sz="0" w:space="0" w:color="auto"/>
        <w:left w:val="none" w:sz="0" w:space="0" w:color="auto"/>
        <w:bottom w:val="none" w:sz="0" w:space="0" w:color="auto"/>
        <w:right w:val="none" w:sz="0" w:space="0" w:color="auto"/>
      </w:divBdr>
    </w:div>
    <w:div w:id="1705329741">
      <w:marLeft w:val="640"/>
      <w:marRight w:val="0"/>
      <w:marTop w:val="0"/>
      <w:marBottom w:val="0"/>
      <w:divBdr>
        <w:top w:val="none" w:sz="0" w:space="0" w:color="auto"/>
        <w:left w:val="none" w:sz="0" w:space="0" w:color="auto"/>
        <w:bottom w:val="none" w:sz="0" w:space="0" w:color="auto"/>
        <w:right w:val="none" w:sz="0" w:space="0" w:color="auto"/>
      </w:divBdr>
    </w:div>
    <w:div w:id="1705983255">
      <w:marLeft w:val="640"/>
      <w:marRight w:val="0"/>
      <w:marTop w:val="0"/>
      <w:marBottom w:val="0"/>
      <w:divBdr>
        <w:top w:val="none" w:sz="0" w:space="0" w:color="auto"/>
        <w:left w:val="none" w:sz="0" w:space="0" w:color="auto"/>
        <w:bottom w:val="none" w:sz="0" w:space="0" w:color="auto"/>
        <w:right w:val="none" w:sz="0" w:space="0" w:color="auto"/>
      </w:divBdr>
    </w:div>
    <w:div w:id="1705983733">
      <w:marLeft w:val="640"/>
      <w:marRight w:val="0"/>
      <w:marTop w:val="0"/>
      <w:marBottom w:val="0"/>
      <w:divBdr>
        <w:top w:val="none" w:sz="0" w:space="0" w:color="auto"/>
        <w:left w:val="none" w:sz="0" w:space="0" w:color="auto"/>
        <w:bottom w:val="none" w:sz="0" w:space="0" w:color="auto"/>
        <w:right w:val="none" w:sz="0" w:space="0" w:color="auto"/>
      </w:divBdr>
    </w:div>
    <w:div w:id="1706323782">
      <w:marLeft w:val="640"/>
      <w:marRight w:val="0"/>
      <w:marTop w:val="0"/>
      <w:marBottom w:val="0"/>
      <w:divBdr>
        <w:top w:val="none" w:sz="0" w:space="0" w:color="auto"/>
        <w:left w:val="none" w:sz="0" w:space="0" w:color="auto"/>
        <w:bottom w:val="none" w:sz="0" w:space="0" w:color="auto"/>
        <w:right w:val="none" w:sz="0" w:space="0" w:color="auto"/>
      </w:divBdr>
    </w:div>
    <w:div w:id="1706717251">
      <w:marLeft w:val="640"/>
      <w:marRight w:val="0"/>
      <w:marTop w:val="0"/>
      <w:marBottom w:val="0"/>
      <w:divBdr>
        <w:top w:val="none" w:sz="0" w:space="0" w:color="auto"/>
        <w:left w:val="none" w:sz="0" w:space="0" w:color="auto"/>
        <w:bottom w:val="none" w:sz="0" w:space="0" w:color="auto"/>
        <w:right w:val="none" w:sz="0" w:space="0" w:color="auto"/>
      </w:divBdr>
    </w:div>
    <w:div w:id="1707371449">
      <w:marLeft w:val="640"/>
      <w:marRight w:val="0"/>
      <w:marTop w:val="0"/>
      <w:marBottom w:val="0"/>
      <w:divBdr>
        <w:top w:val="none" w:sz="0" w:space="0" w:color="auto"/>
        <w:left w:val="none" w:sz="0" w:space="0" w:color="auto"/>
        <w:bottom w:val="none" w:sz="0" w:space="0" w:color="auto"/>
        <w:right w:val="none" w:sz="0" w:space="0" w:color="auto"/>
      </w:divBdr>
    </w:div>
    <w:div w:id="1708216171">
      <w:marLeft w:val="640"/>
      <w:marRight w:val="0"/>
      <w:marTop w:val="0"/>
      <w:marBottom w:val="0"/>
      <w:divBdr>
        <w:top w:val="none" w:sz="0" w:space="0" w:color="auto"/>
        <w:left w:val="none" w:sz="0" w:space="0" w:color="auto"/>
        <w:bottom w:val="none" w:sz="0" w:space="0" w:color="auto"/>
        <w:right w:val="none" w:sz="0" w:space="0" w:color="auto"/>
      </w:divBdr>
    </w:div>
    <w:div w:id="1708293848">
      <w:marLeft w:val="640"/>
      <w:marRight w:val="0"/>
      <w:marTop w:val="0"/>
      <w:marBottom w:val="0"/>
      <w:divBdr>
        <w:top w:val="none" w:sz="0" w:space="0" w:color="auto"/>
        <w:left w:val="none" w:sz="0" w:space="0" w:color="auto"/>
        <w:bottom w:val="none" w:sz="0" w:space="0" w:color="auto"/>
        <w:right w:val="none" w:sz="0" w:space="0" w:color="auto"/>
      </w:divBdr>
    </w:div>
    <w:div w:id="1708480435">
      <w:marLeft w:val="640"/>
      <w:marRight w:val="0"/>
      <w:marTop w:val="0"/>
      <w:marBottom w:val="0"/>
      <w:divBdr>
        <w:top w:val="none" w:sz="0" w:space="0" w:color="auto"/>
        <w:left w:val="none" w:sz="0" w:space="0" w:color="auto"/>
        <w:bottom w:val="none" w:sz="0" w:space="0" w:color="auto"/>
        <w:right w:val="none" w:sz="0" w:space="0" w:color="auto"/>
      </w:divBdr>
    </w:div>
    <w:div w:id="1708524073">
      <w:marLeft w:val="640"/>
      <w:marRight w:val="0"/>
      <w:marTop w:val="0"/>
      <w:marBottom w:val="0"/>
      <w:divBdr>
        <w:top w:val="none" w:sz="0" w:space="0" w:color="auto"/>
        <w:left w:val="none" w:sz="0" w:space="0" w:color="auto"/>
        <w:bottom w:val="none" w:sz="0" w:space="0" w:color="auto"/>
        <w:right w:val="none" w:sz="0" w:space="0" w:color="auto"/>
      </w:divBdr>
    </w:div>
    <w:div w:id="1708948486">
      <w:marLeft w:val="640"/>
      <w:marRight w:val="0"/>
      <w:marTop w:val="0"/>
      <w:marBottom w:val="0"/>
      <w:divBdr>
        <w:top w:val="none" w:sz="0" w:space="0" w:color="auto"/>
        <w:left w:val="none" w:sz="0" w:space="0" w:color="auto"/>
        <w:bottom w:val="none" w:sz="0" w:space="0" w:color="auto"/>
        <w:right w:val="none" w:sz="0" w:space="0" w:color="auto"/>
      </w:divBdr>
    </w:div>
    <w:div w:id="1709136494">
      <w:marLeft w:val="480"/>
      <w:marRight w:val="0"/>
      <w:marTop w:val="0"/>
      <w:marBottom w:val="0"/>
      <w:divBdr>
        <w:top w:val="none" w:sz="0" w:space="0" w:color="auto"/>
        <w:left w:val="none" w:sz="0" w:space="0" w:color="auto"/>
        <w:bottom w:val="none" w:sz="0" w:space="0" w:color="auto"/>
        <w:right w:val="none" w:sz="0" w:space="0" w:color="auto"/>
      </w:divBdr>
    </w:div>
    <w:div w:id="1709640400">
      <w:marLeft w:val="640"/>
      <w:marRight w:val="0"/>
      <w:marTop w:val="0"/>
      <w:marBottom w:val="0"/>
      <w:divBdr>
        <w:top w:val="none" w:sz="0" w:space="0" w:color="auto"/>
        <w:left w:val="none" w:sz="0" w:space="0" w:color="auto"/>
        <w:bottom w:val="none" w:sz="0" w:space="0" w:color="auto"/>
        <w:right w:val="none" w:sz="0" w:space="0" w:color="auto"/>
      </w:divBdr>
    </w:div>
    <w:div w:id="1710059516">
      <w:marLeft w:val="640"/>
      <w:marRight w:val="0"/>
      <w:marTop w:val="0"/>
      <w:marBottom w:val="0"/>
      <w:divBdr>
        <w:top w:val="none" w:sz="0" w:space="0" w:color="auto"/>
        <w:left w:val="none" w:sz="0" w:space="0" w:color="auto"/>
        <w:bottom w:val="none" w:sz="0" w:space="0" w:color="auto"/>
        <w:right w:val="none" w:sz="0" w:space="0" w:color="auto"/>
      </w:divBdr>
    </w:div>
    <w:div w:id="1710184188">
      <w:marLeft w:val="640"/>
      <w:marRight w:val="0"/>
      <w:marTop w:val="0"/>
      <w:marBottom w:val="0"/>
      <w:divBdr>
        <w:top w:val="none" w:sz="0" w:space="0" w:color="auto"/>
        <w:left w:val="none" w:sz="0" w:space="0" w:color="auto"/>
        <w:bottom w:val="none" w:sz="0" w:space="0" w:color="auto"/>
        <w:right w:val="none" w:sz="0" w:space="0" w:color="auto"/>
      </w:divBdr>
    </w:div>
    <w:div w:id="1710835075">
      <w:marLeft w:val="640"/>
      <w:marRight w:val="0"/>
      <w:marTop w:val="0"/>
      <w:marBottom w:val="0"/>
      <w:divBdr>
        <w:top w:val="none" w:sz="0" w:space="0" w:color="auto"/>
        <w:left w:val="none" w:sz="0" w:space="0" w:color="auto"/>
        <w:bottom w:val="none" w:sz="0" w:space="0" w:color="auto"/>
        <w:right w:val="none" w:sz="0" w:space="0" w:color="auto"/>
      </w:divBdr>
    </w:div>
    <w:div w:id="1711151465">
      <w:marLeft w:val="640"/>
      <w:marRight w:val="0"/>
      <w:marTop w:val="0"/>
      <w:marBottom w:val="0"/>
      <w:divBdr>
        <w:top w:val="none" w:sz="0" w:space="0" w:color="auto"/>
        <w:left w:val="none" w:sz="0" w:space="0" w:color="auto"/>
        <w:bottom w:val="none" w:sz="0" w:space="0" w:color="auto"/>
        <w:right w:val="none" w:sz="0" w:space="0" w:color="auto"/>
      </w:divBdr>
    </w:div>
    <w:div w:id="1711226352">
      <w:marLeft w:val="640"/>
      <w:marRight w:val="0"/>
      <w:marTop w:val="0"/>
      <w:marBottom w:val="0"/>
      <w:divBdr>
        <w:top w:val="none" w:sz="0" w:space="0" w:color="auto"/>
        <w:left w:val="none" w:sz="0" w:space="0" w:color="auto"/>
        <w:bottom w:val="none" w:sz="0" w:space="0" w:color="auto"/>
        <w:right w:val="none" w:sz="0" w:space="0" w:color="auto"/>
      </w:divBdr>
    </w:div>
    <w:div w:id="1712068347">
      <w:marLeft w:val="640"/>
      <w:marRight w:val="0"/>
      <w:marTop w:val="0"/>
      <w:marBottom w:val="0"/>
      <w:divBdr>
        <w:top w:val="none" w:sz="0" w:space="0" w:color="auto"/>
        <w:left w:val="none" w:sz="0" w:space="0" w:color="auto"/>
        <w:bottom w:val="none" w:sz="0" w:space="0" w:color="auto"/>
        <w:right w:val="none" w:sz="0" w:space="0" w:color="auto"/>
      </w:divBdr>
    </w:div>
    <w:div w:id="1712071673">
      <w:marLeft w:val="640"/>
      <w:marRight w:val="0"/>
      <w:marTop w:val="0"/>
      <w:marBottom w:val="0"/>
      <w:divBdr>
        <w:top w:val="none" w:sz="0" w:space="0" w:color="auto"/>
        <w:left w:val="none" w:sz="0" w:space="0" w:color="auto"/>
        <w:bottom w:val="none" w:sz="0" w:space="0" w:color="auto"/>
        <w:right w:val="none" w:sz="0" w:space="0" w:color="auto"/>
      </w:divBdr>
    </w:div>
    <w:div w:id="1713186768">
      <w:marLeft w:val="640"/>
      <w:marRight w:val="0"/>
      <w:marTop w:val="0"/>
      <w:marBottom w:val="0"/>
      <w:divBdr>
        <w:top w:val="none" w:sz="0" w:space="0" w:color="auto"/>
        <w:left w:val="none" w:sz="0" w:space="0" w:color="auto"/>
        <w:bottom w:val="none" w:sz="0" w:space="0" w:color="auto"/>
        <w:right w:val="none" w:sz="0" w:space="0" w:color="auto"/>
      </w:divBdr>
    </w:div>
    <w:div w:id="1713579401">
      <w:marLeft w:val="640"/>
      <w:marRight w:val="0"/>
      <w:marTop w:val="0"/>
      <w:marBottom w:val="0"/>
      <w:divBdr>
        <w:top w:val="none" w:sz="0" w:space="0" w:color="auto"/>
        <w:left w:val="none" w:sz="0" w:space="0" w:color="auto"/>
        <w:bottom w:val="none" w:sz="0" w:space="0" w:color="auto"/>
        <w:right w:val="none" w:sz="0" w:space="0" w:color="auto"/>
      </w:divBdr>
    </w:div>
    <w:div w:id="1713798208">
      <w:marLeft w:val="640"/>
      <w:marRight w:val="0"/>
      <w:marTop w:val="0"/>
      <w:marBottom w:val="0"/>
      <w:divBdr>
        <w:top w:val="none" w:sz="0" w:space="0" w:color="auto"/>
        <w:left w:val="none" w:sz="0" w:space="0" w:color="auto"/>
        <w:bottom w:val="none" w:sz="0" w:space="0" w:color="auto"/>
        <w:right w:val="none" w:sz="0" w:space="0" w:color="auto"/>
      </w:divBdr>
    </w:div>
    <w:div w:id="1714113574">
      <w:marLeft w:val="640"/>
      <w:marRight w:val="0"/>
      <w:marTop w:val="0"/>
      <w:marBottom w:val="0"/>
      <w:divBdr>
        <w:top w:val="none" w:sz="0" w:space="0" w:color="auto"/>
        <w:left w:val="none" w:sz="0" w:space="0" w:color="auto"/>
        <w:bottom w:val="none" w:sz="0" w:space="0" w:color="auto"/>
        <w:right w:val="none" w:sz="0" w:space="0" w:color="auto"/>
      </w:divBdr>
    </w:div>
    <w:div w:id="1714230592">
      <w:marLeft w:val="640"/>
      <w:marRight w:val="0"/>
      <w:marTop w:val="0"/>
      <w:marBottom w:val="0"/>
      <w:divBdr>
        <w:top w:val="none" w:sz="0" w:space="0" w:color="auto"/>
        <w:left w:val="none" w:sz="0" w:space="0" w:color="auto"/>
        <w:bottom w:val="none" w:sz="0" w:space="0" w:color="auto"/>
        <w:right w:val="none" w:sz="0" w:space="0" w:color="auto"/>
      </w:divBdr>
    </w:div>
    <w:div w:id="1714887701">
      <w:marLeft w:val="640"/>
      <w:marRight w:val="0"/>
      <w:marTop w:val="0"/>
      <w:marBottom w:val="0"/>
      <w:divBdr>
        <w:top w:val="none" w:sz="0" w:space="0" w:color="auto"/>
        <w:left w:val="none" w:sz="0" w:space="0" w:color="auto"/>
        <w:bottom w:val="none" w:sz="0" w:space="0" w:color="auto"/>
        <w:right w:val="none" w:sz="0" w:space="0" w:color="auto"/>
      </w:divBdr>
    </w:div>
    <w:div w:id="1715032947">
      <w:marLeft w:val="640"/>
      <w:marRight w:val="0"/>
      <w:marTop w:val="0"/>
      <w:marBottom w:val="0"/>
      <w:divBdr>
        <w:top w:val="none" w:sz="0" w:space="0" w:color="auto"/>
        <w:left w:val="none" w:sz="0" w:space="0" w:color="auto"/>
        <w:bottom w:val="none" w:sz="0" w:space="0" w:color="auto"/>
        <w:right w:val="none" w:sz="0" w:space="0" w:color="auto"/>
      </w:divBdr>
    </w:div>
    <w:div w:id="1715084958">
      <w:marLeft w:val="640"/>
      <w:marRight w:val="0"/>
      <w:marTop w:val="0"/>
      <w:marBottom w:val="0"/>
      <w:divBdr>
        <w:top w:val="none" w:sz="0" w:space="0" w:color="auto"/>
        <w:left w:val="none" w:sz="0" w:space="0" w:color="auto"/>
        <w:bottom w:val="none" w:sz="0" w:space="0" w:color="auto"/>
        <w:right w:val="none" w:sz="0" w:space="0" w:color="auto"/>
      </w:divBdr>
    </w:div>
    <w:div w:id="1715274762">
      <w:marLeft w:val="640"/>
      <w:marRight w:val="0"/>
      <w:marTop w:val="0"/>
      <w:marBottom w:val="0"/>
      <w:divBdr>
        <w:top w:val="none" w:sz="0" w:space="0" w:color="auto"/>
        <w:left w:val="none" w:sz="0" w:space="0" w:color="auto"/>
        <w:bottom w:val="none" w:sz="0" w:space="0" w:color="auto"/>
        <w:right w:val="none" w:sz="0" w:space="0" w:color="auto"/>
      </w:divBdr>
    </w:div>
    <w:div w:id="1715539659">
      <w:marLeft w:val="640"/>
      <w:marRight w:val="0"/>
      <w:marTop w:val="0"/>
      <w:marBottom w:val="0"/>
      <w:divBdr>
        <w:top w:val="none" w:sz="0" w:space="0" w:color="auto"/>
        <w:left w:val="none" w:sz="0" w:space="0" w:color="auto"/>
        <w:bottom w:val="none" w:sz="0" w:space="0" w:color="auto"/>
        <w:right w:val="none" w:sz="0" w:space="0" w:color="auto"/>
      </w:divBdr>
    </w:div>
    <w:div w:id="1716151888">
      <w:marLeft w:val="640"/>
      <w:marRight w:val="0"/>
      <w:marTop w:val="0"/>
      <w:marBottom w:val="0"/>
      <w:divBdr>
        <w:top w:val="none" w:sz="0" w:space="0" w:color="auto"/>
        <w:left w:val="none" w:sz="0" w:space="0" w:color="auto"/>
        <w:bottom w:val="none" w:sz="0" w:space="0" w:color="auto"/>
        <w:right w:val="none" w:sz="0" w:space="0" w:color="auto"/>
      </w:divBdr>
    </w:div>
    <w:div w:id="1716465876">
      <w:marLeft w:val="640"/>
      <w:marRight w:val="0"/>
      <w:marTop w:val="0"/>
      <w:marBottom w:val="0"/>
      <w:divBdr>
        <w:top w:val="none" w:sz="0" w:space="0" w:color="auto"/>
        <w:left w:val="none" w:sz="0" w:space="0" w:color="auto"/>
        <w:bottom w:val="none" w:sz="0" w:space="0" w:color="auto"/>
        <w:right w:val="none" w:sz="0" w:space="0" w:color="auto"/>
      </w:divBdr>
    </w:div>
    <w:div w:id="1717311640">
      <w:marLeft w:val="640"/>
      <w:marRight w:val="0"/>
      <w:marTop w:val="0"/>
      <w:marBottom w:val="0"/>
      <w:divBdr>
        <w:top w:val="none" w:sz="0" w:space="0" w:color="auto"/>
        <w:left w:val="none" w:sz="0" w:space="0" w:color="auto"/>
        <w:bottom w:val="none" w:sz="0" w:space="0" w:color="auto"/>
        <w:right w:val="none" w:sz="0" w:space="0" w:color="auto"/>
      </w:divBdr>
    </w:div>
    <w:div w:id="1717437467">
      <w:marLeft w:val="640"/>
      <w:marRight w:val="0"/>
      <w:marTop w:val="0"/>
      <w:marBottom w:val="0"/>
      <w:divBdr>
        <w:top w:val="none" w:sz="0" w:space="0" w:color="auto"/>
        <w:left w:val="none" w:sz="0" w:space="0" w:color="auto"/>
        <w:bottom w:val="none" w:sz="0" w:space="0" w:color="auto"/>
        <w:right w:val="none" w:sz="0" w:space="0" w:color="auto"/>
      </w:divBdr>
    </w:div>
    <w:div w:id="1717506410">
      <w:marLeft w:val="640"/>
      <w:marRight w:val="0"/>
      <w:marTop w:val="0"/>
      <w:marBottom w:val="0"/>
      <w:divBdr>
        <w:top w:val="none" w:sz="0" w:space="0" w:color="auto"/>
        <w:left w:val="none" w:sz="0" w:space="0" w:color="auto"/>
        <w:bottom w:val="none" w:sz="0" w:space="0" w:color="auto"/>
        <w:right w:val="none" w:sz="0" w:space="0" w:color="auto"/>
      </w:divBdr>
    </w:div>
    <w:div w:id="1718118038">
      <w:marLeft w:val="640"/>
      <w:marRight w:val="0"/>
      <w:marTop w:val="0"/>
      <w:marBottom w:val="0"/>
      <w:divBdr>
        <w:top w:val="none" w:sz="0" w:space="0" w:color="auto"/>
        <w:left w:val="none" w:sz="0" w:space="0" w:color="auto"/>
        <w:bottom w:val="none" w:sz="0" w:space="0" w:color="auto"/>
        <w:right w:val="none" w:sz="0" w:space="0" w:color="auto"/>
      </w:divBdr>
    </w:div>
    <w:div w:id="1719474661">
      <w:marLeft w:val="640"/>
      <w:marRight w:val="0"/>
      <w:marTop w:val="0"/>
      <w:marBottom w:val="0"/>
      <w:divBdr>
        <w:top w:val="none" w:sz="0" w:space="0" w:color="auto"/>
        <w:left w:val="none" w:sz="0" w:space="0" w:color="auto"/>
        <w:bottom w:val="none" w:sz="0" w:space="0" w:color="auto"/>
        <w:right w:val="none" w:sz="0" w:space="0" w:color="auto"/>
      </w:divBdr>
    </w:div>
    <w:div w:id="1720128626">
      <w:marLeft w:val="640"/>
      <w:marRight w:val="0"/>
      <w:marTop w:val="0"/>
      <w:marBottom w:val="0"/>
      <w:divBdr>
        <w:top w:val="none" w:sz="0" w:space="0" w:color="auto"/>
        <w:left w:val="none" w:sz="0" w:space="0" w:color="auto"/>
        <w:bottom w:val="none" w:sz="0" w:space="0" w:color="auto"/>
        <w:right w:val="none" w:sz="0" w:space="0" w:color="auto"/>
      </w:divBdr>
    </w:div>
    <w:div w:id="1720666627">
      <w:marLeft w:val="640"/>
      <w:marRight w:val="0"/>
      <w:marTop w:val="0"/>
      <w:marBottom w:val="0"/>
      <w:divBdr>
        <w:top w:val="none" w:sz="0" w:space="0" w:color="auto"/>
        <w:left w:val="none" w:sz="0" w:space="0" w:color="auto"/>
        <w:bottom w:val="none" w:sz="0" w:space="0" w:color="auto"/>
        <w:right w:val="none" w:sz="0" w:space="0" w:color="auto"/>
      </w:divBdr>
    </w:div>
    <w:div w:id="1720859824">
      <w:marLeft w:val="640"/>
      <w:marRight w:val="0"/>
      <w:marTop w:val="0"/>
      <w:marBottom w:val="0"/>
      <w:divBdr>
        <w:top w:val="none" w:sz="0" w:space="0" w:color="auto"/>
        <w:left w:val="none" w:sz="0" w:space="0" w:color="auto"/>
        <w:bottom w:val="none" w:sz="0" w:space="0" w:color="auto"/>
        <w:right w:val="none" w:sz="0" w:space="0" w:color="auto"/>
      </w:divBdr>
    </w:div>
    <w:div w:id="1721399322">
      <w:marLeft w:val="640"/>
      <w:marRight w:val="0"/>
      <w:marTop w:val="0"/>
      <w:marBottom w:val="0"/>
      <w:divBdr>
        <w:top w:val="none" w:sz="0" w:space="0" w:color="auto"/>
        <w:left w:val="none" w:sz="0" w:space="0" w:color="auto"/>
        <w:bottom w:val="none" w:sz="0" w:space="0" w:color="auto"/>
        <w:right w:val="none" w:sz="0" w:space="0" w:color="auto"/>
      </w:divBdr>
    </w:div>
    <w:div w:id="1721517747">
      <w:marLeft w:val="640"/>
      <w:marRight w:val="0"/>
      <w:marTop w:val="0"/>
      <w:marBottom w:val="0"/>
      <w:divBdr>
        <w:top w:val="none" w:sz="0" w:space="0" w:color="auto"/>
        <w:left w:val="none" w:sz="0" w:space="0" w:color="auto"/>
        <w:bottom w:val="none" w:sz="0" w:space="0" w:color="auto"/>
        <w:right w:val="none" w:sz="0" w:space="0" w:color="auto"/>
      </w:divBdr>
    </w:div>
    <w:div w:id="1721593239">
      <w:marLeft w:val="640"/>
      <w:marRight w:val="0"/>
      <w:marTop w:val="0"/>
      <w:marBottom w:val="0"/>
      <w:divBdr>
        <w:top w:val="none" w:sz="0" w:space="0" w:color="auto"/>
        <w:left w:val="none" w:sz="0" w:space="0" w:color="auto"/>
        <w:bottom w:val="none" w:sz="0" w:space="0" w:color="auto"/>
        <w:right w:val="none" w:sz="0" w:space="0" w:color="auto"/>
      </w:divBdr>
    </w:div>
    <w:div w:id="1722483298">
      <w:marLeft w:val="640"/>
      <w:marRight w:val="0"/>
      <w:marTop w:val="0"/>
      <w:marBottom w:val="0"/>
      <w:divBdr>
        <w:top w:val="none" w:sz="0" w:space="0" w:color="auto"/>
        <w:left w:val="none" w:sz="0" w:space="0" w:color="auto"/>
        <w:bottom w:val="none" w:sz="0" w:space="0" w:color="auto"/>
        <w:right w:val="none" w:sz="0" w:space="0" w:color="auto"/>
      </w:divBdr>
    </w:div>
    <w:div w:id="1722710386">
      <w:marLeft w:val="640"/>
      <w:marRight w:val="0"/>
      <w:marTop w:val="0"/>
      <w:marBottom w:val="0"/>
      <w:divBdr>
        <w:top w:val="none" w:sz="0" w:space="0" w:color="auto"/>
        <w:left w:val="none" w:sz="0" w:space="0" w:color="auto"/>
        <w:bottom w:val="none" w:sz="0" w:space="0" w:color="auto"/>
        <w:right w:val="none" w:sz="0" w:space="0" w:color="auto"/>
      </w:divBdr>
    </w:div>
    <w:div w:id="1722754828">
      <w:marLeft w:val="640"/>
      <w:marRight w:val="0"/>
      <w:marTop w:val="0"/>
      <w:marBottom w:val="0"/>
      <w:divBdr>
        <w:top w:val="none" w:sz="0" w:space="0" w:color="auto"/>
        <w:left w:val="none" w:sz="0" w:space="0" w:color="auto"/>
        <w:bottom w:val="none" w:sz="0" w:space="0" w:color="auto"/>
        <w:right w:val="none" w:sz="0" w:space="0" w:color="auto"/>
      </w:divBdr>
    </w:div>
    <w:div w:id="1722826262">
      <w:marLeft w:val="640"/>
      <w:marRight w:val="0"/>
      <w:marTop w:val="0"/>
      <w:marBottom w:val="0"/>
      <w:divBdr>
        <w:top w:val="none" w:sz="0" w:space="0" w:color="auto"/>
        <w:left w:val="none" w:sz="0" w:space="0" w:color="auto"/>
        <w:bottom w:val="none" w:sz="0" w:space="0" w:color="auto"/>
        <w:right w:val="none" w:sz="0" w:space="0" w:color="auto"/>
      </w:divBdr>
    </w:div>
    <w:div w:id="1722897553">
      <w:marLeft w:val="640"/>
      <w:marRight w:val="0"/>
      <w:marTop w:val="0"/>
      <w:marBottom w:val="0"/>
      <w:divBdr>
        <w:top w:val="none" w:sz="0" w:space="0" w:color="auto"/>
        <w:left w:val="none" w:sz="0" w:space="0" w:color="auto"/>
        <w:bottom w:val="none" w:sz="0" w:space="0" w:color="auto"/>
        <w:right w:val="none" w:sz="0" w:space="0" w:color="auto"/>
      </w:divBdr>
    </w:div>
    <w:div w:id="1722901510">
      <w:marLeft w:val="640"/>
      <w:marRight w:val="0"/>
      <w:marTop w:val="0"/>
      <w:marBottom w:val="0"/>
      <w:divBdr>
        <w:top w:val="none" w:sz="0" w:space="0" w:color="auto"/>
        <w:left w:val="none" w:sz="0" w:space="0" w:color="auto"/>
        <w:bottom w:val="none" w:sz="0" w:space="0" w:color="auto"/>
        <w:right w:val="none" w:sz="0" w:space="0" w:color="auto"/>
      </w:divBdr>
    </w:div>
    <w:div w:id="1723557130">
      <w:marLeft w:val="640"/>
      <w:marRight w:val="0"/>
      <w:marTop w:val="0"/>
      <w:marBottom w:val="0"/>
      <w:divBdr>
        <w:top w:val="none" w:sz="0" w:space="0" w:color="auto"/>
        <w:left w:val="none" w:sz="0" w:space="0" w:color="auto"/>
        <w:bottom w:val="none" w:sz="0" w:space="0" w:color="auto"/>
        <w:right w:val="none" w:sz="0" w:space="0" w:color="auto"/>
      </w:divBdr>
      <w:divsChild>
        <w:div w:id="1898004523">
          <w:marLeft w:val="640"/>
          <w:marRight w:val="0"/>
          <w:marTop w:val="0"/>
          <w:marBottom w:val="0"/>
          <w:divBdr>
            <w:top w:val="none" w:sz="0" w:space="0" w:color="auto"/>
            <w:left w:val="none" w:sz="0" w:space="0" w:color="auto"/>
            <w:bottom w:val="none" w:sz="0" w:space="0" w:color="auto"/>
            <w:right w:val="none" w:sz="0" w:space="0" w:color="auto"/>
          </w:divBdr>
        </w:div>
        <w:div w:id="1305235240">
          <w:marLeft w:val="640"/>
          <w:marRight w:val="0"/>
          <w:marTop w:val="0"/>
          <w:marBottom w:val="0"/>
          <w:divBdr>
            <w:top w:val="none" w:sz="0" w:space="0" w:color="auto"/>
            <w:left w:val="none" w:sz="0" w:space="0" w:color="auto"/>
            <w:bottom w:val="none" w:sz="0" w:space="0" w:color="auto"/>
            <w:right w:val="none" w:sz="0" w:space="0" w:color="auto"/>
          </w:divBdr>
        </w:div>
        <w:div w:id="1727755291">
          <w:marLeft w:val="640"/>
          <w:marRight w:val="0"/>
          <w:marTop w:val="0"/>
          <w:marBottom w:val="0"/>
          <w:divBdr>
            <w:top w:val="none" w:sz="0" w:space="0" w:color="auto"/>
            <w:left w:val="none" w:sz="0" w:space="0" w:color="auto"/>
            <w:bottom w:val="none" w:sz="0" w:space="0" w:color="auto"/>
            <w:right w:val="none" w:sz="0" w:space="0" w:color="auto"/>
          </w:divBdr>
        </w:div>
        <w:div w:id="2034257971">
          <w:marLeft w:val="640"/>
          <w:marRight w:val="0"/>
          <w:marTop w:val="0"/>
          <w:marBottom w:val="0"/>
          <w:divBdr>
            <w:top w:val="none" w:sz="0" w:space="0" w:color="auto"/>
            <w:left w:val="none" w:sz="0" w:space="0" w:color="auto"/>
            <w:bottom w:val="none" w:sz="0" w:space="0" w:color="auto"/>
            <w:right w:val="none" w:sz="0" w:space="0" w:color="auto"/>
          </w:divBdr>
        </w:div>
        <w:div w:id="1626961457">
          <w:marLeft w:val="640"/>
          <w:marRight w:val="0"/>
          <w:marTop w:val="0"/>
          <w:marBottom w:val="0"/>
          <w:divBdr>
            <w:top w:val="none" w:sz="0" w:space="0" w:color="auto"/>
            <w:left w:val="none" w:sz="0" w:space="0" w:color="auto"/>
            <w:bottom w:val="none" w:sz="0" w:space="0" w:color="auto"/>
            <w:right w:val="none" w:sz="0" w:space="0" w:color="auto"/>
          </w:divBdr>
        </w:div>
        <w:div w:id="720834044">
          <w:marLeft w:val="640"/>
          <w:marRight w:val="0"/>
          <w:marTop w:val="0"/>
          <w:marBottom w:val="0"/>
          <w:divBdr>
            <w:top w:val="none" w:sz="0" w:space="0" w:color="auto"/>
            <w:left w:val="none" w:sz="0" w:space="0" w:color="auto"/>
            <w:bottom w:val="none" w:sz="0" w:space="0" w:color="auto"/>
            <w:right w:val="none" w:sz="0" w:space="0" w:color="auto"/>
          </w:divBdr>
        </w:div>
        <w:div w:id="1340036969">
          <w:marLeft w:val="640"/>
          <w:marRight w:val="0"/>
          <w:marTop w:val="0"/>
          <w:marBottom w:val="0"/>
          <w:divBdr>
            <w:top w:val="none" w:sz="0" w:space="0" w:color="auto"/>
            <w:left w:val="none" w:sz="0" w:space="0" w:color="auto"/>
            <w:bottom w:val="none" w:sz="0" w:space="0" w:color="auto"/>
            <w:right w:val="none" w:sz="0" w:space="0" w:color="auto"/>
          </w:divBdr>
        </w:div>
        <w:div w:id="1909418868">
          <w:marLeft w:val="640"/>
          <w:marRight w:val="0"/>
          <w:marTop w:val="0"/>
          <w:marBottom w:val="0"/>
          <w:divBdr>
            <w:top w:val="none" w:sz="0" w:space="0" w:color="auto"/>
            <w:left w:val="none" w:sz="0" w:space="0" w:color="auto"/>
            <w:bottom w:val="none" w:sz="0" w:space="0" w:color="auto"/>
            <w:right w:val="none" w:sz="0" w:space="0" w:color="auto"/>
          </w:divBdr>
        </w:div>
        <w:div w:id="1606841127">
          <w:marLeft w:val="640"/>
          <w:marRight w:val="0"/>
          <w:marTop w:val="0"/>
          <w:marBottom w:val="0"/>
          <w:divBdr>
            <w:top w:val="none" w:sz="0" w:space="0" w:color="auto"/>
            <w:left w:val="none" w:sz="0" w:space="0" w:color="auto"/>
            <w:bottom w:val="none" w:sz="0" w:space="0" w:color="auto"/>
            <w:right w:val="none" w:sz="0" w:space="0" w:color="auto"/>
          </w:divBdr>
        </w:div>
        <w:div w:id="254288016">
          <w:marLeft w:val="640"/>
          <w:marRight w:val="0"/>
          <w:marTop w:val="0"/>
          <w:marBottom w:val="0"/>
          <w:divBdr>
            <w:top w:val="none" w:sz="0" w:space="0" w:color="auto"/>
            <w:left w:val="none" w:sz="0" w:space="0" w:color="auto"/>
            <w:bottom w:val="none" w:sz="0" w:space="0" w:color="auto"/>
            <w:right w:val="none" w:sz="0" w:space="0" w:color="auto"/>
          </w:divBdr>
        </w:div>
        <w:div w:id="370306782">
          <w:marLeft w:val="640"/>
          <w:marRight w:val="0"/>
          <w:marTop w:val="0"/>
          <w:marBottom w:val="0"/>
          <w:divBdr>
            <w:top w:val="none" w:sz="0" w:space="0" w:color="auto"/>
            <w:left w:val="none" w:sz="0" w:space="0" w:color="auto"/>
            <w:bottom w:val="none" w:sz="0" w:space="0" w:color="auto"/>
            <w:right w:val="none" w:sz="0" w:space="0" w:color="auto"/>
          </w:divBdr>
        </w:div>
        <w:div w:id="669450577">
          <w:marLeft w:val="640"/>
          <w:marRight w:val="0"/>
          <w:marTop w:val="0"/>
          <w:marBottom w:val="0"/>
          <w:divBdr>
            <w:top w:val="none" w:sz="0" w:space="0" w:color="auto"/>
            <w:left w:val="none" w:sz="0" w:space="0" w:color="auto"/>
            <w:bottom w:val="none" w:sz="0" w:space="0" w:color="auto"/>
            <w:right w:val="none" w:sz="0" w:space="0" w:color="auto"/>
          </w:divBdr>
        </w:div>
        <w:div w:id="2143228310">
          <w:marLeft w:val="640"/>
          <w:marRight w:val="0"/>
          <w:marTop w:val="0"/>
          <w:marBottom w:val="0"/>
          <w:divBdr>
            <w:top w:val="none" w:sz="0" w:space="0" w:color="auto"/>
            <w:left w:val="none" w:sz="0" w:space="0" w:color="auto"/>
            <w:bottom w:val="none" w:sz="0" w:space="0" w:color="auto"/>
            <w:right w:val="none" w:sz="0" w:space="0" w:color="auto"/>
          </w:divBdr>
        </w:div>
        <w:div w:id="514736665">
          <w:marLeft w:val="640"/>
          <w:marRight w:val="0"/>
          <w:marTop w:val="0"/>
          <w:marBottom w:val="0"/>
          <w:divBdr>
            <w:top w:val="none" w:sz="0" w:space="0" w:color="auto"/>
            <w:left w:val="none" w:sz="0" w:space="0" w:color="auto"/>
            <w:bottom w:val="none" w:sz="0" w:space="0" w:color="auto"/>
            <w:right w:val="none" w:sz="0" w:space="0" w:color="auto"/>
          </w:divBdr>
        </w:div>
        <w:div w:id="965742351">
          <w:marLeft w:val="640"/>
          <w:marRight w:val="0"/>
          <w:marTop w:val="0"/>
          <w:marBottom w:val="0"/>
          <w:divBdr>
            <w:top w:val="none" w:sz="0" w:space="0" w:color="auto"/>
            <w:left w:val="none" w:sz="0" w:space="0" w:color="auto"/>
            <w:bottom w:val="none" w:sz="0" w:space="0" w:color="auto"/>
            <w:right w:val="none" w:sz="0" w:space="0" w:color="auto"/>
          </w:divBdr>
        </w:div>
        <w:div w:id="1497762206">
          <w:marLeft w:val="640"/>
          <w:marRight w:val="0"/>
          <w:marTop w:val="0"/>
          <w:marBottom w:val="0"/>
          <w:divBdr>
            <w:top w:val="none" w:sz="0" w:space="0" w:color="auto"/>
            <w:left w:val="none" w:sz="0" w:space="0" w:color="auto"/>
            <w:bottom w:val="none" w:sz="0" w:space="0" w:color="auto"/>
            <w:right w:val="none" w:sz="0" w:space="0" w:color="auto"/>
          </w:divBdr>
        </w:div>
        <w:div w:id="1219243201">
          <w:marLeft w:val="640"/>
          <w:marRight w:val="0"/>
          <w:marTop w:val="0"/>
          <w:marBottom w:val="0"/>
          <w:divBdr>
            <w:top w:val="none" w:sz="0" w:space="0" w:color="auto"/>
            <w:left w:val="none" w:sz="0" w:space="0" w:color="auto"/>
            <w:bottom w:val="none" w:sz="0" w:space="0" w:color="auto"/>
            <w:right w:val="none" w:sz="0" w:space="0" w:color="auto"/>
          </w:divBdr>
        </w:div>
        <w:div w:id="646979625">
          <w:marLeft w:val="640"/>
          <w:marRight w:val="0"/>
          <w:marTop w:val="0"/>
          <w:marBottom w:val="0"/>
          <w:divBdr>
            <w:top w:val="none" w:sz="0" w:space="0" w:color="auto"/>
            <w:left w:val="none" w:sz="0" w:space="0" w:color="auto"/>
            <w:bottom w:val="none" w:sz="0" w:space="0" w:color="auto"/>
            <w:right w:val="none" w:sz="0" w:space="0" w:color="auto"/>
          </w:divBdr>
        </w:div>
        <w:div w:id="1171217230">
          <w:marLeft w:val="640"/>
          <w:marRight w:val="0"/>
          <w:marTop w:val="0"/>
          <w:marBottom w:val="0"/>
          <w:divBdr>
            <w:top w:val="none" w:sz="0" w:space="0" w:color="auto"/>
            <w:left w:val="none" w:sz="0" w:space="0" w:color="auto"/>
            <w:bottom w:val="none" w:sz="0" w:space="0" w:color="auto"/>
            <w:right w:val="none" w:sz="0" w:space="0" w:color="auto"/>
          </w:divBdr>
        </w:div>
        <w:div w:id="32197311">
          <w:marLeft w:val="640"/>
          <w:marRight w:val="0"/>
          <w:marTop w:val="0"/>
          <w:marBottom w:val="0"/>
          <w:divBdr>
            <w:top w:val="none" w:sz="0" w:space="0" w:color="auto"/>
            <w:left w:val="none" w:sz="0" w:space="0" w:color="auto"/>
            <w:bottom w:val="none" w:sz="0" w:space="0" w:color="auto"/>
            <w:right w:val="none" w:sz="0" w:space="0" w:color="auto"/>
          </w:divBdr>
        </w:div>
        <w:div w:id="933826476">
          <w:marLeft w:val="640"/>
          <w:marRight w:val="0"/>
          <w:marTop w:val="0"/>
          <w:marBottom w:val="0"/>
          <w:divBdr>
            <w:top w:val="none" w:sz="0" w:space="0" w:color="auto"/>
            <w:left w:val="none" w:sz="0" w:space="0" w:color="auto"/>
            <w:bottom w:val="none" w:sz="0" w:space="0" w:color="auto"/>
            <w:right w:val="none" w:sz="0" w:space="0" w:color="auto"/>
          </w:divBdr>
        </w:div>
        <w:div w:id="1961691952">
          <w:marLeft w:val="640"/>
          <w:marRight w:val="0"/>
          <w:marTop w:val="0"/>
          <w:marBottom w:val="0"/>
          <w:divBdr>
            <w:top w:val="none" w:sz="0" w:space="0" w:color="auto"/>
            <w:left w:val="none" w:sz="0" w:space="0" w:color="auto"/>
            <w:bottom w:val="none" w:sz="0" w:space="0" w:color="auto"/>
            <w:right w:val="none" w:sz="0" w:space="0" w:color="auto"/>
          </w:divBdr>
        </w:div>
        <w:div w:id="117457308">
          <w:marLeft w:val="640"/>
          <w:marRight w:val="0"/>
          <w:marTop w:val="0"/>
          <w:marBottom w:val="0"/>
          <w:divBdr>
            <w:top w:val="none" w:sz="0" w:space="0" w:color="auto"/>
            <w:left w:val="none" w:sz="0" w:space="0" w:color="auto"/>
            <w:bottom w:val="none" w:sz="0" w:space="0" w:color="auto"/>
            <w:right w:val="none" w:sz="0" w:space="0" w:color="auto"/>
          </w:divBdr>
        </w:div>
        <w:div w:id="1612200990">
          <w:marLeft w:val="640"/>
          <w:marRight w:val="0"/>
          <w:marTop w:val="0"/>
          <w:marBottom w:val="0"/>
          <w:divBdr>
            <w:top w:val="none" w:sz="0" w:space="0" w:color="auto"/>
            <w:left w:val="none" w:sz="0" w:space="0" w:color="auto"/>
            <w:bottom w:val="none" w:sz="0" w:space="0" w:color="auto"/>
            <w:right w:val="none" w:sz="0" w:space="0" w:color="auto"/>
          </w:divBdr>
        </w:div>
        <w:div w:id="2126654587">
          <w:marLeft w:val="640"/>
          <w:marRight w:val="0"/>
          <w:marTop w:val="0"/>
          <w:marBottom w:val="0"/>
          <w:divBdr>
            <w:top w:val="none" w:sz="0" w:space="0" w:color="auto"/>
            <w:left w:val="none" w:sz="0" w:space="0" w:color="auto"/>
            <w:bottom w:val="none" w:sz="0" w:space="0" w:color="auto"/>
            <w:right w:val="none" w:sz="0" w:space="0" w:color="auto"/>
          </w:divBdr>
        </w:div>
        <w:div w:id="353459403">
          <w:marLeft w:val="640"/>
          <w:marRight w:val="0"/>
          <w:marTop w:val="0"/>
          <w:marBottom w:val="0"/>
          <w:divBdr>
            <w:top w:val="none" w:sz="0" w:space="0" w:color="auto"/>
            <w:left w:val="none" w:sz="0" w:space="0" w:color="auto"/>
            <w:bottom w:val="none" w:sz="0" w:space="0" w:color="auto"/>
            <w:right w:val="none" w:sz="0" w:space="0" w:color="auto"/>
          </w:divBdr>
        </w:div>
        <w:div w:id="76097087">
          <w:marLeft w:val="640"/>
          <w:marRight w:val="0"/>
          <w:marTop w:val="0"/>
          <w:marBottom w:val="0"/>
          <w:divBdr>
            <w:top w:val="none" w:sz="0" w:space="0" w:color="auto"/>
            <w:left w:val="none" w:sz="0" w:space="0" w:color="auto"/>
            <w:bottom w:val="none" w:sz="0" w:space="0" w:color="auto"/>
            <w:right w:val="none" w:sz="0" w:space="0" w:color="auto"/>
          </w:divBdr>
        </w:div>
        <w:div w:id="542792257">
          <w:marLeft w:val="640"/>
          <w:marRight w:val="0"/>
          <w:marTop w:val="0"/>
          <w:marBottom w:val="0"/>
          <w:divBdr>
            <w:top w:val="none" w:sz="0" w:space="0" w:color="auto"/>
            <w:left w:val="none" w:sz="0" w:space="0" w:color="auto"/>
            <w:bottom w:val="none" w:sz="0" w:space="0" w:color="auto"/>
            <w:right w:val="none" w:sz="0" w:space="0" w:color="auto"/>
          </w:divBdr>
        </w:div>
        <w:div w:id="1887133586">
          <w:marLeft w:val="640"/>
          <w:marRight w:val="0"/>
          <w:marTop w:val="0"/>
          <w:marBottom w:val="0"/>
          <w:divBdr>
            <w:top w:val="none" w:sz="0" w:space="0" w:color="auto"/>
            <w:left w:val="none" w:sz="0" w:space="0" w:color="auto"/>
            <w:bottom w:val="none" w:sz="0" w:space="0" w:color="auto"/>
            <w:right w:val="none" w:sz="0" w:space="0" w:color="auto"/>
          </w:divBdr>
        </w:div>
        <w:div w:id="1640845703">
          <w:marLeft w:val="640"/>
          <w:marRight w:val="0"/>
          <w:marTop w:val="0"/>
          <w:marBottom w:val="0"/>
          <w:divBdr>
            <w:top w:val="none" w:sz="0" w:space="0" w:color="auto"/>
            <w:left w:val="none" w:sz="0" w:space="0" w:color="auto"/>
            <w:bottom w:val="none" w:sz="0" w:space="0" w:color="auto"/>
            <w:right w:val="none" w:sz="0" w:space="0" w:color="auto"/>
          </w:divBdr>
        </w:div>
        <w:div w:id="781534910">
          <w:marLeft w:val="640"/>
          <w:marRight w:val="0"/>
          <w:marTop w:val="0"/>
          <w:marBottom w:val="0"/>
          <w:divBdr>
            <w:top w:val="none" w:sz="0" w:space="0" w:color="auto"/>
            <w:left w:val="none" w:sz="0" w:space="0" w:color="auto"/>
            <w:bottom w:val="none" w:sz="0" w:space="0" w:color="auto"/>
            <w:right w:val="none" w:sz="0" w:space="0" w:color="auto"/>
          </w:divBdr>
        </w:div>
        <w:div w:id="1938058177">
          <w:marLeft w:val="640"/>
          <w:marRight w:val="0"/>
          <w:marTop w:val="0"/>
          <w:marBottom w:val="0"/>
          <w:divBdr>
            <w:top w:val="none" w:sz="0" w:space="0" w:color="auto"/>
            <w:left w:val="none" w:sz="0" w:space="0" w:color="auto"/>
            <w:bottom w:val="none" w:sz="0" w:space="0" w:color="auto"/>
            <w:right w:val="none" w:sz="0" w:space="0" w:color="auto"/>
          </w:divBdr>
        </w:div>
        <w:div w:id="1066612743">
          <w:marLeft w:val="640"/>
          <w:marRight w:val="0"/>
          <w:marTop w:val="0"/>
          <w:marBottom w:val="0"/>
          <w:divBdr>
            <w:top w:val="none" w:sz="0" w:space="0" w:color="auto"/>
            <w:left w:val="none" w:sz="0" w:space="0" w:color="auto"/>
            <w:bottom w:val="none" w:sz="0" w:space="0" w:color="auto"/>
            <w:right w:val="none" w:sz="0" w:space="0" w:color="auto"/>
          </w:divBdr>
        </w:div>
        <w:div w:id="1063791838">
          <w:marLeft w:val="640"/>
          <w:marRight w:val="0"/>
          <w:marTop w:val="0"/>
          <w:marBottom w:val="0"/>
          <w:divBdr>
            <w:top w:val="none" w:sz="0" w:space="0" w:color="auto"/>
            <w:left w:val="none" w:sz="0" w:space="0" w:color="auto"/>
            <w:bottom w:val="none" w:sz="0" w:space="0" w:color="auto"/>
            <w:right w:val="none" w:sz="0" w:space="0" w:color="auto"/>
          </w:divBdr>
        </w:div>
        <w:div w:id="267780203">
          <w:marLeft w:val="640"/>
          <w:marRight w:val="0"/>
          <w:marTop w:val="0"/>
          <w:marBottom w:val="0"/>
          <w:divBdr>
            <w:top w:val="none" w:sz="0" w:space="0" w:color="auto"/>
            <w:left w:val="none" w:sz="0" w:space="0" w:color="auto"/>
            <w:bottom w:val="none" w:sz="0" w:space="0" w:color="auto"/>
            <w:right w:val="none" w:sz="0" w:space="0" w:color="auto"/>
          </w:divBdr>
        </w:div>
        <w:div w:id="1110323289">
          <w:marLeft w:val="640"/>
          <w:marRight w:val="0"/>
          <w:marTop w:val="0"/>
          <w:marBottom w:val="0"/>
          <w:divBdr>
            <w:top w:val="none" w:sz="0" w:space="0" w:color="auto"/>
            <w:left w:val="none" w:sz="0" w:space="0" w:color="auto"/>
            <w:bottom w:val="none" w:sz="0" w:space="0" w:color="auto"/>
            <w:right w:val="none" w:sz="0" w:space="0" w:color="auto"/>
          </w:divBdr>
        </w:div>
        <w:div w:id="1308052705">
          <w:marLeft w:val="640"/>
          <w:marRight w:val="0"/>
          <w:marTop w:val="0"/>
          <w:marBottom w:val="0"/>
          <w:divBdr>
            <w:top w:val="none" w:sz="0" w:space="0" w:color="auto"/>
            <w:left w:val="none" w:sz="0" w:space="0" w:color="auto"/>
            <w:bottom w:val="none" w:sz="0" w:space="0" w:color="auto"/>
            <w:right w:val="none" w:sz="0" w:space="0" w:color="auto"/>
          </w:divBdr>
        </w:div>
        <w:div w:id="827135990">
          <w:marLeft w:val="640"/>
          <w:marRight w:val="0"/>
          <w:marTop w:val="0"/>
          <w:marBottom w:val="0"/>
          <w:divBdr>
            <w:top w:val="none" w:sz="0" w:space="0" w:color="auto"/>
            <w:left w:val="none" w:sz="0" w:space="0" w:color="auto"/>
            <w:bottom w:val="none" w:sz="0" w:space="0" w:color="auto"/>
            <w:right w:val="none" w:sz="0" w:space="0" w:color="auto"/>
          </w:divBdr>
        </w:div>
        <w:div w:id="1606886646">
          <w:marLeft w:val="640"/>
          <w:marRight w:val="0"/>
          <w:marTop w:val="0"/>
          <w:marBottom w:val="0"/>
          <w:divBdr>
            <w:top w:val="none" w:sz="0" w:space="0" w:color="auto"/>
            <w:left w:val="none" w:sz="0" w:space="0" w:color="auto"/>
            <w:bottom w:val="none" w:sz="0" w:space="0" w:color="auto"/>
            <w:right w:val="none" w:sz="0" w:space="0" w:color="auto"/>
          </w:divBdr>
        </w:div>
        <w:div w:id="1771781355">
          <w:marLeft w:val="640"/>
          <w:marRight w:val="0"/>
          <w:marTop w:val="0"/>
          <w:marBottom w:val="0"/>
          <w:divBdr>
            <w:top w:val="none" w:sz="0" w:space="0" w:color="auto"/>
            <w:left w:val="none" w:sz="0" w:space="0" w:color="auto"/>
            <w:bottom w:val="none" w:sz="0" w:space="0" w:color="auto"/>
            <w:right w:val="none" w:sz="0" w:space="0" w:color="auto"/>
          </w:divBdr>
        </w:div>
        <w:div w:id="164126631">
          <w:marLeft w:val="640"/>
          <w:marRight w:val="0"/>
          <w:marTop w:val="0"/>
          <w:marBottom w:val="0"/>
          <w:divBdr>
            <w:top w:val="none" w:sz="0" w:space="0" w:color="auto"/>
            <w:left w:val="none" w:sz="0" w:space="0" w:color="auto"/>
            <w:bottom w:val="none" w:sz="0" w:space="0" w:color="auto"/>
            <w:right w:val="none" w:sz="0" w:space="0" w:color="auto"/>
          </w:divBdr>
        </w:div>
        <w:div w:id="778524202">
          <w:marLeft w:val="640"/>
          <w:marRight w:val="0"/>
          <w:marTop w:val="0"/>
          <w:marBottom w:val="0"/>
          <w:divBdr>
            <w:top w:val="none" w:sz="0" w:space="0" w:color="auto"/>
            <w:left w:val="none" w:sz="0" w:space="0" w:color="auto"/>
            <w:bottom w:val="none" w:sz="0" w:space="0" w:color="auto"/>
            <w:right w:val="none" w:sz="0" w:space="0" w:color="auto"/>
          </w:divBdr>
        </w:div>
        <w:div w:id="69473797">
          <w:marLeft w:val="640"/>
          <w:marRight w:val="0"/>
          <w:marTop w:val="0"/>
          <w:marBottom w:val="0"/>
          <w:divBdr>
            <w:top w:val="none" w:sz="0" w:space="0" w:color="auto"/>
            <w:left w:val="none" w:sz="0" w:space="0" w:color="auto"/>
            <w:bottom w:val="none" w:sz="0" w:space="0" w:color="auto"/>
            <w:right w:val="none" w:sz="0" w:space="0" w:color="auto"/>
          </w:divBdr>
        </w:div>
        <w:div w:id="1615020742">
          <w:marLeft w:val="640"/>
          <w:marRight w:val="0"/>
          <w:marTop w:val="0"/>
          <w:marBottom w:val="0"/>
          <w:divBdr>
            <w:top w:val="none" w:sz="0" w:space="0" w:color="auto"/>
            <w:left w:val="none" w:sz="0" w:space="0" w:color="auto"/>
            <w:bottom w:val="none" w:sz="0" w:space="0" w:color="auto"/>
            <w:right w:val="none" w:sz="0" w:space="0" w:color="auto"/>
          </w:divBdr>
        </w:div>
        <w:div w:id="1118568760">
          <w:marLeft w:val="640"/>
          <w:marRight w:val="0"/>
          <w:marTop w:val="0"/>
          <w:marBottom w:val="0"/>
          <w:divBdr>
            <w:top w:val="none" w:sz="0" w:space="0" w:color="auto"/>
            <w:left w:val="none" w:sz="0" w:space="0" w:color="auto"/>
            <w:bottom w:val="none" w:sz="0" w:space="0" w:color="auto"/>
            <w:right w:val="none" w:sz="0" w:space="0" w:color="auto"/>
          </w:divBdr>
        </w:div>
        <w:div w:id="1818376414">
          <w:marLeft w:val="640"/>
          <w:marRight w:val="0"/>
          <w:marTop w:val="0"/>
          <w:marBottom w:val="0"/>
          <w:divBdr>
            <w:top w:val="none" w:sz="0" w:space="0" w:color="auto"/>
            <w:left w:val="none" w:sz="0" w:space="0" w:color="auto"/>
            <w:bottom w:val="none" w:sz="0" w:space="0" w:color="auto"/>
            <w:right w:val="none" w:sz="0" w:space="0" w:color="auto"/>
          </w:divBdr>
        </w:div>
        <w:div w:id="1677882031">
          <w:marLeft w:val="640"/>
          <w:marRight w:val="0"/>
          <w:marTop w:val="0"/>
          <w:marBottom w:val="0"/>
          <w:divBdr>
            <w:top w:val="none" w:sz="0" w:space="0" w:color="auto"/>
            <w:left w:val="none" w:sz="0" w:space="0" w:color="auto"/>
            <w:bottom w:val="none" w:sz="0" w:space="0" w:color="auto"/>
            <w:right w:val="none" w:sz="0" w:space="0" w:color="auto"/>
          </w:divBdr>
        </w:div>
        <w:div w:id="1246913411">
          <w:marLeft w:val="640"/>
          <w:marRight w:val="0"/>
          <w:marTop w:val="0"/>
          <w:marBottom w:val="0"/>
          <w:divBdr>
            <w:top w:val="none" w:sz="0" w:space="0" w:color="auto"/>
            <w:left w:val="none" w:sz="0" w:space="0" w:color="auto"/>
            <w:bottom w:val="none" w:sz="0" w:space="0" w:color="auto"/>
            <w:right w:val="none" w:sz="0" w:space="0" w:color="auto"/>
          </w:divBdr>
        </w:div>
        <w:div w:id="955067341">
          <w:marLeft w:val="640"/>
          <w:marRight w:val="0"/>
          <w:marTop w:val="0"/>
          <w:marBottom w:val="0"/>
          <w:divBdr>
            <w:top w:val="none" w:sz="0" w:space="0" w:color="auto"/>
            <w:left w:val="none" w:sz="0" w:space="0" w:color="auto"/>
            <w:bottom w:val="none" w:sz="0" w:space="0" w:color="auto"/>
            <w:right w:val="none" w:sz="0" w:space="0" w:color="auto"/>
          </w:divBdr>
        </w:div>
        <w:div w:id="1323703577">
          <w:marLeft w:val="640"/>
          <w:marRight w:val="0"/>
          <w:marTop w:val="0"/>
          <w:marBottom w:val="0"/>
          <w:divBdr>
            <w:top w:val="none" w:sz="0" w:space="0" w:color="auto"/>
            <w:left w:val="none" w:sz="0" w:space="0" w:color="auto"/>
            <w:bottom w:val="none" w:sz="0" w:space="0" w:color="auto"/>
            <w:right w:val="none" w:sz="0" w:space="0" w:color="auto"/>
          </w:divBdr>
        </w:div>
        <w:div w:id="1990210974">
          <w:marLeft w:val="640"/>
          <w:marRight w:val="0"/>
          <w:marTop w:val="0"/>
          <w:marBottom w:val="0"/>
          <w:divBdr>
            <w:top w:val="none" w:sz="0" w:space="0" w:color="auto"/>
            <w:left w:val="none" w:sz="0" w:space="0" w:color="auto"/>
            <w:bottom w:val="none" w:sz="0" w:space="0" w:color="auto"/>
            <w:right w:val="none" w:sz="0" w:space="0" w:color="auto"/>
          </w:divBdr>
        </w:div>
        <w:div w:id="1071582942">
          <w:marLeft w:val="640"/>
          <w:marRight w:val="0"/>
          <w:marTop w:val="0"/>
          <w:marBottom w:val="0"/>
          <w:divBdr>
            <w:top w:val="none" w:sz="0" w:space="0" w:color="auto"/>
            <w:left w:val="none" w:sz="0" w:space="0" w:color="auto"/>
            <w:bottom w:val="none" w:sz="0" w:space="0" w:color="auto"/>
            <w:right w:val="none" w:sz="0" w:space="0" w:color="auto"/>
          </w:divBdr>
        </w:div>
        <w:div w:id="1721321928">
          <w:marLeft w:val="640"/>
          <w:marRight w:val="0"/>
          <w:marTop w:val="0"/>
          <w:marBottom w:val="0"/>
          <w:divBdr>
            <w:top w:val="none" w:sz="0" w:space="0" w:color="auto"/>
            <w:left w:val="none" w:sz="0" w:space="0" w:color="auto"/>
            <w:bottom w:val="none" w:sz="0" w:space="0" w:color="auto"/>
            <w:right w:val="none" w:sz="0" w:space="0" w:color="auto"/>
          </w:divBdr>
        </w:div>
        <w:div w:id="1338849602">
          <w:marLeft w:val="640"/>
          <w:marRight w:val="0"/>
          <w:marTop w:val="0"/>
          <w:marBottom w:val="0"/>
          <w:divBdr>
            <w:top w:val="none" w:sz="0" w:space="0" w:color="auto"/>
            <w:left w:val="none" w:sz="0" w:space="0" w:color="auto"/>
            <w:bottom w:val="none" w:sz="0" w:space="0" w:color="auto"/>
            <w:right w:val="none" w:sz="0" w:space="0" w:color="auto"/>
          </w:divBdr>
        </w:div>
        <w:div w:id="1507673776">
          <w:marLeft w:val="640"/>
          <w:marRight w:val="0"/>
          <w:marTop w:val="0"/>
          <w:marBottom w:val="0"/>
          <w:divBdr>
            <w:top w:val="none" w:sz="0" w:space="0" w:color="auto"/>
            <w:left w:val="none" w:sz="0" w:space="0" w:color="auto"/>
            <w:bottom w:val="none" w:sz="0" w:space="0" w:color="auto"/>
            <w:right w:val="none" w:sz="0" w:space="0" w:color="auto"/>
          </w:divBdr>
        </w:div>
        <w:div w:id="969482202">
          <w:marLeft w:val="640"/>
          <w:marRight w:val="0"/>
          <w:marTop w:val="0"/>
          <w:marBottom w:val="0"/>
          <w:divBdr>
            <w:top w:val="none" w:sz="0" w:space="0" w:color="auto"/>
            <w:left w:val="none" w:sz="0" w:space="0" w:color="auto"/>
            <w:bottom w:val="none" w:sz="0" w:space="0" w:color="auto"/>
            <w:right w:val="none" w:sz="0" w:space="0" w:color="auto"/>
          </w:divBdr>
        </w:div>
        <w:div w:id="1585257456">
          <w:marLeft w:val="640"/>
          <w:marRight w:val="0"/>
          <w:marTop w:val="0"/>
          <w:marBottom w:val="0"/>
          <w:divBdr>
            <w:top w:val="none" w:sz="0" w:space="0" w:color="auto"/>
            <w:left w:val="none" w:sz="0" w:space="0" w:color="auto"/>
            <w:bottom w:val="none" w:sz="0" w:space="0" w:color="auto"/>
            <w:right w:val="none" w:sz="0" w:space="0" w:color="auto"/>
          </w:divBdr>
        </w:div>
        <w:div w:id="1504012403">
          <w:marLeft w:val="640"/>
          <w:marRight w:val="0"/>
          <w:marTop w:val="0"/>
          <w:marBottom w:val="0"/>
          <w:divBdr>
            <w:top w:val="none" w:sz="0" w:space="0" w:color="auto"/>
            <w:left w:val="none" w:sz="0" w:space="0" w:color="auto"/>
            <w:bottom w:val="none" w:sz="0" w:space="0" w:color="auto"/>
            <w:right w:val="none" w:sz="0" w:space="0" w:color="auto"/>
          </w:divBdr>
        </w:div>
        <w:div w:id="1597131631">
          <w:marLeft w:val="640"/>
          <w:marRight w:val="0"/>
          <w:marTop w:val="0"/>
          <w:marBottom w:val="0"/>
          <w:divBdr>
            <w:top w:val="none" w:sz="0" w:space="0" w:color="auto"/>
            <w:left w:val="none" w:sz="0" w:space="0" w:color="auto"/>
            <w:bottom w:val="none" w:sz="0" w:space="0" w:color="auto"/>
            <w:right w:val="none" w:sz="0" w:space="0" w:color="auto"/>
          </w:divBdr>
        </w:div>
        <w:div w:id="574167638">
          <w:marLeft w:val="640"/>
          <w:marRight w:val="0"/>
          <w:marTop w:val="0"/>
          <w:marBottom w:val="0"/>
          <w:divBdr>
            <w:top w:val="none" w:sz="0" w:space="0" w:color="auto"/>
            <w:left w:val="none" w:sz="0" w:space="0" w:color="auto"/>
            <w:bottom w:val="none" w:sz="0" w:space="0" w:color="auto"/>
            <w:right w:val="none" w:sz="0" w:space="0" w:color="auto"/>
          </w:divBdr>
        </w:div>
        <w:div w:id="1797719187">
          <w:marLeft w:val="640"/>
          <w:marRight w:val="0"/>
          <w:marTop w:val="0"/>
          <w:marBottom w:val="0"/>
          <w:divBdr>
            <w:top w:val="none" w:sz="0" w:space="0" w:color="auto"/>
            <w:left w:val="none" w:sz="0" w:space="0" w:color="auto"/>
            <w:bottom w:val="none" w:sz="0" w:space="0" w:color="auto"/>
            <w:right w:val="none" w:sz="0" w:space="0" w:color="auto"/>
          </w:divBdr>
        </w:div>
        <w:div w:id="1310404951">
          <w:marLeft w:val="640"/>
          <w:marRight w:val="0"/>
          <w:marTop w:val="0"/>
          <w:marBottom w:val="0"/>
          <w:divBdr>
            <w:top w:val="none" w:sz="0" w:space="0" w:color="auto"/>
            <w:left w:val="none" w:sz="0" w:space="0" w:color="auto"/>
            <w:bottom w:val="none" w:sz="0" w:space="0" w:color="auto"/>
            <w:right w:val="none" w:sz="0" w:space="0" w:color="auto"/>
          </w:divBdr>
        </w:div>
        <w:div w:id="2090079780">
          <w:marLeft w:val="640"/>
          <w:marRight w:val="0"/>
          <w:marTop w:val="0"/>
          <w:marBottom w:val="0"/>
          <w:divBdr>
            <w:top w:val="none" w:sz="0" w:space="0" w:color="auto"/>
            <w:left w:val="none" w:sz="0" w:space="0" w:color="auto"/>
            <w:bottom w:val="none" w:sz="0" w:space="0" w:color="auto"/>
            <w:right w:val="none" w:sz="0" w:space="0" w:color="auto"/>
          </w:divBdr>
        </w:div>
        <w:div w:id="116416483">
          <w:marLeft w:val="640"/>
          <w:marRight w:val="0"/>
          <w:marTop w:val="0"/>
          <w:marBottom w:val="0"/>
          <w:divBdr>
            <w:top w:val="none" w:sz="0" w:space="0" w:color="auto"/>
            <w:left w:val="none" w:sz="0" w:space="0" w:color="auto"/>
            <w:bottom w:val="none" w:sz="0" w:space="0" w:color="auto"/>
            <w:right w:val="none" w:sz="0" w:space="0" w:color="auto"/>
          </w:divBdr>
        </w:div>
        <w:div w:id="1752313845">
          <w:marLeft w:val="640"/>
          <w:marRight w:val="0"/>
          <w:marTop w:val="0"/>
          <w:marBottom w:val="0"/>
          <w:divBdr>
            <w:top w:val="none" w:sz="0" w:space="0" w:color="auto"/>
            <w:left w:val="none" w:sz="0" w:space="0" w:color="auto"/>
            <w:bottom w:val="none" w:sz="0" w:space="0" w:color="auto"/>
            <w:right w:val="none" w:sz="0" w:space="0" w:color="auto"/>
          </w:divBdr>
        </w:div>
        <w:div w:id="1933472598">
          <w:marLeft w:val="640"/>
          <w:marRight w:val="0"/>
          <w:marTop w:val="0"/>
          <w:marBottom w:val="0"/>
          <w:divBdr>
            <w:top w:val="none" w:sz="0" w:space="0" w:color="auto"/>
            <w:left w:val="none" w:sz="0" w:space="0" w:color="auto"/>
            <w:bottom w:val="none" w:sz="0" w:space="0" w:color="auto"/>
            <w:right w:val="none" w:sz="0" w:space="0" w:color="auto"/>
          </w:divBdr>
        </w:div>
        <w:div w:id="757946307">
          <w:marLeft w:val="640"/>
          <w:marRight w:val="0"/>
          <w:marTop w:val="0"/>
          <w:marBottom w:val="0"/>
          <w:divBdr>
            <w:top w:val="none" w:sz="0" w:space="0" w:color="auto"/>
            <w:left w:val="none" w:sz="0" w:space="0" w:color="auto"/>
            <w:bottom w:val="none" w:sz="0" w:space="0" w:color="auto"/>
            <w:right w:val="none" w:sz="0" w:space="0" w:color="auto"/>
          </w:divBdr>
        </w:div>
        <w:div w:id="494423382">
          <w:marLeft w:val="640"/>
          <w:marRight w:val="0"/>
          <w:marTop w:val="0"/>
          <w:marBottom w:val="0"/>
          <w:divBdr>
            <w:top w:val="none" w:sz="0" w:space="0" w:color="auto"/>
            <w:left w:val="none" w:sz="0" w:space="0" w:color="auto"/>
            <w:bottom w:val="none" w:sz="0" w:space="0" w:color="auto"/>
            <w:right w:val="none" w:sz="0" w:space="0" w:color="auto"/>
          </w:divBdr>
        </w:div>
        <w:div w:id="2015455814">
          <w:marLeft w:val="640"/>
          <w:marRight w:val="0"/>
          <w:marTop w:val="0"/>
          <w:marBottom w:val="0"/>
          <w:divBdr>
            <w:top w:val="none" w:sz="0" w:space="0" w:color="auto"/>
            <w:left w:val="none" w:sz="0" w:space="0" w:color="auto"/>
            <w:bottom w:val="none" w:sz="0" w:space="0" w:color="auto"/>
            <w:right w:val="none" w:sz="0" w:space="0" w:color="auto"/>
          </w:divBdr>
        </w:div>
        <w:div w:id="317072806">
          <w:marLeft w:val="640"/>
          <w:marRight w:val="0"/>
          <w:marTop w:val="0"/>
          <w:marBottom w:val="0"/>
          <w:divBdr>
            <w:top w:val="none" w:sz="0" w:space="0" w:color="auto"/>
            <w:left w:val="none" w:sz="0" w:space="0" w:color="auto"/>
            <w:bottom w:val="none" w:sz="0" w:space="0" w:color="auto"/>
            <w:right w:val="none" w:sz="0" w:space="0" w:color="auto"/>
          </w:divBdr>
        </w:div>
        <w:div w:id="1314067713">
          <w:marLeft w:val="640"/>
          <w:marRight w:val="0"/>
          <w:marTop w:val="0"/>
          <w:marBottom w:val="0"/>
          <w:divBdr>
            <w:top w:val="none" w:sz="0" w:space="0" w:color="auto"/>
            <w:left w:val="none" w:sz="0" w:space="0" w:color="auto"/>
            <w:bottom w:val="none" w:sz="0" w:space="0" w:color="auto"/>
            <w:right w:val="none" w:sz="0" w:space="0" w:color="auto"/>
          </w:divBdr>
        </w:div>
        <w:div w:id="430394964">
          <w:marLeft w:val="640"/>
          <w:marRight w:val="0"/>
          <w:marTop w:val="0"/>
          <w:marBottom w:val="0"/>
          <w:divBdr>
            <w:top w:val="none" w:sz="0" w:space="0" w:color="auto"/>
            <w:left w:val="none" w:sz="0" w:space="0" w:color="auto"/>
            <w:bottom w:val="none" w:sz="0" w:space="0" w:color="auto"/>
            <w:right w:val="none" w:sz="0" w:space="0" w:color="auto"/>
          </w:divBdr>
        </w:div>
        <w:div w:id="34425580">
          <w:marLeft w:val="640"/>
          <w:marRight w:val="0"/>
          <w:marTop w:val="0"/>
          <w:marBottom w:val="0"/>
          <w:divBdr>
            <w:top w:val="none" w:sz="0" w:space="0" w:color="auto"/>
            <w:left w:val="none" w:sz="0" w:space="0" w:color="auto"/>
            <w:bottom w:val="none" w:sz="0" w:space="0" w:color="auto"/>
            <w:right w:val="none" w:sz="0" w:space="0" w:color="auto"/>
          </w:divBdr>
        </w:div>
        <w:div w:id="951546896">
          <w:marLeft w:val="640"/>
          <w:marRight w:val="0"/>
          <w:marTop w:val="0"/>
          <w:marBottom w:val="0"/>
          <w:divBdr>
            <w:top w:val="none" w:sz="0" w:space="0" w:color="auto"/>
            <w:left w:val="none" w:sz="0" w:space="0" w:color="auto"/>
            <w:bottom w:val="none" w:sz="0" w:space="0" w:color="auto"/>
            <w:right w:val="none" w:sz="0" w:space="0" w:color="auto"/>
          </w:divBdr>
        </w:div>
        <w:div w:id="1200167789">
          <w:marLeft w:val="640"/>
          <w:marRight w:val="0"/>
          <w:marTop w:val="0"/>
          <w:marBottom w:val="0"/>
          <w:divBdr>
            <w:top w:val="none" w:sz="0" w:space="0" w:color="auto"/>
            <w:left w:val="none" w:sz="0" w:space="0" w:color="auto"/>
            <w:bottom w:val="none" w:sz="0" w:space="0" w:color="auto"/>
            <w:right w:val="none" w:sz="0" w:space="0" w:color="auto"/>
          </w:divBdr>
        </w:div>
        <w:div w:id="430202776">
          <w:marLeft w:val="640"/>
          <w:marRight w:val="0"/>
          <w:marTop w:val="0"/>
          <w:marBottom w:val="0"/>
          <w:divBdr>
            <w:top w:val="none" w:sz="0" w:space="0" w:color="auto"/>
            <w:left w:val="none" w:sz="0" w:space="0" w:color="auto"/>
            <w:bottom w:val="none" w:sz="0" w:space="0" w:color="auto"/>
            <w:right w:val="none" w:sz="0" w:space="0" w:color="auto"/>
          </w:divBdr>
        </w:div>
        <w:div w:id="1142235744">
          <w:marLeft w:val="640"/>
          <w:marRight w:val="0"/>
          <w:marTop w:val="0"/>
          <w:marBottom w:val="0"/>
          <w:divBdr>
            <w:top w:val="none" w:sz="0" w:space="0" w:color="auto"/>
            <w:left w:val="none" w:sz="0" w:space="0" w:color="auto"/>
            <w:bottom w:val="none" w:sz="0" w:space="0" w:color="auto"/>
            <w:right w:val="none" w:sz="0" w:space="0" w:color="auto"/>
          </w:divBdr>
        </w:div>
        <w:div w:id="1531720798">
          <w:marLeft w:val="640"/>
          <w:marRight w:val="0"/>
          <w:marTop w:val="0"/>
          <w:marBottom w:val="0"/>
          <w:divBdr>
            <w:top w:val="none" w:sz="0" w:space="0" w:color="auto"/>
            <w:left w:val="none" w:sz="0" w:space="0" w:color="auto"/>
            <w:bottom w:val="none" w:sz="0" w:space="0" w:color="auto"/>
            <w:right w:val="none" w:sz="0" w:space="0" w:color="auto"/>
          </w:divBdr>
        </w:div>
        <w:div w:id="694116294">
          <w:marLeft w:val="640"/>
          <w:marRight w:val="0"/>
          <w:marTop w:val="0"/>
          <w:marBottom w:val="0"/>
          <w:divBdr>
            <w:top w:val="none" w:sz="0" w:space="0" w:color="auto"/>
            <w:left w:val="none" w:sz="0" w:space="0" w:color="auto"/>
            <w:bottom w:val="none" w:sz="0" w:space="0" w:color="auto"/>
            <w:right w:val="none" w:sz="0" w:space="0" w:color="auto"/>
          </w:divBdr>
        </w:div>
        <w:div w:id="1213540794">
          <w:marLeft w:val="640"/>
          <w:marRight w:val="0"/>
          <w:marTop w:val="0"/>
          <w:marBottom w:val="0"/>
          <w:divBdr>
            <w:top w:val="none" w:sz="0" w:space="0" w:color="auto"/>
            <w:left w:val="none" w:sz="0" w:space="0" w:color="auto"/>
            <w:bottom w:val="none" w:sz="0" w:space="0" w:color="auto"/>
            <w:right w:val="none" w:sz="0" w:space="0" w:color="auto"/>
          </w:divBdr>
        </w:div>
        <w:div w:id="532573209">
          <w:marLeft w:val="640"/>
          <w:marRight w:val="0"/>
          <w:marTop w:val="0"/>
          <w:marBottom w:val="0"/>
          <w:divBdr>
            <w:top w:val="none" w:sz="0" w:space="0" w:color="auto"/>
            <w:left w:val="none" w:sz="0" w:space="0" w:color="auto"/>
            <w:bottom w:val="none" w:sz="0" w:space="0" w:color="auto"/>
            <w:right w:val="none" w:sz="0" w:space="0" w:color="auto"/>
          </w:divBdr>
        </w:div>
        <w:div w:id="1400443690">
          <w:marLeft w:val="640"/>
          <w:marRight w:val="0"/>
          <w:marTop w:val="0"/>
          <w:marBottom w:val="0"/>
          <w:divBdr>
            <w:top w:val="none" w:sz="0" w:space="0" w:color="auto"/>
            <w:left w:val="none" w:sz="0" w:space="0" w:color="auto"/>
            <w:bottom w:val="none" w:sz="0" w:space="0" w:color="auto"/>
            <w:right w:val="none" w:sz="0" w:space="0" w:color="auto"/>
          </w:divBdr>
        </w:div>
        <w:div w:id="1440444279">
          <w:marLeft w:val="640"/>
          <w:marRight w:val="0"/>
          <w:marTop w:val="0"/>
          <w:marBottom w:val="0"/>
          <w:divBdr>
            <w:top w:val="none" w:sz="0" w:space="0" w:color="auto"/>
            <w:left w:val="none" w:sz="0" w:space="0" w:color="auto"/>
            <w:bottom w:val="none" w:sz="0" w:space="0" w:color="auto"/>
            <w:right w:val="none" w:sz="0" w:space="0" w:color="auto"/>
          </w:divBdr>
        </w:div>
        <w:div w:id="2061704769">
          <w:marLeft w:val="640"/>
          <w:marRight w:val="0"/>
          <w:marTop w:val="0"/>
          <w:marBottom w:val="0"/>
          <w:divBdr>
            <w:top w:val="none" w:sz="0" w:space="0" w:color="auto"/>
            <w:left w:val="none" w:sz="0" w:space="0" w:color="auto"/>
            <w:bottom w:val="none" w:sz="0" w:space="0" w:color="auto"/>
            <w:right w:val="none" w:sz="0" w:space="0" w:color="auto"/>
          </w:divBdr>
        </w:div>
        <w:div w:id="2103800388">
          <w:marLeft w:val="640"/>
          <w:marRight w:val="0"/>
          <w:marTop w:val="0"/>
          <w:marBottom w:val="0"/>
          <w:divBdr>
            <w:top w:val="none" w:sz="0" w:space="0" w:color="auto"/>
            <w:left w:val="none" w:sz="0" w:space="0" w:color="auto"/>
            <w:bottom w:val="none" w:sz="0" w:space="0" w:color="auto"/>
            <w:right w:val="none" w:sz="0" w:space="0" w:color="auto"/>
          </w:divBdr>
        </w:div>
        <w:div w:id="1110932519">
          <w:marLeft w:val="640"/>
          <w:marRight w:val="0"/>
          <w:marTop w:val="0"/>
          <w:marBottom w:val="0"/>
          <w:divBdr>
            <w:top w:val="none" w:sz="0" w:space="0" w:color="auto"/>
            <w:left w:val="none" w:sz="0" w:space="0" w:color="auto"/>
            <w:bottom w:val="none" w:sz="0" w:space="0" w:color="auto"/>
            <w:right w:val="none" w:sz="0" w:space="0" w:color="auto"/>
          </w:divBdr>
        </w:div>
        <w:div w:id="475033897">
          <w:marLeft w:val="640"/>
          <w:marRight w:val="0"/>
          <w:marTop w:val="0"/>
          <w:marBottom w:val="0"/>
          <w:divBdr>
            <w:top w:val="none" w:sz="0" w:space="0" w:color="auto"/>
            <w:left w:val="none" w:sz="0" w:space="0" w:color="auto"/>
            <w:bottom w:val="none" w:sz="0" w:space="0" w:color="auto"/>
            <w:right w:val="none" w:sz="0" w:space="0" w:color="auto"/>
          </w:divBdr>
        </w:div>
        <w:div w:id="377900814">
          <w:marLeft w:val="640"/>
          <w:marRight w:val="0"/>
          <w:marTop w:val="0"/>
          <w:marBottom w:val="0"/>
          <w:divBdr>
            <w:top w:val="none" w:sz="0" w:space="0" w:color="auto"/>
            <w:left w:val="none" w:sz="0" w:space="0" w:color="auto"/>
            <w:bottom w:val="none" w:sz="0" w:space="0" w:color="auto"/>
            <w:right w:val="none" w:sz="0" w:space="0" w:color="auto"/>
          </w:divBdr>
        </w:div>
        <w:div w:id="1279488888">
          <w:marLeft w:val="640"/>
          <w:marRight w:val="0"/>
          <w:marTop w:val="0"/>
          <w:marBottom w:val="0"/>
          <w:divBdr>
            <w:top w:val="none" w:sz="0" w:space="0" w:color="auto"/>
            <w:left w:val="none" w:sz="0" w:space="0" w:color="auto"/>
            <w:bottom w:val="none" w:sz="0" w:space="0" w:color="auto"/>
            <w:right w:val="none" w:sz="0" w:space="0" w:color="auto"/>
          </w:divBdr>
        </w:div>
        <w:div w:id="1600336789">
          <w:marLeft w:val="640"/>
          <w:marRight w:val="0"/>
          <w:marTop w:val="0"/>
          <w:marBottom w:val="0"/>
          <w:divBdr>
            <w:top w:val="none" w:sz="0" w:space="0" w:color="auto"/>
            <w:left w:val="none" w:sz="0" w:space="0" w:color="auto"/>
            <w:bottom w:val="none" w:sz="0" w:space="0" w:color="auto"/>
            <w:right w:val="none" w:sz="0" w:space="0" w:color="auto"/>
          </w:divBdr>
        </w:div>
      </w:divsChild>
    </w:div>
    <w:div w:id="1723598860">
      <w:marLeft w:val="640"/>
      <w:marRight w:val="0"/>
      <w:marTop w:val="0"/>
      <w:marBottom w:val="0"/>
      <w:divBdr>
        <w:top w:val="none" w:sz="0" w:space="0" w:color="auto"/>
        <w:left w:val="none" w:sz="0" w:space="0" w:color="auto"/>
        <w:bottom w:val="none" w:sz="0" w:space="0" w:color="auto"/>
        <w:right w:val="none" w:sz="0" w:space="0" w:color="auto"/>
      </w:divBdr>
    </w:div>
    <w:div w:id="1723671884">
      <w:marLeft w:val="640"/>
      <w:marRight w:val="0"/>
      <w:marTop w:val="0"/>
      <w:marBottom w:val="0"/>
      <w:divBdr>
        <w:top w:val="none" w:sz="0" w:space="0" w:color="auto"/>
        <w:left w:val="none" w:sz="0" w:space="0" w:color="auto"/>
        <w:bottom w:val="none" w:sz="0" w:space="0" w:color="auto"/>
        <w:right w:val="none" w:sz="0" w:space="0" w:color="auto"/>
      </w:divBdr>
    </w:div>
    <w:div w:id="1725986437">
      <w:marLeft w:val="640"/>
      <w:marRight w:val="0"/>
      <w:marTop w:val="0"/>
      <w:marBottom w:val="0"/>
      <w:divBdr>
        <w:top w:val="none" w:sz="0" w:space="0" w:color="auto"/>
        <w:left w:val="none" w:sz="0" w:space="0" w:color="auto"/>
        <w:bottom w:val="none" w:sz="0" w:space="0" w:color="auto"/>
        <w:right w:val="none" w:sz="0" w:space="0" w:color="auto"/>
      </w:divBdr>
    </w:div>
    <w:div w:id="1726248332">
      <w:marLeft w:val="640"/>
      <w:marRight w:val="0"/>
      <w:marTop w:val="0"/>
      <w:marBottom w:val="0"/>
      <w:divBdr>
        <w:top w:val="none" w:sz="0" w:space="0" w:color="auto"/>
        <w:left w:val="none" w:sz="0" w:space="0" w:color="auto"/>
        <w:bottom w:val="none" w:sz="0" w:space="0" w:color="auto"/>
        <w:right w:val="none" w:sz="0" w:space="0" w:color="auto"/>
      </w:divBdr>
    </w:div>
    <w:div w:id="1726638808">
      <w:marLeft w:val="640"/>
      <w:marRight w:val="0"/>
      <w:marTop w:val="0"/>
      <w:marBottom w:val="0"/>
      <w:divBdr>
        <w:top w:val="none" w:sz="0" w:space="0" w:color="auto"/>
        <w:left w:val="none" w:sz="0" w:space="0" w:color="auto"/>
        <w:bottom w:val="none" w:sz="0" w:space="0" w:color="auto"/>
        <w:right w:val="none" w:sz="0" w:space="0" w:color="auto"/>
      </w:divBdr>
    </w:div>
    <w:div w:id="1727529805">
      <w:marLeft w:val="640"/>
      <w:marRight w:val="0"/>
      <w:marTop w:val="0"/>
      <w:marBottom w:val="0"/>
      <w:divBdr>
        <w:top w:val="none" w:sz="0" w:space="0" w:color="auto"/>
        <w:left w:val="none" w:sz="0" w:space="0" w:color="auto"/>
        <w:bottom w:val="none" w:sz="0" w:space="0" w:color="auto"/>
        <w:right w:val="none" w:sz="0" w:space="0" w:color="auto"/>
      </w:divBdr>
    </w:div>
    <w:div w:id="1728214635">
      <w:marLeft w:val="640"/>
      <w:marRight w:val="0"/>
      <w:marTop w:val="0"/>
      <w:marBottom w:val="0"/>
      <w:divBdr>
        <w:top w:val="none" w:sz="0" w:space="0" w:color="auto"/>
        <w:left w:val="none" w:sz="0" w:space="0" w:color="auto"/>
        <w:bottom w:val="none" w:sz="0" w:space="0" w:color="auto"/>
        <w:right w:val="none" w:sz="0" w:space="0" w:color="auto"/>
      </w:divBdr>
    </w:div>
    <w:div w:id="1729374393">
      <w:marLeft w:val="640"/>
      <w:marRight w:val="0"/>
      <w:marTop w:val="0"/>
      <w:marBottom w:val="0"/>
      <w:divBdr>
        <w:top w:val="none" w:sz="0" w:space="0" w:color="auto"/>
        <w:left w:val="none" w:sz="0" w:space="0" w:color="auto"/>
        <w:bottom w:val="none" w:sz="0" w:space="0" w:color="auto"/>
        <w:right w:val="none" w:sz="0" w:space="0" w:color="auto"/>
      </w:divBdr>
    </w:div>
    <w:div w:id="1729573878">
      <w:marLeft w:val="640"/>
      <w:marRight w:val="0"/>
      <w:marTop w:val="0"/>
      <w:marBottom w:val="0"/>
      <w:divBdr>
        <w:top w:val="none" w:sz="0" w:space="0" w:color="auto"/>
        <w:left w:val="none" w:sz="0" w:space="0" w:color="auto"/>
        <w:bottom w:val="none" w:sz="0" w:space="0" w:color="auto"/>
        <w:right w:val="none" w:sz="0" w:space="0" w:color="auto"/>
      </w:divBdr>
    </w:div>
    <w:div w:id="1729648440">
      <w:marLeft w:val="640"/>
      <w:marRight w:val="0"/>
      <w:marTop w:val="0"/>
      <w:marBottom w:val="0"/>
      <w:divBdr>
        <w:top w:val="none" w:sz="0" w:space="0" w:color="auto"/>
        <w:left w:val="none" w:sz="0" w:space="0" w:color="auto"/>
        <w:bottom w:val="none" w:sz="0" w:space="0" w:color="auto"/>
        <w:right w:val="none" w:sz="0" w:space="0" w:color="auto"/>
      </w:divBdr>
    </w:div>
    <w:div w:id="1729920369">
      <w:marLeft w:val="640"/>
      <w:marRight w:val="0"/>
      <w:marTop w:val="0"/>
      <w:marBottom w:val="0"/>
      <w:divBdr>
        <w:top w:val="none" w:sz="0" w:space="0" w:color="auto"/>
        <w:left w:val="none" w:sz="0" w:space="0" w:color="auto"/>
        <w:bottom w:val="none" w:sz="0" w:space="0" w:color="auto"/>
        <w:right w:val="none" w:sz="0" w:space="0" w:color="auto"/>
      </w:divBdr>
    </w:div>
    <w:div w:id="1730760430">
      <w:marLeft w:val="640"/>
      <w:marRight w:val="0"/>
      <w:marTop w:val="0"/>
      <w:marBottom w:val="0"/>
      <w:divBdr>
        <w:top w:val="none" w:sz="0" w:space="0" w:color="auto"/>
        <w:left w:val="none" w:sz="0" w:space="0" w:color="auto"/>
        <w:bottom w:val="none" w:sz="0" w:space="0" w:color="auto"/>
        <w:right w:val="none" w:sz="0" w:space="0" w:color="auto"/>
      </w:divBdr>
    </w:div>
    <w:div w:id="1730835980">
      <w:marLeft w:val="640"/>
      <w:marRight w:val="0"/>
      <w:marTop w:val="0"/>
      <w:marBottom w:val="0"/>
      <w:divBdr>
        <w:top w:val="none" w:sz="0" w:space="0" w:color="auto"/>
        <w:left w:val="none" w:sz="0" w:space="0" w:color="auto"/>
        <w:bottom w:val="none" w:sz="0" w:space="0" w:color="auto"/>
        <w:right w:val="none" w:sz="0" w:space="0" w:color="auto"/>
      </w:divBdr>
    </w:div>
    <w:div w:id="1732272771">
      <w:marLeft w:val="640"/>
      <w:marRight w:val="0"/>
      <w:marTop w:val="0"/>
      <w:marBottom w:val="0"/>
      <w:divBdr>
        <w:top w:val="none" w:sz="0" w:space="0" w:color="auto"/>
        <w:left w:val="none" w:sz="0" w:space="0" w:color="auto"/>
        <w:bottom w:val="none" w:sz="0" w:space="0" w:color="auto"/>
        <w:right w:val="none" w:sz="0" w:space="0" w:color="auto"/>
      </w:divBdr>
    </w:div>
    <w:div w:id="1732340472">
      <w:marLeft w:val="640"/>
      <w:marRight w:val="0"/>
      <w:marTop w:val="0"/>
      <w:marBottom w:val="0"/>
      <w:divBdr>
        <w:top w:val="none" w:sz="0" w:space="0" w:color="auto"/>
        <w:left w:val="none" w:sz="0" w:space="0" w:color="auto"/>
        <w:bottom w:val="none" w:sz="0" w:space="0" w:color="auto"/>
        <w:right w:val="none" w:sz="0" w:space="0" w:color="auto"/>
      </w:divBdr>
    </w:div>
    <w:div w:id="1732848725">
      <w:marLeft w:val="640"/>
      <w:marRight w:val="0"/>
      <w:marTop w:val="0"/>
      <w:marBottom w:val="0"/>
      <w:divBdr>
        <w:top w:val="none" w:sz="0" w:space="0" w:color="auto"/>
        <w:left w:val="none" w:sz="0" w:space="0" w:color="auto"/>
        <w:bottom w:val="none" w:sz="0" w:space="0" w:color="auto"/>
        <w:right w:val="none" w:sz="0" w:space="0" w:color="auto"/>
      </w:divBdr>
    </w:div>
    <w:div w:id="1733116850">
      <w:marLeft w:val="640"/>
      <w:marRight w:val="0"/>
      <w:marTop w:val="0"/>
      <w:marBottom w:val="0"/>
      <w:divBdr>
        <w:top w:val="none" w:sz="0" w:space="0" w:color="auto"/>
        <w:left w:val="none" w:sz="0" w:space="0" w:color="auto"/>
        <w:bottom w:val="none" w:sz="0" w:space="0" w:color="auto"/>
        <w:right w:val="none" w:sz="0" w:space="0" w:color="auto"/>
      </w:divBdr>
    </w:div>
    <w:div w:id="1733307723">
      <w:marLeft w:val="640"/>
      <w:marRight w:val="0"/>
      <w:marTop w:val="0"/>
      <w:marBottom w:val="0"/>
      <w:divBdr>
        <w:top w:val="none" w:sz="0" w:space="0" w:color="auto"/>
        <w:left w:val="none" w:sz="0" w:space="0" w:color="auto"/>
        <w:bottom w:val="none" w:sz="0" w:space="0" w:color="auto"/>
        <w:right w:val="none" w:sz="0" w:space="0" w:color="auto"/>
      </w:divBdr>
    </w:div>
    <w:div w:id="1733967235">
      <w:marLeft w:val="640"/>
      <w:marRight w:val="0"/>
      <w:marTop w:val="0"/>
      <w:marBottom w:val="0"/>
      <w:divBdr>
        <w:top w:val="none" w:sz="0" w:space="0" w:color="auto"/>
        <w:left w:val="none" w:sz="0" w:space="0" w:color="auto"/>
        <w:bottom w:val="none" w:sz="0" w:space="0" w:color="auto"/>
        <w:right w:val="none" w:sz="0" w:space="0" w:color="auto"/>
      </w:divBdr>
    </w:div>
    <w:div w:id="1734038069">
      <w:marLeft w:val="640"/>
      <w:marRight w:val="0"/>
      <w:marTop w:val="0"/>
      <w:marBottom w:val="0"/>
      <w:divBdr>
        <w:top w:val="none" w:sz="0" w:space="0" w:color="auto"/>
        <w:left w:val="none" w:sz="0" w:space="0" w:color="auto"/>
        <w:bottom w:val="none" w:sz="0" w:space="0" w:color="auto"/>
        <w:right w:val="none" w:sz="0" w:space="0" w:color="auto"/>
      </w:divBdr>
    </w:div>
    <w:div w:id="1734232812">
      <w:marLeft w:val="640"/>
      <w:marRight w:val="0"/>
      <w:marTop w:val="0"/>
      <w:marBottom w:val="0"/>
      <w:divBdr>
        <w:top w:val="none" w:sz="0" w:space="0" w:color="auto"/>
        <w:left w:val="none" w:sz="0" w:space="0" w:color="auto"/>
        <w:bottom w:val="none" w:sz="0" w:space="0" w:color="auto"/>
        <w:right w:val="none" w:sz="0" w:space="0" w:color="auto"/>
      </w:divBdr>
    </w:div>
    <w:div w:id="1735202507">
      <w:marLeft w:val="640"/>
      <w:marRight w:val="0"/>
      <w:marTop w:val="0"/>
      <w:marBottom w:val="0"/>
      <w:divBdr>
        <w:top w:val="none" w:sz="0" w:space="0" w:color="auto"/>
        <w:left w:val="none" w:sz="0" w:space="0" w:color="auto"/>
        <w:bottom w:val="none" w:sz="0" w:space="0" w:color="auto"/>
        <w:right w:val="none" w:sz="0" w:space="0" w:color="auto"/>
      </w:divBdr>
    </w:div>
    <w:div w:id="1735539569">
      <w:marLeft w:val="640"/>
      <w:marRight w:val="0"/>
      <w:marTop w:val="0"/>
      <w:marBottom w:val="0"/>
      <w:divBdr>
        <w:top w:val="none" w:sz="0" w:space="0" w:color="auto"/>
        <w:left w:val="none" w:sz="0" w:space="0" w:color="auto"/>
        <w:bottom w:val="none" w:sz="0" w:space="0" w:color="auto"/>
        <w:right w:val="none" w:sz="0" w:space="0" w:color="auto"/>
      </w:divBdr>
    </w:div>
    <w:div w:id="1736396999">
      <w:marLeft w:val="640"/>
      <w:marRight w:val="0"/>
      <w:marTop w:val="0"/>
      <w:marBottom w:val="0"/>
      <w:divBdr>
        <w:top w:val="none" w:sz="0" w:space="0" w:color="auto"/>
        <w:left w:val="none" w:sz="0" w:space="0" w:color="auto"/>
        <w:bottom w:val="none" w:sz="0" w:space="0" w:color="auto"/>
        <w:right w:val="none" w:sz="0" w:space="0" w:color="auto"/>
      </w:divBdr>
    </w:div>
    <w:div w:id="1736931804">
      <w:marLeft w:val="640"/>
      <w:marRight w:val="0"/>
      <w:marTop w:val="0"/>
      <w:marBottom w:val="0"/>
      <w:divBdr>
        <w:top w:val="none" w:sz="0" w:space="0" w:color="auto"/>
        <w:left w:val="none" w:sz="0" w:space="0" w:color="auto"/>
        <w:bottom w:val="none" w:sz="0" w:space="0" w:color="auto"/>
        <w:right w:val="none" w:sz="0" w:space="0" w:color="auto"/>
      </w:divBdr>
    </w:div>
    <w:div w:id="1737557184">
      <w:marLeft w:val="640"/>
      <w:marRight w:val="0"/>
      <w:marTop w:val="0"/>
      <w:marBottom w:val="0"/>
      <w:divBdr>
        <w:top w:val="none" w:sz="0" w:space="0" w:color="auto"/>
        <w:left w:val="none" w:sz="0" w:space="0" w:color="auto"/>
        <w:bottom w:val="none" w:sz="0" w:space="0" w:color="auto"/>
        <w:right w:val="none" w:sz="0" w:space="0" w:color="auto"/>
      </w:divBdr>
    </w:div>
    <w:div w:id="1737707669">
      <w:marLeft w:val="640"/>
      <w:marRight w:val="0"/>
      <w:marTop w:val="0"/>
      <w:marBottom w:val="0"/>
      <w:divBdr>
        <w:top w:val="none" w:sz="0" w:space="0" w:color="auto"/>
        <w:left w:val="none" w:sz="0" w:space="0" w:color="auto"/>
        <w:bottom w:val="none" w:sz="0" w:space="0" w:color="auto"/>
        <w:right w:val="none" w:sz="0" w:space="0" w:color="auto"/>
      </w:divBdr>
    </w:div>
    <w:div w:id="1738044350">
      <w:marLeft w:val="640"/>
      <w:marRight w:val="0"/>
      <w:marTop w:val="0"/>
      <w:marBottom w:val="0"/>
      <w:divBdr>
        <w:top w:val="none" w:sz="0" w:space="0" w:color="auto"/>
        <w:left w:val="none" w:sz="0" w:space="0" w:color="auto"/>
        <w:bottom w:val="none" w:sz="0" w:space="0" w:color="auto"/>
        <w:right w:val="none" w:sz="0" w:space="0" w:color="auto"/>
      </w:divBdr>
    </w:div>
    <w:div w:id="1738362696">
      <w:marLeft w:val="640"/>
      <w:marRight w:val="0"/>
      <w:marTop w:val="0"/>
      <w:marBottom w:val="0"/>
      <w:divBdr>
        <w:top w:val="none" w:sz="0" w:space="0" w:color="auto"/>
        <w:left w:val="none" w:sz="0" w:space="0" w:color="auto"/>
        <w:bottom w:val="none" w:sz="0" w:space="0" w:color="auto"/>
        <w:right w:val="none" w:sz="0" w:space="0" w:color="auto"/>
      </w:divBdr>
    </w:div>
    <w:div w:id="1739746374">
      <w:marLeft w:val="640"/>
      <w:marRight w:val="0"/>
      <w:marTop w:val="0"/>
      <w:marBottom w:val="0"/>
      <w:divBdr>
        <w:top w:val="none" w:sz="0" w:space="0" w:color="auto"/>
        <w:left w:val="none" w:sz="0" w:space="0" w:color="auto"/>
        <w:bottom w:val="none" w:sz="0" w:space="0" w:color="auto"/>
        <w:right w:val="none" w:sz="0" w:space="0" w:color="auto"/>
      </w:divBdr>
    </w:div>
    <w:div w:id="1739788980">
      <w:marLeft w:val="640"/>
      <w:marRight w:val="0"/>
      <w:marTop w:val="0"/>
      <w:marBottom w:val="0"/>
      <w:divBdr>
        <w:top w:val="none" w:sz="0" w:space="0" w:color="auto"/>
        <w:left w:val="none" w:sz="0" w:space="0" w:color="auto"/>
        <w:bottom w:val="none" w:sz="0" w:space="0" w:color="auto"/>
        <w:right w:val="none" w:sz="0" w:space="0" w:color="auto"/>
      </w:divBdr>
    </w:div>
    <w:div w:id="1740012028">
      <w:marLeft w:val="640"/>
      <w:marRight w:val="0"/>
      <w:marTop w:val="0"/>
      <w:marBottom w:val="0"/>
      <w:divBdr>
        <w:top w:val="none" w:sz="0" w:space="0" w:color="auto"/>
        <w:left w:val="none" w:sz="0" w:space="0" w:color="auto"/>
        <w:bottom w:val="none" w:sz="0" w:space="0" w:color="auto"/>
        <w:right w:val="none" w:sz="0" w:space="0" w:color="auto"/>
      </w:divBdr>
    </w:div>
    <w:div w:id="1740178604">
      <w:marLeft w:val="640"/>
      <w:marRight w:val="0"/>
      <w:marTop w:val="0"/>
      <w:marBottom w:val="0"/>
      <w:divBdr>
        <w:top w:val="none" w:sz="0" w:space="0" w:color="auto"/>
        <w:left w:val="none" w:sz="0" w:space="0" w:color="auto"/>
        <w:bottom w:val="none" w:sz="0" w:space="0" w:color="auto"/>
        <w:right w:val="none" w:sz="0" w:space="0" w:color="auto"/>
      </w:divBdr>
    </w:div>
    <w:div w:id="1740667890">
      <w:marLeft w:val="640"/>
      <w:marRight w:val="0"/>
      <w:marTop w:val="0"/>
      <w:marBottom w:val="0"/>
      <w:divBdr>
        <w:top w:val="none" w:sz="0" w:space="0" w:color="auto"/>
        <w:left w:val="none" w:sz="0" w:space="0" w:color="auto"/>
        <w:bottom w:val="none" w:sz="0" w:space="0" w:color="auto"/>
        <w:right w:val="none" w:sz="0" w:space="0" w:color="auto"/>
      </w:divBdr>
    </w:div>
    <w:div w:id="1740861453">
      <w:marLeft w:val="640"/>
      <w:marRight w:val="0"/>
      <w:marTop w:val="0"/>
      <w:marBottom w:val="0"/>
      <w:divBdr>
        <w:top w:val="none" w:sz="0" w:space="0" w:color="auto"/>
        <w:left w:val="none" w:sz="0" w:space="0" w:color="auto"/>
        <w:bottom w:val="none" w:sz="0" w:space="0" w:color="auto"/>
        <w:right w:val="none" w:sz="0" w:space="0" w:color="auto"/>
      </w:divBdr>
    </w:div>
    <w:div w:id="1742362287">
      <w:marLeft w:val="640"/>
      <w:marRight w:val="0"/>
      <w:marTop w:val="0"/>
      <w:marBottom w:val="0"/>
      <w:divBdr>
        <w:top w:val="none" w:sz="0" w:space="0" w:color="auto"/>
        <w:left w:val="none" w:sz="0" w:space="0" w:color="auto"/>
        <w:bottom w:val="none" w:sz="0" w:space="0" w:color="auto"/>
        <w:right w:val="none" w:sz="0" w:space="0" w:color="auto"/>
      </w:divBdr>
    </w:div>
    <w:div w:id="1742752045">
      <w:marLeft w:val="640"/>
      <w:marRight w:val="0"/>
      <w:marTop w:val="0"/>
      <w:marBottom w:val="0"/>
      <w:divBdr>
        <w:top w:val="none" w:sz="0" w:space="0" w:color="auto"/>
        <w:left w:val="none" w:sz="0" w:space="0" w:color="auto"/>
        <w:bottom w:val="none" w:sz="0" w:space="0" w:color="auto"/>
        <w:right w:val="none" w:sz="0" w:space="0" w:color="auto"/>
      </w:divBdr>
    </w:div>
    <w:div w:id="1743289247">
      <w:marLeft w:val="640"/>
      <w:marRight w:val="0"/>
      <w:marTop w:val="0"/>
      <w:marBottom w:val="0"/>
      <w:divBdr>
        <w:top w:val="none" w:sz="0" w:space="0" w:color="auto"/>
        <w:left w:val="none" w:sz="0" w:space="0" w:color="auto"/>
        <w:bottom w:val="none" w:sz="0" w:space="0" w:color="auto"/>
        <w:right w:val="none" w:sz="0" w:space="0" w:color="auto"/>
      </w:divBdr>
    </w:div>
    <w:div w:id="1743599433">
      <w:marLeft w:val="640"/>
      <w:marRight w:val="0"/>
      <w:marTop w:val="0"/>
      <w:marBottom w:val="0"/>
      <w:divBdr>
        <w:top w:val="none" w:sz="0" w:space="0" w:color="auto"/>
        <w:left w:val="none" w:sz="0" w:space="0" w:color="auto"/>
        <w:bottom w:val="none" w:sz="0" w:space="0" w:color="auto"/>
        <w:right w:val="none" w:sz="0" w:space="0" w:color="auto"/>
      </w:divBdr>
    </w:div>
    <w:div w:id="1743600987">
      <w:marLeft w:val="640"/>
      <w:marRight w:val="0"/>
      <w:marTop w:val="0"/>
      <w:marBottom w:val="0"/>
      <w:divBdr>
        <w:top w:val="none" w:sz="0" w:space="0" w:color="auto"/>
        <w:left w:val="none" w:sz="0" w:space="0" w:color="auto"/>
        <w:bottom w:val="none" w:sz="0" w:space="0" w:color="auto"/>
        <w:right w:val="none" w:sz="0" w:space="0" w:color="auto"/>
      </w:divBdr>
    </w:div>
    <w:div w:id="1743603280">
      <w:marLeft w:val="640"/>
      <w:marRight w:val="0"/>
      <w:marTop w:val="0"/>
      <w:marBottom w:val="0"/>
      <w:divBdr>
        <w:top w:val="none" w:sz="0" w:space="0" w:color="auto"/>
        <w:left w:val="none" w:sz="0" w:space="0" w:color="auto"/>
        <w:bottom w:val="none" w:sz="0" w:space="0" w:color="auto"/>
        <w:right w:val="none" w:sz="0" w:space="0" w:color="auto"/>
      </w:divBdr>
    </w:div>
    <w:div w:id="1743943658">
      <w:marLeft w:val="640"/>
      <w:marRight w:val="0"/>
      <w:marTop w:val="0"/>
      <w:marBottom w:val="0"/>
      <w:divBdr>
        <w:top w:val="none" w:sz="0" w:space="0" w:color="auto"/>
        <w:left w:val="none" w:sz="0" w:space="0" w:color="auto"/>
        <w:bottom w:val="none" w:sz="0" w:space="0" w:color="auto"/>
        <w:right w:val="none" w:sz="0" w:space="0" w:color="auto"/>
      </w:divBdr>
    </w:div>
    <w:div w:id="1744788630">
      <w:marLeft w:val="640"/>
      <w:marRight w:val="0"/>
      <w:marTop w:val="0"/>
      <w:marBottom w:val="0"/>
      <w:divBdr>
        <w:top w:val="none" w:sz="0" w:space="0" w:color="auto"/>
        <w:left w:val="none" w:sz="0" w:space="0" w:color="auto"/>
        <w:bottom w:val="none" w:sz="0" w:space="0" w:color="auto"/>
        <w:right w:val="none" w:sz="0" w:space="0" w:color="auto"/>
      </w:divBdr>
    </w:div>
    <w:div w:id="1746104891">
      <w:marLeft w:val="640"/>
      <w:marRight w:val="0"/>
      <w:marTop w:val="0"/>
      <w:marBottom w:val="0"/>
      <w:divBdr>
        <w:top w:val="none" w:sz="0" w:space="0" w:color="auto"/>
        <w:left w:val="none" w:sz="0" w:space="0" w:color="auto"/>
        <w:bottom w:val="none" w:sz="0" w:space="0" w:color="auto"/>
        <w:right w:val="none" w:sz="0" w:space="0" w:color="auto"/>
      </w:divBdr>
    </w:div>
    <w:div w:id="1746370338">
      <w:marLeft w:val="640"/>
      <w:marRight w:val="0"/>
      <w:marTop w:val="0"/>
      <w:marBottom w:val="0"/>
      <w:divBdr>
        <w:top w:val="none" w:sz="0" w:space="0" w:color="auto"/>
        <w:left w:val="none" w:sz="0" w:space="0" w:color="auto"/>
        <w:bottom w:val="none" w:sz="0" w:space="0" w:color="auto"/>
        <w:right w:val="none" w:sz="0" w:space="0" w:color="auto"/>
      </w:divBdr>
    </w:div>
    <w:div w:id="1746604190">
      <w:marLeft w:val="640"/>
      <w:marRight w:val="0"/>
      <w:marTop w:val="0"/>
      <w:marBottom w:val="0"/>
      <w:divBdr>
        <w:top w:val="none" w:sz="0" w:space="0" w:color="auto"/>
        <w:left w:val="none" w:sz="0" w:space="0" w:color="auto"/>
        <w:bottom w:val="none" w:sz="0" w:space="0" w:color="auto"/>
        <w:right w:val="none" w:sz="0" w:space="0" w:color="auto"/>
      </w:divBdr>
    </w:div>
    <w:div w:id="1746956681">
      <w:marLeft w:val="640"/>
      <w:marRight w:val="0"/>
      <w:marTop w:val="0"/>
      <w:marBottom w:val="0"/>
      <w:divBdr>
        <w:top w:val="none" w:sz="0" w:space="0" w:color="auto"/>
        <w:left w:val="none" w:sz="0" w:space="0" w:color="auto"/>
        <w:bottom w:val="none" w:sz="0" w:space="0" w:color="auto"/>
        <w:right w:val="none" w:sz="0" w:space="0" w:color="auto"/>
      </w:divBdr>
    </w:div>
    <w:div w:id="1747607936">
      <w:marLeft w:val="640"/>
      <w:marRight w:val="0"/>
      <w:marTop w:val="0"/>
      <w:marBottom w:val="0"/>
      <w:divBdr>
        <w:top w:val="none" w:sz="0" w:space="0" w:color="auto"/>
        <w:left w:val="none" w:sz="0" w:space="0" w:color="auto"/>
        <w:bottom w:val="none" w:sz="0" w:space="0" w:color="auto"/>
        <w:right w:val="none" w:sz="0" w:space="0" w:color="auto"/>
      </w:divBdr>
    </w:div>
    <w:div w:id="1747721498">
      <w:marLeft w:val="640"/>
      <w:marRight w:val="0"/>
      <w:marTop w:val="0"/>
      <w:marBottom w:val="0"/>
      <w:divBdr>
        <w:top w:val="none" w:sz="0" w:space="0" w:color="auto"/>
        <w:left w:val="none" w:sz="0" w:space="0" w:color="auto"/>
        <w:bottom w:val="none" w:sz="0" w:space="0" w:color="auto"/>
        <w:right w:val="none" w:sz="0" w:space="0" w:color="auto"/>
      </w:divBdr>
    </w:div>
    <w:div w:id="1749618679">
      <w:marLeft w:val="640"/>
      <w:marRight w:val="0"/>
      <w:marTop w:val="0"/>
      <w:marBottom w:val="0"/>
      <w:divBdr>
        <w:top w:val="none" w:sz="0" w:space="0" w:color="auto"/>
        <w:left w:val="none" w:sz="0" w:space="0" w:color="auto"/>
        <w:bottom w:val="none" w:sz="0" w:space="0" w:color="auto"/>
        <w:right w:val="none" w:sz="0" w:space="0" w:color="auto"/>
      </w:divBdr>
    </w:div>
    <w:div w:id="1749814102">
      <w:marLeft w:val="640"/>
      <w:marRight w:val="0"/>
      <w:marTop w:val="0"/>
      <w:marBottom w:val="0"/>
      <w:divBdr>
        <w:top w:val="none" w:sz="0" w:space="0" w:color="auto"/>
        <w:left w:val="none" w:sz="0" w:space="0" w:color="auto"/>
        <w:bottom w:val="none" w:sz="0" w:space="0" w:color="auto"/>
        <w:right w:val="none" w:sz="0" w:space="0" w:color="auto"/>
      </w:divBdr>
    </w:div>
    <w:div w:id="1750343473">
      <w:marLeft w:val="640"/>
      <w:marRight w:val="0"/>
      <w:marTop w:val="0"/>
      <w:marBottom w:val="0"/>
      <w:divBdr>
        <w:top w:val="none" w:sz="0" w:space="0" w:color="auto"/>
        <w:left w:val="none" w:sz="0" w:space="0" w:color="auto"/>
        <w:bottom w:val="none" w:sz="0" w:space="0" w:color="auto"/>
        <w:right w:val="none" w:sz="0" w:space="0" w:color="auto"/>
      </w:divBdr>
    </w:div>
    <w:div w:id="1750732642">
      <w:marLeft w:val="640"/>
      <w:marRight w:val="0"/>
      <w:marTop w:val="0"/>
      <w:marBottom w:val="0"/>
      <w:divBdr>
        <w:top w:val="none" w:sz="0" w:space="0" w:color="auto"/>
        <w:left w:val="none" w:sz="0" w:space="0" w:color="auto"/>
        <w:bottom w:val="none" w:sz="0" w:space="0" w:color="auto"/>
        <w:right w:val="none" w:sz="0" w:space="0" w:color="auto"/>
      </w:divBdr>
    </w:div>
    <w:div w:id="1750880295">
      <w:marLeft w:val="640"/>
      <w:marRight w:val="0"/>
      <w:marTop w:val="0"/>
      <w:marBottom w:val="0"/>
      <w:divBdr>
        <w:top w:val="none" w:sz="0" w:space="0" w:color="auto"/>
        <w:left w:val="none" w:sz="0" w:space="0" w:color="auto"/>
        <w:bottom w:val="none" w:sz="0" w:space="0" w:color="auto"/>
        <w:right w:val="none" w:sz="0" w:space="0" w:color="auto"/>
      </w:divBdr>
    </w:div>
    <w:div w:id="1750955043">
      <w:marLeft w:val="640"/>
      <w:marRight w:val="0"/>
      <w:marTop w:val="0"/>
      <w:marBottom w:val="0"/>
      <w:divBdr>
        <w:top w:val="none" w:sz="0" w:space="0" w:color="auto"/>
        <w:left w:val="none" w:sz="0" w:space="0" w:color="auto"/>
        <w:bottom w:val="none" w:sz="0" w:space="0" w:color="auto"/>
        <w:right w:val="none" w:sz="0" w:space="0" w:color="auto"/>
      </w:divBdr>
    </w:div>
    <w:div w:id="1751075589">
      <w:marLeft w:val="640"/>
      <w:marRight w:val="0"/>
      <w:marTop w:val="0"/>
      <w:marBottom w:val="0"/>
      <w:divBdr>
        <w:top w:val="none" w:sz="0" w:space="0" w:color="auto"/>
        <w:left w:val="none" w:sz="0" w:space="0" w:color="auto"/>
        <w:bottom w:val="none" w:sz="0" w:space="0" w:color="auto"/>
        <w:right w:val="none" w:sz="0" w:space="0" w:color="auto"/>
      </w:divBdr>
    </w:div>
    <w:div w:id="1751390882">
      <w:marLeft w:val="640"/>
      <w:marRight w:val="0"/>
      <w:marTop w:val="0"/>
      <w:marBottom w:val="0"/>
      <w:divBdr>
        <w:top w:val="none" w:sz="0" w:space="0" w:color="auto"/>
        <w:left w:val="none" w:sz="0" w:space="0" w:color="auto"/>
        <w:bottom w:val="none" w:sz="0" w:space="0" w:color="auto"/>
        <w:right w:val="none" w:sz="0" w:space="0" w:color="auto"/>
      </w:divBdr>
    </w:div>
    <w:div w:id="1751463669">
      <w:marLeft w:val="640"/>
      <w:marRight w:val="0"/>
      <w:marTop w:val="0"/>
      <w:marBottom w:val="0"/>
      <w:divBdr>
        <w:top w:val="none" w:sz="0" w:space="0" w:color="auto"/>
        <w:left w:val="none" w:sz="0" w:space="0" w:color="auto"/>
        <w:bottom w:val="none" w:sz="0" w:space="0" w:color="auto"/>
        <w:right w:val="none" w:sz="0" w:space="0" w:color="auto"/>
      </w:divBdr>
    </w:div>
    <w:div w:id="1753548128">
      <w:marLeft w:val="640"/>
      <w:marRight w:val="0"/>
      <w:marTop w:val="0"/>
      <w:marBottom w:val="0"/>
      <w:divBdr>
        <w:top w:val="none" w:sz="0" w:space="0" w:color="auto"/>
        <w:left w:val="none" w:sz="0" w:space="0" w:color="auto"/>
        <w:bottom w:val="none" w:sz="0" w:space="0" w:color="auto"/>
        <w:right w:val="none" w:sz="0" w:space="0" w:color="auto"/>
      </w:divBdr>
    </w:div>
    <w:div w:id="1753774707">
      <w:marLeft w:val="640"/>
      <w:marRight w:val="0"/>
      <w:marTop w:val="0"/>
      <w:marBottom w:val="0"/>
      <w:divBdr>
        <w:top w:val="none" w:sz="0" w:space="0" w:color="auto"/>
        <w:left w:val="none" w:sz="0" w:space="0" w:color="auto"/>
        <w:bottom w:val="none" w:sz="0" w:space="0" w:color="auto"/>
        <w:right w:val="none" w:sz="0" w:space="0" w:color="auto"/>
      </w:divBdr>
    </w:div>
    <w:div w:id="1754273562">
      <w:marLeft w:val="640"/>
      <w:marRight w:val="0"/>
      <w:marTop w:val="0"/>
      <w:marBottom w:val="0"/>
      <w:divBdr>
        <w:top w:val="none" w:sz="0" w:space="0" w:color="auto"/>
        <w:left w:val="none" w:sz="0" w:space="0" w:color="auto"/>
        <w:bottom w:val="none" w:sz="0" w:space="0" w:color="auto"/>
        <w:right w:val="none" w:sz="0" w:space="0" w:color="auto"/>
      </w:divBdr>
    </w:div>
    <w:div w:id="1754281603">
      <w:marLeft w:val="640"/>
      <w:marRight w:val="0"/>
      <w:marTop w:val="0"/>
      <w:marBottom w:val="0"/>
      <w:divBdr>
        <w:top w:val="none" w:sz="0" w:space="0" w:color="auto"/>
        <w:left w:val="none" w:sz="0" w:space="0" w:color="auto"/>
        <w:bottom w:val="none" w:sz="0" w:space="0" w:color="auto"/>
        <w:right w:val="none" w:sz="0" w:space="0" w:color="auto"/>
      </w:divBdr>
    </w:div>
    <w:div w:id="1754354709">
      <w:marLeft w:val="640"/>
      <w:marRight w:val="0"/>
      <w:marTop w:val="0"/>
      <w:marBottom w:val="0"/>
      <w:divBdr>
        <w:top w:val="none" w:sz="0" w:space="0" w:color="auto"/>
        <w:left w:val="none" w:sz="0" w:space="0" w:color="auto"/>
        <w:bottom w:val="none" w:sz="0" w:space="0" w:color="auto"/>
        <w:right w:val="none" w:sz="0" w:space="0" w:color="auto"/>
      </w:divBdr>
    </w:div>
    <w:div w:id="1754546041">
      <w:marLeft w:val="640"/>
      <w:marRight w:val="0"/>
      <w:marTop w:val="0"/>
      <w:marBottom w:val="0"/>
      <w:divBdr>
        <w:top w:val="none" w:sz="0" w:space="0" w:color="auto"/>
        <w:left w:val="none" w:sz="0" w:space="0" w:color="auto"/>
        <w:bottom w:val="none" w:sz="0" w:space="0" w:color="auto"/>
        <w:right w:val="none" w:sz="0" w:space="0" w:color="auto"/>
      </w:divBdr>
    </w:div>
    <w:div w:id="1754618261">
      <w:marLeft w:val="640"/>
      <w:marRight w:val="0"/>
      <w:marTop w:val="0"/>
      <w:marBottom w:val="0"/>
      <w:divBdr>
        <w:top w:val="none" w:sz="0" w:space="0" w:color="auto"/>
        <w:left w:val="none" w:sz="0" w:space="0" w:color="auto"/>
        <w:bottom w:val="none" w:sz="0" w:space="0" w:color="auto"/>
        <w:right w:val="none" w:sz="0" w:space="0" w:color="auto"/>
      </w:divBdr>
    </w:div>
    <w:div w:id="1755276481">
      <w:marLeft w:val="640"/>
      <w:marRight w:val="0"/>
      <w:marTop w:val="0"/>
      <w:marBottom w:val="0"/>
      <w:divBdr>
        <w:top w:val="none" w:sz="0" w:space="0" w:color="auto"/>
        <w:left w:val="none" w:sz="0" w:space="0" w:color="auto"/>
        <w:bottom w:val="none" w:sz="0" w:space="0" w:color="auto"/>
        <w:right w:val="none" w:sz="0" w:space="0" w:color="auto"/>
      </w:divBdr>
    </w:div>
    <w:div w:id="1755277998">
      <w:marLeft w:val="640"/>
      <w:marRight w:val="0"/>
      <w:marTop w:val="0"/>
      <w:marBottom w:val="0"/>
      <w:divBdr>
        <w:top w:val="none" w:sz="0" w:space="0" w:color="auto"/>
        <w:left w:val="none" w:sz="0" w:space="0" w:color="auto"/>
        <w:bottom w:val="none" w:sz="0" w:space="0" w:color="auto"/>
        <w:right w:val="none" w:sz="0" w:space="0" w:color="auto"/>
      </w:divBdr>
    </w:div>
    <w:div w:id="1756705816">
      <w:marLeft w:val="640"/>
      <w:marRight w:val="0"/>
      <w:marTop w:val="0"/>
      <w:marBottom w:val="0"/>
      <w:divBdr>
        <w:top w:val="none" w:sz="0" w:space="0" w:color="auto"/>
        <w:left w:val="none" w:sz="0" w:space="0" w:color="auto"/>
        <w:bottom w:val="none" w:sz="0" w:space="0" w:color="auto"/>
        <w:right w:val="none" w:sz="0" w:space="0" w:color="auto"/>
      </w:divBdr>
    </w:div>
    <w:div w:id="1756977829">
      <w:marLeft w:val="640"/>
      <w:marRight w:val="0"/>
      <w:marTop w:val="0"/>
      <w:marBottom w:val="0"/>
      <w:divBdr>
        <w:top w:val="none" w:sz="0" w:space="0" w:color="auto"/>
        <w:left w:val="none" w:sz="0" w:space="0" w:color="auto"/>
        <w:bottom w:val="none" w:sz="0" w:space="0" w:color="auto"/>
        <w:right w:val="none" w:sz="0" w:space="0" w:color="auto"/>
      </w:divBdr>
    </w:div>
    <w:div w:id="1756979200">
      <w:marLeft w:val="640"/>
      <w:marRight w:val="0"/>
      <w:marTop w:val="0"/>
      <w:marBottom w:val="0"/>
      <w:divBdr>
        <w:top w:val="none" w:sz="0" w:space="0" w:color="auto"/>
        <w:left w:val="none" w:sz="0" w:space="0" w:color="auto"/>
        <w:bottom w:val="none" w:sz="0" w:space="0" w:color="auto"/>
        <w:right w:val="none" w:sz="0" w:space="0" w:color="auto"/>
      </w:divBdr>
    </w:div>
    <w:div w:id="1757097315">
      <w:marLeft w:val="640"/>
      <w:marRight w:val="0"/>
      <w:marTop w:val="0"/>
      <w:marBottom w:val="0"/>
      <w:divBdr>
        <w:top w:val="none" w:sz="0" w:space="0" w:color="auto"/>
        <w:left w:val="none" w:sz="0" w:space="0" w:color="auto"/>
        <w:bottom w:val="none" w:sz="0" w:space="0" w:color="auto"/>
        <w:right w:val="none" w:sz="0" w:space="0" w:color="auto"/>
      </w:divBdr>
    </w:div>
    <w:div w:id="1757287243">
      <w:marLeft w:val="640"/>
      <w:marRight w:val="0"/>
      <w:marTop w:val="0"/>
      <w:marBottom w:val="0"/>
      <w:divBdr>
        <w:top w:val="none" w:sz="0" w:space="0" w:color="auto"/>
        <w:left w:val="none" w:sz="0" w:space="0" w:color="auto"/>
        <w:bottom w:val="none" w:sz="0" w:space="0" w:color="auto"/>
        <w:right w:val="none" w:sz="0" w:space="0" w:color="auto"/>
      </w:divBdr>
    </w:div>
    <w:div w:id="1758474993">
      <w:marLeft w:val="640"/>
      <w:marRight w:val="0"/>
      <w:marTop w:val="0"/>
      <w:marBottom w:val="0"/>
      <w:divBdr>
        <w:top w:val="none" w:sz="0" w:space="0" w:color="auto"/>
        <w:left w:val="none" w:sz="0" w:space="0" w:color="auto"/>
        <w:bottom w:val="none" w:sz="0" w:space="0" w:color="auto"/>
        <w:right w:val="none" w:sz="0" w:space="0" w:color="auto"/>
      </w:divBdr>
    </w:div>
    <w:div w:id="1758551071">
      <w:marLeft w:val="640"/>
      <w:marRight w:val="0"/>
      <w:marTop w:val="0"/>
      <w:marBottom w:val="0"/>
      <w:divBdr>
        <w:top w:val="none" w:sz="0" w:space="0" w:color="auto"/>
        <w:left w:val="none" w:sz="0" w:space="0" w:color="auto"/>
        <w:bottom w:val="none" w:sz="0" w:space="0" w:color="auto"/>
        <w:right w:val="none" w:sz="0" w:space="0" w:color="auto"/>
      </w:divBdr>
    </w:div>
    <w:div w:id="1758866404">
      <w:marLeft w:val="640"/>
      <w:marRight w:val="0"/>
      <w:marTop w:val="0"/>
      <w:marBottom w:val="0"/>
      <w:divBdr>
        <w:top w:val="none" w:sz="0" w:space="0" w:color="auto"/>
        <w:left w:val="none" w:sz="0" w:space="0" w:color="auto"/>
        <w:bottom w:val="none" w:sz="0" w:space="0" w:color="auto"/>
        <w:right w:val="none" w:sz="0" w:space="0" w:color="auto"/>
      </w:divBdr>
    </w:div>
    <w:div w:id="1760759797">
      <w:marLeft w:val="640"/>
      <w:marRight w:val="0"/>
      <w:marTop w:val="0"/>
      <w:marBottom w:val="0"/>
      <w:divBdr>
        <w:top w:val="none" w:sz="0" w:space="0" w:color="auto"/>
        <w:left w:val="none" w:sz="0" w:space="0" w:color="auto"/>
        <w:bottom w:val="none" w:sz="0" w:space="0" w:color="auto"/>
        <w:right w:val="none" w:sz="0" w:space="0" w:color="auto"/>
      </w:divBdr>
    </w:div>
    <w:div w:id="1761100960">
      <w:marLeft w:val="640"/>
      <w:marRight w:val="0"/>
      <w:marTop w:val="0"/>
      <w:marBottom w:val="0"/>
      <w:divBdr>
        <w:top w:val="none" w:sz="0" w:space="0" w:color="auto"/>
        <w:left w:val="none" w:sz="0" w:space="0" w:color="auto"/>
        <w:bottom w:val="none" w:sz="0" w:space="0" w:color="auto"/>
        <w:right w:val="none" w:sz="0" w:space="0" w:color="auto"/>
      </w:divBdr>
    </w:div>
    <w:div w:id="1762021490">
      <w:marLeft w:val="640"/>
      <w:marRight w:val="0"/>
      <w:marTop w:val="0"/>
      <w:marBottom w:val="0"/>
      <w:divBdr>
        <w:top w:val="none" w:sz="0" w:space="0" w:color="auto"/>
        <w:left w:val="none" w:sz="0" w:space="0" w:color="auto"/>
        <w:bottom w:val="none" w:sz="0" w:space="0" w:color="auto"/>
        <w:right w:val="none" w:sz="0" w:space="0" w:color="auto"/>
      </w:divBdr>
    </w:div>
    <w:div w:id="1762216170">
      <w:marLeft w:val="640"/>
      <w:marRight w:val="0"/>
      <w:marTop w:val="0"/>
      <w:marBottom w:val="0"/>
      <w:divBdr>
        <w:top w:val="none" w:sz="0" w:space="0" w:color="auto"/>
        <w:left w:val="none" w:sz="0" w:space="0" w:color="auto"/>
        <w:bottom w:val="none" w:sz="0" w:space="0" w:color="auto"/>
        <w:right w:val="none" w:sz="0" w:space="0" w:color="auto"/>
      </w:divBdr>
    </w:div>
    <w:div w:id="1762339680">
      <w:marLeft w:val="640"/>
      <w:marRight w:val="0"/>
      <w:marTop w:val="0"/>
      <w:marBottom w:val="0"/>
      <w:divBdr>
        <w:top w:val="none" w:sz="0" w:space="0" w:color="auto"/>
        <w:left w:val="none" w:sz="0" w:space="0" w:color="auto"/>
        <w:bottom w:val="none" w:sz="0" w:space="0" w:color="auto"/>
        <w:right w:val="none" w:sz="0" w:space="0" w:color="auto"/>
      </w:divBdr>
    </w:div>
    <w:div w:id="1762607330">
      <w:marLeft w:val="640"/>
      <w:marRight w:val="0"/>
      <w:marTop w:val="0"/>
      <w:marBottom w:val="0"/>
      <w:divBdr>
        <w:top w:val="none" w:sz="0" w:space="0" w:color="auto"/>
        <w:left w:val="none" w:sz="0" w:space="0" w:color="auto"/>
        <w:bottom w:val="none" w:sz="0" w:space="0" w:color="auto"/>
        <w:right w:val="none" w:sz="0" w:space="0" w:color="auto"/>
      </w:divBdr>
    </w:div>
    <w:div w:id="1762749519">
      <w:marLeft w:val="640"/>
      <w:marRight w:val="0"/>
      <w:marTop w:val="0"/>
      <w:marBottom w:val="0"/>
      <w:divBdr>
        <w:top w:val="none" w:sz="0" w:space="0" w:color="auto"/>
        <w:left w:val="none" w:sz="0" w:space="0" w:color="auto"/>
        <w:bottom w:val="none" w:sz="0" w:space="0" w:color="auto"/>
        <w:right w:val="none" w:sz="0" w:space="0" w:color="auto"/>
      </w:divBdr>
    </w:div>
    <w:div w:id="1763645986">
      <w:marLeft w:val="640"/>
      <w:marRight w:val="0"/>
      <w:marTop w:val="0"/>
      <w:marBottom w:val="0"/>
      <w:divBdr>
        <w:top w:val="none" w:sz="0" w:space="0" w:color="auto"/>
        <w:left w:val="none" w:sz="0" w:space="0" w:color="auto"/>
        <w:bottom w:val="none" w:sz="0" w:space="0" w:color="auto"/>
        <w:right w:val="none" w:sz="0" w:space="0" w:color="auto"/>
      </w:divBdr>
    </w:div>
    <w:div w:id="1764064233">
      <w:marLeft w:val="640"/>
      <w:marRight w:val="0"/>
      <w:marTop w:val="0"/>
      <w:marBottom w:val="0"/>
      <w:divBdr>
        <w:top w:val="none" w:sz="0" w:space="0" w:color="auto"/>
        <w:left w:val="none" w:sz="0" w:space="0" w:color="auto"/>
        <w:bottom w:val="none" w:sz="0" w:space="0" w:color="auto"/>
        <w:right w:val="none" w:sz="0" w:space="0" w:color="auto"/>
      </w:divBdr>
    </w:div>
    <w:div w:id="1764495949">
      <w:marLeft w:val="640"/>
      <w:marRight w:val="0"/>
      <w:marTop w:val="0"/>
      <w:marBottom w:val="0"/>
      <w:divBdr>
        <w:top w:val="none" w:sz="0" w:space="0" w:color="auto"/>
        <w:left w:val="none" w:sz="0" w:space="0" w:color="auto"/>
        <w:bottom w:val="none" w:sz="0" w:space="0" w:color="auto"/>
        <w:right w:val="none" w:sz="0" w:space="0" w:color="auto"/>
      </w:divBdr>
    </w:div>
    <w:div w:id="1765303301">
      <w:marLeft w:val="640"/>
      <w:marRight w:val="0"/>
      <w:marTop w:val="0"/>
      <w:marBottom w:val="0"/>
      <w:divBdr>
        <w:top w:val="none" w:sz="0" w:space="0" w:color="auto"/>
        <w:left w:val="none" w:sz="0" w:space="0" w:color="auto"/>
        <w:bottom w:val="none" w:sz="0" w:space="0" w:color="auto"/>
        <w:right w:val="none" w:sz="0" w:space="0" w:color="auto"/>
      </w:divBdr>
    </w:div>
    <w:div w:id="1765806671">
      <w:marLeft w:val="640"/>
      <w:marRight w:val="0"/>
      <w:marTop w:val="0"/>
      <w:marBottom w:val="0"/>
      <w:divBdr>
        <w:top w:val="none" w:sz="0" w:space="0" w:color="auto"/>
        <w:left w:val="none" w:sz="0" w:space="0" w:color="auto"/>
        <w:bottom w:val="none" w:sz="0" w:space="0" w:color="auto"/>
        <w:right w:val="none" w:sz="0" w:space="0" w:color="auto"/>
      </w:divBdr>
    </w:div>
    <w:div w:id="1766801535">
      <w:marLeft w:val="640"/>
      <w:marRight w:val="0"/>
      <w:marTop w:val="0"/>
      <w:marBottom w:val="0"/>
      <w:divBdr>
        <w:top w:val="none" w:sz="0" w:space="0" w:color="auto"/>
        <w:left w:val="none" w:sz="0" w:space="0" w:color="auto"/>
        <w:bottom w:val="none" w:sz="0" w:space="0" w:color="auto"/>
        <w:right w:val="none" w:sz="0" w:space="0" w:color="auto"/>
      </w:divBdr>
    </w:div>
    <w:div w:id="1766878629">
      <w:marLeft w:val="640"/>
      <w:marRight w:val="0"/>
      <w:marTop w:val="0"/>
      <w:marBottom w:val="0"/>
      <w:divBdr>
        <w:top w:val="none" w:sz="0" w:space="0" w:color="auto"/>
        <w:left w:val="none" w:sz="0" w:space="0" w:color="auto"/>
        <w:bottom w:val="none" w:sz="0" w:space="0" w:color="auto"/>
        <w:right w:val="none" w:sz="0" w:space="0" w:color="auto"/>
      </w:divBdr>
    </w:div>
    <w:div w:id="1767192987">
      <w:marLeft w:val="640"/>
      <w:marRight w:val="0"/>
      <w:marTop w:val="0"/>
      <w:marBottom w:val="0"/>
      <w:divBdr>
        <w:top w:val="none" w:sz="0" w:space="0" w:color="auto"/>
        <w:left w:val="none" w:sz="0" w:space="0" w:color="auto"/>
        <w:bottom w:val="none" w:sz="0" w:space="0" w:color="auto"/>
        <w:right w:val="none" w:sz="0" w:space="0" w:color="auto"/>
      </w:divBdr>
    </w:div>
    <w:div w:id="1768190189">
      <w:marLeft w:val="640"/>
      <w:marRight w:val="0"/>
      <w:marTop w:val="0"/>
      <w:marBottom w:val="0"/>
      <w:divBdr>
        <w:top w:val="none" w:sz="0" w:space="0" w:color="auto"/>
        <w:left w:val="none" w:sz="0" w:space="0" w:color="auto"/>
        <w:bottom w:val="none" w:sz="0" w:space="0" w:color="auto"/>
        <w:right w:val="none" w:sz="0" w:space="0" w:color="auto"/>
      </w:divBdr>
    </w:div>
    <w:div w:id="1769037025">
      <w:marLeft w:val="640"/>
      <w:marRight w:val="0"/>
      <w:marTop w:val="0"/>
      <w:marBottom w:val="0"/>
      <w:divBdr>
        <w:top w:val="none" w:sz="0" w:space="0" w:color="auto"/>
        <w:left w:val="none" w:sz="0" w:space="0" w:color="auto"/>
        <w:bottom w:val="none" w:sz="0" w:space="0" w:color="auto"/>
        <w:right w:val="none" w:sz="0" w:space="0" w:color="auto"/>
      </w:divBdr>
    </w:div>
    <w:div w:id="1769543417">
      <w:marLeft w:val="640"/>
      <w:marRight w:val="0"/>
      <w:marTop w:val="0"/>
      <w:marBottom w:val="0"/>
      <w:divBdr>
        <w:top w:val="none" w:sz="0" w:space="0" w:color="auto"/>
        <w:left w:val="none" w:sz="0" w:space="0" w:color="auto"/>
        <w:bottom w:val="none" w:sz="0" w:space="0" w:color="auto"/>
        <w:right w:val="none" w:sz="0" w:space="0" w:color="auto"/>
      </w:divBdr>
    </w:div>
    <w:div w:id="1769889956">
      <w:marLeft w:val="640"/>
      <w:marRight w:val="0"/>
      <w:marTop w:val="0"/>
      <w:marBottom w:val="0"/>
      <w:divBdr>
        <w:top w:val="none" w:sz="0" w:space="0" w:color="auto"/>
        <w:left w:val="none" w:sz="0" w:space="0" w:color="auto"/>
        <w:bottom w:val="none" w:sz="0" w:space="0" w:color="auto"/>
        <w:right w:val="none" w:sz="0" w:space="0" w:color="auto"/>
      </w:divBdr>
    </w:div>
    <w:div w:id="1770081431">
      <w:marLeft w:val="640"/>
      <w:marRight w:val="0"/>
      <w:marTop w:val="0"/>
      <w:marBottom w:val="0"/>
      <w:divBdr>
        <w:top w:val="none" w:sz="0" w:space="0" w:color="auto"/>
        <w:left w:val="none" w:sz="0" w:space="0" w:color="auto"/>
        <w:bottom w:val="none" w:sz="0" w:space="0" w:color="auto"/>
        <w:right w:val="none" w:sz="0" w:space="0" w:color="auto"/>
      </w:divBdr>
    </w:div>
    <w:div w:id="1770200491">
      <w:marLeft w:val="640"/>
      <w:marRight w:val="0"/>
      <w:marTop w:val="0"/>
      <w:marBottom w:val="0"/>
      <w:divBdr>
        <w:top w:val="none" w:sz="0" w:space="0" w:color="auto"/>
        <w:left w:val="none" w:sz="0" w:space="0" w:color="auto"/>
        <w:bottom w:val="none" w:sz="0" w:space="0" w:color="auto"/>
        <w:right w:val="none" w:sz="0" w:space="0" w:color="auto"/>
      </w:divBdr>
    </w:div>
    <w:div w:id="1771001688">
      <w:marLeft w:val="640"/>
      <w:marRight w:val="0"/>
      <w:marTop w:val="0"/>
      <w:marBottom w:val="0"/>
      <w:divBdr>
        <w:top w:val="none" w:sz="0" w:space="0" w:color="auto"/>
        <w:left w:val="none" w:sz="0" w:space="0" w:color="auto"/>
        <w:bottom w:val="none" w:sz="0" w:space="0" w:color="auto"/>
        <w:right w:val="none" w:sz="0" w:space="0" w:color="auto"/>
      </w:divBdr>
    </w:div>
    <w:div w:id="1771656549">
      <w:marLeft w:val="640"/>
      <w:marRight w:val="0"/>
      <w:marTop w:val="0"/>
      <w:marBottom w:val="0"/>
      <w:divBdr>
        <w:top w:val="none" w:sz="0" w:space="0" w:color="auto"/>
        <w:left w:val="none" w:sz="0" w:space="0" w:color="auto"/>
        <w:bottom w:val="none" w:sz="0" w:space="0" w:color="auto"/>
        <w:right w:val="none" w:sz="0" w:space="0" w:color="auto"/>
      </w:divBdr>
    </w:div>
    <w:div w:id="1772317155">
      <w:marLeft w:val="640"/>
      <w:marRight w:val="0"/>
      <w:marTop w:val="0"/>
      <w:marBottom w:val="0"/>
      <w:divBdr>
        <w:top w:val="none" w:sz="0" w:space="0" w:color="auto"/>
        <w:left w:val="none" w:sz="0" w:space="0" w:color="auto"/>
        <w:bottom w:val="none" w:sz="0" w:space="0" w:color="auto"/>
        <w:right w:val="none" w:sz="0" w:space="0" w:color="auto"/>
      </w:divBdr>
    </w:div>
    <w:div w:id="1772355963">
      <w:marLeft w:val="640"/>
      <w:marRight w:val="0"/>
      <w:marTop w:val="0"/>
      <w:marBottom w:val="0"/>
      <w:divBdr>
        <w:top w:val="none" w:sz="0" w:space="0" w:color="auto"/>
        <w:left w:val="none" w:sz="0" w:space="0" w:color="auto"/>
        <w:bottom w:val="none" w:sz="0" w:space="0" w:color="auto"/>
        <w:right w:val="none" w:sz="0" w:space="0" w:color="auto"/>
      </w:divBdr>
    </w:div>
    <w:div w:id="1772434504">
      <w:marLeft w:val="640"/>
      <w:marRight w:val="0"/>
      <w:marTop w:val="0"/>
      <w:marBottom w:val="0"/>
      <w:divBdr>
        <w:top w:val="none" w:sz="0" w:space="0" w:color="auto"/>
        <w:left w:val="none" w:sz="0" w:space="0" w:color="auto"/>
        <w:bottom w:val="none" w:sz="0" w:space="0" w:color="auto"/>
        <w:right w:val="none" w:sz="0" w:space="0" w:color="auto"/>
      </w:divBdr>
    </w:div>
    <w:div w:id="1773207731">
      <w:marLeft w:val="640"/>
      <w:marRight w:val="0"/>
      <w:marTop w:val="0"/>
      <w:marBottom w:val="0"/>
      <w:divBdr>
        <w:top w:val="none" w:sz="0" w:space="0" w:color="auto"/>
        <w:left w:val="none" w:sz="0" w:space="0" w:color="auto"/>
        <w:bottom w:val="none" w:sz="0" w:space="0" w:color="auto"/>
        <w:right w:val="none" w:sz="0" w:space="0" w:color="auto"/>
      </w:divBdr>
    </w:div>
    <w:div w:id="1773936295">
      <w:marLeft w:val="640"/>
      <w:marRight w:val="0"/>
      <w:marTop w:val="0"/>
      <w:marBottom w:val="0"/>
      <w:divBdr>
        <w:top w:val="none" w:sz="0" w:space="0" w:color="auto"/>
        <w:left w:val="none" w:sz="0" w:space="0" w:color="auto"/>
        <w:bottom w:val="none" w:sz="0" w:space="0" w:color="auto"/>
        <w:right w:val="none" w:sz="0" w:space="0" w:color="auto"/>
      </w:divBdr>
    </w:div>
    <w:div w:id="1775055556">
      <w:marLeft w:val="640"/>
      <w:marRight w:val="0"/>
      <w:marTop w:val="0"/>
      <w:marBottom w:val="0"/>
      <w:divBdr>
        <w:top w:val="none" w:sz="0" w:space="0" w:color="auto"/>
        <w:left w:val="none" w:sz="0" w:space="0" w:color="auto"/>
        <w:bottom w:val="none" w:sz="0" w:space="0" w:color="auto"/>
        <w:right w:val="none" w:sz="0" w:space="0" w:color="auto"/>
      </w:divBdr>
    </w:div>
    <w:div w:id="1775594043">
      <w:marLeft w:val="640"/>
      <w:marRight w:val="0"/>
      <w:marTop w:val="0"/>
      <w:marBottom w:val="0"/>
      <w:divBdr>
        <w:top w:val="none" w:sz="0" w:space="0" w:color="auto"/>
        <w:left w:val="none" w:sz="0" w:space="0" w:color="auto"/>
        <w:bottom w:val="none" w:sz="0" w:space="0" w:color="auto"/>
        <w:right w:val="none" w:sz="0" w:space="0" w:color="auto"/>
      </w:divBdr>
    </w:div>
    <w:div w:id="1775979937">
      <w:marLeft w:val="640"/>
      <w:marRight w:val="0"/>
      <w:marTop w:val="0"/>
      <w:marBottom w:val="0"/>
      <w:divBdr>
        <w:top w:val="none" w:sz="0" w:space="0" w:color="auto"/>
        <w:left w:val="none" w:sz="0" w:space="0" w:color="auto"/>
        <w:bottom w:val="none" w:sz="0" w:space="0" w:color="auto"/>
        <w:right w:val="none" w:sz="0" w:space="0" w:color="auto"/>
      </w:divBdr>
    </w:div>
    <w:div w:id="1776906042">
      <w:marLeft w:val="640"/>
      <w:marRight w:val="0"/>
      <w:marTop w:val="0"/>
      <w:marBottom w:val="0"/>
      <w:divBdr>
        <w:top w:val="none" w:sz="0" w:space="0" w:color="auto"/>
        <w:left w:val="none" w:sz="0" w:space="0" w:color="auto"/>
        <w:bottom w:val="none" w:sz="0" w:space="0" w:color="auto"/>
        <w:right w:val="none" w:sz="0" w:space="0" w:color="auto"/>
      </w:divBdr>
    </w:div>
    <w:div w:id="1777020612">
      <w:marLeft w:val="640"/>
      <w:marRight w:val="0"/>
      <w:marTop w:val="0"/>
      <w:marBottom w:val="0"/>
      <w:divBdr>
        <w:top w:val="none" w:sz="0" w:space="0" w:color="auto"/>
        <w:left w:val="none" w:sz="0" w:space="0" w:color="auto"/>
        <w:bottom w:val="none" w:sz="0" w:space="0" w:color="auto"/>
        <w:right w:val="none" w:sz="0" w:space="0" w:color="auto"/>
      </w:divBdr>
    </w:div>
    <w:div w:id="1777090107">
      <w:marLeft w:val="640"/>
      <w:marRight w:val="0"/>
      <w:marTop w:val="0"/>
      <w:marBottom w:val="0"/>
      <w:divBdr>
        <w:top w:val="none" w:sz="0" w:space="0" w:color="auto"/>
        <w:left w:val="none" w:sz="0" w:space="0" w:color="auto"/>
        <w:bottom w:val="none" w:sz="0" w:space="0" w:color="auto"/>
        <w:right w:val="none" w:sz="0" w:space="0" w:color="auto"/>
      </w:divBdr>
    </w:div>
    <w:div w:id="1777366363">
      <w:marLeft w:val="640"/>
      <w:marRight w:val="0"/>
      <w:marTop w:val="0"/>
      <w:marBottom w:val="0"/>
      <w:divBdr>
        <w:top w:val="none" w:sz="0" w:space="0" w:color="auto"/>
        <w:left w:val="none" w:sz="0" w:space="0" w:color="auto"/>
        <w:bottom w:val="none" w:sz="0" w:space="0" w:color="auto"/>
        <w:right w:val="none" w:sz="0" w:space="0" w:color="auto"/>
      </w:divBdr>
    </w:div>
    <w:div w:id="1778214345">
      <w:marLeft w:val="640"/>
      <w:marRight w:val="0"/>
      <w:marTop w:val="0"/>
      <w:marBottom w:val="0"/>
      <w:divBdr>
        <w:top w:val="none" w:sz="0" w:space="0" w:color="auto"/>
        <w:left w:val="none" w:sz="0" w:space="0" w:color="auto"/>
        <w:bottom w:val="none" w:sz="0" w:space="0" w:color="auto"/>
        <w:right w:val="none" w:sz="0" w:space="0" w:color="auto"/>
      </w:divBdr>
    </w:div>
    <w:div w:id="1779057217">
      <w:marLeft w:val="640"/>
      <w:marRight w:val="0"/>
      <w:marTop w:val="0"/>
      <w:marBottom w:val="0"/>
      <w:divBdr>
        <w:top w:val="none" w:sz="0" w:space="0" w:color="auto"/>
        <w:left w:val="none" w:sz="0" w:space="0" w:color="auto"/>
        <w:bottom w:val="none" w:sz="0" w:space="0" w:color="auto"/>
        <w:right w:val="none" w:sz="0" w:space="0" w:color="auto"/>
      </w:divBdr>
    </w:div>
    <w:div w:id="1779718721">
      <w:marLeft w:val="640"/>
      <w:marRight w:val="0"/>
      <w:marTop w:val="0"/>
      <w:marBottom w:val="0"/>
      <w:divBdr>
        <w:top w:val="none" w:sz="0" w:space="0" w:color="auto"/>
        <w:left w:val="none" w:sz="0" w:space="0" w:color="auto"/>
        <w:bottom w:val="none" w:sz="0" w:space="0" w:color="auto"/>
        <w:right w:val="none" w:sz="0" w:space="0" w:color="auto"/>
      </w:divBdr>
    </w:div>
    <w:div w:id="1779904958">
      <w:marLeft w:val="640"/>
      <w:marRight w:val="0"/>
      <w:marTop w:val="0"/>
      <w:marBottom w:val="0"/>
      <w:divBdr>
        <w:top w:val="none" w:sz="0" w:space="0" w:color="auto"/>
        <w:left w:val="none" w:sz="0" w:space="0" w:color="auto"/>
        <w:bottom w:val="none" w:sz="0" w:space="0" w:color="auto"/>
        <w:right w:val="none" w:sz="0" w:space="0" w:color="auto"/>
      </w:divBdr>
    </w:div>
    <w:div w:id="1780952760">
      <w:marLeft w:val="640"/>
      <w:marRight w:val="0"/>
      <w:marTop w:val="0"/>
      <w:marBottom w:val="0"/>
      <w:divBdr>
        <w:top w:val="none" w:sz="0" w:space="0" w:color="auto"/>
        <w:left w:val="none" w:sz="0" w:space="0" w:color="auto"/>
        <w:bottom w:val="none" w:sz="0" w:space="0" w:color="auto"/>
        <w:right w:val="none" w:sz="0" w:space="0" w:color="auto"/>
      </w:divBdr>
    </w:div>
    <w:div w:id="1782340543">
      <w:marLeft w:val="640"/>
      <w:marRight w:val="0"/>
      <w:marTop w:val="0"/>
      <w:marBottom w:val="0"/>
      <w:divBdr>
        <w:top w:val="none" w:sz="0" w:space="0" w:color="auto"/>
        <w:left w:val="none" w:sz="0" w:space="0" w:color="auto"/>
        <w:bottom w:val="none" w:sz="0" w:space="0" w:color="auto"/>
        <w:right w:val="none" w:sz="0" w:space="0" w:color="auto"/>
      </w:divBdr>
    </w:div>
    <w:div w:id="1782916785">
      <w:marLeft w:val="640"/>
      <w:marRight w:val="0"/>
      <w:marTop w:val="0"/>
      <w:marBottom w:val="0"/>
      <w:divBdr>
        <w:top w:val="none" w:sz="0" w:space="0" w:color="auto"/>
        <w:left w:val="none" w:sz="0" w:space="0" w:color="auto"/>
        <w:bottom w:val="none" w:sz="0" w:space="0" w:color="auto"/>
        <w:right w:val="none" w:sz="0" w:space="0" w:color="auto"/>
      </w:divBdr>
    </w:div>
    <w:div w:id="1783263533">
      <w:marLeft w:val="640"/>
      <w:marRight w:val="0"/>
      <w:marTop w:val="0"/>
      <w:marBottom w:val="0"/>
      <w:divBdr>
        <w:top w:val="none" w:sz="0" w:space="0" w:color="auto"/>
        <w:left w:val="none" w:sz="0" w:space="0" w:color="auto"/>
        <w:bottom w:val="none" w:sz="0" w:space="0" w:color="auto"/>
        <w:right w:val="none" w:sz="0" w:space="0" w:color="auto"/>
      </w:divBdr>
    </w:div>
    <w:div w:id="1783765125">
      <w:marLeft w:val="640"/>
      <w:marRight w:val="0"/>
      <w:marTop w:val="0"/>
      <w:marBottom w:val="0"/>
      <w:divBdr>
        <w:top w:val="none" w:sz="0" w:space="0" w:color="auto"/>
        <w:left w:val="none" w:sz="0" w:space="0" w:color="auto"/>
        <w:bottom w:val="none" w:sz="0" w:space="0" w:color="auto"/>
        <w:right w:val="none" w:sz="0" w:space="0" w:color="auto"/>
      </w:divBdr>
    </w:div>
    <w:div w:id="1783918573">
      <w:marLeft w:val="640"/>
      <w:marRight w:val="0"/>
      <w:marTop w:val="0"/>
      <w:marBottom w:val="0"/>
      <w:divBdr>
        <w:top w:val="none" w:sz="0" w:space="0" w:color="auto"/>
        <w:left w:val="none" w:sz="0" w:space="0" w:color="auto"/>
        <w:bottom w:val="none" w:sz="0" w:space="0" w:color="auto"/>
        <w:right w:val="none" w:sz="0" w:space="0" w:color="auto"/>
      </w:divBdr>
    </w:div>
    <w:div w:id="1784036767">
      <w:marLeft w:val="640"/>
      <w:marRight w:val="0"/>
      <w:marTop w:val="0"/>
      <w:marBottom w:val="0"/>
      <w:divBdr>
        <w:top w:val="none" w:sz="0" w:space="0" w:color="auto"/>
        <w:left w:val="none" w:sz="0" w:space="0" w:color="auto"/>
        <w:bottom w:val="none" w:sz="0" w:space="0" w:color="auto"/>
        <w:right w:val="none" w:sz="0" w:space="0" w:color="auto"/>
      </w:divBdr>
    </w:div>
    <w:div w:id="1784497747">
      <w:marLeft w:val="640"/>
      <w:marRight w:val="0"/>
      <w:marTop w:val="0"/>
      <w:marBottom w:val="0"/>
      <w:divBdr>
        <w:top w:val="none" w:sz="0" w:space="0" w:color="auto"/>
        <w:left w:val="none" w:sz="0" w:space="0" w:color="auto"/>
        <w:bottom w:val="none" w:sz="0" w:space="0" w:color="auto"/>
        <w:right w:val="none" w:sz="0" w:space="0" w:color="auto"/>
      </w:divBdr>
    </w:div>
    <w:div w:id="1785076059">
      <w:marLeft w:val="640"/>
      <w:marRight w:val="0"/>
      <w:marTop w:val="0"/>
      <w:marBottom w:val="0"/>
      <w:divBdr>
        <w:top w:val="none" w:sz="0" w:space="0" w:color="auto"/>
        <w:left w:val="none" w:sz="0" w:space="0" w:color="auto"/>
        <w:bottom w:val="none" w:sz="0" w:space="0" w:color="auto"/>
        <w:right w:val="none" w:sz="0" w:space="0" w:color="auto"/>
      </w:divBdr>
    </w:div>
    <w:div w:id="1786193242">
      <w:marLeft w:val="640"/>
      <w:marRight w:val="0"/>
      <w:marTop w:val="0"/>
      <w:marBottom w:val="0"/>
      <w:divBdr>
        <w:top w:val="none" w:sz="0" w:space="0" w:color="auto"/>
        <w:left w:val="none" w:sz="0" w:space="0" w:color="auto"/>
        <w:bottom w:val="none" w:sz="0" w:space="0" w:color="auto"/>
        <w:right w:val="none" w:sz="0" w:space="0" w:color="auto"/>
      </w:divBdr>
    </w:div>
    <w:div w:id="1786195804">
      <w:marLeft w:val="640"/>
      <w:marRight w:val="0"/>
      <w:marTop w:val="0"/>
      <w:marBottom w:val="0"/>
      <w:divBdr>
        <w:top w:val="none" w:sz="0" w:space="0" w:color="auto"/>
        <w:left w:val="none" w:sz="0" w:space="0" w:color="auto"/>
        <w:bottom w:val="none" w:sz="0" w:space="0" w:color="auto"/>
        <w:right w:val="none" w:sz="0" w:space="0" w:color="auto"/>
      </w:divBdr>
    </w:div>
    <w:div w:id="1786805996">
      <w:marLeft w:val="640"/>
      <w:marRight w:val="0"/>
      <w:marTop w:val="0"/>
      <w:marBottom w:val="0"/>
      <w:divBdr>
        <w:top w:val="none" w:sz="0" w:space="0" w:color="auto"/>
        <w:left w:val="none" w:sz="0" w:space="0" w:color="auto"/>
        <w:bottom w:val="none" w:sz="0" w:space="0" w:color="auto"/>
        <w:right w:val="none" w:sz="0" w:space="0" w:color="auto"/>
      </w:divBdr>
    </w:div>
    <w:div w:id="1787040859">
      <w:marLeft w:val="640"/>
      <w:marRight w:val="0"/>
      <w:marTop w:val="0"/>
      <w:marBottom w:val="0"/>
      <w:divBdr>
        <w:top w:val="none" w:sz="0" w:space="0" w:color="auto"/>
        <w:left w:val="none" w:sz="0" w:space="0" w:color="auto"/>
        <w:bottom w:val="none" w:sz="0" w:space="0" w:color="auto"/>
        <w:right w:val="none" w:sz="0" w:space="0" w:color="auto"/>
      </w:divBdr>
    </w:div>
    <w:div w:id="1787695049">
      <w:marLeft w:val="640"/>
      <w:marRight w:val="0"/>
      <w:marTop w:val="0"/>
      <w:marBottom w:val="0"/>
      <w:divBdr>
        <w:top w:val="none" w:sz="0" w:space="0" w:color="auto"/>
        <w:left w:val="none" w:sz="0" w:space="0" w:color="auto"/>
        <w:bottom w:val="none" w:sz="0" w:space="0" w:color="auto"/>
        <w:right w:val="none" w:sz="0" w:space="0" w:color="auto"/>
      </w:divBdr>
    </w:div>
    <w:div w:id="1789272148">
      <w:marLeft w:val="640"/>
      <w:marRight w:val="0"/>
      <w:marTop w:val="0"/>
      <w:marBottom w:val="0"/>
      <w:divBdr>
        <w:top w:val="none" w:sz="0" w:space="0" w:color="auto"/>
        <w:left w:val="none" w:sz="0" w:space="0" w:color="auto"/>
        <w:bottom w:val="none" w:sz="0" w:space="0" w:color="auto"/>
        <w:right w:val="none" w:sz="0" w:space="0" w:color="auto"/>
      </w:divBdr>
    </w:div>
    <w:div w:id="1789885200">
      <w:marLeft w:val="640"/>
      <w:marRight w:val="0"/>
      <w:marTop w:val="0"/>
      <w:marBottom w:val="0"/>
      <w:divBdr>
        <w:top w:val="none" w:sz="0" w:space="0" w:color="auto"/>
        <w:left w:val="none" w:sz="0" w:space="0" w:color="auto"/>
        <w:bottom w:val="none" w:sz="0" w:space="0" w:color="auto"/>
        <w:right w:val="none" w:sz="0" w:space="0" w:color="auto"/>
      </w:divBdr>
    </w:div>
    <w:div w:id="1789928924">
      <w:marLeft w:val="640"/>
      <w:marRight w:val="0"/>
      <w:marTop w:val="0"/>
      <w:marBottom w:val="0"/>
      <w:divBdr>
        <w:top w:val="none" w:sz="0" w:space="0" w:color="auto"/>
        <w:left w:val="none" w:sz="0" w:space="0" w:color="auto"/>
        <w:bottom w:val="none" w:sz="0" w:space="0" w:color="auto"/>
        <w:right w:val="none" w:sz="0" w:space="0" w:color="auto"/>
      </w:divBdr>
    </w:div>
    <w:div w:id="1790392627">
      <w:marLeft w:val="640"/>
      <w:marRight w:val="0"/>
      <w:marTop w:val="0"/>
      <w:marBottom w:val="0"/>
      <w:divBdr>
        <w:top w:val="none" w:sz="0" w:space="0" w:color="auto"/>
        <w:left w:val="none" w:sz="0" w:space="0" w:color="auto"/>
        <w:bottom w:val="none" w:sz="0" w:space="0" w:color="auto"/>
        <w:right w:val="none" w:sz="0" w:space="0" w:color="auto"/>
      </w:divBdr>
    </w:div>
    <w:div w:id="1790397103">
      <w:marLeft w:val="640"/>
      <w:marRight w:val="0"/>
      <w:marTop w:val="0"/>
      <w:marBottom w:val="0"/>
      <w:divBdr>
        <w:top w:val="none" w:sz="0" w:space="0" w:color="auto"/>
        <w:left w:val="none" w:sz="0" w:space="0" w:color="auto"/>
        <w:bottom w:val="none" w:sz="0" w:space="0" w:color="auto"/>
        <w:right w:val="none" w:sz="0" w:space="0" w:color="auto"/>
      </w:divBdr>
    </w:div>
    <w:div w:id="1791317611">
      <w:marLeft w:val="640"/>
      <w:marRight w:val="0"/>
      <w:marTop w:val="0"/>
      <w:marBottom w:val="0"/>
      <w:divBdr>
        <w:top w:val="none" w:sz="0" w:space="0" w:color="auto"/>
        <w:left w:val="none" w:sz="0" w:space="0" w:color="auto"/>
        <w:bottom w:val="none" w:sz="0" w:space="0" w:color="auto"/>
        <w:right w:val="none" w:sz="0" w:space="0" w:color="auto"/>
      </w:divBdr>
    </w:div>
    <w:div w:id="1791898711">
      <w:marLeft w:val="640"/>
      <w:marRight w:val="0"/>
      <w:marTop w:val="0"/>
      <w:marBottom w:val="0"/>
      <w:divBdr>
        <w:top w:val="none" w:sz="0" w:space="0" w:color="auto"/>
        <w:left w:val="none" w:sz="0" w:space="0" w:color="auto"/>
        <w:bottom w:val="none" w:sz="0" w:space="0" w:color="auto"/>
        <w:right w:val="none" w:sz="0" w:space="0" w:color="auto"/>
      </w:divBdr>
    </w:div>
    <w:div w:id="1791974933">
      <w:marLeft w:val="640"/>
      <w:marRight w:val="0"/>
      <w:marTop w:val="0"/>
      <w:marBottom w:val="0"/>
      <w:divBdr>
        <w:top w:val="none" w:sz="0" w:space="0" w:color="auto"/>
        <w:left w:val="none" w:sz="0" w:space="0" w:color="auto"/>
        <w:bottom w:val="none" w:sz="0" w:space="0" w:color="auto"/>
        <w:right w:val="none" w:sz="0" w:space="0" w:color="auto"/>
      </w:divBdr>
    </w:div>
    <w:div w:id="1792166343">
      <w:marLeft w:val="640"/>
      <w:marRight w:val="0"/>
      <w:marTop w:val="0"/>
      <w:marBottom w:val="0"/>
      <w:divBdr>
        <w:top w:val="none" w:sz="0" w:space="0" w:color="auto"/>
        <w:left w:val="none" w:sz="0" w:space="0" w:color="auto"/>
        <w:bottom w:val="none" w:sz="0" w:space="0" w:color="auto"/>
        <w:right w:val="none" w:sz="0" w:space="0" w:color="auto"/>
      </w:divBdr>
    </w:div>
    <w:div w:id="1792170389">
      <w:marLeft w:val="640"/>
      <w:marRight w:val="0"/>
      <w:marTop w:val="0"/>
      <w:marBottom w:val="0"/>
      <w:divBdr>
        <w:top w:val="none" w:sz="0" w:space="0" w:color="auto"/>
        <w:left w:val="none" w:sz="0" w:space="0" w:color="auto"/>
        <w:bottom w:val="none" w:sz="0" w:space="0" w:color="auto"/>
        <w:right w:val="none" w:sz="0" w:space="0" w:color="auto"/>
      </w:divBdr>
    </w:div>
    <w:div w:id="1792554990">
      <w:marLeft w:val="640"/>
      <w:marRight w:val="0"/>
      <w:marTop w:val="0"/>
      <w:marBottom w:val="0"/>
      <w:divBdr>
        <w:top w:val="none" w:sz="0" w:space="0" w:color="auto"/>
        <w:left w:val="none" w:sz="0" w:space="0" w:color="auto"/>
        <w:bottom w:val="none" w:sz="0" w:space="0" w:color="auto"/>
        <w:right w:val="none" w:sz="0" w:space="0" w:color="auto"/>
      </w:divBdr>
    </w:div>
    <w:div w:id="1793286067">
      <w:marLeft w:val="640"/>
      <w:marRight w:val="0"/>
      <w:marTop w:val="0"/>
      <w:marBottom w:val="0"/>
      <w:divBdr>
        <w:top w:val="none" w:sz="0" w:space="0" w:color="auto"/>
        <w:left w:val="none" w:sz="0" w:space="0" w:color="auto"/>
        <w:bottom w:val="none" w:sz="0" w:space="0" w:color="auto"/>
        <w:right w:val="none" w:sz="0" w:space="0" w:color="auto"/>
      </w:divBdr>
    </w:div>
    <w:div w:id="1794129370">
      <w:marLeft w:val="640"/>
      <w:marRight w:val="0"/>
      <w:marTop w:val="0"/>
      <w:marBottom w:val="0"/>
      <w:divBdr>
        <w:top w:val="none" w:sz="0" w:space="0" w:color="auto"/>
        <w:left w:val="none" w:sz="0" w:space="0" w:color="auto"/>
        <w:bottom w:val="none" w:sz="0" w:space="0" w:color="auto"/>
        <w:right w:val="none" w:sz="0" w:space="0" w:color="auto"/>
      </w:divBdr>
    </w:div>
    <w:div w:id="1794595708">
      <w:marLeft w:val="640"/>
      <w:marRight w:val="0"/>
      <w:marTop w:val="0"/>
      <w:marBottom w:val="0"/>
      <w:divBdr>
        <w:top w:val="none" w:sz="0" w:space="0" w:color="auto"/>
        <w:left w:val="none" w:sz="0" w:space="0" w:color="auto"/>
        <w:bottom w:val="none" w:sz="0" w:space="0" w:color="auto"/>
        <w:right w:val="none" w:sz="0" w:space="0" w:color="auto"/>
      </w:divBdr>
    </w:div>
    <w:div w:id="1794710252">
      <w:marLeft w:val="640"/>
      <w:marRight w:val="0"/>
      <w:marTop w:val="0"/>
      <w:marBottom w:val="0"/>
      <w:divBdr>
        <w:top w:val="none" w:sz="0" w:space="0" w:color="auto"/>
        <w:left w:val="none" w:sz="0" w:space="0" w:color="auto"/>
        <w:bottom w:val="none" w:sz="0" w:space="0" w:color="auto"/>
        <w:right w:val="none" w:sz="0" w:space="0" w:color="auto"/>
      </w:divBdr>
    </w:div>
    <w:div w:id="1794865862">
      <w:marLeft w:val="640"/>
      <w:marRight w:val="0"/>
      <w:marTop w:val="0"/>
      <w:marBottom w:val="0"/>
      <w:divBdr>
        <w:top w:val="none" w:sz="0" w:space="0" w:color="auto"/>
        <w:left w:val="none" w:sz="0" w:space="0" w:color="auto"/>
        <w:bottom w:val="none" w:sz="0" w:space="0" w:color="auto"/>
        <w:right w:val="none" w:sz="0" w:space="0" w:color="auto"/>
      </w:divBdr>
    </w:div>
    <w:div w:id="1795052123">
      <w:marLeft w:val="640"/>
      <w:marRight w:val="0"/>
      <w:marTop w:val="0"/>
      <w:marBottom w:val="0"/>
      <w:divBdr>
        <w:top w:val="none" w:sz="0" w:space="0" w:color="auto"/>
        <w:left w:val="none" w:sz="0" w:space="0" w:color="auto"/>
        <w:bottom w:val="none" w:sz="0" w:space="0" w:color="auto"/>
        <w:right w:val="none" w:sz="0" w:space="0" w:color="auto"/>
      </w:divBdr>
    </w:div>
    <w:div w:id="1795365160">
      <w:marLeft w:val="640"/>
      <w:marRight w:val="0"/>
      <w:marTop w:val="0"/>
      <w:marBottom w:val="0"/>
      <w:divBdr>
        <w:top w:val="none" w:sz="0" w:space="0" w:color="auto"/>
        <w:left w:val="none" w:sz="0" w:space="0" w:color="auto"/>
        <w:bottom w:val="none" w:sz="0" w:space="0" w:color="auto"/>
        <w:right w:val="none" w:sz="0" w:space="0" w:color="auto"/>
      </w:divBdr>
    </w:div>
    <w:div w:id="1796097547">
      <w:marLeft w:val="640"/>
      <w:marRight w:val="0"/>
      <w:marTop w:val="0"/>
      <w:marBottom w:val="0"/>
      <w:divBdr>
        <w:top w:val="none" w:sz="0" w:space="0" w:color="auto"/>
        <w:left w:val="none" w:sz="0" w:space="0" w:color="auto"/>
        <w:bottom w:val="none" w:sz="0" w:space="0" w:color="auto"/>
        <w:right w:val="none" w:sz="0" w:space="0" w:color="auto"/>
      </w:divBdr>
    </w:div>
    <w:div w:id="1796363939">
      <w:marLeft w:val="640"/>
      <w:marRight w:val="0"/>
      <w:marTop w:val="0"/>
      <w:marBottom w:val="0"/>
      <w:divBdr>
        <w:top w:val="none" w:sz="0" w:space="0" w:color="auto"/>
        <w:left w:val="none" w:sz="0" w:space="0" w:color="auto"/>
        <w:bottom w:val="none" w:sz="0" w:space="0" w:color="auto"/>
        <w:right w:val="none" w:sz="0" w:space="0" w:color="auto"/>
      </w:divBdr>
    </w:div>
    <w:div w:id="1796635591">
      <w:marLeft w:val="640"/>
      <w:marRight w:val="0"/>
      <w:marTop w:val="0"/>
      <w:marBottom w:val="0"/>
      <w:divBdr>
        <w:top w:val="none" w:sz="0" w:space="0" w:color="auto"/>
        <w:left w:val="none" w:sz="0" w:space="0" w:color="auto"/>
        <w:bottom w:val="none" w:sz="0" w:space="0" w:color="auto"/>
        <w:right w:val="none" w:sz="0" w:space="0" w:color="auto"/>
      </w:divBdr>
    </w:div>
    <w:div w:id="1796943880">
      <w:marLeft w:val="640"/>
      <w:marRight w:val="0"/>
      <w:marTop w:val="0"/>
      <w:marBottom w:val="0"/>
      <w:divBdr>
        <w:top w:val="none" w:sz="0" w:space="0" w:color="auto"/>
        <w:left w:val="none" w:sz="0" w:space="0" w:color="auto"/>
        <w:bottom w:val="none" w:sz="0" w:space="0" w:color="auto"/>
        <w:right w:val="none" w:sz="0" w:space="0" w:color="auto"/>
      </w:divBdr>
    </w:div>
    <w:div w:id="1796947400">
      <w:marLeft w:val="640"/>
      <w:marRight w:val="0"/>
      <w:marTop w:val="0"/>
      <w:marBottom w:val="0"/>
      <w:divBdr>
        <w:top w:val="none" w:sz="0" w:space="0" w:color="auto"/>
        <w:left w:val="none" w:sz="0" w:space="0" w:color="auto"/>
        <w:bottom w:val="none" w:sz="0" w:space="0" w:color="auto"/>
        <w:right w:val="none" w:sz="0" w:space="0" w:color="auto"/>
      </w:divBdr>
    </w:div>
    <w:div w:id="1797139459">
      <w:marLeft w:val="640"/>
      <w:marRight w:val="0"/>
      <w:marTop w:val="0"/>
      <w:marBottom w:val="0"/>
      <w:divBdr>
        <w:top w:val="none" w:sz="0" w:space="0" w:color="auto"/>
        <w:left w:val="none" w:sz="0" w:space="0" w:color="auto"/>
        <w:bottom w:val="none" w:sz="0" w:space="0" w:color="auto"/>
        <w:right w:val="none" w:sz="0" w:space="0" w:color="auto"/>
      </w:divBdr>
    </w:div>
    <w:div w:id="1798525074">
      <w:marLeft w:val="640"/>
      <w:marRight w:val="0"/>
      <w:marTop w:val="0"/>
      <w:marBottom w:val="0"/>
      <w:divBdr>
        <w:top w:val="none" w:sz="0" w:space="0" w:color="auto"/>
        <w:left w:val="none" w:sz="0" w:space="0" w:color="auto"/>
        <w:bottom w:val="none" w:sz="0" w:space="0" w:color="auto"/>
        <w:right w:val="none" w:sz="0" w:space="0" w:color="auto"/>
      </w:divBdr>
    </w:div>
    <w:div w:id="1799835072">
      <w:marLeft w:val="640"/>
      <w:marRight w:val="0"/>
      <w:marTop w:val="0"/>
      <w:marBottom w:val="0"/>
      <w:divBdr>
        <w:top w:val="none" w:sz="0" w:space="0" w:color="auto"/>
        <w:left w:val="none" w:sz="0" w:space="0" w:color="auto"/>
        <w:bottom w:val="none" w:sz="0" w:space="0" w:color="auto"/>
        <w:right w:val="none" w:sz="0" w:space="0" w:color="auto"/>
      </w:divBdr>
    </w:div>
    <w:div w:id="1801412139">
      <w:marLeft w:val="640"/>
      <w:marRight w:val="0"/>
      <w:marTop w:val="0"/>
      <w:marBottom w:val="0"/>
      <w:divBdr>
        <w:top w:val="none" w:sz="0" w:space="0" w:color="auto"/>
        <w:left w:val="none" w:sz="0" w:space="0" w:color="auto"/>
        <w:bottom w:val="none" w:sz="0" w:space="0" w:color="auto"/>
        <w:right w:val="none" w:sz="0" w:space="0" w:color="auto"/>
      </w:divBdr>
    </w:div>
    <w:div w:id="1802531268">
      <w:marLeft w:val="640"/>
      <w:marRight w:val="0"/>
      <w:marTop w:val="0"/>
      <w:marBottom w:val="0"/>
      <w:divBdr>
        <w:top w:val="none" w:sz="0" w:space="0" w:color="auto"/>
        <w:left w:val="none" w:sz="0" w:space="0" w:color="auto"/>
        <w:bottom w:val="none" w:sz="0" w:space="0" w:color="auto"/>
        <w:right w:val="none" w:sz="0" w:space="0" w:color="auto"/>
      </w:divBdr>
    </w:div>
    <w:div w:id="1803882826">
      <w:marLeft w:val="640"/>
      <w:marRight w:val="0"/>
      <w:marTop w:val="0"/>
      <w:marBottom w:val="0"/>
      <w:divBdr>
        <w:top w:val="none" w:sz="0" w:space="0" w:color="auto"/>
        <w:left w:val="none" w:sz="0" w:space="0" w:color="auto"/>
        <w:bottom w:val="none" w:sz="0" w:space="0" w:color="auto"/>
        <w:right w:val="none" w:sz="0" w:space="0" w:color="auto"/>
      </w:divBdr>
    </w:div>
    <w:div w:id="1804031465">
      <w:marLeft w:val="640"/>
      <w:marRight w:val="0"/>
      <w:marTop w:val="0"/>
      <w:marBottom w:val="0"/>
      <w:divBdr>
        <w:top w:val="none" w:sz="0" w:space="0" w:color="auto"/>
        <w:left w:val="none" w:sz="0" w:space="0" w:color="auto"/>
        <w:bottom w:val="none" w:sz="0" w:space="0" w:color="auto"/>
        <w:right w:val="none" w:sz="0" w:space="0" w:color="auto"/>
      </w:divBdr>
    </w:div>
    <w:div w:id="1804493834">
      <w:marLeft w:val="640"/>
      <w:marRight w:val="0"/>
      <w:marTop w:val="0"/>
      <w:marBottom w:val="0"/>
      <w:divBdr>
        <w:top w:val="none" w:sz="0" w:space="0" w:color="auto"/>
        <w:left w:val="none" w:sz="0" w:space="0" w:color="auto"/>
        <w:bottom w:val="none" w:sz="0" w:space="0" w:color="auto"/>
        <w:right w:val="none" w:sz="0" w:space="0" w:color="auto"/>
      </w:divBdr>
    </w:div>
    <w:div w:id="1804499068">
      <w:marLeft w:val="640"/>
      <w:marRight w:val="0"/>
      <w:marTop w:val="0"/>
      <w:marBottom w:val="0"/>
      <w:divBdr>
        <w:top w:val="none" w:sz="0" w:space="0" w:color="auto"/>
        <w:left w:val="none" w:sz="0" w:space="0" w:color="auto"/>
        <w:bottom w:val="none" w:sz="0" w:space="0" w:color="auto"/>
        <w:right w:val="none" w:sz="0" w:space="0" w:color="auto"/>
      </w:divBdr>
    </w:div>
    <w:div w:id="1804888179">
      <w:marLeft w:val="640"/>
      <w:marRight w:val="0"/>
      <w:marTop w:val="0"/>
      <w:marBottom w:val="0"/>
      <w:divBdr>
        <w:top w:val="none" w:sz="0" w:space="0" w:color="auto"/>
        <w:left w:val="none" w:sz="0" w:space="0" w:color="auto"/>
        <w:bottom w:val="none" w:sz="0" w:space="0" w:color="auto"/>
        <w:right w:val="none" w:sz="0" w:space="0" w:color="auto"/>
      </w:divBdr>
    </w:div>
    <w:div w:id="1804888861">
      <w:marLeft w:val="640"/>
      <w:marRight w:val="0"/>
      <w:marTop w:val="0"/>
      <w:marBottom w:val="0"/>
      <w:divBdr>
        <w:top w:val="none" w:sz="0" w:space="0" w:color="auto"/>
        <w:left w:val="none" w:sz="0" w:space="0" w:color="auto"/>
        <w:bottom w:val="none" w:sz="0" w:space="0" w:color="auto"/>
        <w:right w:val="none" w:sz="0" w:space="0" w:color="auto"/>
      </w:divBdr>
    </w:div>
    <w:div w:id="1805273610">
      <w:marLeft w:val="640"/>
      <w:marRight w:val="0"/>
      <w:marTop w:val="0"/>
      <w:marBottom w:val="0"/>
      <w:divBdr>
        <w:top w:val="none" w:sz="0" w:space="0" w:color="auto"/>
        <w:left w:val="none" w:sz="0" w:space="0" w:color="auto"/>
        <w:bottom w:val="none" w:sz="0" w:space="0" w:color="auto"/>
        <w:right w:val="none" w:sz="0" w:space="0" w:color="auto"/>
      </w:divBdr>
    </w:div>
    <w:div w:id="1806047141">
      <w:marLeft w:val="640"/>
      <w:marRight w:val="0"/>
      <w:marTop w:val="0"/>
      <w:marBottom w:val="0"/>
      <w:divBdr>
        <w:top w:val="none" w:sz="0" w:space="0" w:color="auto"/>
        <w:left w:val="none" w:sz="0" w:space="0" w:color="auto"/>
        <w:bottom w:val="none" w:sz="0" w:space="0" w:color="auto"/>
        <w:right w:val="none" w:sz="0" w:space="0" w:color="auto"/>
      </w:divBdr>
    </w:div>
    <w:div w:id="1806241459">
      <w:marLeft w:val="640"/>
      <w:marRight w:val="0"/>
      <w:marTop w:val="0"/>
      <w:marBottom w:val="0"/>
      <w:divBdr>
        <w:top w:val="none" w:sz="0" w:space="0" w:color="auto"/>
        <w:left w:val="none" w:sz="0" w:space="0" w:color="auto"/>
        <w:bottom w:val="none" w:sz="0" w:space="0" w:color="auto"/>
        <w:right w:val="none" w:sz="0" w:space="0" w:color="auto"/>
      </w:divBdr>
    </w:div>
    <w:div w:id="1806461050">
      <w:marLeft w:val="640"/>
      <w:marRight w:val="0"/>
      <w:marTop w:val="0"/>
      <w:marBottom w:val="0"/>
      <w:divBdr>
        <w:top w:val="none" w:sz="0" w:space="0" w:color="auto"/>
        <w:left w:val="none" w:sz="0" w:space="0" w:color="auto"/>
        <w:bottom w:val="none" w:sz="0" w:space="0" w:color="auto"/>
        <w:right w:val="none" w:sz="0" w:space="0" w:color="auto"/>
      </w:divBdr>
    </w:div>
    <w:div w:id="1807042851">
      <w:marLeft w:val="640"/>
      <w:marRight w:val="0"/>
      <w:marTop w:val="0"/>
      <w:marBottom w:val="0"/>
      <w:divBdr>
        <w:top w:val="none" w:sz="0" w:space="0" w:color="auto"/>
        <w:left w:val="none" w:sz="0" w:space="0" w:color="auto"/>
        <w:bottom w:val="none" w:sz="0" w:space="0" w:color="auto"/>
        <w:right w:val="none" w:sz="0" w:space="0" w:color="auto"/>
      </w:divBdr>
    </w:div>
    <w:div w:id="1807048578">
      <w:marLeft w:val="640"/>
      <w:marRight w:val="0"/>
      <w:marTop w:val="0"/>
      <w:marBottom w:val="0"/>
      <w:divBdr>
        <w:top w:val="none" w:sz="0" w:space="0" w:color="auto"/>
        <w:left w:val="none" w:sz="0" w:space="0" w:color="auto"/>
        <w:bottom w:val="none" w:sz="0" w:space="0" w:color="auto"/>
        <w:right w:val="none" w:sz="0" w:space="0" w:color="auto"/>
      </w:divBdr>
    </w:div>
    <w:div w:id="1807434420">
      <w:marLeft w:val="640"/>
      <w:marRight w:val="0"/>
      <w:marTop w:val="0"/>
      <w:marBottom w:val="0"/>
      <w:divBdr>
        <w:top w:val="none" w:sz="0" w:space="0" w:color="auto"/>
        <w:left w:val="none" w:sz="0" w:space="0" w:color="auto"/>
        <w:bottom w:val="none" w:sz="0" w:space="0" w:color="auto"/>
        <w:right w:val="none" w:sz="0" w:space="0" w:color="auto"/>
      </w:divBdr>
    </w:div>
    <w:div w:id="1807619495">
      <w:marLeft w:val="640"/>
      <w:marRight w:val="0"/>
      <w:marTop w:val="0"/>
      <w:marBottom w:val="0"/>
      <w:divBdr>
        <w:top w:val="none" w:sz="0" w:space="0" w:color="auto"/>
        <w:left w:val="none" w:sz="0" w:space="0" w:color="auto"/>
        <w:bottom w:val="none" w:sz="0" w:space="0" w:color="auto"/>
        <w:right w:val="none" w:sz="0" w:space="0" w:color="auto"/>
      </w:divBdr>
    </w:div>
    <w:div w:id="1808234766">
      <w:marLeft w:val="640"/>
      <w:marRight w:val="0"/>
      <w:marTop w:val="0"/>
      <w:marBottom w:val="0"/>
      <w:divBdr>
        <w:top w:val="none" w:sz="0" w:space="0" w:color="auto"/>
        <w:left w:val="none" w:sz="0" w:space="0" w:color="auto"/>
        <w:bottom w:val="none" w:sz="0" w:space="0" w:color="auto"/>
        <w:right w:val="none" w:sz="0" w:space="0" w:color="auto"/>
      </w:divBdr>
    </w:div>
    <w:div w:id="1809084337">
      <w:marLeft w:val="640"/>
      <w:marRight w:val="0"/>
      <w:marTop w:val="0"/>
      <w:marBottom w:val="0"/>
      <w:divBdr>
        <w:top w:val="none" w:sz="0" w:space="0" w:color="auto"/>
        <w:left w:val="none" w:sz="0" w:space="0" w:color="auto"/>
        <w:bottom w:val="none" w:sz="0" w:space="0" w:color="auto"/>
        <w:right w:val="none" w:sz="0" w:space="0" w:color="auto"/>
      </w:divBdr>
    </w:div>
    <w:div w:id="1810202033">
      <w:marLeft w:val="640"/>
      <w:marRight w:val="0"/>
      <w:marTop w:val="0"/>
      <w:marBottom w:val="0"/>
      <w:divBdr>
        <w:top w:val="none" w:sz="0" w:space="0" w:color="auto"/>
        <w:left w:val="none" w:sz="0" w:space="0" w:color="auto"/>
        <w:bottom w:val="none" w:sz="0" w:space="0" w:color="auto"/>
        <w:right w:val="none" w:sz="0" w:space="0" w:color="auto"/>
      </w:divBdr>
    </w:div>
    <w:div w:id="1810249453">
      <w:marLeft w:val="640"/>
      <w:marRight w:val="0"/>
      <w:marTop w:val="0"/>
      <w:marBottom w:val="0"/>
      <w:divBdr>
        <w:top w:val="none" w:sz="0" w:space="0" w:color="auto"/>
        <w:left w:val="none" w:sz="0" w:space="0" w:color="auto"/>
        <w:bottom w:val="none" w:sz="0" w:space="0" w:color="auto"/>
        <w:right w:val="none" w:sz="0" w:space="0" w:color="auto"/>
      </w:divBdr>
    </w:div>
    <w:div w:id="1810398807">
      <w:marLeft w:val="640"/>
      <w:marRight w:val="0"/>
      <w:marTop w:val="0"/>
      <w:marBottom w:val="0"/>
      <w:divBdr>
        <w:top w:val="none" w:sz="0" w:space="0" w:color="auto"/>
        <w:left w:val="none" w:sz="0" w:space="0" w:color="auto"/>
        <w:bottom w:val="none" w:sz="0" w:space="0" w:color="auto"/>
        <w:right w:val="none" w:sz="0" w:space="0" w:color="auto"/>
      </w:divBdr>
    </w:div>
    <w:div w:id="1810514768">
      <w:marLeft w:val="480"/>
      <w:marRight w:val="0"/>
      <w:marTop w:val="0"/>
      <w:marBottom w:val="0"/>
      <w:divBdr>
        <w:top w:val="none" w:sz="0" w:space="0" w:color="auto"/>
        <w:left w:val="none" w:sz="0" w:space="0" w:color="auto"/>
        <w:bottom w:val="none" w:sz="0" w:space="0" w:color="auto"/>
        <w:right w:val="none" w:sz="0" w:space="0" w:color="auto"/>
      </w:divBdr>
    </w:div>
    <w:div w:id="1810778764">
      <w:marLeft w:val="640"/>
      <w:marRight w:val="0"/>
      <w:marTop w:val="0"/>
      <w:marBottom w:val="0"/>
      <w:divBdr>
        <w:top w:val="none" w:sz="0" w:space="0" w:color="auto"/>
        <w:left w:val="none" w:sz="0" w:space="0" w:color="auto"/>
        <w:bottom w:val="none" w:sz="0" w:space="0" w:color="auto"/>
        <w:right w:val="none" w:sz="0" w:space="0" w:color="auto"/>
      </w:divBdr>
    </w:div>
    <w:div w:id="1810782642">
      <w:marLeft w:val="640"/>
      <w:marRight w:val="0"/>
      <w:marTop w:val="0"/>
      <w:marBottom w:val="0"/>
      <w:divBdr>
        <w:top w:val="none" w:sz="0" w:space="0" w:color="auto"/>
        <w:left w:val="none" w:sz="0" w:space="0" w:color="auto"/>
        <w:bottom w:val="none" w:sz="0" w:space="0" w:color="auto"/>
        <w:right w:val="none" w:sz="0" w:space="0" w:color="auto"/>
      </w:divBdr>
    </w:div>
    <w:div w:id="1811048781">
      <w:marLeft w:val="640"/>
      <w:marRight w:val="0"/>
      <w:marTop w:val="0"/>
      <w:marBottom w:val="0"/>
      <w:divBdr>
        <w:top w:val="none" w:sz="0" w:space="0" w:color="auto"/>
        <w:left w:val="none" w:sz="0" w:space="0" w:color="auto"/>
        <w:bottom w:val="none" w:sz="0" w:space="0" w:color="auto"/>
        <w:right w:val="none" w:sz="0" w:space="0" w:color="auto"/>
      </w:divBdr>
    </w:div>
    <w:div w:id="1811895508">
      <w:marLeft w:val="640"/>
      <w:marRight w:val="0"/>
      <w:marTop w:val="0"/>
      <w:marBottom w:val="0"/>
      <w:divBdr>
        <w:top w:val="none" w:sz="0" w:space="0" w:color="auto"/>
        <w:left w:val="none" w:sz="0" w:space="0" w:color="auto"/>
        <w:bottom w:val="none" w:sz="0" w:space="0" w:color="auto"/>
        <w:right w:val="none" w:sz="0" w:space="0" w:color="auto"/>
      </w:divBdr>
    </w:div>
    <w:div w:id="1812016458">
      <w:marLeft w:val="640"/>
      <w:marRight w:val="0"/>
      <w:marTop w:val="0"/>
      <w:marBottom w:val="0"/>
      <w:divBdr>
        <w:top w:val="none" w:sz="0" w:space="0" w:color="auto"/>
        <w:left w:val="none" w:sz="0" w:space="0" w:color="auto"/>
        <w:bottom w:val="none" w:sz="0" w:space="0" w:color="auto"/>
        <w:right w:val="none" w:sz="0" w:space="0" w:color="auto"/>
      </w:divBdr>
    </w:div>
    <w:div w:id="1812021903">
      <w:marLeft w:val="640"/>
      <w:marRight w:val="0"/>
      <w:marTop w:val="0"/>
      <w:marBottom w:val="0"/>
      <w:divBdr>
        <w:top w:val="none" w:sz="0" w:space="0" w:color="auto"/>
        <w:left w:val="none" w:sz="0" w:space="0" w:color="auto"/>
        <w:bottom w:val="none" w:sz="0" w:space="0" w:color="auto"/>
        <w:right w:val="none" w:sz="0" w:space="0" w:color="auto"/>
      </w:divBdr>
    </w:div>
    <w:div w:id="1812364730">
      <w:marLeft w:val="640"/>
      <w:marRight w:val="0"/>
      <w:marTop w:val="0"/>
      <w:marBottom w:val="0"/>
      <w:divBdr>
        <w:top w:val="none" w:sz="0" w:space="0" w:color="auto"/>
        <w:left w:val="none" w:sz="0" w:space="0" w:color="auto"/>
        <w:bottom w:val="none" w:sz="0" w:space="0" w:color="auto"/>
        <w:right w:val="none" w:sz="0" w:space="0" w:color="auto"/>
      </w:divBdr>
    </w:div>
    <w:div w:id="1812671407">
      <w:marLeft w:val="640"/>
      <w:marRight w:val="0"/>
      <w:marTop w:val="0"/>
      <w:marBottom w:val="0"/>
      <w:divBdr>
        <w:top w:val="none" w:sz="0" w:space="0" w:color="auto"/>
        <w:left w:val="none" w:sz="0" w:space="0" w:color="auto"/>
        <w:bottom w:val="none" w:sz="0" w:space="0" w:color="auto"/>
        <w:right w:val="none" w:sz="0" w:space="0" w:color="auto"/>
      </w:divBdr>
    </w:div>
    <w:div w:id="1813063311">
      <w:marLeft w:val="640"/>
      <w:marRight w:val="0"/>
      <w:marTop w:val="0"/>
      <w:marBottom w:val="0"/>
      <w:divBdr>
        <w:top w:val="none" w:sz="0" w:space="0" w:color="auto"/>
        <w:left w:val="none" w:sz="0" w:space="0" w:color="auto"/>
        <w:bottom w:val="none" w:sz="0" w:space="0" w:color="auto"/>
        <w:right w:val="none" w:sz="0" w:space="0" w:color="auto"/>
      </w:divBdr>
    </w:div>
    <w:div w:id="1813520287">
      <w:marLeft w:val="640"/>
      <w:marRight w:val="0"/>
      <w:marTop w:val="0"/>
      <w:marBottom w:val="0"/>
      <w:divBdr>
        <w:top w:val="none" w:sz="0" w:space="0" w:color="auto"/>
        <w:left w:val="none" w:sz="0" w:space="0" w:color="auto"/>
        <w:bottom w:val="none" w:sz="0" w:space="0" w:color="auto"/>
        <w:right w:val="none" w:sz="0" w:space="0" w:color="auto"/>
      </w:divBdr>
    </w:div>
    <w:div w:id="1816600504">
      <w:marLeft w:val="640"/>
      <w:marRight w:val="0"/>
      <w:marTop w:val="0"/>
      <w:marBottom w:val="0"/>
      <w:divBdr>
        <w:top w:val="none" w:sz="0" w:space="0" w:color="auto"/>
        <w:left w:val="none" w:sz="0" w:space="0" w:color="auto"/>
        <w:bottom w:val="none" w:sz="0" w:space="0" w:color="auto"/>
        <w:right w:val="none" w:sz="0" w:space="0" w:color="auto"/>
      </w:divBdr>
    </w:div>
    <w:div w:id="1816868137">
      <w:marLeft w:val="640"/>
      <w:marRight w:val="0"/>
      <w:marTop w:val="0"/>
      <w:marBottom w:val="0"/>
      <w:divBdr>
        <w:top w:val="none" w:sz="0" w:space="0" w:color="auto"/>
        <w:left w:val="none" w:sz="0" w:space="0" w:color="auto"/>
        <w:bottom w:val="none" w:sz="0" w:space="0" w:color="auto"/>
        <w:right w:val="none" w:sz="0" w:space="0" w:color="auto"/>
      </w:divBdr>
    </w:div>
    <w:div w:id="1816947058">
      <w:marLeft w:val="480"/>
      <w:marRight w:val="0"/>
      <w:marTop w:val="0"/>
      <w:marBottom w:val="0"/>
      <w:divBdr>
        <w:top w:val="none" w:sz="0" w:space="0" w:color="auto"/>
        <w:left w:val="none" w:sz="0" w:space="0" w:color="auto"/>
        <w:bottom w:val="none" w:sz="0" w:space="0" w:color="auto"/>
        <w:right w:val="none" w:sz="0" w:space="0" w:color="auto"/>
      </w:divBdr>
    </w:div>
    <w:div w:id="1817336495">
      <w:marLeft w:val="640"/>
      <w:marRight w:val="0"/>
      <w:marTop w:val="0"/>
      <w:marBottom w:val="0"/>
      <w:divBdr>
        <w:top w:val="none" w:sz="0" w:space="0" w:color="auto"/>
        <w:left w:val="none" w:sz="0" w:space="0" w:color="auto"/>
        <w:bottom w:val="none" w:sz="0" w:space="0" w:color="auto"/>
        <w:right w:val="none" w:sz="0" w:space="0" w:color="auto"/>
      </w:divBdr>
    </w:div>
    <w:div w:id="1817918317">
      <w:marLeft w:val="640"/>
      <w:marRight w:val="0"/>
      <w:marTop w:val="0"/>
      <w:marBottom w:val="0"/>
      <w:divBdr>
        <w:top w:val="none" w:sz="0" w:space="0" w:color="auto"/>
        <w:left w:val="none" w:sz="0" w:space="0" w:color="auto"/>
        <w:bottom w:val="none" w:sz="0" w:space="0" w:color="auto"/>
        <w:right w:val="none" w:sz="0" w:space="0" w:color="auto"/>
      </w:divBdr>
    </w:div>
    <w:div w:id="1818913245">
      <w:marLeft w:val="640"/>
      <w:marRight w:val="0"/>
      <w:marTop w:val="0"/>
      <w:marBottom w:val="0"/>
      <w:divBdr>
        <w:top w:val="none" w:sz="0" w:space="0" w:color="auto"/>
        <w:left w:val="none" w:sz="0" w:space="0" w:color="auto"/>
        <w:bottom w:val="none" w:sz="0" w:space="0" w:color="auto"/>
        <w:right w:val="none" w:sz="0" w:space="0" w:color="auto"/>
      </w:divBdr>
    </w:div>
    <w:div w:id="1819150040">
      <w:marLeft w:val="640"/>
      <w:marRight w:val="0"/>
      <w:marTop w:val="0"/>
      <w:marBottom w:val="0"/>
      <w:divBdr>
        <w:top w:val="none" w:sz="0" w:space="0" w:color="auto"/>
        <w:left w:val="none" w:sz="0" w:space="0" w:color="auto"/>
        <w:bottom w:val="none" w:sz="0" w:space="0" w:color="auto"/>
        <w:right w:val="none" w:sz="0" w:space="0" w:color="auto"/>
      </w:divBdr>
    </w:div>
    <w:div w:id="1820028946">
      <w:marLeft w:val="640"/>
      <w:marRight w:val="0"/>
      <w:marTop w:val="0"/>
      <w:marBottom w:val="0"/>
      <w:divBdr>
        <w:top w:val="none" w:sz="0" w:space="0" w:color="auto"/>
        <w:left w:val="none" w:sz="0" w:space="0" w:color="auto"/>
        <w:bottom w:val="none" w:sz="0" w:space="0" w:color="auto"/>
        <w:right w:val="none" w:sz="0" w:space="0" w:color="auto"/>
      </w:divBdr>
    </w:div>
    <w:div w:id="1820803397">
      <w:marLeft w:val="640"/>
      <w:marRight w:val="0"/>
      <w:marTop w:val="0"/>
      <w:marBottom w:val="0"/>
      <w:divBdr>
        <w:top w:val="none" w:sz="0" w:space="0" w:color="auto"/>
        <w:left w:val="none" w:sz="0" w:space="0" w:color="auto"/>
        <w:bottom w:val="none" w:sz="0" w:space="0" w:color="auto"/>
        <w:right w:val="none" w:sz="0" w:space="0" w:color="auto"/>
      </w:divBdr>
    </w:div>
    <w:div w:id="1820923706">
      <w:marLeft w:val="640"/>
      <w:marRight w:val="0"/>
      <w:marTop w:val="0"/>
      <w:marBottom w:val="0"/>
      <w:divBdr>
        <w:top w:val="none" w:sz="0" w:space="0" w:color="auto"/>
        <w:left w:val="none" w:sz="0" w:space="0" w:color="auto"/>
        <w:bottom w:val="none" w:sz="0" w:space="0" w:color="auto"/>
        <w:right w:val="none" w:sz="0" w:space="0" w:color="auto"/>
      </w:divBdr>
    </w:div>
    <w:div w:id="1820926142">
      <w:marLeft w:val="640"/>
      <w:marRight w:val="0"/>
      <w:marTop w:val="0"/>
      <w:marBottom w:val="0"/>
      <w:divBdr>
        <w:top w:val="none" w:sz="0" w:space="0" w:color="auto"/>
        <w:left w:val="none" w:sz="0" w:space="0" w:color="auto"/>
        <w:bottom w:val="none" w:sz="0" w:space="0" w:color="auto"/>
        <w:right w:val="none" w:sz="0" w:space="0" w:color="auto"/>
      </w:divBdr>
    </w:div>
    <w:div w:id="1820993619">
      <w:marLeft w:val="640"/>
      <w:marRight w:val="0"/>
      <w:marTop w:val="0"/>
      <w:marBottom w:val="0"/>
      <w:divBdr>
        <w:top w:val="none" w:sz="0" w:space="0" w:color="auto"/>
        <w:left w:val="none" w:sz="0" w:space="0" w:color="auto"/>
        <w:bottom w:val="none" w:sz="0" w:space="0" w:color="auto"/>
        <w:right w:val="none" w:sz="0" w:space="0" w:color="auto"/>
      </w:divBdr>
    </w:div>
    <w:div w:id="1821653007">
      <w:marLeft w:val="640"/>
      <w:marRight w:val="0"/>
      <w:marTop w:val="0"/>
      <w:marBottom w:val="0"/>
      <w:divBdr>
        <w:top w:val="none" w:sz="0" w:space="0" w:color="auto"/>
        <w:left w:val="none" w:sz="0" w:space="0" w:color="auto"/>
        <w:bottom w:val="none" w:sz="0" w:space="0" w:color="auto"/>
        <w:right w:val="none" w:sz="0" w:space="0" w:color="auto"/>
      </w:divBdr>
    </w:div>
    <w:div w:id="1822192494">
      <w:marLeft w:val="640"/>
      <w:marRight w:val="0"/>
      <w:marTop w:val="0"/>
      <w:marBottom w:val="0"/>
      <w:divBdr>
        <w:top w:val="none" w:sz="0" w:space="0" w:color="auto"/>
        <w:left w:val="none" w:sz="0" w:space="0" w:color="auto"/>
        <w:bottom w:val="none" w:sz="0" w:space="0" w:color="auto"/>
        <w:right w:val="none" w:sz="0" w:space="0" w:color="auto"/>
      </w:divBdr>
    </w:div>
    <w:div w:id="1822309992">
      <w:marLeft w:val="640"/>
      <w:marRight w:val="0"/>
      <w:marTop w:val="0"/>
      <w:marBottom w:val="0"/>
      <w:divBdr>
        <w:top w:val="none" w:sz="0" w:space="0" w:color="auto"/>
        <w:left w:val="none" w:sz="0" w:space="0" w:color="auto"/>
        <w:bottom w:val="none" w:sz="0" w:space="0" w:color="auto"/>
        <w:right w:val="none" w:sz="0" w:space="0" w:color="auto"/>
      </w:divBdr>
    </w:div>
    <w:div w:id="1822650045">
      <w:marLeft w:val="640"/>
      <w:marRight w:val="0"/>
      <w:marTop w:val="0"/>
      <w:marBottom w:val="0"/>
      <w:divBdr>
        <w:top w:val="none" w:sz="0" w:space="0" w:color="auto"/>
        <w:left w:val="none" w:sz="0" w:space="0" w:color="auto"/>
        <w:bottom w:val="none" w:sz="0" w:space="0" w:color="auto"/>
        <w:right w:val="none" w:sz="0" w:space="0" w:color="auto"/>
      </w:divBdr>
    </w:div>
    <w:div w:id="1822886784">
      <w:marLeft w:val="640"/>
      <w:marRight w:val="0"/>
      <w:marTop w:val="0"/>
      <w:marBottom w:val="0"/>
      <w:divBdr>
        <w:top w:val="none" w:sz="0" w:space="0" w:color="auto"/>
        <w:left w:val="none" w:sz="0" w:space="0" w:color="auto"/>
        <w:bottom w:val="none" w:sz="0" w:space="0" w:color="auto"/>
        <w:right w:val="none" w:sz="0" w:space="0" w:color="auto"/>
      </w:divBdr>
    </w:div>
    <w:div w:id="1824546139">
      <w:marLeft w:val="640"/>
      <w:marRight w:val="0"/>
      <w:marTop w:val="0"/>
      <w:marBottom w:val="0"/>
      <w:divBdr>
        <w:top w:val="none" w:sz="0" w:space="0" w:color="auto"/>
        <w:left w:val="none" w:sz="0" w:space="0" w:color="auto"/>
        <w:bottom w:val="none" w:sz="0" w:space="0" w:color="auto"/>
        <w:right w:val="none" w:sz="0" w:space="0" w:color="auto"/>
      </w:divBdr>
    </w:div>
    <w:div w:id="1825269157">
      <w:marLeft w:val="640"/>
      <w:marRight w:val="0"/>
      <w:marTop w:val="0"/>
      <w:marBottom w:val="0"/>
      <w:divBdr>
        <w:top w:val="none" w:sz="0" w:space="0" w:color="auto"/>
        <w:left w:val="none" w:sz="0" w:space="0" w:color="auto"/>
        <w:bottom w:val="none" w:sz="0" w:space="0" w:color="auto"/>
        <w:right w:val="none" w:sz="0" w:space="0" w:color="auto"/>
      </w:divBdr>
    </w:div>
    <w:div w:id="1825849085">
      <w:marLeft w:val="640"/>
      <w:marRight w:val="0"/>
      <w:marTop w:val="0"/>
      <w:marBottom w:val="0"/>
      <w:divBdr>
        <w:top w:val="none" w:sz="0" w:space="0" w:color="auto"/>
        <w:left w:val="none" w:sz="0" w:space="0" w:color="auto"/>
        <w:bottom w:val="none" w:sz="0" w:space="0" w:color="auto"/>
        <w:right w:val="none" w:sz="0" w:space="0" w:color="auto"/>
      </w:divBdr>
    </w:div>
    <w:div w:id="1825928844">
      <w:marLeft w:val="640"/>
      <w:marRight w:val="0"/>
      <w:marTop w:val="0"/>
      <w:marBottom w:val="0"/>
      <w:divBdr>
        <w:top w:val="none" w:sz="0" w:space="0" w:color="auto"/>
        <w:left w:val="none" w:sz="0" w:space="0" w:color="auto"/>
        <w:bottom w:val="none" w:sz="0" w:space="0" w:color="auto"/>
        <w:right w:val="none" w:sz="0" w:space="0" w:color="auto"/>
      </w:divBdr>
    </w:div>
    <w:div w:id="1825929210">
      <w:marLeft w:val="640"/>
      <w:marRight w:val="0"/>
      <w:marTop w:val="0"/>
      <w:marBottom w:val="0"/>
      <w:divBdr>
        <w:top w:val="none" w:sz="0" w:space="0" w:color="auto"/>
        <w:left w:val="none" w:sz="0" w:space="0" w:color="auto"/>
        <w:bottom w:val="none" w:sz="0" w:space="0" w:color="auto"/>
        <w:right w:val="none" w:sz="0" w:space="0" w:color="auto"/>
      </w:divBdr>
    </w:div>
    <w:div w:id="1825973418">
      <w:marLeft w:val="640"/>
      <w:marRight w:val="0"/>
      <w:marTop w:val="0"/>
      <w:marBottom w:val="0"/>
      <w:divBdr>
        <w:top w:val="none" w:sz="0" w:space="0" w:color="auto"/>
        <w:left w:val="none" w:sz="0" w:space="0" w:color="auto"/>
        <w:bottom w:val="none" w:sz="0" w:space="0" w:color="auto"/>
        <w:right w:val="none" w:sz="0" w:space="0" w:color="auto"/>
      </w:divBdr>
    </w:div>
    <w:div w:id="1826314769">
      <w:marLeft w:val="640"/>
      <w:marRight w:val="0"/>
      <w:marTop w:val="0"/>
      <w:marBottom w:val="0"/>
      <w:divBdr>
        <w:top w:val="none" w:sz="0" w:space="0" w:color="auto"/>
        <w:left w:val="none" w:sz="0" w:space="0" w:color="auto"/>
        <w:bottom w:val="none" w:sz="0" w:space="0" w:color="auto"/>
        <w:right w:val="none" w:sz="0" w:space="0" w:color="auto"/>
      </w:divBdr>
    </w:div>
    <w:div w:id="1826823455">
      <w:marLeft w:val="640"/>
      <w:marRight w:val="0"/>
      <w:marTop w:val="0"/>
      <w:marBottom w:val="0"/>
      <w:divBdr>
        <w:top w:val="none" w:sz="0" w:space="0" w:color="auto"/>
        <w:left w:val="none" w:sz="0" w:space="0" w:color="auto"/>
        <w:bottom w:val="none" w:sz="0" w:space="0" w:color="auto"/>
        <w:right w:val="none" w:sz="0" w:space="0" w:color="auto"/>
      </w:divBdr>
    </w:div>
    <w:div w:id="1827165677">
      <w:marLeft w:val="640"/>
      <w:marRight w:val="0"/>
      <w:marTop w:val="0"/>
      <w:marBottom w:val="0"/>
      <w:divBdr>
        <w:top w:val="none" w:sz="0" w:space="0" w:color="auto"/>
        <w:left w:val="none" w:sz="0" w:space="0" w:color="auto"/>
        <w:bottom w:val="none" w:sz="0" w:space="0" w:color="auto"/>
        <w:right w:val="none" w:sz="0" w:space="0" w:color="auto"/>
      </w:divBdr>
    </w:div>
    <w:div w:id="1827739777">
      <w:marLeft w:val="640"/>
      <w:marRight w:val="0"/>
      <w:marTop w:val="0"/>
      <w:marBottom w:val="0"/>
      <w:divBdr>
        <w:top w:val="none" w:sz="0" w:space="0" w:color="auto"/>
        <w:left w:val="none" w:sz="0" w:space="0" w:color="auto"/>
        <w:bottom w:val="none" w:sz="0" w:space="0" w:color="auto"/>
        <w:right w:val="none" w:sz="0" w:space="0" w:color="auto"/>
      </w:divBdr>
    </w:div>
    <w:div w:id="1827817501">
      <w:marLeft w:val="640"/>
      <w:marRight w:val="0"/>
      <w:marTop w:val="0"/>
      <w:marBottom w:val="0"/>
      <w:divBdr>
        <w:top w:val="none" w:sz="0" w:space="0" w:color="auto"/>
        <w:left w:val="none" w:sz="0" w:space="0" w:color="auto"/>
        <w:bottom w:val="none" w:sz="0" w:space="0" w:color="auto"/>
        <w:right w:val="none" w:sz="0" w:space="0" w:color="auto"/>
      </w:divBdr>
    </w:div>
    <w:div w:id="1827819626">
      <w:marLeft w:val="640"/>
      <w:marRight w:val="0"/>
      <w:marTop w:val="0"/>
      <w:marBottom w:val="0"/>
      <w:divBdr>
        <w:top w:val="none" w:sz="0" w:space="0" w:color="auto"/>
        <w:left w:val="none" w:sz="0" w:space="0" w:color="auto"/>
        <w:bottom w:val="none" w:sz="0" w:space="0" w:color="auto"/>
        <w:right w:val="none" w:sz="0" w:space="0" w:color="auto"/>
      </w:divBdr>
    </w:div>
    <w:div w:id="1827892315">
      <w:marLeft w:val="640"/>
      <w:marRight w:val="0"/>
      <w:marTop w:val="0"/>
      <w:marBottom w:val="0"/>
      <w:divBdr>
        <w:top w:val="none" w:sz="0" w:space="0" w:color="auto"/>
        <w:left w:val="none" w:sz="0" w:space="0" w:color="auto"/>
        <w:bottom w:val="none" w:sz="0" w:space="0" w:color="auto"/>
        <w:right w:val="none" w:sz="0" w:space="0" w:color="auto"/>
      </w:divBdr>
    </w:div>
    <w:div w:id="1828086001">
      <w:marLeft w:val="640"/>
      <w:marRight w:val="0"/>
      <w:marTop w:val="0"/>
      <w:marBottom w:val="0"/>
      <w:divBdr>
        <w:top w:val="none" w:sz="0" w:space="0" w:color="auto"/>
        <w:left w:val="none" w:sz="0" w:space="0" w:color="auto"/>
        <w:bottom w:val="none" w:sz="0" w:space="0" w:color="auto"/>
        <w:right w:val="none" w:sz="0" w:space="0" w:color="auto"/>
      </w:divBdr>
    </w:div>
    <w:div w:id="1828088799">
      <w:marLeft w:val="640"/>
      <w:marRight w:val="0"/>
      <w:marTop w:val="0"/>
      <w:marBottom w:val="0"/>
      <w:divBdr>
        <w:top w:val="none" w:sz="0" w:space="0" w:color="auto"/>
        <w:left w:val="none" w:sz="0" w:space="0" w:color="auto"/>
        <w:bottom w:val="none" w:sz="0" w:space="0" w:color="auto"/>
        <w:right w:val="none" w:sz="0" w:space="0" w:color="auto"/>
      </w:divBdr>
    </w:div>
    <w:div w:id="1829054059">
      <w:marLeft w:val="640"/>
      <w:marRight w:val="0"/>
      <w:marTop w:val="0"/>
      <w:marBottom w:val="0"/>
      <w:divBdr>
        <w:top w:val="none" w:sz="0" w:space="0" w:color="auto"/>
        <w:left w:val="none" w:sz="0" w:space="0" w:color="auto"/>
        <w:bottom w:val="none" w:sz="0" w:space="0" w:color="auto"/>
        <w:right w:val="none" w:sz="0" w:space="0" w:color="auto"/>
      </w:divBdr>
    </w:div>
    <w:div w:id="1829400296">
      <w:marLeft w:val="640"/>
      <w:marRight w:val="0"/>
      <w:marTop w:val="0"/>
      <w:marBottom w:val="0"/>
      <w:divBdr>
        <w:top w:val="none" w:sz="0" w:space="0" w:color="auto"/>
        <w:left w:val="none" w:sz="0" w:space="0" w:color="auto"/>
        <w:bottom w:val="none" w:sz="0" w:space="0" w:color="auto"/>
        <w:right w:val="none" w:sz="0" w:space="0" w:color="auto"/>
      </w:divBdr>
    </w:div>
    <w:div w:id="1830166990">
      <w:marLeft w:val="640"/>
      <w:marRight w:val="0"/>
      <w:marTop w:val="0"/>
      <w:marBottom w:val="0"/>
      <w:divBdr>
        <w:top w:val="none" w:sz="0" w:space="0" w:color="auto"/>
        <w:left w:val="none" w:sz="0" w:space="0" w:color="auto"/>
        <w:bottom w:val="none" w:sz="0" w:space="0" w:color="auto"/>
        <w:right w:val="none" w:sz="0" w:space="0" w:color="auto"/>
      </w:divBdr>
    </w:div>
    <w:div w:id="1831090665">
      <w:marLeft w:val="640"/>
      <w:marRight w:val="0"/>
      <w:marTop w:val="0"/>
      <w:marBottom w:val="0"/>
      <w:divBdr>
        <w:top w:val="none" w:sz="0" w:space="0" w:color="auto"/>
        <w:left w:val="none" w:sz="0" w:space="0" w:color="auto"/>
        <w:bottom w:val="none" w:sz="0" w:space="0" w:color="auto"/>
        <w:right w:val="none" w:sz="0" w:space="0" w:color="auto"/>
      </w:divBdr>
    </w:div>
    <w:div w:id="1831408042">
      <w:marLeft w:val="640"/>
      <w:marRight w:val="0"/>
      <w:marTop w:val="0"/>
      <w:marBottom w:val="0"/>
      <w:divBdr>
        <w:top w:val="none" w:sz="0" w:space="0" w:color="auto"/>
        <w:left w:val="none" w:sz="0" w:space="0" w:color="auto"/>
        <w:bottom w:val="none" w:sz="0" w:space="0" w:color="auto"/>
        <w:right w:val="none" w:sz="0" w:space="0" w:color="auto"/>
      </w:divBdr>
    </w:div>
    <w:div w:id="1831481114">
      <w:marLeft w:val="640"/>
      <w:marRight w:val="0"/>
      <w:marTop w:val="0"/>
      <w:marBottom w:val="0"/>
      <w:divBdr>
        <w:top w:val="none" w:sz="0" w:space="0" w:color="auto"/>
        <w:left w:val="none" w:sz="0" w:space="0" w:color="auto"/>
        <w:bottom w:val="none" w:sz="0" w:space="0" w:color="auto"/>
        <w:right w:val="none" w:sz="0" w:space="0" w:color="auto"/>
      </w:divBdr>
    </w:div>
    <w:div w:id="1831482406">
      <w:marLeft w:val="640"/>
      <w:marRight w:val="0"/>
      <w:marTop w:val="0"/>
      <w:marBottom w:val="0"/>
      <w:divBdr>
        <w:top w:val="none" w:sz="0" w:space="0" w:color="auto"/>
        <w:left w:val="none" w:sz="0" w:space="0" w:color="auto"/>
        <w:bottom w:val="none" w:sz="0" w:space="0" w:color="auto"/>
        <w:right w:val="none" w:sz="0" w:space="0" w:color="auto"/>
      </w:divBdr>
    </w:div>
    <w:div w:id="1832064218">
      <w:marLeft w:val="640"/>
      <w:marRight w:val="0"/>
      <w:marTop w:val="0"/>
      <w:marBottom w:val="0"/>
      <w:divBdr>
        <w:top w:val="none" w:sz="0" w:space="0" w:color="auto"/>
        <w:left w:val="none" w:sz="0" w:space="0" w:color="auto"/>
        <w:bottom w:val="none" w:sz="0" w:space="0" w:color="auto"/>
        <w:right w:val="none" w:sz="0" w:space="0" w:color="auto"/>
      </w:divBdr>
    </w:div>
    <w:div w:id="1833056981">
      <w:marLeft w:val="640"/>
      <w:marRight w:val="0"/>
      <w:marTop w:val="0"/>
      <w:marBottom w:val="0"/>
      <w:divBdr>
        <w:top w:val="none" w:sz="0" w:space="0" w:color="auto"/>
        <w:left w:val="none" w:sz="0" w:space="0" w:color="auto"/>
        <w:bottom w:val="none" w:sz="0" w:space="0" w:color="auto"/>
        <w:right w:val="none" w:sz="0" w:space="0" w:color="auto"/>
      </w:divBdr>
    </w:div>
    <w:div w:id="1833636994">
      <w:marLeft w:val="480"/>
      <w:marRight w:val="0"/>
      <w:marTop w:val="0"/>
      <w:marBottom w:val="0"/>
      <w:divBdr>
        <w:top w:val="none" w:sz="0" w:space="0" w:color="auto"/>
        <w:left w:val="none" w:sz="0" w:space="0" w:color="auto"/>
        <w:bottom w:val="none" w:sz="0" w:space="0" w:color="auto"/>
        <w:right w:val="none" w:sz="0" w:space="0" w:color="auto"/>
      </w:divBdr>
    </w:div>
    <w:div w:id="1834295148">
      <w:marLeft w:val="640"/>
      <w:marRight w:val="0"/>
      <w:marTop w:val="0"/>
      <w:marBottom w:val="0"/>
      <w:divBdr>
        <w:top w:val="none" w:sz="0" w:space="0" w:color="auto"/>
        <w:left w:val="none" w:sz="0" w:space="0" w:color="auto"/>
        <w:bottom w:val="none" w:sz="0" w:space="0" w:color="auto"/>
        <w:right w:val="none" w:sz="0" w:space="0" w:color="auto"/>
      </w:divBdr>
    </w:div>
    <w:div w:id="1834644506">
      <w:marLeft w:val="640"/>
      <w:marRight w:val="0"/>
      <w:marTop w:val="0"/>
      <w:marBottom w:val="0"/>
      <w:divBdr>
        <w:top w:val="none" w:sz="0" w:space="0" w:color="auto"/>
        <w:left w:val="none" w:sz="0" w:space="0" w:color="auto"/>
        <w:bottom w:val="none" w:sz="0" w:space="0" w:color="auto"/>
        <w:right w:val="none" w:sz="0" w:space="0" w:color="auto"/>
      </w:divBdr>
    </w:div>
    <w:div w:id="1835101499">
      <w:marLeft w:val="640"/>
      <w:marRight w:val="0"/>
      <w:marTop w:val="0"/>
      <w:marBottom w:val="0"/>
      <w:divBdr>
        <w:top w:val="none" w:sz="0" w:space="0" w:color="auto"/>
        <w:left w:val="none" w:sz="0" w:space="0" w:color="auto"/>
        <w:bottom w:val="none" w:sz="0" w:space="0" w:color="auto"/>
        <w:right w:val="none" w:sz="0" w:space="0" w:color="auto"/>
      </w:divBdr>
    </w:div>
    <w:div w:id="1835873026">
      <w:marLeft w:val="640"/>
      <w:marRight w:val="0"/>
      <w:marTop w:val="0"/>
      <w:marBottom w:val="0"/>
      <w:divBdr>
        <w:top w:val="none" w:sz="0" w:space="0" w:color="auto"/>
        <w:left w:val="none" w:sz="0" w:space="0" w:color="auto"/>
        <w:bottom w:val="none" w:sz="0" w:space="0" w:color="auto"/>
        <w:right w:val="none" w:sz="0" w:space="0" w:color="auto"/>
      </w:divBdr>
    </w:div>
    <w:div w:id="1835950652">
      <w:marLeft w:val="640"/>
      <w:marRight w:val="0"/>
      <w:marTop w:val="0"/>
      <w:marBottom w:val="0"/>
      <w:divBdr>
        <w:top w:val="none" w:sz="0" w:space="0" w:color="auto"/>
        <w:left w:val="none" w:sz="0" w:space="0" w:color="auto"/>
        <w:bottom w:val="none" w:sz="0" w:space="0" w:color="auto"/>
        <w:right w:val="none" w:sz="0" w:space="0" w:color="auto"/>
      </w:divBdr>
    </w:div>
    <w:div w:id="1835954027">
      <w:marLeft w:val="640"/>
      <w:marRight w:val="0"/>
      <w:marTop w:val="0"/>
      <w:marBottom w:val="0"/>
      <w:divBdr>
        <w:top w:val="none" w:sz="0" w:space="0" w:color="auto"/>
        <w:left w:val="none" w:sz="0" w:space="0" w:color="auto"/>
        <w:bottom w:val="none" w:sz="0" w:space="0" w:color="auto"/>
        <w:right w:val="none" w:sz="0" w:space="0" w:color="auto"/>
      </w:divBdr>
    </w:div>
    <w:div w:id="1836651431">
      <w:marLeft w:val="640"/>
      <w:marRight w:val="0"/>
      <w:marTop w:val="0"/>
      <w:marBottom w:val="0"/>
      <w:divBdr>
        <w:top w:val="none" w:sz="0" w:space="0" w:color="auto"/>
        <w:left w:val="none" w:sz="0" w:space="0" w:color="auto"/>
        <w:bottom w:val="none" w:sz="0" w:space="0" w:color="auto"/>
        <w:right w:val="none" w:sz="0" w:space="0" w:color="auto"/>
      </w:divBdr>
    </w:div>
    <w:div w:id="1836799443">
      <w:marLeft w:val="640"/>
      <w:marRight w:val="0"/>
      <w:marTop w:val="0"/>
      <w:marBottom w:val="0"/>
      <w:divBdr>
        <w:top w:val="none" w:sz="0" w:space="0" w:color="auto"/>
        <w:left w:val="none" w:sz="0" w:space="0" w:color="auto"/>
        <w:bottom w:val="none" w:sz="0" w:space="0" w:color="auto"/>
        <w:right w:val="none" w:sz="0" w:space="0" w:color="auto"/>
      </w:divBdr>
    </w:div>
    <w:div w:id="1837107148">
      <w:marLeft w:val="640"/>
      <w:marRight w:val="0"/>
      <w:marTop w:val="0"/>
      <w:marBottom w:val="0"/>
      <w:divBdr>
        <w:top w:val="none" w:sz="0" w:space="0" w:color="auto"/>
        <w:left w:val="none" w:sz="0" w:space="0" w:color="auto"/>
        <w:bottom w:val="none" w:sz="0" w:space="0" w:color="auto"/>
        <w:right w:val="none" w:sz="0" w:space="0" w:color="auto"/>
      </w:divBdr>
    </w:div>
    <w:div w:id="1837309079">
      <w:marLeft w:val="640"/>
      <w:marRight w:val="0"/>
      <w:marTop w:val="0"/>
      <w:marBottom w:val="0"/>
      <w:divBdr>
        <w:top w:val="none" w:sz="0" w:space="0" w:color="auto"/>
        <w:left w:val="none" w:sz="0" w:space="0" w:color="auto"/>
        <w:bottom w:val="none" w:sz="0" w:space="0" w:color="auto"/>
        <w:right w:val="none" w:sz="0" w:space="0" w:color="auto"/>
      </w:divBdr>
    </w:div>
    <w:div w:id="1837529805">
      <w:marLeft w:val="640"/>
      <w:marRight w:val="0"/>
      <w:marTop w:val="0"/>
      <w:marBottom w:val="0"/>
      <w:divBdr>
        <w:top w:val="none" w:sz="0" w:space="0" w:color="auto"/>
        <w:left w:val="none" w:sz="0" w:space="0" w:color="auto"/>
        <w:bottom w:val="none" w:sz="0" w:space="0" w:color="auto"/>
        <w:right w:val="none" w:sz="0" w:space="0" w:color="auto"/>
      </w:divBdr>
    </w:div>
    <w:div w:id="1837720873">
      <w:marLeft w:val="640"/>
      <w:marRight w:val="0"/>
      <w:marTop w:val="0"/>
      <w:marBottom w:val="0"/>
      <w:divBdr>
        <w:top w:val="none" w:sz="0" w:space="0" w:color="auto"/>
        <w:left w:val="none" w:sz="0" w:space="0" w:color="auto"/>
        <w:bottom w:val="none" w:sz="0" w:space="0" w:color="auto"/>
        <w:right w:val="none" w:sz="0" w:space="0" w:color="auto"/>
      </w:divBdr>
    </w:div>
    <w:div w:id="1837845282">
      <w:marLeft w:val="640"/>
      <w:marRight w:val="0"/>
      <w:marTop w:val="0"/>
      <w:marBottom w:val="0"/>
      <w:divBdr>
        <w:top w:val="none" w:sz="0" w:space="0" w:color="auto"/>
        <w:left w:val="none" w:sz="0" w:space="0" w:color="auto"/>
        <w:bottom w:val="none" w:sz="0" w:space="0" w:color="auto"/>
        <w:right w:val="none" w:sz="0" w:space="0" w:color="auto"/>
      </w:divBdr>
    </w:div>
    <w:div w:id="1837919427">
      <w:marLeft w:val="640"/>
      <w:marRight w:val="0"/>
      <w:marTop w:val="0"/>
      <w:marBottom w:val="0"/>
      <w:divBdr>
        <w:top w:val="none" w:sz="0" w:space="0" w:color="auto"/>
        <w:left w:val="none" w:sz="0" w:space="0" w:color="auto"/>
        <w:bottom w:val="none" w:sz="0" w:space="0" w:color="auto"/>
        <w:right w:val="none" w:sz="0" w:space="0" w:color="auto"/>
      </w:divBdr>
    </w:div>
    <w:div w:id="1837919957">
      <w:marLeft w:val="640"/>
      <w:marRight w:val="0"/>
      <w:marTop w:val="0"/>
      <w:marBottom w:val="0"/>
      <w:divBdr>
        <w:top w:val="none" w:sz="0" w:space="0" w:color="auto"/>
        <w:left w:val="none" w:sz="0" w:space="0" w:color="auto"/>
        <w:bottom w:val="none" w:sz="0" w:space="0" w:color="auto"/>
        <w:right w:val="none" w:sz="0" w:space="0" w:color="auto"/>
      </w:divBdr>
    </w:div>
    <w:div w:id="1838035899">
      <w:marLeft w:val="640"/>
      <w:marRight w:val="0"/>
      <w:marTop w:val="0"/>
      <w:marBottom w:val="0"/>
      <w:divBdr>
        <w:top w:val="none" w:sz="0" w:space="0" w:color="auto"/>
        <w:left w:val="none" w:sz="0" w:space="0" w:color="auto"/>
        <w:bottom w:val="none" w:sz="0" w:space="0" w:color="auto"/>
        <w:right w:val="none" w:sz="0" w:space="0" w:color="auto"/>
      </w:divBdr>
    </w:div>
    <w:div w:id="1838499784">
      <w:marLeft w:val="640"/>
      <w:marRight w:val="0"/>
      <w:marTop w:val="0"/>
      <w:marBottom w:val="0"/>
      <w:divBdr>
        <w:top w:val="none" w:sz="0" w:space="0" w:color="auto"/>
        <w:left w:val="none" w:sz="0" w:space="0" w:color="auto"/>
        <w:bottom w:val="none" w:sz="0" w:space="0" w:color="auto"/>
        <w:right w:val="none" w:sz="0" w:space="0" w:color="auto"/>
      </w:divBdr>
    </w:div>
    <w:div w:id="1839077494">
      <w:marLeft w:val="640"/>
      <w:marRight w:val="0"/>
      <w:marTop w:val="0"/>
      <w:marBottom w:val="0"/>
      <w:divBdr>
        <w:top w:val="none" w:sz="0" w:space="0" w:color="auto"/>
        <w:left w:val="none" w:sz="0" w:space="0" w:color="auto"/>
        <w:bottom w:val="none" w:sz="0" w:space="0" w:color="auto"/>
        <w:right w:val="none" w:sz="0" w:space="0" w:color="auto"/>
      </w:divBdr>
    </w:div>
    <w:div w:id="1839465283">
      <w:marLeft w:val="640"/>
      <w:marRight w:val="0"/>
      <w:marTop w:val="0"/>
      <w:marBottom w:val="0"/>
      <w:divBdr>
        <w:top w:val="none" w:sz="0" w:space="0" w:color="auto"/>
        <w:left w:val="none" w:sz="0" w:space="0" w:color="auto"/>
        <w:bottom w:val="none" w:sz="0" w:space="0" w:color="auto"/>
        <w:right w:val="none" w:sz="0" w:space="0" w:color="auto"/>
      </w:divBdr>
    </w:div>
    <w:div w:id="1839689304">
      <w:marLeft w:val="640"/>
      <w:marRight w:val="0"/>
      <w:marTop w:val="0"/>
      <w:marBottom w:val="0"/>
      <w:divBdr>
        <w:top w:val="none" w:sz="0" w:space="0" w:color="auto"/>
        <w:left w:val="none" w:sz="0" w:space="0" w:color="auto"/>
        <w:bottom w:val="none" w:sz="0" w:space="0" w:color="auto"/>
        <w:right w:val="none" w:sz="0" w:space="0" w:color="auto"/>
      </w:divBdr>
    </w:div>
    <w:div w:id="1839735573">
      <w:marLeft w:val="640"/>
      <w:marRight w:val="0"/>
      <w:marTop w:val="0"/>
      <w:marBottom w:val="0"/>
      <w:divBdr>
        <w:top w:val="none" w:sz="0" w:space="0" w:color="auto"/>
        <w:left w:val="none" w:sz="0" w:space="0" w:color="auto"/>
        <w:bottom w:val="none" w:sz="0" w:space="0" w:color="auto"/>
        <w:right w:val="none" w:sz="0" w:space="0" w:color="auto"/>
      </w:divBdr>
    </w:div>
    <w:div w:id="1840344385">
      <w:marLeft w:val="640"/>
      <w:marRight w:val="0"/>
      <w:marTop w:val="0"/>
      <w:marBottom w:val="0"/>
      <w:divBdr>
        <w:top w:val="none" w:sz="0" w:space="0" w:color="auto"/>
        <w:left w:val="none" w:sz="0" w:space="0" w:color="auto"/>
        <w:bottom w:val="none" w:sz="0" w:space="0" w:color="auto"/>
        <w:right w:val="none" w:sz="0" w:space="0" w:color="auto"/>
      </w:divBdr>
    </w:div>
    <w:div w:id="1841043348">
      <w:marLeft w:val="640"/>
      <w:marRight w:val="0"/>
      <w:marTop w:val="0"/>
      <w:marBottom w:val="0"/>
      <w:divBdr>
        <w:top w:val="none" w:sz="0" w:space="0" w:color="auto"/>
        <w:left w:val="none" w:sz="0" w:space="0" w:color="auto"/>
        <w:bottom w:val="none" w:sz="0" w:space="0" w:color="auto"/>
        <w:right w:val="none" w:sz="0" w:space="0" w:color="auto"/>
      </w:divBdr>
    </w:div>
    <w:div w:id="1841311445">
      <w:marLeft w:val="640"/>
      <w:marRight w:val="0"/>
      <w:marTop w:val="0"/>
      <w:marBottom w:val="0"/>
      <w:divBdr>
        <w:top w:val="none" w:sz="0" w:space="0" w:color="auto"/>
        <w:left w:val="none" w:sz="0" w:space="0" w:color="auto"/>
        <w:bottom w:val="none" w:sz="0" w:space="0" w:color="auto"/>
        <w:right w:val="none" w:sz="0" w:space="0" w:color="auto"/>
      </w:divBdr>
    </w:div>
    <w:div w:id="1841848642">
      <w:marLeft w:val="640"/>
      <w:marRight w:val="0"/>
      <w:marTop w:val="0"/>
      <w:marBottom w:val="0"/>
      <w:divBdr>
        <w:top w:val="none" w:sz="0" w:space="0" w:color="auto"/>
        <w:left w:val="none" w:sz="0" w:space="0" w:color="auto"/>
        <w:bottom w:val="none" w:sz="0" w:space="0" w:color="auto"/>
        <w:right w:val="none" w:sz="0" w:space="0" w:color="auto"/>
      </w:divBdr>
    </w:div>
    <w:div w:id="1841853119">
      <w:marLeft w:val="640"/>
      <w:marRight w:val="0"/>
      <w:marTop w:val="0"/>
      <w:marBottom w:val="0"/>
      <w:divBdr>
        <w:top w:val="none" w:sz="0" w:space="0" w:color="auto"/>
        <w:left w:val="none" w:sz="0" w:space="0" w:color="auto"/>
        <w:bottom w:val="none" w:sz="0" w:space="0" w:color="auto"/>
        <w:right w:val="none" w:sz="0" w:space="0" w:color="auto"/>
      </w:divBdr>
    </w:div>
    <w:div w:id="1842306524">
      <w:marLeft w:val="640"/>
      <w:marRight w:val="0"/>
      <w:marTop w:val="0"/>
      <w:marBottom w:val="0"/>
      <w:divBdr>
        <w:top w:val="none" w:sz="0" w:space="0" w:color="auto"/>
        <w:left w:val="none" w:sz="0" w:space="0" w:color="auto"/>
        <w:bottom w:val="none" w:sz="0" w:space="0" w:color="auto"/>
        <w:right w:val="none" w:sz="0" w:space="0" w:color="auto"/>
      </w:divBdr>
    </w:div>
    <w:div w:id="1842425262">
      <w:marLeft w:val="640"/>
      <w:marRight w:val="0"/>
      <w:marTop w:val="0"/>
      <w:marBottom w:val="0"/>
      <w:divBdr>
        <w:top w:val="none" w:sz="0" w:space="0" w:color="auto"/>
        <w:left w:val="none" w:sz="0" w:space="0" w:color="auto"/>
        <w:bottom w:val="none" w:sz="0" w:space="0" w:color="auto"/>
        <w:right w:val="none" w:sz="0" w:space="0" w:color="auto"/>
      </w:divBdr>
    </w:div>
    <w:div w:id="1843273244">
      <w:marLeft w:val="640"/>
      <w:marRight w:val="0"/>
      <w:marTop w:val="0"/>
      <w:marBottom w:val="0"/>
      <w:divBdr>
        <w:top w:val="none" w:sz="0" w:space="0" w:color="auto"/>
        <w:left w:val="none" w:sz="0" w:space="0" w:color="auto"/>
        <w:bottom w:val="none" w:sz="0" w:space="0" w:color="auto"/>
        <w:right w:val="none" w:sz="0" w:space="0" w:color="auto"/>
      </w:divBdr>
    </w:div>
    <w:div w:id="1843861393">
      <w:marLeft w:val="640"/>
      <w:marRight w:val="0"/>
      <w:marTop w:val="0"/>
      <w:marBottom w:val="0"/>
      <w:divBdr>
        <w:top w:val="none" w:sz="0" w:space="0" w:color="auto"/>
        <w:left w:val="none" w:sz="0" w:space="0" w:color="auto"/>
        <w:bottom w:val="none" w:sz="0" w:space="0" w:color="auto"/>
        <w:right w:val="none" w:sz="0" w:space="0" w:color="auto"/>
      </w:divBdr>
    </w:div>
    <w:div w:id="1844202719">
      <w:marLeft w:val="640"/>
      <w:marRight w:val="0"/>
      <w:marTop w:val="0"/>
      <w:marBottom w:val="0"/>
      <w:divBdr>
        <w:top w:val="none" w:sz="0" w:space="0" w:color="auto"/>
        <w:left w:val="none" w:sz="0" w:space="0" w:color="auto"/>
        <w:bottom w:val="none" w:sz="0" w:space="0" w:color="auto"/>
        <w:right w:val="none" w:sz="0" w:space="0" w:color="auto"/>
      </w:divBdr>
    </w:div>
    <w:div w:id="1844855133">
      <w:marLeft w:val="640"/>
      <w:marRight w:val="0"/>
      <w:marTop w:val="0"/>
      <w:marBottom w:val="0"/>
      <w:divBdr>
        <w:top w:val="none" w:sz="0" w:space="0" w:color="auto"/>
        <w:left w:val="none" w:sz="0" w:space="0" w:color="auto"/>
        <w:bottom w:val="none" w:sz="0" w:space="0" w:color="auto"/>
        <w:right w:val="none" w:sz="0" w:space="0" w:color="auto"/>
      </w:divBdr>
    </w:div>
    <w:div w:id="1845166585">
      <w:marLeft w:val="640"/>
      <w:marRight w:val="0"/>
      <w:marTop w:val="0"/>
      <w:marBottom w:val="0"/>
      <w:divBdr>
        <w:top w:val="none" w:sz="0" w:space="0" w:color="auto"/>
        <w:left w:val="none" w:sz="0" w:space="0" w:color="auto"/>
        <w:bottom w:val="none" w:sz="0" w:space="0" w:color="auto"/>
        <w:right w:val="none" w:sz="0" w:space="0" w:color="auto"/>
      </w:divBdr>
    </w:div>
    <w:div w:id="1845317671">
      <w:marLeft w:val="640"/>
      <w:marRight w:val="0"/>
      <w:marTop w:val="0"/>
      <w:marBottom w:val="0"/>
      <w:divBdr>
        <w:top w:val="none" w:sz="0" w:space="0" w:color="auto"/>
        <w:left w:val="none" w:sz="0" w:space="0" w:color="auto"/>
        <w:bottom w:val="none" w:sz="0" w:space="0" w:color="auto"/>
        <w:right w:val="none" w:sz="0" w:space="0" w:color="auto"/>
      </w:divBdr>
    </w:div>
    <w:div w:id="1845433176">
      <w:marLeft w:val="640"/>
      <w:marRight w:val="0"/>
      <w:marTop w:val="0"/>
      <w:marBottom w:val="0"/>
      <w:divBdr>
        <w:top w:val="none" w:sz="0" w:space="0" w:color="auto"/>
        <w:left w:val="none" w:sz="0" w:space="0" w:color="auto"/>
        <w:bottom w:val="none" w:sz="0" w:space="0" w:color="auto"/>
        <w:right w:val="none" w:sz="0" w:space="0" w:color="auto"/>
      </w:divBdr>
    </w:div>
    <w:div w:id="1845588174">
      <w:marLeft w:val="640"/>
      <w:marRight w:val="0"/>
      <w:marTop w:val="0"/>
      <w:marBottom w:val="0"/>
      <w:divBdr>
        <w:top w:val="none" w:sz="0" w:space="0" w:color="auto"/>
        <w:left w:val="none" w:sz="0" w:space="0" w:color="auto"/>
        <w:bottom w:val="none" w:sz="0" w:space="0" w:color="auto"/>
        <w:right w:val="none" w:sz="0" w:space="0" w:color="auto"/>
      </w:divBdr>
    </w:div>
    <w:div w:id="1846095192">
      <w:marLeft w:val="640"/>
      <w:marRight w:val="0"/>
      <w:marTop w:val="0"/>
      <w:marBottom w:val="0"/>
      <w:divBdr>
        <w:top w:val="none" w:sz="0" w:space="0" w:color="auto"/>
        <w:left w:val="none" w:sz="0" w:space="0" w:color="auto"/>
        <w:bottom w:val="none" w:sz="0" w:space="0" w:color="auto"/>
        <w:right w:val="none" w:sz="0" w:space="0" w:color="auto"/>
      </w:divBdr>
    </w:div>
    <w:div w:id="1848598080">
      <w:marLeft w:val="640"/>
      <w:marRight w:val="0"/>
      <w:marTop w:val="0"/>
      <w:marBottom w:val="0"/>
      <w:divBdr>
        <w:top w:val="none" w:sz="0" w:space="0" w:color="auto"/>
        <w:left w:val="none" w:sz="0" w:space="0" w:color="auto"/>
        <w:bottom w:val="none" w:sz="0" w:space="0" w:color="auto"/>
        <w:right w:val="none" w:sz="0" w:space="0" w:color="auto"/>
      </w:divBdr>
    </w:div>
    <w:div w:id="1848670584">
      <w:marLeft w:val="640"/>
      <w:marRight w:val="0"/>
      <w:marTop w:val="0"/>
      <w:marBottom w:val="0"/>
      <w:divBdr>
        <w:top w:val="none" w:sz="0" w:space="0" w:color="auto"/>
        <w:left w:val="none" w:sz="0" w:space="0" w:color="auto"/>
        <w:bottom w:val="none" w:sz="0" w:space="0" w:color="auto"/>
        <w:right w:val="none" w:sz="0" w:space="0" w:color="auto"/>
      </w:divBdr>
    </w:div>
    <w:div w:id="1848909104">
      <w:marLeft w:val="640"/>
      <w:marRight w:val="0"/>
      <w:marTop w:val="0"/>
      <w:marBottom w:val="0"/>
      <w:divBdr>
        <w:top w:val="none" w:sz="0" w:space="0" w:color="auto"/>
        <w:left w:val="none" w:sz="0" w:space="0" w:color="auto"/>
        <w:bottom w:val="none" w:sz="0" w:space="0" w:color="auto"/>
        <w:right w:val="none" w:sz="0" w:space="0" w:color="auto"/>
      </w:divBdr>
    </w:div>
    <w:div w:id="1848979238">
      <w:marLeft w:val="640"/>
      <w:marRight w:val="0"/>
      <w:marTop w:val="0"/>
      <w:marBottom w:val="0"/>
      <w:divBdr>
        <w:top w:val="none" w:sz="0" w:space="0" w:color="auto"/>
        <w:left w:val="none" w:sz="0" w:space="0" w:color="auto"/>
        <w:bottom w:val="none" w:sz="0" w:space="0" w:color="auto"/>
        <w:right w:val="none" w:sz="0" w:space="0" w:color="auto"/>
      </w:divBdr>
    </w:div>
    <w:div w:id="1849176766">
      <w:marLeft w:val="640"/>
      <w:marRight w:val="0"/>
      <w:marTop w:val="0"/>
      <w:marBottom w:val="0"/>
      <w:divBdr>
        <w:top w:val="none" w:sz="0" w:space="0" w:color="auto"/>
        <w:left w:val="none" w:sz="0" w:space="0" w:color="auto"/>
        <w:bottom w:val="none" w:sz="0" w:space="0" w:color="auto"/>
        <w:right w:val="none" w:sz="0" w:space="0" w:color="auto"/>
      </w:divBdr>
    </w:div>
    <w:div w:id="1849324238">
      <w:marLeft w:val="640"/>
      <w:marRight w:val="0"/>
      <w:marTop w:val="0"/>
      <w:marBottom w:val="0"/>
      <w:divBdr>
        <w:top w:val="none" w:sz="0" w:space="0" w:color="auto"/>
        <w:left w:val="none" w:sz="0" w:space="0" w:color="auto"/>
        <w:bottom w:val="none" w:sz="0" w:space="0" w:color="auto"/>
        <w:right w:val="none" w:sz="0" w:space="0" w:color="auto"/>
      </w:divBdr>
    </w:div>
    <w:div w:id="1849560147">
      <w:marLeft w:val="640"/>
      <w:marRight w:val="0"/>
      <w:marTop w:val="0"/>
      <w:marBottom w:val="0"/>
      <w:divBdr>
        <w:top w:val="none" w:sz="0" w:space="0" w:color="auto"/>
        <w:left w:val="none" w:sz="0" w:space="0" w:color="auto"/>
        <w:bottom w:val="none" w:sz="0" w:space="0" w:color="auto"/>
        <w:right w:val="none" w:sz="0" w:space="0" w:color="auto"/>
      </w:divBdr>
    </w:div>
    <w:div w:id="1850176157">
      <w:marLeft w:val="640"/>
      <w:marRight w:val="0"/>
      <w:marTop w:val="0"/>
      <w:marBottom w:val="0"/>
      <w:divBdr>
        <w:top w:val="none" w:sz="0" w:space="0" w:color="auto"/>
        <w:left w:val="none" w:sz="0" w:space="0" w:color="auto"/>
        <w:bottom w:val="none" w:sz="0" w:space="0" w:color="auto"/>
        <w:right w:val="none" w:sz="0" w:space="0" w:color="auto"/>
      </w:divBdr>
    </w:div>
    <w:div w:id="1851870970">
      <w:marLeft w:val="640"/>
      <w:marRight w:val="0"/>
      <w:marTop w:val="0"/>
      <w:marBottom w:val="0"/>
      <w:divBdr>
        <w:top w:val="none" w:sz="0" w:space="0" w:color="auto"/>
        <w:left w:val="none" w:sz="0" w:space="0" w:color="auto"/>
        <w:bottom w:val="none" w:sz="0" w:space="0" w:color="auto"/>
        <w:right w:val="none" w:sz="0" w:space="0" w:color="auto"/>
      </w:divBdr>
    </w:div>
    <w:div w:id="1851944747">
      <w:marLeft w:val="640"/>
      <w:marRight w:val="0"/>
      <w:marTop w:val="0"/>
      <w:marBottom w:val="0"/>
      <w:divBdr>
        <w:top w:val="none" w:sz="0" w:space="0" w:color="auto"/>
        <w:left w:val="none" w:sz="0" w:space="0" w:color="auto"/>
        <w:bottom w:val="none" w:sz="0" w:space="0" w:color="auto"/>
        <w:right w:val="none" w:sz="0" w:space="0" w:color="auto"/>
      </w:divBdr>
    </w:div>
    <w:div w:id="1852645438">
      <w:marLeft w:val="640"/>
      <w:marRight w:val="0"/>
      <w:marTop w:val="0"/>
      <w:marBottom w:val="0"/>
      <w:divBdr>
        <w:top w:val="none" w:sz="0" w:space="0" w:color="auto"/>
        <w:left w:val="none" w:sz="0" w:space="0" w:color="auto"/>
        <w:bottom w:val="none" w:sz="0" w:space="0" w:color="auto"/>
        <w:right w:val="none" w:sz="0" w:space="0" w:color="auto"/>
      </w:divBdr>
    </w:div>
    <w:div w:id="1852834737">
      <w:marLeft w:val="640"/>
      <w:marRight w:val="0"/>
      <w:marTop w:val="0"/>
      <w:marBottom w:val="0"/>
      <w:divBdr>
        <w:top w:val="none" w:sz="0" w:space="0" w:color="auto"/>
        <w:left w:val="none" w:sz="0" w:space="0" w:color="auto"/>
        <w:bottom w:val="none" w:sz="0" w:space="0" w:color="auto"/>
        <w:right w:val="none" w:sz="0" w:space="0" w:color="auto"/>
      </w:divBdr>
    </w:div>
    <w:div w:id="1852839034">
      <w:marLeft w:val="640"/>
      <w:marRight w:val="0"/>
      <w:marTop w:val="0"/>
      <w:marBottom w:val="0"/>
      <w:divBdr>
        <w:top w:val="none" w:sz="0" w:space="0" w:color="auto"/>
        <w:left w:val="none" w:sz="0" w:space="0" w:color="auto"/>
        <w:bottom w:val="none" w:sz="0" w:space="0" w:color="auto"/>
        <w:right w:val="none" w:sz="0" w:space="0" w:color="auto"/>
      </w:divBdr>
    </w:div>
    <w:div w:id="1853033124">
      <w:marLeft w:val="640"/>
      <w:marRight w:val="0"/>
      <w:marTop w:val="0"/>
      <w:marBottom w:val="0"/>
      <w:divBdr>
        <w:top w:val="none" w:sz="0" w:space="0" w:color="auto"/>
        <w:left w:val="none" w:sz="0" w:space="0" w:color="auto"/>
        <w:bottom w:val="none" w:sz="0" w:space="0" w:color="auto"/>
        <w:right w:val="none" w:sz="0" w:space="0" w:color="auto"/>
      </w:divBdr>
    </w:div>
    <w:div w:id="1853832348">
      <w:marLeft w:val="640"/>
      <w:marRight w:val="0"/>
      <w:marTop w:val="0"/>
      <w:marBottom w:val="0"/>
      <w:divBdr>
        <w:top w:val="none" w:sz="0" w:space="0" w:color="auto"/>
        <w:left w:val="none" w:sz="0" w:space="0" w:color="auto"/>
        <w:bottom w:val="none" w:sz="0" w:space="0" w:color="auto"/>
        <w:right w:val="none" w:sz="0" w:space="0" w:color="auto"/>
      </w:divBdr>
    </w:div>
    <w:div w:id="1854033132">
      <w:marLeft w:val="640"/>
      <w:marRight w:val="0"/>
      <w:marTop w:val="0"/>
      <w:marBottom w:val="0"/>
      <w:divBdr>
        <w:top w:val="none" w:sz="0" w:space="0" w:color="auto"/>
        <w:left w:val="none" w:sz="0" w:space="0" w:color="auto"/>
        <w:bottom w:val="none" w:sz="0" w:space="0" w:color="auto"/>
        <w:right w:val="none" w:sz="0" w:space="0" w:color="auto"/>
      </w:divBdr>
    </w:div>
    <w:div w:id="1854370671">
      <w:marLeft w:val="640"/>
      <w:marRight w:val="0"/>
      <w:marTop w:val="0"/>
      <w:marBottom w:val="0"/>
      <w:divBdr>
        <w:top w:val="none" w:sz="0" w:space="0" w:color="auto"/>
        <w:left w:val="none" w:sz="0" w:space="0" w:color="auto"/>
        <w:bottom w:val="none" w:sz="0" w:space="0" w:color="auto"/>
        <w:right w:val="none" w:sz="0" w:space="0" w:color="auto"/>
      </w:divBdr>
    </w:div>
    <w:div w:id="1854416795">
      <w:marLeft w:val="640"/>
      <w:marRight w:val="0"/>
      <w:marTop w:val="0"/>
      <w:marBottom w:val="0"/>
      <w:divBdr>
        <w:top w:val="none" w:sz="0" w:space="0" w:color="auto"/>
        <w:left w:val="none" w:sz="0" w:space="0" w:color="auto"/>
        <w:bottom w:val="none" w:sz="0" w:space="0" w:color="auto"/>
        <w:right w:val="none" w:sz="0" w:space="0" w:color="auto"/>
      </w:divBdr>
    </w:div>
    <w:div w:id="1855025879">
      <w:marLeft w:val="640"/>
      <w:marRight w:val="0"/>
      <w:marTop w:val="0"/>
      <w:marBottom w:val="0"/>
      <w:divBdr>
        <w:top w:val="none" w:sz="0" w:space="0" w:color="auto"/>
        <w:left w:val="none" w:sz="0" w:space="0" w:color="auto"/>
        <w:bottom w:val="none" w:sz="0" w:space="0" w:color="auto"/>
        <w:right w:val="none" w:sz="0" w:space="0" w:color="auto"/>
      </w:divBdr>
    </w:div>
    <w:div w:id="1855339861">
      <w:marLeft w:val="640"/>
      <w:marRight w:val="0"/>
      <w:marTop w:val="0"/>
      <w:marBottom w:val="0"/>
      <w:divBdr>
        <w:top w:val="none" w:sz="0" w:space="0" w:color="auto"/>
        <w:left w:val="none" w:sz="0" w:space="0" w:color="auto"/>
        <w:bottom w:val="none" w:sz="0" w:space="0" w:color="auto"/>
        <w:right w:val="none" w:sz="0" w:space="0" w:color="auto"/>
      </w:divBdr>
    </w:div>
    <w:div w:id="1855459213">
      <w:marLeft w:val="640"/>
      <w:marRight w:val="0"/>
      <w:marTop w:val="0"/>
      <w:marBottom w:val="0"/>
      <w:divBdr>
        <w:top w:val="none" w:sz="0" w:space="0" w:color="auto"/>
        <w:left w:val="none" w:sz="0" w:space="0" w:color="auto"/>
        <w:bottom w:val="none" w:sz="0" w:space="0" w:color="auto"/>
        <w:right w:val="none" w:sz="0" w:space="0" w:color="auto"/>
      </w:divBdr>
    </w:div>
    <w:div w:id="1855460356">
      <w:marLeft w:val="640"/>
      <w:marRight w:val="0"/>
      <w:marTop w:val="0"/>
      <w:marBottom w:val="0"/>
      <w:divBdr>
        <w:top w:val="none" w:sz="0" w:space="0" w:color="auto"/>
        <w:left w:val="none" w:sz="0" w:space="0" w:color="auto"/>
        <w:bottom w:val="none" w:sz="0" w:space="0" w:color="auto"/>
        <w:right w:val="none" w:sz="0" w:space="0" w:color="auto"/>
      </w:divBdr>
    </w:div>
    <w:div w:id="1855535968">
      <w:marLeft w:val="640"/>
      <w:marRight w:val="0"/>
      <w:marTop w:val="0"/>
      <w:marBottom w:val="0"/>
      <w:divBdr>
        <w:top w:val="none" w:sz="0" w:space="0" w:color="auto"/>
        <w:left w:val="none" w:sz="0" w:space="0" w:color="auto"/>
        <w:bottom w:val="none" w:sz="0" w:space="0" w:color="auto"/>
        <w:right w:val="none" w:sz="0" w:space="0" w:color="auto"/>
      </w:divBdr>
    </w:div>
    <w:div w:id="1856963238">
      <w:marLeft w:val="640"/>
      <w:marRight w:val="0"/>
      <w:marTop w:val="0"/>
      <w:marBottom w:val="0"/>
      <w:divBdr>
        <w:top w:val="none" w:sz="0" w:space="0" w:color="auto"/>
        <w:left w:val="none" w:sz="0" w:space="0" w:color="auto"/>
        <w:bottom w:val="none" w:sz="0" w:space="0" w:color="auto"/>
        <w:right w:val="none" w:sz="0" w:space="0" w:color="auto"/>
      </w:divBdr>
    </w:div>
    <w:div w:id="1857618213">
      <w:marLeft w:val="640"/>
      <w:marRight w:val="0"/>
      <w:marTop w:val="0"/>
      <w:marBottom w:val="0"/>
      <w:divBdr>
        <w:top w:val="none" w:sz="0" w:space="0" w:color="auto"/>
        <w:left w:val="none" w:sz="0" w:space="0" w:color="auto"/>
        <w:bottom w:val="none" w:sz="0" w:space="0" w:color="auto"/>
        <w:right w:val="none" w:sz="0" w:space="0" w:color="auto"/>
      </w:divBdr>
    </w:div>
    <w:div w:id="1859077540">
      <w:marLeft w:val="640"/>
      <w:marRight w:val="0"/>
      <w:marTop w:val="0"/>
      <w:marBottom w:val="0"/>
      <w:divBdr>
        <w:top w:val="none" w:sz="0" w:space="0" w:color="auto"/>
        <w:left w:val="none" w:sz="0" w:space="0" w:color="auto"/>
        <w:bottom w:val="none" w:sz="0" w:space="0" w:color="auto"/>
        <w:right w:val="none" w:sz="0" w:space="0" w:color="auto"/>
      </w:divBdr>
    </w:div>
    <w:div w:id="1859082382">
      <w:marLeft w:val="640"/>
      <w:marRight w:val="0"/>
      <w:marTop w:val="0"/>
      <w:marBottom w:val="0"/>
      <w:divBdr>
        <w:top w:val="none" w:sz="0" w:space="0" w:color="auto"/>
        <w:left w:val="none" w:sz="0" w:space="0" w:color="auto"/>
        <w:bottom w:val="none" w:sz="0" w:space="0" w:color="auto"/>
        <w:right w:val="none" w:sz="0" w:space="0" w:color="auto"/>
      </w:divBdr>
    </w:div>
    <w:div w:id="1859151696">
      <w:marLeft w:val="640"/>
      <w:marRight w:val="0"/>
      <w:marTop w:val="0"/>
      <w:marBottom w:val="0"/>
      <w:divBdr>
        <w:top w:val="none" w:sz="0" w:space="0" w:color="auto"/>
        <w:left w:val="none" w:sz="0" w:space="0" w:color="auto"/>
        <w:bottom w:val="none" w:sz="0" w:space="0" w:color="auto"/>
        <w:right w:val="none" w:sz="0" w:space="0" w:color="auto"/>
      </w:divBdr>
    </w:div>
    <w:div w:id="1859193867">
      <w:marLeft w:val="640"/>
      <w:marRight w:val="0"/>
      <w:marTop w:val="0"/>
      <w:marBottom w:val="0"/>
      <w:divBdr>
        <w:top w:val="none" w:sz="0" w:space="0" w:color="auto"/>
        <w:left w:val="none" w:sz="0" w:space="0" w:color="auto"/>
        <w:bottom w:val="none" w:sz="0" w:space="0" w:color="auto"/>
        <w:right w:val="none" w:sz="0" w:space="0" w:color="auto"/>
      </w:divBdr>
    </w:div>
    <w:div w:id="1860002803">
      <w:marLeft w:val="640"/>
      <w:marRight w:val="0"/>
      <w:marTop w:val="0"/>
      <w:marBottom w:val="0"/>
      <w:divBdr>
        <w:top w:val="none" w:sz="0" w:space="0" w:color="auto"/>
        <w:left w:val="none" w:sz="0" w:space="0" w:color="auto"/>
        <w:bottom w:val="none" w:sz="0" w:space="0" w:color="auto"/>
        <w:right w:val="none" w:sz="0" w:space="0" w:color="auto"/>
      </w:divBdr>
    </w:div>
    <w:div w:id="1860045792">
      <w:marLeft w:val="640"/>
      <w:marRight w:val="0"/>
      <w:marTop w:val="0"/>
      <w:marBottom w:val="0"/>
      <w:divBdr>
        <w:top w:val="none" w:sz="0" w:space="0" w:color="auto"/>
        <w:left w:val="none" w:sz="0" w:space="0" w:color="auto"/>
        <w:bottom w:val="none" w:sz="0" w:space="0" w:color="auto"/>
        <w:right w:val="none" w:sz="0" w:space="0" w:color="auto"/>
      </w:divBdr>
    </w:div>
    <w:div w:id="1861120205">
      <w:marLeft w:val="640"/>
      <w:marRight w:val="0"/>
      <w:marTop w:val="0"/>
      <w:marBottom w:val="0"/>
      <w:divBdr>
        <w:top w:val="none" w:sz="0" w:space="0" w:color="auto"/>
        <w:left w:val="none" w:sz="0" w:space="0" w:color="auto"/>
        <w:bottom w:val="none" w:sz="0" w:space="0" w:color="auto"/>
        <w:right w:val="none" w:sz="0" w:space="0" w:color="auto"/>
      </w:divBdr>
    </w:div>
    <w:div w:id="1861237912">
      <w:marLeft w:val="640"/>
      <w:marRight w:val="0"/>
      <w:marTop w:val="0"/>
      <w:marBottom w:val="0"/>
      <w:divBdr>
        <w:top w:val="none" w:sz="0" w:space="0" w:color="auto"/>
        <w:left w:val="none" w:sz="0" w:space="0" w:color="auto"/>
        <w:bottom w:val="none" w:sz="0" w:space="0" w:color="auto"/>
        <w:right w:val="none" w:sz="0" w:space="0" w:color="auto"/>
      </w:divBdr>
    </w:div>
    <w:div w:id="1861819114">
      <w:marLeft w:val="640"/>
      <w:marRight w:val="0"/>
      <w:marTop w:val="0"/>
      <w:marBottom w:val="0"/>
      <w:divBdr>
        <w:top w:val="none" w:sz="0" w:space="0" w:color="auto"/>
        <w:left w:val="none" w:sz="0" w:space="0" w:color="auto"/>
        <w:bottom w:val="none" w:sz="0" w:space="0" w:color="auto"/>
        <w:right w:val="none" w:sz="0" w:space="0" w:color="auto"/>
      </w:divBdr>
    </w:div>
    <w:div w:id="1862011518">
      <w:marLeft w:val="640"/>
      <w:marRight w:val="0"/>
      <w:marTop w:val="0"/>
      <w:marBottom w:val="0"/>
      <w:divBdr>
        <w:top w:val="none" w:sz="0" w:space="0" w:color="auto"/>
        <w:left w:val="none" w:sz="0" w:space="0" w:color="auto"/>
        <w:bottom w:val="none" w:sz="0" w:space="0" w:color="auto"/>
        <w:right w:val="none" w:sz="0" w:space="0" w:color="auto"/>
      </w:divBdr>
    </w:div>
    <w:div w:id="1862476411">
      <w:marLeft w:val="640"/>
      <w:marRight w:val="0"/>
      <w:marTop w:val="0"/>
      <w:marBottom w:val="0"/>
      <w:divBdr>
        <w:top w:val="none" w:sz="0" w:space="0" w:color="auto"/>
        <w:left w:val="none" w:sz="0" w:space="0" w:color="auto"/>
        <w:bottom w:val="none" w:sz="0" w:space="0" w:color="auto"/>
        <w:right w:val="none" w:sz="0" w:space="0" w:color="auto"/>
      </w:divBdr>
    </w:div>
    <w:div w:id="1863205013">
      <w:marLeft w:val="640"/>
      <w:marRight w:val="0"/>
      <w:marTop w:val="0"/>
      <w:marBottom w:val="0"/>
      <w:divBdr>
        <w:top w:val="none" w:sz="0" w:space="0" w:color="auto"/>
        <w:left w:val="none" w:sz="0" w:space="0" w:color="auto"/>
        <w:bottom w:val="none" w:sz="0" w:space="0" w:color="auto"/>
        <w:right w:val="none" w:sz="0" w:space="0" w:color="auto"/>
      </w:divBdr>
    </w:div>
    <w:div w:id="1863470258">
      <w:marLeft w:val="640"/>
      <w:marRight w:val="0"/>
      <w:marTop w:val="0"/>
      <w:marBottom w:val="0"/>
      <w:divBdr>
        <w:top w:val="none" w:sz="0" w:space="0" w:color="auto"/>
        <w:left w:val="none" w:sz="0" w:space="0" w:color="auto"/>
        <w:bottom w:val="none" w:sz="0" w:space="0" w:color="auto"/>
        <w:right w:val="none" w:sz="0" w:space="0" w:color="auto"/>
      </w:divBdr>
    </w:div>
    <w:div w:id="1864053325">
      <w:marLeft w:val="640"/>
      <w:marRight w:val="0"/>
      <w:marTop w:val="0"/>
      <w:marBottom w:val="0"/>
      <w:divBdr>
        <w:top w:val="none" w:sz="0" w:space="0" w:color="auto"/>
        <w:left w:val="none" w:sz="0" w:space="0" w:color="auto"/>
        <w:bottom w:val="none" w:sz="0" w:space="0" w:color="auto"/>
        <w:right w:val="none" w:sz="0" w:space="0" w:color="auto"/>
      </w:divBdr>
    </w:div>
    <w:div w:id="1865559164">
      <w:marLeft w:val="480"/>
      <w:marRight w:val="0"/>
      <w:marTop w:val="0"/>
      <w:marBottom w:val="0"/>
      <w:divBdr>
        <w:top w:val="none" w:sz="0" w:space="0" w:color="auto"/>
        <w:left w:val="none" w:sz="0" w:space="0" w:color="auto"/>
        <w:bottom w:val="none" w:sz="0" w:space="0" w:color="auto"/>
        <w:right w:val="none" w:sz="0" w:space="0" w:color="auto"/>
      </w:divBdr>
    </w:div>
    <w:div w:id="1868592744">
      <w:marLeft w:val="640"/>
      <w:marRight w:val="0"/>
      <w:marTop w:val="0"/>
      <w:marBottom w:val="0"/>
      <w:divBdr>
        <w:top w:val="none" w:sz="0" w:space="0" w:color="auto"/>
        <w:left w:val="none" w:sz="0" w:space="0" w:color="auto"/>
        <w:bottom w:val="none" w:sz="0" w:space="0" w:color="auto"/>
        <w:right w:val="none" w:sz="0" w:space="0" w:color="auto"/>
      </w:divBdr>
    </w:div>
    <w:div w:id="1869290747">
      <w:marLeft w:val="640"/>
      <w:marRight w:val="0"/>
      <w:marTop w:val="0"/>
      <w:marBottom w:val="0"/>
      <w:divBdr>
        <w:top w:val="none" w:sz="0" w:space="0" w:color="auto"/>
        <w:left w:val="none" w:sz="0" w:space="0" w:color="auto"/>
        <w:bottom w:val="none" w:sz="0" w:space="0" w:color="auto"/>
        <w:right w:val="none" w:sz="0" w:space="0" w:color="auto"/>
      </w:divBdr>
    </w:div>
    <w:div w:id="1869373468">
      <w:marLeft w:val="640"/>
      <w:marRight w:val="0"/>
      <w:marTop w:val="0"/>
      <w:marBottom w:val="0"/>
      <w:divBdr>
        <w:top w:val="none" w:sz="0" w:space="0" w:color="auto"/>
        <w:left w:val="none" w:sz="0" w:space="0" w:color="auto"/>
        <w:bottom w:val="none" w:sz="0" w:space="0" w:color="auto"/>
        <w:right w:val="none" w:sz="0" w:space="0" w:color="auto"/>
      </w:divBdr>
    </w:div>
    <w:div w:id="1870988361">
      <w:marLeft w:val="640"/>
      <w:marRight w:val="0"/>
      <w:marTop w:val="0"/>
      <w:marBottom w:val="0"/>
      <w:divBdr>
        <w:top w:val="none" w:sz="0" w:space="0" w:color="auto"/>
        <w:left w:val="none" w:sz="0" w:space="0" w:color="auto"/>
        <w:bottom w:val="none" w:sz="0" w:space="0" w:color="auto"/>
        <w:right w:val="none" w:sz="0" w:space="0" w:color="auto"/>
      </w:divBdr>
    </w:div>
    <w:div w:id="1871256171">
      <w:marLeft w:val="640"/>
      <w:marRight w:val="0"/>
      <w:marTop w:val="0"/>
      <w:marBottom w:val="0"/>
      <w:divBdr>
        <w:top w:val="none" w:sz="0" w:space="0" w:color="auto"/>
        <w:left w:val="none" w:sz="0" w:space="0" w:color="auto"/>
        <w:bottom w:val="none" w:sz="0" w:space="0" w:color="auto"/>
        <w:right w:val="none" w:sz="0" w:space="0" w:color="auto"/>
      </w:divBdr>
    </w:div>
    <w:div w:id="1871532743">
      <w:marLeft w:val="640"/>
      <w:marRight w:val="0"/>
      <w:marTop w:val="0"/>
      <w:marBottom w:val="0"/>
      <w:divBdr>
        <w:top w:val="none" w:sz="0" w:space="0" w:color="auto"/>
        <w:left w:val="none" w:sz="0" w:space="0" w:color="auto"/>
        <w:bottom w:val="none" w:sz="0" w:space="0" w:color="auto"/>
        <w:right w:val="none" w:sz="0" w:space="0" w:color="auto"/>
      </w:divBdr>
    </w:div>
    <w:div w:id="1872067768">
      <w:marLeft w:val="640"/>
      <w:marRight w:val="0"/>
      <w:marTop w:val="0"/>
      <w:marBottom w:val="0"/>
      <w:divBdr>
        <w:top w:val="none" w:sz="0" w:space="0" w:color="auto"/>
        <w:left w:val="none" w:sz="0" w:space="0" w:color="auto"/>
        <w:bottom w:val="none" w:sz="0" w:space="0" w:color="auto"/>
        <w:right w:val="none" w:sz="0" w:space="0" w:color="auto"/>
      </w:divBdr>
    </w:div>
    <w:div w:id="1872692009">
      <w:marLeft w:val="640"/>
      <w:marRight w:val="0"/>
      <w:marTop w:val="0"/>
      <w:marBottom w:val="0"/>
      <w:divBdr>
        <w:top w:val="none" w:sz="0" w:space="0" w:color="auto"/>
        <w:left w:val="none" w:sz="0" w:space="0" w:color="auto"/>
        <w:bottom w:val="none" w:sz="0" w:space="0" w:color="auto"/>
        <w:right w:val="none" w:sz="0" w:space="0" w:color="auto"/>
      </w:divBdr>
    </w:div>
    <w:div w:id="1872761112">
      <w:marLeft w:val="640"/>
      <w:marRight w:val="0"/>
      <w:marTop w:val="0"/>
      <w:marBottom w:val="0"/>
      <w:divBdr>
        <w:top w:val="none" w:sz="0" w:space="0" w:color="auto"/>
        <w:left w:val="none" w:sz="0" w:space="0" w:color="auto"/>
        <w:bottom w:val="none" w:sz="0" w:space="0" w:color="auto"/>
        <w:right w:val="none" w:sz="0" w:space="0" w:color="auto"/>
      </w:divBdr>
    </w:div>
    <w:div w:id="1873103801">
      <w:marLeft w:val="640"/>
      <w:marRight w:val="0"/>
      <w:marTop w:val="0"/>
      <w:marBottom w:val="0"/>
      <w:divBdr>
        <w:top w:val="none" w:sz="0" w:space="0" w:color="auto"/>
        <w:left w:val="none" w:sz="0" w:space="0" w:color="auto"/>
        <w:bottom w:val="none" w:sz="0" w:space="0" w:color="auto"/>
        <w:right w:val="none" w:sz="0" w:space="0" w:color="auto"/>
      </w:divBdr>
    </w:div>
    <w:div w:id="1873377217">
      <w:marLeft w:val="640"/>
      <w:marRight w:val="0"/>
      <w:marTop w:val="0"/>
      <w:marBottom w:val="0"/>
      <w:divBdr>
        <w:top w:val="none" w:sz="0" w:space="0" w:color="auto"/>
        <w:left w:val="none" w:sz="0" w:space="0" w:color="auto"/>
        <w:bottom w:val="none" w:sz="0" w:space="0" w:color="auto"/>
        <w:right w:val="none" w:sz="0" w:space="0" w:color="auto"/>
      </w:divBdr>
    </w:div>
    <w:div w:id="1874927476">
      <w:marLeft w:val="640"/>
      <w:marRight w:val="0"/>
      <w:marTop w:val="0"/>
      <w:marBottom w:val="0"/>
      <w:divBdr>
        <w:top w:val="none" w:sz="0" w:space="0" w:color="auto"/>
        <w:left w:val="none" w:sz="0" w:space="0" w:color="auto"/>
        <w:bottom w:val="none" w:sz="0" w:space="0" w:color="auto"/>
        <w:right w:val="none" w:sz="0" w:space="0" w:color="auto"/>
      </w:divBdr>
    </w:div>
    <w:div w:id="1874999275">
      <w:marLeft w:val="640"/>
      <w:marRight w:val="0"/>
      <w:marTop w:val="0"/>
      <w:marBottom w:val="0"/>
      <w:divBdr>
        <w:top w:val="none" w:sz="0" w:space="0" w:color="auto"/>
        <w:left w:val="none" w:sz="0" w:space="0" w:color="auto"/>
        <w:bottom w:val="none" w:sz="0" w:space="0" w:color="auto"/>
        <w:right w:val="none" w:sz="0" w:space="0" w:color="auto"/>
      </w:divBdr>
    </w:div>
    <w:div w:id="1875540313">
      <w:marLeft w:val="640"/>
      <w:marRight w:val="0"/>
      <w:marTop w:val="0"/>
      <w:marBottom w:val="0"/>
      <w:divBdr>
        <w:top w:val="none" w:sz="0" w:space="0" w:color="auto"/>
        <w:left w:val="none" w:sz="0" w:space="0" w:color="auto"/>
        <w:bottom w:val="none" w:sz="0" w:space="0" w:color="auto"/>
        <w:right w:val="none" w:sz="0" w:space="0" w:color="auto"/>
      </w:divBdr>
    </w:div>
    <w:div w:id="1875803650">
      <w:marLeft w:val="640"/>
      <w:marRight w:val="0"/>
      <w:marTop w:val="0"/>
      <w:marBottom w:val="0"/>
      <w:divBdr>
        <w:top w:val="none" w:sz="0" w:space="0" w:color="auto"/>
        <w:left w:val="none" w:sz="0" w:space="0" w:color="auto"/>
        <w:bottom w:val="none" w:sz="0" w:space="0" w:color="auto"/>
        <w:right w:val="none" w:sz="0" w:space="0" w:color="auto"/>
      </w:divBdr>
    </w:div>
    <w:div w:id="1876192832">
      <w:marLeft w:val="640"/>
      <w:marRight w:val="0"/>
      <w:marTop w:val="0"/>
      <w:marBottom w:val="0"/>
      <w:divBdr>
        <w:top w:val="none" w:sz="0" w:space="0" w:color="auto"/>
        <w:left w:val="none" w:sz="0" w:space="0" w:color="auto"/>
        <w:bottom w:val="none" w:sz="0" w:space="0" w:color="auto"/>
        <w:right w:val="none" w:sz="0" w:space="0" w:color="auto"/>
      </w:divBdr>
    </w:div>
    <w:div w:id="1876230455">
      <w:marLeft w:val="640"/>
      <w:marRight w:val="0"/>
      <w:marTop w:val="0"/>
      <w:marBottom w:val="0"/>
      <w:divBdr>
        <w:top w:val="none" w:sz="0" w:space="0" w:color="auto"/>
        <w:left w:val="none" w:sz="0" w:space="0" w:color="auto"/>
        <w:bottom w:val="none" w:sz="0" w:space="0" w:color="auto"/>
        <w:right w:val="none" w:sz="0" w:space="0" w:color="auto"/>
      </w:divBdr>
    </w:div>
    <w:div w:id="1876457891">
      <w:marLeft w:val="640"/>
      <w:marRight w:val="0"/>
      <w:marTop w:val="0"/>
      <w:marBottom w:val="0"/>
      <w:divBdr>
        <w:top w:val="none" w:sz="0" w:space="0" w:color="auto"/>
        <w:left w:val="none" w:sz="0" w:space="0" w:color="auto"/>
        <w:bottom w:val="none" w:sz="0" w:space="0" w:color="auto"/>
        <w:right w:val="none" w:sz="0" w:space="0" w:color="auto"/>
      </w:divBdr>
    </w:div>
    <w:div w:id="1877156426">
      <w:marLeft w:val="640"/>
      <w:marRight w:val="0"/>
      <w:marTop w:val="0"/>
      <w:marBottom w:val="0"/>
      <w:divBdr>
        <w:top w:val="none" w:sz="0" w:space="0" w:color="auto"/>
        <w:left w:val="none" w:sz="0" w:space="0" w:color="auto"/>
        <w:bottom w:val="none" w:sz="0" w:space="0" w:color="auto"/>
        <w:right w:val="none" w:sz="0" w:space="0" w:color="auto"/>
      </w:divBdr>
    </w:div>
    <w:div w:id="1878348480">
      <w:marLeft w:val="640"/>
      <w:marRight w:val="0"/>
      <w:marTop w:val="0"/>
      <w:marBottom w:val="0"/>
      <w:divBdr>
        <w:top w:val="none" w:sz="0" w:space="0" w:color="auto"/>
        <w:left w:val="none" w:sz="0" w:space="0" w:color="auto"/>
        <w:bottom w:val="none" w:sz="0" w:space="0" w:color="auto"/>
        <w:right w:val="none" w:sz="0" w:space="0" w:color="auto"/>
      </w:divBdr>
    </w:div>
    <w:div w:id="1879660743">
      <w:marLeft w:val="640"/>
      <w:marRight w:val="0"/>
      <w:marTop w:val="0"/>
      <w:marBottom w:val="0"/>
      <w:divBdr>
        <w:top w:val="none" w:sz="0" w:space="0" w:color="auto"/>
        <w:left w:val="none" w:sz="0" w:space="0" w:color="auto"/>
        <w:bottom w:val="none" w:sz="0" w:space="0" w:color="auto"/>
        <w:right w:val="none" w:sz="0" w:space="0" w:color="auto"/>
      </w:divBdr>
    </w:div>
    <w:div w:id="1880049040">
      <w:marLeft w:val="640"/>
      <w:marRight w:val="0"/>
      <w:marTop w:val="0"/>
      <w:marBottom w:val="0"/>
      <w:divBdr>
        <w:top w:val="none" w:sz="0" w:space="0" w:color="auto"/>
        <w:left w:val="none" w:sz="0" w:space="0" w:color="auto"/>
        <w:bottom w:val="none" w:sz="0" w:space="0" w:color="auto"/>
        <w:right w:val="none" w:sz="0" w:space="0" w:color="auto"/>
      </w:divBdr>
    </w:div>
    <w:div w:id="1881550169">
      <w:marLeft w:val="640"/>
      <w:marRight w:val="0"/>
      <w:marTop w:val="0"/>
      <w:marBottom w:val="0"/>
      <w:divBdr>
        <w:top w:val="none" w:sz="0" w:space="0" w:color="auto"/>
        <w:left w:val="none" w:sz="0" w:space="0" w:color="auto"/>
        <w:bottom w:val="none" w:sz="0" w:space="0" w:color="auto"/>
        <w:right w:val="none" w:sz="0" w:space="0" w:color="auto"/>
      </w:divBdr>
    </w:div>
    <w:div w:id="1881622470">
      <w:marLeft w:val="640"/>
      <w:marRight w:val="0"/>
      <w:marTop w:val="0"/>
      <w:marBottom w:val="0"/>
      <w:divBdr>
        <w:top w:val="none" w:sz="0" w:space="0" w:color="auto"/>
        <w:left w:val="none" w:sz="0" w:space="0" w:color="auto"/>
        <w:bottom w:val="none" w:sz="0" w:space="0" w:color="auto"/>
        <w:right w:val="none" w:sz="0" w:space="0" w:color="auto"/>
      </w:divBdr>
    </w:div>
    <w:div w:id="1881624688">
      <w:marLeft w:val="640"/>
      <w:marRight w:val="0"/>
      <w:marTop w:val="0"/>
      <w:marBottom w:val="0"/>
      <w:divBdr>
        <w:top w:val="none" w:sz="0" w:space="0" w:color="auto"/>
        <w:left w:val="none" w:sz="0" w:space="0" w:color="auto"/>
        <w:bottom w:val="none" w:sz="0" w:space="0" w:color="auto"/>
        <w:right w:val="none" w:sz="0" w:space="0" w:color="auto"/>
      </w:divBdr>
    </w:div>
    <w:div w:id="1881816874">
      <w:marLeft w:val="640"/>
      <w:marRight w:val="0"/>
      <w:marTop w:val="0"/>
      <w:marBottom w:val="0"/>
      <w:divBdr>
        <w:top w:val="none" w:sz="0" w:space="0" w:color="auto"/>
        <w:left w:val="none" w:sz="0" w:space="0" w:color="auto"/>
        <w:bottom w:val="none" w:sz="0" w:space="0" w:color="auto"/>
        <w:right w:val="none" w:sz="0" w:space="0" w:color="auto"/>
      </w:divBdr>
    </w:div>
    <w:div w:id="1882012375">
      <w:marLeft w:val="640"/>
      <w:marRight w:val="0"/>
      <w:marTop w:val="0"/>
      <w:marBottom w:val="0"/>
      <w:divBdr>
        <w:top w:val="none" w:sz="0" w:space="0" w:color="auto"/>
        <w:left w:val="none" w:sz="0" w:space="0" w:color="auto"/>
        <w:bottom w:val="none" w:sz="0" w:space="0" w:color="auto"/>
        <w:right w:val="none" w:sz="0" w:space="0" w:color="auto"/>
      </w:divBdr>
    </w:div>
    <w:div w:id="1882352540">
      <w:marLeft w:val="640"/>
      <w:marRight w:val="0"/>
      <w:marTop w:val="0"/>
      <w:marBottom w:val="0"/>
      <w:divBdr>
        <w:top w:val="none" w:sz="0" w:space="0" w:color="auto"/>
        <w:left w:val="none" w:sz="0" w:space="0" w:color="auto"/>
        <w:bottom w:val="none" w:sz="0" w:space="0" w:color="auto"/>
        <w:right w:val="none" w:sz="0" w:space="0" w:color="auto"/>
      </w:divBdr>
    </w:div>
    <w:div w:id="1882401206">
      <w:marLeft w:val="640"/>
      <w:marRight w:val="0"/>
      <w:marTop w:val="0"/>
      <w:marBottom w:val="0"/>
      <w:divBdr>
        <w:top w:val="none" w:sz="0" w:space="0" w:color="auto"/>
        <w:left w:val="none" w:sz="0" w:space="0" w:color="auto"/>
        <w:bottom w:val="none" w:sz="0" w:space="0" w:color="auto"/>
        <w:right w:val="none" w:sz="0" w:space="0" w:color="auto"/>
      </w:divBdr>
    </w:div>
    <w:div w:id="1882936460">
      <w:marLeft w:val="640"/>
      <w:marRight w:val="0"/>
      <w:marTop w:val="0"/>
      <w:marBottom w:val="0"/>
      <w:divBdr>
        <w:top w:val="none" w:sz="0" w:space="0" w:color="auto"/>
        <w:left w:val="none" w:sz="0" w:space="0" w:color="auto"/>
        <w:bottom w:val="none" w:sz="0" w:space="0" w:color="auto"/>
        <w:right w:val="none" w:sz="0" w:space="0" w:color="auto"/>
      </w:divBdr>
    </w:div>
    <w:div w:id="1884292475">
      <w:marLeft w:val="640"/>
      <w:marRight w:val="0"/>
      <w:marTop w:val="0"/>
      <w:marBottom w:val="0"/>
      <w:divBdr>
        <w:top w:val="none" w:sz="0" w:space="0" w:color="auto"/>
        <w:left w:val="none" w:sz="0" w:space="0" w:color="auto"/>
        <w:bottom w:val="none" w:sz="0" w:space="0" w:color="auto"/>
        <w:right w:val="none" w:sz="0" w:space="0" w:color="auto"/>
      </w:divBdr>
    </w:div>
    <w:div w:id="1884559463">
      <w:marLeft w:val="640"/>
      <w:marRight w:val="0"/>
      <w:marTop w:val="0"/>
      <w:marBottom w:val="0"/>
      <w:divBdr>
        <w:top w:val="none" w:sz="0" w:space="0" w:color="auto"/>
        <w:left w:val="none" w:sz="0" w:space="0" w:color="auto"/>
        <w:bottom w:val="none" w:sz="0" w:space="0" w:color="auto"/>
        <w:right w:val="none" w:sz="0" w:space="0" w:color="auto"/>
      </w:divBdr>
    </w:div>
    <w:div w:id="1885020735">
      <w:marLeft w:val="640"/>
      <w:marRight w:val="0"/>
      <w:marTop w:val="0"/>
      <w:marBottom w:val="0"/>
      <w:divBdr>
        <w:top w:val="none" w:sz="0" w:space="0" w:color="auto"/>
        <w:left w:val="none" w:sz="0" w:space="0" w:color="auto"/>
        <w:bottom w:val="none" w:sz="0" w:space="0" w:color="auto"/>
        <w:right w:val="none" w:sz="0" w:space="0" w:color="auto"/>
      </w:divBdr>
    </w:div>
    <w:div w:id="1885481615">
      <w:marLeft w:val="640"/>
      <w:marRight w:val="0"/>
      <w:marTop w:val="0"/>
      <w:marBottom w:val="0"/>
      <w:divBdr>
        <w:top w:val="none" w:sz="0" w:space="0" w:color="auto"/>
        <w:left w:val="none" w:sz="0" w:space="0" w:color="auto"/>
        <w:bottom w:val="none" w:sz="0" w:space="0" w:color="auto"/>
        <w:right w:val="none" w:sz="0" w:space="0" w:color="auto"/>
      </w:divBdr>
    </w:div>
    <w:div w:id="1885485379">
      <w:marLeft w:val="640"/>
      <w:marRight w:val="0"/>
      <w:marTop w:val="0"/>
      <w:marBottom w:val="0"/>
      <w:divBdr>
        <w:top w:val="none" w:sz="0" w:space="0" w:color="auto"/>
        <w:left w:val="none" w:sz="0" w:space="0" w:color="auto"/>
        <w:bottom w:val="none" w:sz="0" w:space="0" w:color="auto"/>
        <w:right w:val="none" w:sz="0" w:space="0" w:color="auto"/>
      </w:divBdr>
    </w:div>
    <w:div w:id="1885558997">
      <w:marLeft w:val="640"/>
      <w:marRight w:val="0"/>
      <w:marTop w:val="0"/>
      <w:marBottom w:val="0"/>
      <w:divBdr>
        <w:top w:val="none" w:sz="0" w:space="0" w:color="auto"/>
        <w:left w:val="none" w:sz="0" w:space="0" w:color="auto"/>
        <w:bottom w:val="none" w:sz="0" w:space="0" w:color="auto"/>
        <w:right w:val="none" w:sz="0" w:space="0" w:color="auto"/>
      </w:divBdr>
    </w:div>
    <w:div w:id="1887645049">
      <w:marLeft w:val="640"/>
      <w:marRight w:val="0"/>
      <w:marTop w:val="0"/>
      <w:marBottom w:val="0"/>
      <w:divBdr>
        <w:top w:val="none" w:sz="0" w:space="0" w:color="auto"/>
        <w:left w:val="none" w:sz="0" w:space="0" w:color="auto"/>
        <w:bottom w:val="none" w:sz="0" w:space="0" w:color="auto"/>
        <w:right w:val="none" w:sz="0" w:space="0" w:color="auto"/>
      </w:divBdr>
    </w:div>
    <w:div w:id="1887793523">
      <w:marLeft w:val="640"/>
      <w:marRight w:val="0"/>
      <w:marTop w:val="0"/>
      <w:marBottom w:val="0"/>
      <w:divBdr>
        <w:top w:val="none" w:sz="0" w:space="0" w:color="auto"/>
        <w:left w:val="none" w:sz="0" w:space="0" w:color="auto"/>
        <w:bottom w:val="none" w:sz="0" w:space="0" w:color="auto"/>
        <w:right w:val="none" w:sz="0" w:space="0" w:color="auto"/>
      </w:divBdr>
    </w:div>
    <w:div w:id="1888372835">
      <w:marLeft w:val="640"/>
      <w:marRight w:val="0"/>
      <w:marTop w:val="0"/>
      <w:marBottom w:val="0"/>
      <w:divBdr>
        <w:top w:val="none" w:sz="0" w:space="0" w:color="auto"/>
        <w:left w:val="none" w:sz="0" w:space="0" w:color="auto"/>
        <w:bottom w:val="none" w:sz="0" w:space="0" w:color="auto"/>
        <w:right w:val="none" w:sz="0" w:space="0" w:color="auto"/>
      </w:divBdr>
    </w:div>
    <w:div w:id="1888757586">
      <w:marLeft w:val="640"/>
      <w:marRight w:val="0"/>
      <w:marTop w:val="0"/>
      <w:marBottom w:val="0"/>
      <w:divBdr>
        <w:top w:val="none" w:sz="0" w:space="0" w:color="auto"/>
        <w:left w:val="none" w:sz="0" w:space="0" w:color="auto"/>
        <w:bottom w:val="none" w:sz="0" w:space="0" w:color="auto"/>
        <w:right w:val="none" w:sz="0" w:space="0" w:color="auto"/>
      </w:divBdr>
    </w:div>
    <w:div w:id="1888834548">
      <w:marLeft w:val="640"/>
      <w:marRight w:val="0"/>
      <w:marTop w:val="0"/>
      <w:marBottom w:val="0"/>
      <w:divBdr>
        <w:top w:val="none" w:sz="0" w:space="0" w:color="auto"/>
        <w:left w:val="none" w:sz="0" w:space="0" w:color="auto"/>
        <w:bottom w:val="none" w:sz="0" w:space="0" w:color="auto"/>
        <w:right w:val="none" w:sz="0" w:space="0" w:color="auto"/>
      </w:divBdr>
    </w:div>
    <w:div w:id="1889103689">
      <w:marLeft w:val="640"/>
      <w:marRight w:val="0"/>
      <w:marTop w:val="0"/>
      <w:marBottom w:val="0"/>
      <w:divBdr>
        <w:top w:val="none" w:sz="0" w:space="0" w:color="auto"/>
        <w:left w:val="none" w:sz="0" w:space="0" w:color="auto"/>
        <w:bottom w:val="none" w:sz="0" w:space="0" w:color="auto"/>
        <w:right w:val="none" w:sz="0" w:space="0" w:color="auto"/>
      </w:divBdr>
    </w:div>
    <w:div w:id="1889216828">
      <w:marLeft w:val="640"/>
      <w:marRight w:val="0"/>
      <w:marTop w:val="0"/>
      <w:marBottom w:val="0"/>
      <w:divBdr>
        <w:top w:val="none" w:sz="0" w:space="0" w:color="auto"/>
        <w:left w:val="none" w:sz="0" w:space="0" w:color="auto"/>
        <w:bottom w:val="none" w:sz="0" w:space="0" w:color="auto"/>
        <w:right w:val="none" w:sz="0" w:space="0" w:color="auto"/>
      </w:divBdr>
    </w:div>
    <w:div w:id="1889560316">
      <w:marLeft w:val="640"/>
      <w:marRight w:val="0"/>
      <w:marTop w:val="0"/>
      <w:marBottom w:val="0"/>
      <w:divBdr>
        <w:top w:val="none" w:sz="0" w:space="0" w:color="auto"/>
        <w:left w:val="none" w:sz="0" w:space="0" w:color="auto"/>
        <w:bottom w:val="none" w:sz="0" w:space="0" w:color="auto"/>
        <w:right w:val="none" w:sz="0" w:space="0" w:color="auto"/>
      </w:divBdr>
    </w:div>
    <w:div w:id="1889609253">
      <w:marLeft w:val="640"/>
      <w:marRight w:val="0"/>
      <w:marTop w:val="0"/>
      <w:marBottom w:val="0"/>
      <w:divBdr>
        <w:top w:val="none" w:sz="0" w:space="0" w:color="auto"/>
        <w:left w:val="none" w:sz="0" w:space="0" w:color="auto"/>
        <w:bottom w:val="none" w:sz="0" w:space="0" w:color="auto"/>
        <w:right w:val="none" w:sz="0" w:space="0" w:color="auto"/>
      </w:divBdr>
    </w:div>
    <w:div w:id="1889758506">
      <w:marLeft w:val="640"/>
      <w:marRight w:val="0"/>
      <w:marTop w:val="0"/>
      <w:marBottom w:val="0"/>
      <w:divBdr>
        <w:top w:val="none" w:sz="0" w:space="0" w:color="auto"/>
        <w:left w:val="none" w:sz="0" w:space="0" w:color="auto"/>
        <w:bottom w:val="none" w:sz="0" w:space="0" w:color="auto"/>
        <w:right w:val="none" w:sz="0" w:space="0" w:color="auto"/>
      </w:divBdr>
    </w:div>
    <w:div w:id="1890416607">
      <w:marLeft w:val="640"/>
      <w:marRight w:val="0"/>
      <w:marTop w:val="0"/>
      <w:marBottom w:val="0"/>
      <w:divBdr>
        <w:top w:val="none" w:sz="0" w:space="0" w:color="auto"/>
        <w:left w:val="none" w:sz="0" w:space="0" w:color="auto"/>
        <w:bottom w:val="none" w:sz="0" w:space="0" w:color="auto"/>
        <w:right w:val="none" w:sz="0" w:space="0" w:color="auto"/>
      </w:divBdr>
    </w:div>
    <w:div w:id="1890456249">
      <w:marLeft w:val="640"/>
      <w:marRight w:val="0"/>
      <w:marTop w:val="0"/>
      <w:marBottom w:val="0"/>
      <w:divBdr>
        <w:top w:val="none" w:sz="0" w:space="0" w:color="auto"/>
        <w:left w:val="none" w:sz="0" w:space="0" w:color="auto"/>
        <w:bottom w:val="none" w:sz="0" w:space="0" w:color="auto"/>
        <w:right w:val="none" w:sz="0" w:space="0" w:color="auto"/>
      </w:divBdr>
    </w:div>
    <w:div w:id="1892114992">
      <w:marLeft w:val="640"/>
      <w:marRight w:val="0"/>
      <w:marTop w:val="0"/>
      <w:marBottom w:val="0"/>
      <w:divBdr>
        <w:top w:val="none" w:sz="0" w:space="0" w:color="auto"/>
        <w:left w:val="none" w:sz="0" w:space="0" w:color="auto"/>
        <w:bottom w:val="none" w:sz="0" w:space="0" w:color="auto"/>
        <w:right w:val="none" w:sz="0" w:space="0" w:color="auto"/>
      </w:divBdr>
    </w:div>
    <w:div w:id="1892225523">
      <w:marLeft w:val="480"/>
      <w:marRight w:val="0"/>
      <w:marTop w:val="0"/>
      <w:marBottom w:val="0"/>
      <w:divBdr>
        <w:top w:val="none" w:sz="0" w:space="0" w:color="auto"/>
        <w:left w:val="none" w:sz="0" w:space="0" w:color="auto"/>
        <w:bottom w:val="none" w:sz="0" w:space="0" w:color="auto"/>
        <w:right w:val="none" w:sz="0" w:space="0" w:color="auto"/>
      </w:divBdr>
    </w:div>
    <w:div w:id="1892954687">
      <w:marLeft w:val="640"/>
      <w:marRight w:val="0"/>
      <w:marTop w:val="0"/>
      <w:marBottom w:val="0"/>
      <w:divBdr>
        <w:top w:val="none" w:sz="0" w:space="0" w:color="auto"/>
        <w:left w:val="none" w:sz="0" w:space="0" w:color="auto"/>
        <w:bottom w:val="none" w:sz="0" w:space="0" w:color="auto"/>
        <w:right w:val="none" w:sz="0" w:space="0" w:color="auto"/>
      </w:divBdr>
    </w:div>
    <w:div w:id="1892957167">
      <w:marLeft w:val="640"/>
      <w:marRight w:val="0"/>
      <w:marTop w:val="0"/>
      <w:marBottom w:val="0"/>
      <w:divBdr>
        <w:top w:val="none" w:sz="0" w:space="0" w:color="auto"/>
        <w:left w:val="none" w:sz="0" w:space="0" w:color="auto"/>
        <w:bottom w:val="none" w:sz="0" w:space="0" w:color="auto"/>
        <w:right w:val="none" w:sz="0" w:space="0" w:color="auto"/>
      </w:divBdr>
    </w:div>
    <w:div w:id="1892964086">
      <w:marLeft w:val="640"/>
      <w:marRight w:val="0"/>
      <w:marTop w:val="0"/>
      <w:marBottom w:val="0"/>
      <w:divBdr>
        <w:top w:val="none" w:sz="0" w:space="0" w:color="auto"/>
        <w:left w:val="none" w:sz="0" w:space="0" w:color="auto"/>
        <w:bottom w:val="none" w:sz="0" w:space="0" w:color="auto"/>
        <w:right w:val="none" w:sz="0" w:space="0" w:color="auto"/>
      </w:divBdr>
    </w:div>
    <w:div w:id="1894266332">
      <w:marLeft w:val="640"/>
      <w:marRight w:val="0"/>
      <w:marTop w:val="0"/>
      <w:marBottom w:val="0"/>
      <w:divBdr>
        <w:top w:val="none" w:sz="0" w:space="0" w:color="auto"/>
        <w:left w:val="none" w:sz="0" w:space="0" w:color="auto"/>
        <w:bottom w:val="none" w:sz="0" w:space="0" w:color="auto"/>
        <w:right w:val="none" w:sz="0" w:space="0" w:color="auto"/>
      </w:divBdr>
    </w:div>
    <w:div w:id="1894271557">
      <w:marLeft w:val="640"/>
      <w:marRight w:val="0"/>
      <w:marTop w:val="0"/>
      <w:marBottom w:val="0"/>
      <w:divBdr>
        <w:top w:val="none" w:sz="0" w:space="0" w:color="auto"/>
        <w:left w:val="none" w:sz="0" w:space="0" w:color="auto"/>
        <w:bottom w:val="none" w:sz="0" w:space="0" w:color="auto"/>
        <w:right w:val="none" w:sz="0" w:space="0" w:color="auto"/>
      </w:divBdr>
    </w:div>
    <w:div w:id="1894345017">
      <w:marLeft w:val="640"/>
      <w:marRight w:val="0"/>
      <w:marTop w:val="0"/>
      <w:marBottom w:val="0"/>
      <w:divBdr>
        <w:top w:val="none" w:sz="0" w:space="0" w:color="auto"/>
        <w:left w:val="none" w:sz="0" w:space="0" w:color="auto"/>
        <w:bottom w:val="none" w:sz="0" w:space="0" w:color="auto"/>
        <w:right w:val="none" w:sz="0" w:space="0" w:color="auto"/>
      </w:divBdr>
    </w:div>
    <w:div w:id="1895040559">
      <w:marLeft w:val="640"/>
      <w:marRight w:val="0"/>
      <w:marTop w:val="0"/>
      <w:marBottom w:val="0"/>
      <w:divBdr>
        <w:top w:val="none" w:sz="0" w:space="0" w:color="auto"/>
        <w:left w:val="none" w:sz="0" w:space="0" w:color="auto"/>
        <w:bottom w:val="none" w:sz="0" w:space="0" w:color="auto"/>
        <w:right w:val="none" w:sz="0" w:space="0" w:color="auto"/>
      </w:divBdr>
    </w:div>
    <w:div w:id="1895191964">
      <w:marLeft w:val="640"/>
      <w:marRight w:val="0"/>
      <w:marTop w:val="0"/>
      <w:marBottom w:val="0"/>
      <w:divBdr>
        <w:top w:val="none" w:sz="0" w:space="0" w:color="auto"/>
        <w:left w:val="none" w:sz="0" w:space="0" w:color="auto"/>
        <w:bottom w:val="none" w:sz="0" w:space="0" w:color="auto"/>
        <w:right w:val="none" w:sz="0" w:space="0" w:color="auto"/>
      </w:divBdr>
    </w:div>
    <w:div w:id="1895387174">
      <w:marLeft w:val="640"/>
      <w:marRight w:val="0"/>
      <w:marTop w:val="0"/>
      <w:marBottom w:val="0"/>
      <w:divBdr>
        <w:top w:val="none" w:sz="0" w:space="0" w:color="auto"/>
        <w:left w:val="none" w:sz="0" w:space="0" w:color="auto"/>
        <w:bottom w:val="none" w:sz="0" w:space="0" w:color="auto"/>
        <w:right w:val="none" w:sz="0" w:space="0" w:color="auto"/>
      </w:divBdr>
    </w:div>
    <w:div w:id="1895464303">
      <w:marLeft w:val="640"/>
      <w:marRight w:val="0"/>
      <w:marTop w:val="0"/>
      <w:marBottom w:val="0"/>
      <w:divBdr>
        <w:top w:val="none" w:sz="0" w:space="0" w:color="auto"/>
        <w:left w:val="none" w:sz="0" w:space="0" w:color="auto"/>
        <w:bottom w:val="none" w:sz="0" w:space="0" w:color="auto"/>
        <w:right w:val="none" w:sz="0" w:space="0" w:color="auto"/>
      </w:divBdr>
    </w:div>
    <w:div w:id="1896233913">
      <w:marLeft w:val="640"/>
      <w:marRight w:val="0"/>
      <w:marTop w:val="0"/>
      <w:marBottom w:val="0"/>
      <w:divBdr>
        <w:top w:val="none" w:sz="0" w:space="0" w:color="auto"/>
        <w:left w:val="none" w:sz="0" w:space="0" w:color="auto"/>
        <w:bottom w:val="none" w:sz="0" w:space="0" w:color="auto"/>
        <w:right w:val="none" w:sz="0" w:space="0" w:color="auto"/>
      </w:divBdr>
    </w:div>
    <w:div w:id="1897161698">
      <w:marLeft w:val="640"/>
      <w:marRight w:val="0"/>
      <w:marTop w:val="0"/>
      <w:marBottom w:val="0"/>
      <w:divBdr>
        <w:top w:val="none" w:sz="0" w:space="0" w:color="auto"/>
        <w:left w:val="none" w:sz="0" w:space="0" w:color="auto"/>
        <w:bottom w:val="none" w:sz="0" w:space="0" w:color="auto"/>
        <w:right w:val="none" w:sz="0" w:space="0" w:color="auto"/>
      </w:divBdr>
    </w:div>
    <w:div w:id="1897279058">
      <w:marLeft w:val="640"/>
      <w:marRight w:val="0"/>
      <w:marTop w:val="0"/>
      <w:marBottom w:val="0"/>
      <w:divBdr>
        <w:top w:val="none" w:sz="0" w:space="0" w:color="auto"/>
        <w:left w:val="none" w:sz="0" w:space="0" w:color="auto"/>
        <w:bottom w:val="none" w:sz="0" w:space="0" w:color="auto"/>
        <w:right w:val="none" w:sz="0" w:space="0" w:color="auto"/>
      </w:divBdr>
    </w:div>
    <w:div w:id="1897692270">
      <w:marLeft w:val="640"/>
      <w:marRight w:val="0"/>
      <w:marTop w:val="0"/>
      <w:marBottom w:val="0"/>
      <w:divBdr>
        <w:top w:val="none" w:sz="0" w:space="0" w:color="auto"/>
        <w:left w:val="none" w:sz="0" w:space="0" w:color="auto"/>
        <w:bottom w:val="none" w:sz="0" w:space="0" w:color="auto"/>
        <w:right w:val="none" w:sz="0" w:space="0" w:color="auto"/>
      </w:divBdr>
    </w:div>
    <w:div w:id="1897814901">
      <w:marLeft w:val="640"/>
      <w:marRight w:val="0"/>
      <w:marTop w:val="0"/>
      <w:marBottom w:val="0"/>
      <w:divBdr>
        <w:top w:val="none" w:sz="0" w:space="0" w:color="auto"/>
        <w:left w:val="none" w:sz="0" w:space="0" w:color="auto"/>
        <w:bottom w:val="none" w:sz="0" w:space="0" w:color="auto"/>
        <w:right w:val="none" w:sz="0" w:space="0" w:color="auto"/>
      </w:divBdr>
    </w:div>
    <w:div w:id="1897886043">
      <w:marLeft w:val="640"/>
      <w:marRight w:val="0"/>
      <w:marTop w:val="0"/>
      <w:marBottom w:val="0"/>
      <w:divBdr>
        <w:top w:val="none" w:sz="0" w:space="0" w:color="auto"/>
        <w:left w:val="none" w:sz="0" w:space="0" w:color="auto"/>
        <w:bottom w:val="none" w:sz="0" w:space="0" w:color="auto"/>
        <w:right w:val="none" w:sz="0" w:space="0" w:color="auto"/>
      </w:divBdr>
    </w:div>
    <w:div w:id="1898470076">
      <w:marLeft w:val="640"/>
      <w:marRight w:val="0"/>
      <w:marTop w:val="0"/>
      <w:marBottom w:val="0"/>
      <w:divBdr>
        <w:top w:val="none" w:sz="0" w:space="0" w:color="auto"/>
        <w:left w:val="none" w:sz="0" w:space="0" w:color="auto"/>
        <w:bottom w:val="none" w:sz="0" w:space="0" w:color="auto"/>
        <w:right w:val="none" w:sz="0" w:space="0" w:color="auto"/>
      </w:divBdr>
    </w:div>
    <w:div w:id="1899128424">
      <w:marLeft w:val="640"/>
      <w:marRight w:val="0"/>
      <w:marTop w:val="0"/>
      <w:marBottom w:val="0"/>
      <w:divBdr>
        <w:top w:val="none" w:sz="0" w:space="0" w:color="auto"/>
        <w:left w:val="none" w:sz="0" w:space="0" w:color="auto"/>
        <w:bottom w:val="none" w:sz="0" w:space="0" w:color="auto"/>
        <w:right w:val="none" w:sz="0" w:space="0" w:color="auto"/>
      </w:divBdr>
    </w:div>
    <w:div w:id="1899171506">
      <w:marLeft w:val="640"/>
      <w:marRight w:val="0"/>
      <w:marTop w:val="0"/>
      <w:marBottom w:val="0"/>
      <w:divBdr>
        <w:top w:val="none" w:sz="0" w:space="0" w:color="auto"/>
        <w:left w:val="none" w:sz="0" w:space="0" w:color="auto"/>
        <w:bottom w:val="none" w:sz="0" w:space="0" w:color="auto"/>
        <w:right w:val="none" w:sz="0" w:space="0" w:color="auto"/>
      </w:divBdr>
    </w:div>
    <w:div w:id="1899515889">
      <w:marLeft w:val="640"/>
      <w:marRight w:val="0"/>
      <w:marTop w:val="0"/>
      <w:marBottom w:val="0"/>
      <w:divBdr>
        <w:top w:val="none" w:sz="0" w:space="0" w:color="auto"/>
        <w:left w:val="none" w:sz="0" w:space="0" w:color="auto"/>
        <w:bottom w:val="none" w:sz="0" w:space="0" w:color="auto"/>
        <w:right w:val="none" w:sz="0" w:space="0" w:color="auto"/>
      </w:divBdr>
    </w:div>
    <w:div w:id="1899823136">
      <w:marLeft w:val="640"/>
      <w:marRight w:val="0"/>
      <w:marTop w:val="0"/>
      <w:marBottom w:val="0"/>
      <w:divBdr>
        <w:top w:val="none" w:sz="0" w:space="0" w:color="auto"/>
        <w:left w:val="none" w:sz="0" w:space="0" w:color="auto"/>
        <w:bottom w:val="none" w:sz="0" w:space="0" w:color="auto"/>
        <w:right w:val="none" w:sz="0" w:space="0" w:color="auto"/>
      </w:divBdr>
    </w:div>
    <w:div w:id="1900283557">
      <w:marLeft w:val="640"/>
      <w:marRight w:val="0"/>
      <w:marTop w:val="0"/>
      <w:marBottom w:val="0"/>
      <w:divBdr>
        <w:top w:val="none" w:sz="0" w:space="0" w:color="auto"/>
        <w:left w:val="none" w:sz="0" w:space="0" w:color="auto"/>
        <w:bottom w:val="none" w:sz="0" w:space="0" w:color="auto"/>
        <w:right w:val="none" w:sz="0" w:space="0" w:color="auto"/>
      </w:divBdr>
    </w:div>
    <w:div w:id="1900702814">
      <w:marLeft w:val="640"/>
      <w:marRight w:val="0"/>
      <w:marTop w:val="0"/>
      <w:marBottom w:val="0"/>
      <w:divBdr>
        <w:top w:val="none" w:sz="0" w:space="0" w:color="auto"/>
        <w:left w:val="none" w:sz="0" w:space="0" w:color="auto"/>
        <w:bottom w:val="none" w:sz="0" w:space="0" w:color="auto"/>
        <w:right w:val="none" w:sz="0" w:space="0" w:color="auto"/>
      </w:divBdr>
    </w:div>
    <w:div w:id="1901861922">
      <w:marLeft w:val="640"/>
      <w:marRight w:val="0"/>
      <w:marTop w:val="0"/>
      <w:marBottom w:val="0"/>
      <w:divBdr>
        <w:top w:val="none" w:sz="0" w:space="0" w:color="auto"/>
        <w:left w:val="none" w:sz="0" w:space="0" w:color="auto"/>
        <w:bottom w:val="none" w:sz="0" w:space="0" w:color="auto"/>
        <w:right w:val="none" w:sz="0" w:space="0" w:color="auto"/>
      </w:divBdr>
    </w:div>
    <w:div w:id="1901938650">
      <w:marLeft w:val="640"/>
      <w:marRight w:val="0"/>
      <w:marTop w:val="0"/>
      <w:marBottom w:val="0"/>
      <w:divBdr>
        <w:top w:val="none" w:sz="0" w:space="0" w:color="auto"/>
        <w:left w:val="none" w:sz="0" w:space="0" w:color="auto"/>
        <w:bottom w:val="none" w:sz="0" w:space="0" w:color="auto"/>
        <w:right w:val="none" w:sz="0" w:space="0" w:color="auto"/>
      </w:divBdr>
    </w:div>
    <w:div w:id="1902329634">
      <w:marLeft w:val="640"/>
      <w:marRight w:val="0"/>
      <w:marTop w:val="0"/>
      <w:marBottom w:val="0"/>
      <w:divBdr>
        <w:top w:val="none" w:sz="0" w:space="0" w:color="auto"/>
        <w:left w:val="none" w:sz="0" w:space="0" w:color="auto"/>
        <w:bottom w:val="none" w:sz="0" w:space="0" w:color="auto"/>
        <w:right w:val="none" w:sz="0" w:space="0" w:color="auto"/>
      </w:divBdr>
    </w:div>
    <w:div w:id="1903128058">
      <w:marLeft w:val="640"/>
      <w:marRight w:val="0"/>
      <w:marTop w:val="0"/>
      <w:marBottom w:val="0"/>
      <w:divBdr>
        <w:top w:val="none" w:sz="0" w:space="0" w:color="auto"/>
        <w:left w:val="none" w:sz="0" w:space="0" w:color="auto"/>
        <w:bottom w:val="none" w:sz="0" w:space="0" w:color="auto"/>
        <w:right w:val="none" w:sz="0" w:space="0" w:color="auto"/>
      </w:divBdr>
    </w:div>
    <w:div w:id="1903446264">
      <w:marLeft w:val="640"/>
      <w:marRight w:val="0"/>
      <w:marTop w:val="0"/>
      <w:marBottom w:val="0"/>
      <w:divBdr>
        <w:top w:val="none" w:sz="0" w:space="0" w:color="auto"/>
        <w:left w:val="none" w:sz="0" w:space="0" w:color="auto"/>
        <w:bottom w:val="none" w:sz="0" w:space="0" w:color="auto"/>
        <w:right w:val="none" w:sz="0" w:space="0" w:color="auto"/>
      </w:divBdr>
    </w:div>
    <w:div w:id="1903516553">
      <w:marLeft w:val="640"/>
      <w:marRight w:val="0"/>
      <w:marTop w:val="0"/>
      <w:marBottom w:val="0"/>
      <w:divBdr>
        <w:top w:val="none" w:sz="0" w:space="0" w:color="auto"/>
        <w:left w:val="none" w:sz="0" w:space="0" w:color="auto"/>
        <w:bottom w:val="none" w:sz="0" w:space="0" w:color="auto"/>
        <w:right w:val="none" w:sz="0" w:space="0" w:color="auto"/>
      </w:divBdr>
    </w:div>
    <w:div w:id="1903590958">
      <w:marLeft w:val="640"/>
      <w:marRight w:val="0"/>
      <w:marTop w:val="0"/>
      <w:marBottom w:val="0"/>
      <w:divBdr>
        <w:top w:val="none" w:sz="0" w:space="0" w:color="auto"/>
        <w:left w:val="none" w:sz="0" w:space="0" w:color="auto"/>
        <w:bottom w:val="none" w:sz="0" w:space="0" w:color="auto"/>
        <w:right w:val="none" w:sz="0" w:space="0" w:color="auto"/>
      </w:divBdr>
    </w:div>
    <w:div w:id="1903713092">
      <w:marLeft w:val="640"/>
      <w:marRight w:val="0"/>
      <w:marTop w:val="0"/>
      <w:marBottom w:val="0"/>
      <w:divBdr>
        <w:top w:val="none" w:sz="0" w:space="0" w:color="auto"/>
        <w:left w:val="none" w:sz="0" w:space="0" w:color="auto"/>
        <w:bottom w:val="none" w:sz="0" w:space="0" w:color="auto"/>
        <w:right w:val="none" w:sz="0" w:space="0" w:color="auto"/>
      </w:divBdr>
    </w:div>
    <w:div w:id="1904679586">
      <w:marLeft w:val="640"/>
      <w:marRight w:val="0"/>
      <w:marTop w:val="0"/>
      <w:marBottom w:val="0"/>
      <w:divBdr>
        <w:top w:val="none" w:sz="0" w:space="0" w:color="auto"/>
        <w:left w:val="none" w:sz="0" w:space="0" w:color="auto"/>
        <w:bottom w:val="none" w:sz="0" w:space="0" w:color="auto"/>
        <w:right w:val="none" w:sz="0" w:space="0" w:color="auto"/>
      </w:divBdr>
    </w:div>
    <w:div w:id="1905098742">
      <w:marLeft w:val="640"/>
      <w:marRight w:val="0"/>
      <w:marTop w:val="0"/>
      <w:marBottom w:val="0"/>
      <w:divBdr>
        <w:top w:val="none" w:sz="0" w:space="0" w:color="auto"/>
        <w:left w:val="none" w:sz="0" w:space="0" w:color="auto"/>
        <w:bottom w:val="none" w:sz="0" w:space="0" w:color="auto"/>
        <w:right w:val="none" w:sz="0" w:space="0" w:color="auto"/>
      </w:divBdr>
    </w:div>
    <w:div w:id="1905604195">
      <w:marLeft w:val="640"/>
      <w:marRight w:val="0"/>
      <w:marTop w:val="0"/>
      <w:marBottom w:val="0"/>
      <w:divBdr>
        <w:top w:val="none" w:sz="0" w:space="0" w:color="auto"/>
        <w:left w:val="none" w:sz="0" w:space="0" w:color="auto"/>
        <w:bottom w:val="none" w:sz="0" w:space="0" w:color="auto"/>
        <w:right w:val="none" w:sz="0" w:space="0" w:color="auto"/>
      </w:divBdr>
    </w:div>
    <w:div w:id="1906068570">
      <w:marLeft w:val="640"/>
      <w:marRight w:val="0"/>
      <w:marTop w:val="0"/>
      <w:marBottom w:val="0"/>
      <w:divBdr>
        <w:top w:val="none" w:sz="0" w:space="0" w:color="auto"/>
        <w:left w:val="none" w:sz="0" w:space="0" w:color="auto"/>
        <w:bottom w:val="none" w:sz="0" w:space="0" w:color="auto"/>
        <w:right w:val="none" w:sz="0" w:space="0" w:color="auto"/>
      </w:divBdr>
    </w:div>
    <w:div w:id="1906262417">
      <w:marLeft w:val="640"/>
      <w:marRight w:val="0"/>
      <w:marTop w:val="0"/>
      <w:marBottom w:val="0"/>
      <w:divBdr>
        <w:top w:val="none" w:sz="0" w:space="0" w:color="auto"/>
        <w:left w:val="none" w:sz="0" w:space="0" w:color="auto"/>
        <w:bottom w:val="none" w:sz="0" w:space="0" w:color="auto"/>
        <w:right w:val="none" w:sz="0" w:space="0" w:color="auto"/>
      </w:divBdr>
    </w:div>
    <w:div w:id="1907689423">
      <w:marLeft w:val="640"/>
      <w:marRight w:val="0"/>
      <w:marTop w:val="0"/>
      <w:marBottom w:val="0"/>
      <w:divBdr>
        <w:top w:val="none" w:sz="0" w:space="0" w:color="auto"/>
        <w:left w:val="none" w:sz="0" w:space="0" w:color="auto"/>
        <w:bottom w:val="none" w:sz="0" w:space="0" w:color="auto"/>
        <w:right w:val="none" w:sz="0" w:space="0" w:color="auto"/>
      </w:divBdr>
    </w:div>
    <w:div w:id="1908494053">
      <w:marLeft w:val="640"/>
      <w:marRight w:val="0"/>
      <w:marTop w:val="0"/>
      <w:marBottom w:val="0"/>
      <w:divBdr>
        <w:top w:val="none" w:sz="0" w:space="0" w:color="auto"/>
        <w:left w:val="none" w:sz="0" w:space="0" w:color="auto"/>
        <w:bottom w:val="none" w:sz="0" w:space="0" w:color="auto"/>
        <w:right w:val="none" w:sz="0" w:space="0" w:color="auto"/>
      </w:divBdr>
    </w:div>
    <w:div w:id="1908570896">
      <w:marLeft w:val="640"/>
      <w:marRight w:val="0"/>
      <w:marTop w:val="0"/>
      <w:marBottom w:val="0"/>
      <w:divBdr>
        <w:top w:val="none" w:sz="0" w:space="0" w:color="auto"/>
        <w:left w:val="none" w:sz="0" w:space="0" w:color="auto"/>
        <w:bottom w:val="none" w:sz="0" w:space="0" w:color="auto"/>
        <w:right w:val="none" w:sz="0" w:space="0" w:color="auto"/>
      </w:divBdr>
    </w:div>
    <w:div w:id="1908684424">
      <w:marLeft w:val="640"/>
      <w:marRight w:val="0"/>
      <w:marTop w:val="0"/>
      <w:marBottom w:val="0"/>
      <w:divBdr>
        <w:top w:val="none" w:sz="0" w:space="0" w:color="auto"/>
        <w:left w:val="none" w:sz="0" w:space="0" w:color="auto"/>
        <w:bottom w:val="none" w:sz="0" w:space="0" w:color="auto"/>
        <w:right w:val="none" w:sz="0" w:space="0" w:color="auto"/>
      </w:divBdr>
    </w:div>
    <w:div w:id="1911112017">
      <w:marLeft w:val="640"/>
      <w:marRight w:val="0"/>
      <w:marTop w:val="0"/>
      <w:marBottom w:val="0"/>
      <w:divBdr>
        <w:top w:val="none" w:sz="0" w:space="0" w:color="auto"/>
        <w:left w:val="none" w:sz="0" w:space="0" w:color="auto"/>
        <w:bottom w:val="none" w:sz="0" w:space="0" w:color="auto"/>
        <w:right w:val="none" w:sz="0" w:space="0" w:color="auto"/>
      </w:divBdr>
    </w:div>
    <w:div w:id="1911229629">
      <w:marLeft w:val="640"/>
      <w:marRight w:val="0"/>
      <w:marTop w:val="0"/>
      <w:marBottom w:val="0"/>
      <w:divBdr>
        <w:top w:val="none" w:sz="0" w:space="0" w:color="auto"/>
        <w:left w:val="none" w:sz="0" w:space="0" w:color="auto"/>
        <w:bottom w:val="none" w:sz="0" w:space="0" w:color="auto"/>
        <w:right w:val="none" w:sz="0" w:space="0" w:color="auto"/>
      </w:divBdr>
    </w:div>
    <w:div w:id="1912228889">
      <w:marLeft w:val="640"/>
      <w:marRight w:val="0"/>
      <w:marTop w:val="0"/>
      <w:marBottom w:val="0"/>
      <w:divBdr>
        <w:top w:val="none" w:sz="0" w:space="0" w:color="auto"/>
        <w:left w:val="none" w:sz="0" w:space="0" w:color="auto"/>
        <w:bottom w:val="none" w:sz="0" w:space="0" w:color="auto"/>
        <w:right w:val="none" w:sz="0" w:space="0" w:color="auto"/>
      </w:divBdr>
    </w:div>
    <w:div w:id="1912539119">
      <w:marLeft w:val="640"/>
      <w:marRight w:val="0"/>
      <w:marTop w:val="0"/>
      <w:marBottom w:val="0"/>
      <w:divBdr>
        <w:top w:val="none" w:sz="0" w:space="0" w:color="auto"/>
        <w:left w:val="none" w:sz="0" w:space="0" w:color="auto"/>
        <w:bottom w:val="none" w:sz="0" w:space="0" w:color="auto"/>
        <w:right w:val="none" w:sz="0" w:space="0" w:color="auto"/>
      </w:divBdr>
    </w:div>
    <w:div w:id="1912812753">
      <w:marLeft w:val="640"/>
      <w:marRight w:val="0"/>
      <w:marTop w:val="0"/>
      <w:marBottom w:val="0"/>
      <w:divBdr>
        <w:top w:val="none" w:sz="0" w:space="0" w:color="auto"/>
        <w:left w:val="none" w:sz="0" w:space="0" w:color="auto"/>
        <w:bottom w:val="none" w:sz="0" w:space="0" w:color="auto"/>
        <w:right w:val="none" w:sz="0" w:space="0" w:color="auto"/>
      </w:divBdr>
    </w:div>
    <w:div w:id="1913662409">
      <w:marLeft w:val="640"/>
      <w:marRight w:val="0"/>
      <w:marTop w:val="0"/>
      <w:marBottom w:val="0"/>
      <w:divBdr>
        <w:top w:val="none" w:sz="0" w:space="0" w:color="auto"/>
        <w:left w:val="none" w:sz="0" w:space="0" w:color="auto"/>
        <w:bottom w:val="none" w:sz="0" w:space="0" w:color="auto"/>
        <w:right w:val="none" w:sz="0" w:space="0" w:color="auto"/>
      </w:divBdr>
    </w:div>
    <w:div w:id="1913853387">
      <w:marLeft w:val="640"/>
      <w:marRight w:val="0"/>
      <w:marTop w:val="0"/>
      <w:marBottom w:val="0"/>
      <w:divBdr>
        <w:top w:val="none" w:sz="0" w:space="0" w:color="auto"/>
        <w:left w:val="none" w:sz="0" w:space="0" w:color="auto"/>
        <w:bottom w:val="none" w:sz="0" w:space="0" w:color="auto"/>
        <w:right w:val="none" w:sz="0" w:space="0" w:color="auto"/>
      </w:divBdr>
    </w:div>
    <w:div w:id="1913923509">
      <w:marLeft w:val="640"/>
      <w:marRight w:val="0"/>
      <w:marTop w:val="0"/>
      <w:marBottom w:val="0"/>
      <w:divBdr>
        <w:top w:val="none" w:sz="0" w:space="0" w:color="auto"/>
        <w:left w:val="none" w:sz="0" w:space="0" w:color="auto"/>
        <w:bottom w:val="none" w:sz="0" w:space="0" w:color="auto"/>
        <w:right w:val="none" w:sz="0" w:space="0" w:color="auto"/>
      </w:divBdr>
    </w:div>
    <w:div w:id="1914002369">
      <w:marLeft w:val="640"/>
      <w:marRight w:val="0"/>
      <w:marTop w:val="0"/>
      <w:marBottom w:val="0"/>
      <w:divBdr>
        <w:top w:val="none" w:sz="0" w:space="0" w:color="auto"/>
        <w:left w:val="none" w:sz="0" w:space="0" w:color="auto"/>
        <w:bottom w:val="none" w:sz="0" w:space="0" w:color="auto"/>
        <w:right w:val="none" w:sz="0" w:space="0" w:color="auto"/>
      </w:divBdr>
    </w:div>
    <w:div w:id="1914468986">
      <w:marLeft w:val="640"/>
      <w:marRight w:val="0"/>
      <w:marTop w:val="0"/>
      <w:marBottom w:val="0"/>
      <w:divBdr>
        <w:top w:val="none" w:sz="0" w:space="0" w:color="auto"/>
        <w:left w:val="none" w:sz="0" w:space="0" w:color="auto"/>
        <w:bottom w:val="none" w:sz="0" w:space="0" w:color="auto"/>
        <w:right w:val="none" w:sz="0" w:space="0" w:color="auto"/>
      </w:divBdr>
    </w:div>
    <w:div w:id="1915965617">
      <w:marLeft w:val="640"/>
      <w:marRight w:val="0"/>
      <w:marTop w:val="0"/>
      <w:marBottom w:val="0"/>
      <w:divBdr>
        <w:top w:val="none" w:sz="0" w:space="0" w:color="auto"/>
        <w:left w:val="none" w:sz="0" w:space="0" w:color="auto"/>
        <w:bottom w:val="none" w:sz="0" w:space="0" w:color="auto"/>
        <w:right w:val="none" w:sz="0" w:space="0" w:color="auto"/>
      </w:divBdr>
    </w:div>
    <w:div w:id="1916668568">
      <w:marLeft w:val="640"/>
      <w:marRight w:val="0"/>
      <w:marTop w:val="0"/>
      <w:marBottom w:val="0"/>
      <w:divBdr>
        <w:top w:val="none" w:sz="0" w:space="0" w:color="auto"/>
        <w:left w:val="none" w:sz="0" w:space="0" w:color="auto"/>
        <w:bottom w:val="none" w:sz="0" w:space="0" w:color="auto"/>
        <w:right w:val="none" w:sz="0" w:space="0" w:color="auto"/>
      </w:divBdr>
    </w:div>
    <w:div w:id="1916669636">
      <w:marLeft w:val="640"/>
      <w:marRight w:val="0"/>
      <w:marTop w:val="0"/>
      <w:marBottom w:val="0"/>
      <w:divBdr>
        <w:top w:val="none" w:sz="0" w:space="0" w:color="auto"/>
        <w:left w:val="none" w:sz="0" w:space="0" w:color="auto"/>
        <w:bottom w:val="none" w:sz="0" w:space="0" w:color="auto"/>
        <w:right w:val="none" w:sz="0" w:space="0" w:color="auto"/>
      </w:divBdr>
    </w:div>
    <w:div w:id="1917006387">
      <w:marLeft w:val="640"/>
      <w:marRight w:val="0"/>
      <w:marTop w:val="0"/>
      <w:marBottom w:val="0"/>
      <w:divBdr>
        <w:top w:val="none" w:sz="0" w:space="0" w:color="auto"/>
        <w:left w:val="none" w:sz="0" w:space="0" w:color="auto"/>
        <w:bottom w:val="none" w:sz="0" w:space="0" w:color="auto"/>
        <w:right w:val="none" w:sz="0" w:space="0" w:color="auto"/>
      </w:divBdr>
    </w:div>
    <w:div w:id="1917739146">
      <w:marLeft w:val="640"/>
      <w:marRight w:val="0"/>
      <w:marTop w:val="0"/>
      <w:marBottom w:val="0"/>
      <w:divBdr>
        <w:top w:val="none" w:sz="0" w:space="0" w:color="auto"/>
        <w:left w:val="none" w:sz="0" w:space="0" w:color="auto"/>
        <w:bottom w:val="none" w:sz="0" w:space="0" w:color="auto"/>
        <w:right w:val="none" w:sz="0" w:space="0" w:color="auto"/>
      </w:divBdr>
    </w:div>
    <w:div w:id="1917939687">
      <w:marLeft w:val="640"/>
      <w:marRight w:val="0"/>
      <w:marTop w:val="0"/>
      <w:marBottom w:val="0"/>
      <w:divBdr>
        <w:top w:val="none" w:sz="0" w:space="0" w:color="auto"/>
        <w:left w:val="none" w:sz="0" w:space="0" w:color="auto"/>
        <w:bottom w:val="none" w:sz="0" w:space="0" w:color="auto"/>
        <w:right w:val="none" w:sz="0" w:space="0" w:color="auto"/>
      </w:divBdr>
    </w:div>
    <w:div w:id="1918049969">
      <w:marLeft w:val="640"/>
      <w:marRight w:val="0"/>
      <w:marTop w:val="0"/>
      <w:marBottom w:val="0"/>
      <w:divBdr>
        <w:top w:val="none" w:sz="0" w:space="0" w:color="auto"/>
        <w:left w:val="none" w:sz="0" w:space="0" w:color="auto"/>
        <w:bottom w:val="none" w:sz="0" w:space="0" w:color="auto"/>
        <w:right w:val="none" w:sz="0" w:space="0" w:color="auto"/>
      </w:divBdr>
    </w:div>
    <w:div w:id="1919703027">
      <w:marLeft w:val="640"/>
      <w:marRight w:val="0"/>
      <w:marTop w:val="0"/>
      <w:marBottom w:val="0"/>
      <w:divBdr>
        <w:top w:val="none" w:sz="0" w:space="0" w:color="auto"/>
        <w:left w:val="none" w:sz="0" w:space="0" w:color="auto"/>
        <w:bottom w:val="none" w:sz="0" w:space="0" w:color="auto"/>
        <w:right w:val="none" w:sz="0" w:space="0" w:color="auto"/>
      </w:divBdr>
    </w:div>
    <w:div w:id="1920168226">
      <w:marLeft w:val="640"/>
      <w:marRight w:val="0"/>
      <w:marTop w:val="0"/>
      <w:marBottom w:val="0"/>
      <w:divBdr>
        <w:top w:val="none" w:sz="0" w:space="0" w:color="auto"/>
        <w:left w:val="none" w:sz="0" w:space="0" w:color="auto"/>
        <w:bottom w:val="none" w:sz="0" w:space="0" w:color="auto"/>
        <w:right w:val="none" w:sz="0" w:space="0" w:color="auto"/>
      </w:divBdr>
    </w:div>
    <w:div w:id="1920599400">
      <w:marLeft w:val="640"/>
      <w:marRight w:val="0"/>
      <w:marTop w:val="0"/>
      <w:marBottom w:val="0"/>
      <w:divBdr>
        <w:top w:val="none" w:sz="0" w:space="0" w:color="auto"/>
        <w:left w:val="none" w:sz="0" w:space="0" w:color="auto"/>
        <w:bottom w:val="none" w:sz="0" w:space="0" w:color="auto"/>
        <w:right w:val="none" w:sz="0" w:space="0" w:color="auto"/>
      </w:divBdr>
    </w:div>
    <w:div w:id="1921015094">
      <w:marLeft w:val="640"/>
      <w:marRight w:val="0"/>
      <w:marTop w:val="0"/>
      <w:marBottom w:val="0"/>
      <w:divBdr>
        <w:top w:val="none" w:sz="0" w:space="0" w:color="auto"/>
        <w:left w:val="none" w:sz="0" w:space="0" w:color="auto"/>
        <w:bottom w:val="none" w:sz="0" w:space="0" w:color="auto"/>
        <w:right w:val="none" w:sz="0" w:space="0" w:color="auto"/>
      </w:divBdr>
    </w:div>
    <w:div w:id="1921016102">
      <w:bodyDiv w:val="1"/>
      <w:marLeft w:val="0"/>
      <w:marRight w:val="0"/>
      <w:marTop w:val="0"/>
      <w:marBottom w:val="0"/>
      <w:divBdr>
        <w:top w:val="none" w:sz="0" w:space="0" w:color="auto"/>
        <w:left w:val="none" w:sz="0" w:space="0" w:color="auto"/>
        <w:bottom w:val="none" w:sz="0" w:space="0" w:color="auto"/>
        <w:right w:val="none" w:sz="0" w:space="0" w:color="auto"/>
      </w:divBdr>
      <w:divsChild>
        <w:div w:id="1732000459">
          <w:marLeft w:val="0"/>
          <w:marRight w:val="0"/>
          <w:marTop w:val="0"/>
          <w:marBottom w:val="0"/>
          <w:divBdr>
            <w:top w:val="none" w:sz="0" w:space="0" w:color="auto"/>
            <w:left w:val="none" w:sz="0" w:space="0" w:color="auto"/>
            <w:bottom w:val="none" w:sz="0" w:space="0" w:color="auto"/>
            <w:right w:val="none" w:sz="0" w:space="0" w:color="auto"/>
          </w:divBdr>
          <w:divsChild>
            <w:div w:id="982081639">
              <w:marLeft w:val="0"/>
              <w:marRight w:val="0"/>
              <w:marTop w:val="0"/>
              <w:marBottom w:val="0"/>
              <w:divBdr>
                <w:top w:val="none" w:sz="0" w:space="0" w:color="auto"/>
                <w:left w:val="none" w:sz="0" w:space="0" w:color="auto"/>
                <w:bottom w:val="none" w:sz="0" w:space="0" w:color="auto"/>
                <w:right w:val="none" w:sz="0" w:space="0" w:color="auto"/>
              </w:divBdr>
              <w:divsChild>
                <w:div w:id="2013800723">
                  <w:marLeft w:val="0"/>
                  <w:marRight w:val="0"/>
                  <w:marTop w:val="0"/>
                  <w:marBottom w:val="0"/>
                  <w:divBdr>
                    <w:top w:val="none" w:sz="0" w:space="0" w:color="auto"/>
                    <w:left w:val="none" w:sz="0" w:space="0" w:color="auto"/>
                    <w:bottom w:val="none" w:sz="0" w:space="0" w:color="auto"/>
                    <w:right w:val="none" w:sz="0" w:space="0" w:color="auto"/>
                  </w:divBdr>
                </w:div>
                <w:div w:id="463349667">
                  <w:marLeft w:val="0"/>
                  <w:marRight w:val="0"/>
                  <w:marTop w:val="0"/>
                  <w:marBottom w:val="0"/>
                  <w:divBdr>
                    <w:top w:val="none" w:sz="0" w:space="0" w:color="auto"/>
                    <w:left w:val="none" w:sz="0" w:space="0" w:color="auto"/>
                    <w:bottom w:val="none" w:sz="0" w:space="0" w:color="auto"/>
                    <w:right w:val="none" w:sz="0" w:space="0" w:color="auto"/>
                  </w:divBdr>
                  <w:divsChild>
                    <w:div w:id="1457336711">
                      <w:marLeft w:val="0"/>
                      <w:marRight w:val="0"/>
                      <w:marTop w:val="0"/>
                      <w:marBottom w:val="0"/>
                      <w:divBdr>
                        <w:top w:val="none" w:sz="0" w:space="0" w:color="auto"/>
                        <w:left w:val="none" w:sz="0" w:space="0" w:color="auto"/>
                        <w:bottom w:val="none" w:sz="0" w:space="0" w:color="auto"/>
                        <w:right w:val="none" w:sz="0" w:space="0" w:color="auto"/>
                      </w:divBdr>
                      <w:divsChild>
                        <w:div w:id="10097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3518">
              <w:marLeft w:val="0"/>
              <w:marRight w:val="0"/>
              <w:marTop w:val="0"/>
              <w:marBottom w:val="0"/>
              <w:divBdr>
                <w:top w:val="none" w:sz="0" w:space="0" w:color="auto"/>
                <w:left w:val="none" w:sz="0" w:space="0" w:color="auto"/>
                <w:bottom w:val="none" w:sz="0" w:space="0" w:color="auto"/>
                <w:right w:val="none" w:sz="0" w:space="0" w:color="auto"/>
              </w:divBdr>
              <w:divsChild>
                <w:div w:id="280914413">
                  <w:marLeft w:val="0"/>
                  <w:marRight w:val="0"/>
                  <w:marTop w:val="0"/>
                  <w:marBottom w:val="0"/>
                  <w:divBdr>
                    <w:top w:val="none" w:sz="0" w:space="0" w:color="auto"/>
                    <w:left w:val="none" w:sz="0" w:space="0" w:color="auto"/>
                    <w:bottom w:val="none" w:sz="0" w:space="0" w:color="auto"/>
                    <w:right w:val="none" w:sz="0" w:space="0" w:color="auto"/>
                  </w:divBdr>
                  <w:divsChild>
                    <w:div w:id="18342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0008">
              <w:marLeft w:val="0"/>
              <w:marRight w:val="0"/>
              <w:marTop w:val="0"/>
              <w:marBottom w:val="0"/>
              <w:divBdr>
                <w:top w:val="none" w:sz="0" w:space="0" w:color="auto"/>
                <w:left w:val="none" w:sz="0" w:space="0" w:color="auto"/>
                <w:bottom w:val="none" w:sz="0" w:space="0" w:color="auto"/>
                <w:right w:val="none" w:sz="0" w:space="0" w:color="auto"/>
              </w:divBdr>
            </w:div>
          </w:divsChild>
        </w:div>
        <w:div w:id="1676298875">
          <w:marLeft w:val="0"/>
          <w:marRight w:val="0"/>
          <w:marTop w:val="0"/>
          <w:marBottom w:val="0"/>
          <w:divBdr>
            <w:top w:val="none" w:sz="0" w:space="0" w:color="auto"/>
            <w:left w:val="none" w:sz="0" w:space="0" w:color="auto"/>
            <w:bottom w:val="none" w:sz="0" w:space="0" w:color="auto"/>
            <w:right w:val="none" w:sz="0" w:space="0" w:color="auto"/>
          </w:divBdr>
          <w:divsChild>
            <w:div w:id="6340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413">
      <w:marLeft w:val="640"/>
      <w:marRight w:val="0"/>
      <w:marTop w:val="0"/>
      <w:marBottom w:val="0"/>
      <w:divBdr>
        <w:top w:val="none" w:sz="0" w:space="0" w:color="auto"/>
        <w:left w:val="none" w:sz="0" w:space="0" w:color="auto"/>
        <w:bottom w:val="none" w:sz="0" w:space="0" w:color="auto"/>
        <w:right w:val="none" w:sz="0" w:space="0" w:color="auto"/>
      </w:divBdr>
    </w:div>
    <w:div w:id="1921910506">
      <w:marLeft w:val="640"/>
      <w:marRight w:val="0"/>
      <w:marTop w:val="0"/>
      <w:marBottom w:val="0"/>
      <w:divBdr>
        <w:top w:val="none" w:sz="0" w:space="0" w:color="auto"/>
        <w:left w:val="none" w:sz="0" w:space="0" w:color="auto"/>
        <w:bottom w:val="none" w:sz="0" w:space="0" w:color="auto"/>
        <w:right w:val="none" w:sz="0" w:space="0" w:color="auto"/>
      </w:divBdr>
    </w:div>
    <w:div w:id="1922592993">
      <w:marLeft w:val="640"/>
      <w:marRight w:val="0"/>
      <w:marTop w:val="0"/>
      <w:marBottom w:val="0"/>
      <w:divBdr>
        <w:top w:val="none" w:sz="0" w:space="0" w:color="auto"/>
        <w:left w:val="none" w:sz="0" w:space="0" w:color="auto"/>
        <w:bottom w:val="none" w:sz="0" w:space="0" w:color="auto"/>
        <w:right w:val="none" w:sz="0" w:space="0" w:color="auto"/>
      </w:divBdr>
    </w:div>
    <w:div w:id="1922912823">
      <w:marLeft w:val="640"/>
      <w:marRight w:val="0"/>
      <w:marTop w:val="0"/>
      <w:marBottom w:val="0"/>
      <w:divBdr>
        <w:top w:val="none" w:sz="0" w:space="0" w:color="auto"/>
        <w:left w:val="none" w:sz="0" w:space="0" w:color="auto"/>
        <w:bottom w:val="none" w:sz="0" w:space="0" w:color="auto"/>
        <w:right w:val="none" w:sz="0" w:space="0" w:color="auto"/>
      </w:divBdr>
    </w:div>
    <w:div w:id="1923492754">
      <w:marLeft w:val="640"/>
      <w:marRight w:val="0"/>
      <w:marTop w:val="0"/>
      <w:marBottom w:val="0"/>
      <w:divBdr>
        <w:top w:val="none" w:sz="0" w:space="0" w:color="auto"/>
        <w:left w:val="none" w:sz="0" w:space="0" w:color="auto"/>
        <w:bottom w:val="none" w:sz="0" w:space="0" w:color="auto"/>
        <w:right w:val="none" w:sz="0" w:space="0" w:color="auto"/>
      </w:divBdr>
    </w:div>
    <w:div w:id="1923834483">
      <w:marLeft w:val="640"/>
      <w:marRight w:val="0"/>
      <w:marTop w:val="0"/>
      <w:marBottom w:val="0"/>
      <w:divBdr>
        <w:top w:val="none" w:sz="0" w:space="0" w:color="auto"/>
        <w:left w:val="none" w:sz="0" w:space="0" w:color="auto"/>
        <w:bottom w:val="none" w:sz="0" w:space="0" w:color="auto"/>
        <w:right w:val="none" w:sz="0" w:space="0" w:color="auto"/>
      </w:divBdr>
    </w:div>
    <w:div w:id="1924679604">
      <w:marLeft w:val="640"/>
      <w:marRight w:val="0"/>
      <w:marTop w:val="0"/>
      <w:marBottom w:val="0"/>
      <w:divBdr>
        <w:top w:val="none" w:sz="0" w:space="0" w:color="auto"/>
        <w:left w:val="none" w:sz="0" w:space="0" w:color="auto"/>
        <w:bottom w:val="none" w:sz="0" w:space="0" w:color="auto"/>
        <w:right w:val="none" w:sz="0" w:space="0" w:color="auto"/>
      </w:divBdr>
    </w:div>
    <w:div w:id="1924681972">
      <w:marLeft w:val="640"/>
      <w:marRight w:val="0"/>
      <w:marTop w:val="0"/>
      <w:marBottom w:val="0"/>
      <w:divBdr>
        <w:top w:val="none" w:sz="0" w:space="0" w:color="auto"/>
        <w:left w:val="none" w:sz="0" w:space="0" w:color="auto"/>
        <w:bottom w:val="none" w:sz="0" w:space="0" w:color="auto"/>
        <w:right w:val="none" w:sz="0" w:space="0" w:color="auto"/>
      </w:divBdr>
    </w:div>
    <w:div w:id="1925650955">
      <w:marLeft w:val="640"/>
      <w:marRight w:val="0"/>
      <w:marTop w:val="0"/>
      <w:marBottom w:val="0"/>
      <w:divBdr>
        <w:top w:val="none" w:sz="0" w:space="0" w:color="auto"/>
        <w:left w:val="none" w:sz="0" w:space="0" w:color="auto"/>
        <w:bottom w:val="none" w:sz="0" w:space="0" w:color="auto"/>
        <w:right w:val="none" w:sz="0" w:space="0" w:color="auto"/>
      </w:divBdr>
    </w:div>
    <w:div w:id="1927183096">
      <w:marLeft w:val="640"/>
      <w:marRight w:val="0"/>
      <w:marTop w:val="0"/>
      <w:marBottom w:val="0"/>
      <w:divBdr>
        <w:top w:val="none" w:sz="0" w:space="0" w:color="auto"/>
        <w:left w:val="none" w:sz="0" w:space="0" w:color="auto"/>
        <w:bottom w:val="none" w:sz="0" w:space="0" w:color="auto"/>
        <w:right w:val="none" w:sz="0" w:space="0" w:color="auto"/>
      </w:divBdr>
    </w:div>
    <w:div w:id="1927613666">
      <w:marLeft w:val="640"/>
      <w:marRight w:val="0"/>
      <w:marTop w:val="0"/>
      <w:marBottom w:val="0"/>
      <w:divBdr>
        <w:top w:val="none" w:sz="0" w:space="0" w:color="auto"/>
        <w:left w:val="none" w:sz="0" w:space="0" w:color="auto"/>
        <w:bottom w:val="none" w:sz="0" w:space="0" w:color="auto"/>
        <w:right w:val="none" w:sz="0" w:space="0" w:color="auto"/>
      </w:divBdr>
    </w:div>
    <w:div w:id="1927884326">
      <w:marLeft w:val="640"/>
      <w:marRight w:val="0"/>
      <w:marTop w:val="0"/>
      <w:marBottom w:val="0"/>
      <w:divBdr>
        <w:top w:val="none" w:sz="0" w:space="0" w:color="auto"/>
        <w:left w:val="none" w:sz="0" w:space="0" w:color="auto"/>
        <w:bottom w:val="none" w:sz="0" w:space="0" w:color="auto"/>
        <w:right w:val="none" w:sz="0" w:space="0" w:color="auto"/>
      </w:divBdr>
    </w:div>
    <w:div w:id="1928031907">
      <w:marLeft w:val="640"/>
      <w:marRight w:val="0"/>
      <w:marTop w:val="0"/>
      <w:marBottom w:val="0"/>
      <w:divBdr>
        <w:top w:val="none" w:sz="0" w:space="0" w:color="auto"/>
        <w:left w:val="none" w:sz="0" w:space="0" w:color="auto"/>
        <w:bottom w:val="none" w:sz="0" w:space="0" w:color="auto"/>
        <w:right w:val="none" w:sz="0" w:space="0" w:color="auto"/>
      </w:divBdr>
    </w:div>
    <w:div w:id="1928688846">
      <w:marLeft w:val="640"/>
      <w:marRight w:val="0"/>
      <w:marTop w:val="0"/>
      <w:marBottom w:val="0"/>
      <w:divBdr>
        <w:top w:val="none" w:sz="0" w:space="0" w:color="auto"/>
        <w:left w:val="none" w:sz="0" w:space="0" w:color="auto"/>
        <w:bottom w:val="none" w:sz="0" w:space="0" w:color="auto"/>
        <w:right w:val="none" w:sz="0" w:space="0" w:color="auto"/>
      </w:divBdr>
    </w:div>
    <w:div w:id="1928802685">
      <w:marLeft w:val="640"/>
      <w:marRight w:val="0"/>
      <w:marTop w:val="0"/>
      <w:marBottom w:val="0"/>
      <w:divBdr>
        <w:top w:val="none" w:sz="0" w:space="0" w:color="auto"/>
        <w:left w:val="none" w:sz="0" w:space="0" w:color="auto"/>
        <w:bottom w:val="none" w:sz="0" w:space="0" w:color="auto"/>
        <w:right w:val="none" w:sz="0" w:space="0" w:color="auto"/>
      </w:divBdr>
    </w:div>
    <w:div w:id="1928881206">
      <w:marLeft w:val="640"/>
      <w:marRight w:val="0"/>
      <w:marTop w:val="0"/>
      <w:marBottom w:val="0"/>
      <w:divBdr>
        <w:top w:val="none" w:sz="0" w:space="0" w:color="auto"/>
        <w:left w:val="none" w:sz="0" w:space="0" w:color="auto"/>
        <w:bottom w:val="none" w:sz="0" w:space="0" w:color="auto"/>
        <w:right w:val="none" w:sz="0" w:space="0" w:color="auto"/>
      </w:divBdr>
    </w:div>
    <w:div w:id="1928997161">
      <w:marLeft w:val="640"/>
      <w:marRight w:val="0"/>
      <w:marTop w:val="0"/>
      <w:marBottom w:val="0"/>
      <w:divBdr>
        <w:top w:val="none" w:sz="0" w:space="0" w:color="auto"/>
        <w:left w:val="none" w:sz="0" w:space="0" w:color="auto"/>
        <w:bottom w:val="none" w:sz="0" w:space="0" w:color="auto"/>
        <w:right w:val="none" w:sz="0" w:space="0" w:color="auto"/>
      </w:divBdr>
    </w:div>
    <w:div w:id="1929078219">
      <w:marLeft w:val="640"/>
      <w:marRight w:val="0"/>
      <w:marTop w:val="0"/>
      <w:marBottom w:val="0"/>
      <w:divBdr>
        <w:top w:val="none" w:sz="0" w:space="0" w:color="auto"/>
        <w:left w:val="none" w:sz="0" w:space="0" w:color="auto"/>
        <w:bottom w:val="none" w:sz="0" w:space="0" w:color="auto"/>
        <w:right w:val="none" w:sz="0" w:space="0" w:color="auto"/>
      </w:divBdr>
    </w:div>
    <w:div w:id="1929726740">
      <w:marLeft w:val="640"/>
      <w:marRight w:val="0"/>
      <w:marTop w:val="0"/>
      <w:marBottom w:val="0"/>
      <w:divBdr>
        <w:top w:val="none" w:sz="0" w:space="0" w:color="auto"/>
        <w:left w:val="none" w:sz="0" w:space="0" w:color="auto"/>
        <w:bottom w:val="none" w:sz="0" w:space="0" w:color="auto"/>
        <w:right w:val="none" w:sz="0" w:space="0" w:color="auto"/>
      </w:divBdr>
    </w:div>
    <w:div w:id="1930888416">
      <w:marLeft w:val="640"/>
      <w:marRight w:val="0"/>
      <w:marTop w:val="0"/>
      <w:marBottom w:val="0"/>
      <w:divBdr>
        <w:top w:val="none" w:sz="0" w:space="0" w:color="auto"/>
        <w:left w:val="none" w:sz="0" w:space="0" w:color="auto"/>
        <w:bottom w:val="none" w:sz="0" w:space="0" w:color="auto"/>
        <w:right w:val="none" w:sz="0" w:space="0" w:color="auto"/>
      </w:divBdr>
    </w:div>
    <w:div w:id="1931162618">
      <w:marLeft w:val="640"/>
      <w:marRight w:val="0"/>
      <w:marTop w:val="0"/>
      <w:marBottom w:val="0"/>
      <w:divBdr>
        <w:top w:val="none" w:sz="0" w:space="0" w:color="auto"/>
        <w:left w:val="none" w:sz="0" w:space="0" w:color="auto"/>
        <w:bottom w:val="none" w:sz="0" w:space="0" w:color="auto"/>
        <w:right w:val="none" w:sz="0" w:space="0" w:color="auto"/>
      </w:divBdr>
    </w:div>
    <w:div w:id="1932081750">
      <w:marLeft w:val="640"/>
      <w:marRight w:val="0"/>
      <w:marTop w:val="0"/>
      <w:marBottom w:val="0"/>
      <w:divBdr>
        <w:top w:val="none" w:sz="0" w:space="0" w:color="auto"/>
        <w:left w:val="none" w:sz="0" w:space="0" w:color="auto"/>
        <w:bottom w:val="none" w:sz="0" w:space="0" w:color="auto"/>
        <w:right w:val="none" w:sz="0" w:space="0" w:color="auto"/>
      </w:divBdr>
    </w:div>
    <w:div w:id="1932733870">
      <w:marLeft w:val="640"/>
      <w:marRight w:val="0"/>
      <w:marTop w:val="0"/>
      <w:marBottom w:val="0"/>
      <w:divBdr>
        <w:top w:val="none" w:sz="0" w:space="0" w:color="auto"/>
        <w:left w:val="none" w:sz="0" w:space="0" w:color="auto"/>
        <w:bottom w:val="none" w:sz="0" w:space="0" w:color="auto"/>
        <w:right w:val="none" w:sz="0" w:space="0" w:color="auto"/>
      </w:divBdr>
    </w:div>
    <w:div w:id="1933850807">
      <w:marLeft w:val="640"/>
      <w:marRight w:val="0"/>
      <w:marTop w:val="0"/>
      <w:marBottom w:val="0"/>
      <w:divBdr>
        <w:top w:val="none" w:sz="0" w:space="0" w:color="auto"/>
        <w:left w:val="none" w:sz="0" w:space="0" w:color="auto"/>
        <w:bottom w:val="none" w:sz="0" w:space="0" w:color="auto"/>
        <w:right w:val="none" w:sz="0" w:space="0" w:color="auto"/>
      </w:divBdr>
    </w:div>
    <w:div w:id="1933928286">
      <w:marLeft w:val="640"/>
      <w:marRight w:val="0"/>
      <w:marTop w:val="0"/>
      <w:marBottom w:val="0"/>
      <w:divBdr>
        <w:top w:val="none" w:sz="0" w:space="0" w:color="auto"/>
        <w:left w:val="none" w:sz="0" w:space="0" w:color="auto"/>
        <w:bottom w:val="none" w:sz="0" w:space="0" w:color="auto"/>
        <w:right w:val="none" w:sz="0" w:space="0" w:color="auto"/>
      </w:divBdr>
    </w:div>
    <w:div w:id="1934246022">
      <w:marLeft w:val="640"/>
      <w:marRight w:val="0"/>
      <w:marTop w:val="0"/>
      <w:marBottom w:val="0"/>
      <w:divBdr>
        <w:top w:val="none" w:sz="0" w:space="0" w:color="auto"/>
        <w:left w:val="none" w:sz="0" w:space="0" w:color="auto"/>
        <w:bottom w:val="none" w:sz="0" w:space="0" w:color="auto"/>
        <w:right w:val="none" w:sz="0" w:space="0" w:color="auto"/>
      </w:divBdr>
    </w:div>
    <w:div w:id="1934392018">
      <w:marLeft w:val="640"/>
      <w:marRight w:val="0"/>
      <w:marTop w:val="0"/>
      <w:marBottom w:val="0"/>
      <w:divBdr>
        <w:top w:val="none" w:sz="0" w:space="0" w:color="auto"/>
        <w:left w:val="none" w:sz="0" w:space="0" w:color="auto"/>
        <w:bottom w:val="none" w:sz="0" w:space="0" w:color="auto"/>
        <w:right w:val="none" w:sz="0" w:space="0" w:color="auto"/>
      </w:divBdr>
    </w:div>
    <w:div w:id="1936206364">
      <w:marLeft w:val="640"/>
      <w:marRight w:val="0"/>
      <w:marTop w:val="0"/>
      <w:marBottom w:val="0"/>
      <w:divBdr>
        <w:top w:val="none" w:sz="0" w:space="0" w:color="auto"/>
        <w:left w:val="none" w:sz="0" w:space="0" w:color="auto"/>
        <w:bottom w:val="none" w:sz="0" w:space="0" w:color="auto"/>
        <w:right w:val="none" w:sz="0" w:space="0" w:color="auto"/>
      </w:divBdr>
    </w:div>
    <w:div w:id="1936278999">
      <w:marLeft w:val="640"/>
      <w:marRight w:val="0"/>
      <w:marTop w:val="0"/>
      <w:marBottom w:val="0"/>
      <w:divBdr>
        <w:top w:val="none" w:sz="0" w:space="0" w:color="auto"/>
        <w:left w:val="none" w:sz="0" w:space="0" w:color="auto"/>
        <w:bottom w:val="none" w:sz="0" w:space="0" w:color="auto"/>
        <w:right w:val="none" w:sz="0" w:space="0" w:color="auto"/>
      </w:divBdr>
    </w:div>
    <w:div w:id="1936745128">
      <w:marLeft w:val="640"/>
      <w:marRight w:val="0"/>
      <w:marTop w:val="0"/>
      <w:marBottom w:val="0"/>
      <w:divBdr>
        <w:top w:val="none" w:sz="0" w:space="0" w:color="auto"/>
        <w:left w:val="none" w:sz="0" w:space="0" w:color="auto"/>
        <w:bottom w:val="none" w:sz="0" w:space="0" w:color="auto"/>
        <w:right w:val="none" w:sz="0" w:space="0" w:color="auto"/>
      </w:divBdr>
    </w:div>
    <w:div w:id="1937012705">
      <w:marLeft w:val="640"/>
      <w:marRight w:val="0"/>
      <w:marTop w:val="0"/>
      <w:marBottom w:val="0"/>
      <w:divBdr>
        <w:top w:val="none" w:sz="0" w:space="0" w:color="auto"/>
        <w:left w:val="none" w:sz="0" w:space="0" w:color="auto"/>
        <w:bottom w:val="none" w:sz="0" w:space="0" w:color="auto"/>
        <w:right w:val="none" w:sz="0" w:space="0" w:color="auto"/>
      </w:divBdr>
    </w:div>
    <w:div w:id="1937209431">
      <w:marLeft w:val="640"/>
      <w:marRight w:val="0"/>
      <w:marTop w:val="0"/>
      <w:marBottom w:val="0"/>
      <w:divBdr>
        <w:top w:val="none" w:sz="0" w:space="0" w:color="auto"/>
        <w:left w:val="none" w:sz="0" w:space="0" w:color="auto"/>
        <w:bottom w:val="none" w:sz="0" w:space="0" w:color="auto"/>
        <w:right w:val="none" w:sz="0" w:space="0" w:color="auto"/>
      </w:divBdr>
    </w:div>
    <w:div w:id="1937251234">
      <w:marLeft w:val="640"/>
      <w:marRight w:val="0"/>
      <w:marTop w:val="0"/>
      <w:marBottom w:val="0"/>
      <w:divBdr>
        <w:top w:val="none" w:sz="0" w:space="0" w:color="auto"/>
        <w:left w:val="none" w:sz="0" w:space="0" w:color="auto"/>
        <w:bottom w:val="none" w:sz="0" w:space="0" w:color="auto"/>
        <w:right w:val="none" w:sz="0" w:space="0" w:color="auto"/>
      </w:divBdr>
    </w:div>
    <w:div w:id="1939867956">
      <w:marLeft w:val="640"/>
      <w:marRight w:val="0"/>
      <w:marTop w:val="0"/>
      <w:marBottom w:val="0"/>
      <w:divBdr>
        <w:top w:val="none" w:sz="0" w:space="0" w:color="auto"/>
        <w:left w:val="none" w:sz="0" w:space="0" w:color="auto"/>
        <w:bottom w:val="none" w:sz="0" w:space="0" w:color="auto"/>
        <w:right w:val="none" w:sz="0" w:space="0" w:color="auto"/>
      </w:divBdr>
    </w:div>
    <w:div w:id="1940403395">
      <w:marLeft w:val="640"/>
      <w:marRight w:val="0"/>
      <w:marTop w:val="0"/>
      <w:marBottom w:val="0"/>
      <w:divBdr>
        <w:top w:val="none" w:sz="0" w:space="0" w:color="auto"/>
        <w:left w:val="none" w:sz="0" w:space="0" w:color="auto"/>
        <w:bottom w:val="none" w:sz="0" w:space="0" w:color="auto"/>
        <w:right w:val="none" w:sz="0" w:space="0" w:color="auto"/>
      </w:divBdr>
    </w:div>
    <w:div w:id="1941251481">
      <w:marLeft w:val="640"/>
      <w:marRight w:val="0"/>
      <w:marTop w:val="0"/>
      <w:marBottom w:val="0"/>
      <w:divBdr>
        <w:top w:val="none" w:sz="0" w:space="0" w:color="auto"/>
        <w:left w:val="none" w:sz="0" w:space="0" w:color="auto"/>
        <w:bottom w:val="none" w:sz="0" w:space="0" w:color="auto"/>
        <w:right w:val="none" w:sz="0" w:space="0" w:color="auto"/>
      </w:divBdr>
    </w:div>
    <w:div w:id="1941789778">
      <w:marLeft w:val="640"/>
      <w:marRight w:val="0"/>
      <w:marTop w:val="0"/>
      <w:marBottom w:val="0"/>
      <w:divBdr>
        <w:top w:val="none" w:sz="0" w:space="0" w:color="auto"/>
        <w:left w:val="none" w:sz="0" w:space="0" w:color="auto"/>
        <w:bottom w:val="none" w:sz="0" w:space="0" w:color="auto"/>
        <w:right w:val="none" w:sz="0" w:space="0" w:color="auto"/>
      </w:divBdr>
    </w:div>
    <w:div w:id="1941837231">
      <w:marLeft w:val="640"/>
      <w:marRight w:val="0"/>
      <w:marTop w:val="0"/>
      <w:marBottom w:val="0"/>
      <w:divBdr>
        <w:top w:val="none" w:sz="0" w:space="0" w:color="auto"/>
        <w:left w:val="none" w:sz="0" w:space="0" w:color="auto"/>
        <w:bottom w:val="none" w:sz="0" w:space="0" w:color="auto"/>
        <w:right w:val="none" w:sz="0" w:space="0" w:color="auto"/>
      </w:divBdr>
    </w:div>
    <w:div w:id="1942763851">
      <w:marLeft w:val="640"/>
      <w:marRight w:val="0"/>
      <w:marTop w:val="0"/>
      <w:marBottom w:val="0"/>
      <w:divBdr>
        <w:top w:val="none" w:sz="0" w:space="0" w:color="auto"/>
        <w:left w:val="none" w:sz="0" w:space="0" w:color="auto"/>
        <w:bottom w:val="none" w:sz="0" w:space="0" w:color="auto"/>
        <w:right w:val="none" w:sz="0" w:space="0" w:color="auto"/>
      </w:divBdr>
    </w:div>
    <w:div w:id="1943339663">
      <w:marLeft w:val="640"/>
      <w:marRight w:val="0"/>
      <w:marTop w:val="0"/>
      <w:marBottom w:val="0"/>
      <w:divBdr>
        <w:top w:val="none" w:sz="0" w:space="0" w:color="auto"/>
        <w:left w:val="none" w:sz="0" w:space="0" w:color="auto"/>
        <w:bottom w:val="none" w:sz="0" w:space="0" w:color="auto"/>
        <w:right w:val="none" w:sz="0" w:space="0" w:color="auto"/>
      </w:divBdr>
    </w:div>
    <w:div w:id="1943881877">
      <w:marLeft w:val="640"/>
      <w:marRight w:val="0"/>
      <w:marTop w:val="0"/>
      <w:marBottom w:val="0"/>
      <w:divBdr>
        <w:top w:val="none" w:sz="0" w:space="0" w:color="auto"/>
        <w:left w:val="none" w:sz="0" w:space="0" w:color="auto"/>
        <w:bottom w:val="none" w:sz="0" w:space="0" w:color="auto"/>
        <w:right w:val="none" w:sz="0" w:space="0" w:color="auto"/>
      </w:divBdr>
    </w:div>
    <w:div w:id="1943997623">
      <w:marLeft w:val="640"/>
      <w:marRight w:val="0"/>
      <w:marTop w:val="0"/>
      <w:marBottom w:val="0"/>
      <w:divBdr>
        <w:top w:val="none" w:sz="0" w:space="0" w:color="auto"/>
        <w:left w:val="none" w:sz="0" w:space="0" w:color="auto"/>
        <w:bottom w:val="none" w:sz="0" w:space="0" w:color="auto"/>
        <w:right w:val="none" w:sz="0" w:space="0" w:color="auto"/>
      </w:divBdr>
    </w:div>
    <w:div w:id="1944220009">
      <w:marLeft w:val="640"/>
      <w:marRight w:val="0"/>
      <w:marTop w:val="0"/>
      <w:marBottom w:val="0"/>
      <w:divBdr>
        <w:top w:val="none" w:sz="0" w:space="0" w:color="auto"/>
        <w:left w:val="none" w:sz="0" w:space="0" w:color="auto"/>
        <w:bottom w:val="none" w:sz="0" w:space="0" w:color="auto"/>
        <w:right w:val="none" w:sz="0" w:space="0" w:color="auto"/>
      </w:divBdr>
    </w:div>
    <w:div w:id="1944455725">
      <w:marLeft w:val="640"/>
      <w:marRight w:val="0"/>
      <w:marTop w:val="0"/>
      <w:marBottom w:val="0"/>
      <w:divBdr>
        <w:top w:val="none" w:sz="0" w:space="0" w:color="auto"/>
        <w:left w:val="none" w:sz="0" w:space="0" w:color="auto"/>
        <w:bottom w:val="none" w:sz="0" w:space="0" w:color="auto"/>
        <w:right w:val="none" w:sz="0" w:space="0" w:color="auto"/>
      </w:divBdr>
    </w:div>
    <w:div w:id="1944652484">
      <w:marLeft w:val="640"/>
      <w:marRight w:val="0"/>
      <w:marTop w:val="0"/>
      <w:marBottom w:val="0"/>
      <w:divBdr>
        <w:top w:val="none" w:sz="0" w:space="0" w:color="auto"/>
        <w:left w:val="none" w:sz="0" w:space="0" w:color="auto"/>
        <w:bottom w:val="none" w:sz="0" w:space="0" w:color="auto"/>
        <w:right w:val="none" w:sz="0" w:space="0" w:color="auto"/>
      </w:divBdr>
    </w:div>
    <w:div w:id="1944847664">
      <w:marLeft w:val="640"/>
      <w:marRight w:val="0"/>
      <w:marTop w:val="0"/>
      <w:marBottom w:val="0"/>
      <w:divBdr>
        <w:top w:val="none" w:sz="0" w:space="0" w:color="auto"/>
        <w:left w:val="none" w:sz="0" w:space="0" w:color="auto"/>
        <w:bottom w:val="none" w:sz="0" w:space="0" w:color="auto"/>
        <w:right w:val="none" w:sz="0" w:space="0" w:color="auto"/>
      </w:divBdr>
    </w:div>
    <w:div w:id="1945650890">
      <w:marLeft w:val="640"/>
      <w:marRight w:val="0"/>
      <w:marTop w:val="0"/>
      <w:marBottom w:val="0"/>
      <w:divBdr>
        <w:top w:val="none" w:sz="0" w:space="0" w:color="auto"/>
        <w:left w:val="none" w:sz="0" w:space="0" w:color="auto"/>
        <w:bottom w:val="none" w:sz="0" w:space="0" w:color="auto"/>
        <w:right w:val="none" w:sz="0" w:space="0" w:color="auto"/>
      </w:divBdr>
    </w:div>
    <w:div w:id="1945841357">
      <w:marLeft w:val="640"/>
      <w:marRight w:val="0"/>
      <w:marTop w:val="0"/>
      <w:marBottom w:val="0"/>
      <w:divBdr>
        <w:top w:val="none" w:sz="0" w:space="0" w:color="auto"/>
        <w:left w:val="none" w:sz="0" w:space="0" w:color="auto"/>
        <w:bottom w:val="none" w:sz="0" w:space="0" w:color="auto"/>
        <w:right w:val="none" w:sz="0" w:space="0" w:color="auto"/>
      </w:divBdr>
    </w:div>
    <w:div w:id="1945921922">
      <w:marLeft w:val="640"/>
      <w:marRight w:val="0"/>
      <w:marTop w:val="0"/>
      <w:marBottom w:val="0"/>
      <w:divBdr>
        <w:top w:val="none" w:sz="0" w:space="0" w:color="auto"/>
        <w:left w:val="none" w:sz="0" w:space="0" w:color="auto"/>
        <w:bottom w:val="none" w:sz="0" w:space="0" w:color="auto"/>
        <w:right w:val="none" w:sz="0" w:space="0" w:color="auto"/>
      </w:divBdr>
    </w:div>
    <w:div w:id="1946621075">
      <w:marLeft w:val="640"/>
      <w:marRight w:val="0"/>
      <w:marTop w:val="0"/>
      <w:marBottom w:val="0"/>
      <w:divBdr>
        <w:top w:val="none" w:sz="0" w:space="0" w:color="auto"/>
        <w:left w:val="none" w:sz="0" w:space="0" w:color="auto"/>
        <w:bottom w:val="none" w:sz="0" w:space="0" w:color="auto"/>
        <w:right w:val="none" w:sz="0" w:space="0" w:color="auto"/>
      </w:divBdr>
    </w:div>
    <w:div w:id="1946887788">
      <w:marLeft w:val="480"/>
      <w:marRight w:val="0"/>
      <w:marTop w:val="0"/>
      <w:marBottom w:val="0"/>
      <w:divBdr>
        <w:top w:val="none" w:sz="0" w:space="0" w:color="auto"/>
        <w:left w:val="none" w:sz="0" w:space="0" w:color="auto"/>
        <w:bottom w:val="none" w:sz="0" w:space="0" w:color="auto"/>
        <w:right w:val="none" w:sz="0" w:space="0" w:color="auto"/>
      </w:divBdr>
    </w:div>
    <w:div w:id="1947469067">
      <w:marLeft w:val="640"/>
      <w:marRight w:val="0"/>
      <w:marTop w:val="0"/>
      <w:marBottom w:val="0"/>
      <w:divBdr>
        <w:top w:val="none" w:sz="0" w:space="0" w:color="auto"/>
        <w:left w:val="none" w:sz="0" w:space="0" w:color="auto"/>
        <w:bottom w:val="none" w:sz="0" w:space="0" w:color="auto"/>
        <w:right w:val="none" w:sz="0" w:space="0" w:color="auto"/>
      </w:divBdr>
    </w:div>
    <w:div w:id="1947535759">
      <w:marLeft w:val="640"/>
      <w:marRight w:val="0"/>
      <w:marTop w:val="0"/>
      <w:marBottom w:val="0"/>
      <w:divBdr>
        <w:top w:val="none" w:sz="0" w:space="0" w:color="auto"/>
        <w:left w:val="none" w:sz="0" w:space="0" w:color="auto"/>
        <w:bottom w:val="none" w:sz="0" w:space="0" w:color="auto"/>
        <w:right w:val="none" w:sz="0" w:space="0" w:color="auto"/>
      </w:divBdr>
    </w:div>
    <w:div w:id="1948928833">
      <w:marLeft w:val="640"/>
      <w:marRight w:val="0"/>
      <w:marTop w:val="0"/>
      <w:marBottom w:val="0"/>
      <w:divBdr>
        <w:top w:val="none" w:sz="0" w:space="0" w:color="auto"/>
        <w:left w:val="none" w:sz="0" w:space="0" w:color="auto"/>
        <w:bottom w:val="none" w:sz="0" w:space="0" w:color="auto"/>
        <w:right w:val="none" w:sz="0" w:space="0" w:color="auto"/>
      </w:divBdr>
    </w:div>
    <w:div w:id="1949003584">
      <w:marLeft w:val="480"/>
      <w:marRight w:val="0"/>
      <w:marTop w:val="0"/>
      <w:marBottom w:val="0"/>
      <w:divBdr>
        <w:top w:val="none" w:sz="0" w:space="0" w:color="auto"/>
        <w:left w:val="none" w:sz="0" w:space="0" w:color="auto"/>
        <w:bottom w:val="none" w:sz="0" w:space="0" w:color="auto"/>
        <w:right w:val="none" w:sz="0" w:space="0" w:color="auto"/>
      </w:divBdr>
    </w:div>
    <w:div w:id="1949772929">
      <w:marLeft w:val="640"/>
      <w:marRight w:val="0"/>
      <w:marTop w:val="0"/>
      <w:marBottom w:val="0"/>
      <w:divBdr>
        <w:top w:val="none" w:sz="0" w:space="0" w:color="auto"/>
        <w:left w:val="none" w:sz="0" w:space="0" w:color="auto"/>
        <w:bottom w:val="none" w:sz="0" w:space="0" w:color="auto"/>
        <w:right w:val="none" w:sz="0" w:space="0" w:color="auto"/>
      </w:divBdr>
    </w:div>
    <w:div w:id="1950552240">
      <w:marLeft w:val="640"/>
      <w:marRight w:val="0"/>
      <w:marTop w:val="0"/>
      <w:marBottom w:val="0"/>
      <w:divBdr>
        <w:top w:val="none" w:sz="0" w:space="0" w:color="auto"/>
        <w:left w:val="none" w:sz="0" w:space="0" w:color="auto"/>
        <w:bottom w:val="none" w:sz="0" w:space="0" w:color="auto"/>
        <w:right w:val="none" w:sz="0" w:space="0" w:color="auto"/>
      </w:divBdr>
    </w:div>
    <w:div w:id="1952975551">
      <w:marLeft w:val="640"/>
      <w:marRight w:val="0"/>
      <w:marTop w:val="0"/>
      <w:marBottom w:val="0"/>
      <w:divBdr>
        <w:top w:val="none" w:sz="0" w:space="0" w:color="auto"/>
        <w:left w:val="none" w:sz="0" w:space="0" w:color="auto"/>
        <w:bottom w:val="none" w:sz="0" w:space="0" w:color="auto"/>
        <w:right w:val="none" w:sz="0" w:space="0" w:color="auto"/>
      </w:divBdr>
    </w:div>
    <w:div w:id="1953510210">
      <w:marLeft w:val="640"/>
      <w:marRight w:val="0"/>
      <w:marTop w:val="0"/>
      <w:marBottom w:val="0"/>
      <w:divBdr>
        <w:top w:val="none" w:sz="0" w:space="0" w:color="auto"/>
        <w:left w:val="none" w:sz="0" w:space="0" w:color="auto"/>
        <w:bottom w:val="none" w:sz="0" w:space="0" w:color="auto"/>
        <w:right w:val="none" w:sz="0" w:space="0" w:color="auto"/>
      </w:divBdr>
    </w:div>
    <w:div w:id="1953784381">
      <w:marLeft w:val="480"/>
      <w:marRight w:val="0"/>
      <w:marTop w:val="0"/>
      <w:marBottom w:val="0"/>
      <w:divBdr>
        <w:top w:val="none" w:sz="0" w:space="0" w:color="auto"/>
        <w:left w:val="none" w:sz="0" w:space="0" w:color="auto"/>
        <w:bottom w:val="none" w:sz="0" w:space="0" w:color="auto"/>
        <w:right w:val="none" w:sz="0" w:space="0" w:color="auto"/>
      </w:divBdr>
    </w:div>
    <w:div w:id="1954168198">
      <w:marLeft w:val="640"/>
      <w:marRight w:val="0"/>
      <w:marTop w:val="0"/>
      <w:marBottom w:val="0"/>
      <w:divBdr>
        <w:top w:val="none" w:sz="0" w:space="0" w:color="auto"/>
        <w:left w:val="none" w:sz="0" w:space="0" w:color="auto"/>
        <w:bottom w:val="none" w:sz="0" w:space="0" w:color="auto"/>
        <w:right w:val="none" w:sz="0" w:space="0" w:color="auto"/>
      </w:divBdr>
    </w:div>
    <w:div w:id="1954821777">
      <w:marLeft w:val="640"/>
      <w:marRight w:val="0"/>
      <w:marTop w:val="0"/>
      <w:marBottom w:val="0"/>
      <w:divBdr>
        <w:top w:val="none" w:sz="0" w:space="0" w:color="auto"/>
        <w:left w:val="none" w:sz="0" w:space="0" w:color="auto"/>
        <w:bottom w:val="none" w:sz="0" w:space="0" w:color="auto"/>
        <w:right w:val="none" w:sz="0" w:space="0" w:color="auto"/>
      </w:divBdr>
    </w:div>
    <w:div w:id="1955017530">
      <w:marLeft w:val="640"/>
      <w:marRight w:val="0"/>
      <w:marTop w:val="0"/>
      <w:marBottom w:val="0"/>
      <w:divBdr>
        <w:top w:val="none" w:sz="0" w:space="0" w:color="auto"/>
        <w:left w:val="none" w:sz="0" w:space="0" w:color="auto"/>
        <w:bottom w:val="none" w:sz="0" w:space="0" w:color="auto"/>
        <w:right w:val="none" w:sz="0" w:space="0" w:color="auto"/>
      </w:divBdr>
    </w:div>
    <w:div w:id="1956256505">
      <w:marLeft w:val="640"/>
      <w:marRight w:val="0"/>
      <w:marTop w:val="0"/>
      <w:marBottom w:val="0"/>
      <w:divBdr>
        <w:top w:val="none" w:sz="0" w:space="0" w:color="auto"/>
        <w:left w:val="none" w:sz="0" w:space="0" w:color="auto"/>
        <w:bottom w:val="none" w:sz="0" w:space="0" w:color="auto"/>
        <w:right w:val="none" w:sz="0" w:space="0" w:color="auto"/>
      </w:divBdr>
    </w:div>
    <w:div w:id="1956863363">
      <w:marLeft w:val="640"/>
      <w:marRight w:val="0"/>
      <w:marTop w:val="0"/>
      <w:marBottom w:val="0"/>
      <w:divBdr>
        <w:top w:val="none" w:sz="0" w:space="0" w:color="auto"/>
        <w:left w:val="none" w:sz="0" w:space="0" w:color="auto"/>
        <w:bottom w:val="none" w:sz="0" w:space="0" w:color="auto"/>
        <w:right w:val="none" w:sz="0" w:space="0" w:color="auto"/>
      </w:divBdr>
    </w:div>
    <w:div w:id="1956905999">
      <w:marLeft w:val="640"/>
      <w:marRight w:val="0"/>
      <w:marTop w:val="0"/>
      <w:marBottom w:val="0"/>
      <w:divBdr>
        <w:top w:val="none" w:sz="0" w:space="0" w:color="auto"/>
        <w:left w:val="none" w:sz="0" w:space="0" w:color="auto"/>
        <w:bottom w:val="none" w:sz="0" w:space="0" w:color="auto"/>
        <w:right w:val="none" w:sz="0" w:space="0" w:color="auto"/>
      </w:divBdr>
    </w:div>
    <w:div w:id="1958100209">
      <w:marLeft w:val="640"/>
      <w:marRight w:val="0"/>
      <w:marTop w:val="0"/>
      <w:marBottom w:val="0"/>
      <w:divBdr>
        <w:top w:val="none" w:sz="0" w:space="0" w:color="auto"/>
        <w:left w:val="none" w:sz="0" w:space="0" w:color="auto"/>
        <w:bottom w:val="none" w:sz="0" w:space="0" w:color="auto"/>
        <w:right w:val="none" w:sz="0" w:space="0" w:color="auto"/>
      </w:divBdr>
    </w:div>
    <w:div w:id="1958294155">
      <w:marLeft w:val="640"/>
      <w:marRight w:val="0"/>
      <w:marTop w:val="0"/>
      <w:marBottom w:val="0"/>
      <w:divBdr>
        <w:top w:val="none" w:sz="0" w:space="0" w:color="auto"/>
        <w:left w:val="none" w:sz="0" w:space="0" w:color="auto"/>
        <w:bottom w:val="none" w:sz="0" w:space="0" w:color="auto"/>
        <w:right w:val="none" w:sz="0" w:space="0" w:color="auto"/>
      </w:divBdr>
    </w:div>
    <w:div w:id="1958487056">
      <w:marLeft w:val="640"/>
      <w:marRight w:val="0"/>
      <w:marTop w:val="0"/>
      <w:marBottom w:val="0"/>
      <w:divBdr>
        <w:top w:val="none" w:sz="0" w:space="0" w:color="auto"/>
        <w:left w:val="none" w:sz="0" w:space="0" w:color="auto"/>
        <w:bottom w:val="none" w:sz="0" w:space="0" w:color="auto"/>
        <w:right w:val="none" w:sz="0" w:space="0" w:color="auto"/>
      </w:divBdr>
    </w:div>
    <w:div w:id="1959020326">
      <w:marLeft w:val="640"/>
      <w:marRight w:val="0"/>
      <w:marTop w:val="0"/>
      <w:marBottom w:val="0"/>
      <w:divBdr>
        <w:top w:val="none" w:sz="0" w:space="0" w:color="auto"/>
        <w:left w:val="none" w:sz="0" w:space="0" w:color="auto"/>
        <w:bottom w:val="none" w:sz="0" w:space="0" w:color="auto"/>
        <w:right w:val="none" w:sz="0" w:space="0" w:color="auto"/>
      </w:divBdr>
    </w:div>
    <w:div w:id="1959413610">
      <w:marLeft w:val="640"/>
      <w:marRight w:val="0"/>
      <w:marTop w:val="0"/>
      <w:marBottom w:val="0"/>
      <w:divBdr>
        <w:top w:val="none" w:sz="0" w:space="0" w:color="auto"/>
        <w:left w:val="none" w:sz="0" w:space="0" w:color="auto"/>
        <w:bottom w:val="none" w:sz="0" w:space="0" w:color="auto"/>
        <w:right w:val="none" w:sz="0" w:space="0" w:color="auto"/>
      </w:divBdr>
    </w:div>
    <w:div w:id="1960450741">
      <w:marLeft w:val="640"/>
      <w:marRight w:val="0"/>
      <w:marTop w:val="0"/>
      <w:marBottom w:val="0"/>
      <w:divBdr>
        <w:top w:val="none" w:sz="0" w:space="0" w:color="auto"/>
        <w:left w:val="none" w:sz="0" w:space="0" w:color="auto"/>
        <w:bottom w:val="none" w:sz="0" w:space="0" w:color="auto"/>
        <w:right w:val="none" w:sz="0" w:space="0" w:color="auto"/>
      </w:divBdr>
    </w:div>
    <w:div w:id="1960913481">
      <w:marLeft w:val="640"/>
      <w:marRight w:val="0"/>
      <w:marTop w:val="0"/>
      <w:marBottom w:val="0"/>
      <w:divBdr>
        <w:top w:val="none" w:sz="0" w:space="0" w:color="auto"/>
        <w:left w:val="none" w:sz="0" w:space="0" w:color="auto"/>
        <w:bottom w:val="none" w:sz="0" w:space="0" w:color="auto"/>
        <w:right w:val="none" w:sz="0" w:space="0" w:color="auto"/>
      </w:divBdr>
    </w:div>
    <w:div w:id="1962833808">
      <w:marLeft w:val="640"/>
      <w:marRight w:val="0"/>
      <w:marTop w:val="0"/>
      <w:marBottom w:val="0"/>
      <w:divBdr>
        <w:top w:val="none" w:sz="0" w:space="0" w:color="auto"/>
        <w:left w:val="none" w:sz="0" w:space="0" w:color="auto"/>
        <w:bottom w:val="none" w:sz="0" w:space="0" w:color="auto"/>
        <w:right w:val="none" w:sz="0" w:space="0" w:color="auto"/>
      </w:divBdr>
    </w:div>
    <w:div w:id="1963146480">
      <w:marLeft w:val="640"/>
      <w:marRight w:val="0"/>
      <w:marTop w:val="0"/>
      <w:marBottom w:val="0"/>
      <w:divBdr>
        <w:top w:val="none" w:sz="0" w:space="0" w:color="auto"/>
        <w:left w:val="none" w:sz="0" w:space="0" w:color="auto"/>
        <w:bottom w:val="none" w:sz="0" w:space="0" w:color="auto"/>
        <w:right w:val="none" w:sz="0" w:space="0" w:color="auto"/>
      </w:divBdr>
    </w:div>
    <w:div w:id="1963268793">
      <w:marLeft w:val="640"/>
      <w:marRight w:val="0"/>
      <w:marTop w:val="0"/>
      <w:marBottom w:val="0"/>
      <w:divBdr>
        <w:top w:val="none" w:sz="0" w:space="0" w:color="auto"/>
        <w:left w:val="none" w:sz="0" w:space="0" w:color="auto"/>
        <w:bottom w:val="none" w:sz="0" w:space="0" w:color="auto"/>
        <w:right w:val="none" w:sz="0" w:space="0" w:color="auto"/>
      </w:divBdr>
    </w:div>
    <w:div w:id="1964075227">
      <w:marLeft w:val="640"/>
      <w:marRight w:val="0"/>
      <w:marTop w:val="0"/>
      <w:marBottom w:val="0"/>
      <w:divBdr>
        <w:top w:val="none" w:sz="0" w:space="0" w:color="auto"/>
        <w:left w:val="none" w:sz="0" w:space="0" w:color="auto"/>
        <w:bottom w:val="none" w:sz="0" w:space="0" w:color="auto"/>
        <w:right w:val="none" w:sz="0" w:space="0" w:color="auto"/>
      </w:divBdr>
    </w:div>
    <w:div w:id="1964115062">
      <w:marLeft w:val="640"/>
      <w:marRight w:val="0"/>
      <w:marTop w:val="0"/>
      <w:marBottom w:val="0"/>
      <w:divBdr>
        <w:top w:val="none" w:sz="0" w:space="0" w:color="auto"/>
        <w:left w:val="none" w:sz="0" w:space="0" w:color="auto"/>
        <w:bottom w:val="none" w:sz="0" w:space="0" w:color="auto"/>
        <w:right w:val="none" w:sz="0" w:space="0" w:color="auto"/>
      </w:divBdr>
    </w:div>
    <w:div w:id="1964191626">
      <w:marLeft w:val="640"/>
      <w:marRight w:val="0"/>
      <w:marTop w:val="0"/>
      <w:marBottom w:val="0"/>
      <w:divBdr>
        <w:top w:val="none" w:sz="0" w:space="0" w:color="auto"/>
        <w:left w:val="none" w:sz="0" w:space="0" w:color="auto"/>
        <w:bottom w:val="none" w:sz="0" w:space="0" w:color="auto"/>
        <w:right w:val="none" w:sz="0" w:space="0" w:color="auto"/>
      </w:divBdr>
    </w:div>
    <w:div w:id="1964382652">
      <w:marLeft w:val="640"/>
      <w:marRight w:val="0"/>
      <w:marTop w:val="0"/>
      <w:marBottom w:val="0"/>
      <w:divBdr>
        <w:top w:val="none" w:sz="0" w:space="0" w:color="auto"/>
        <w:left w:val="none" w:sz="0" w:space="0" w:color="auto"/>
        <w:bottom w:val="none" w:sz="0" w:space="0" w:color="auto"/>
        <w:right w:val="none" w:sz="0" w:space="0" w:color="auto"/>
      </w:divBdr>
    </w:div>
    <w:div w:id="1965189773">
      <w:marLeft w:val="640"/>
      <w:marRight w:val="0"/>
      <w:marTop w:val="0"/>
      <w:marBottom w:val="0"/>
      <w:divBdr>
        <w:top w:val="none" w:sz="0" w:space="0" w:color="auto"/>
        <w:left w:val="none" w:sz="0" w:space="0" w:color="auto"/>
        <w:bottom w:val="none" w:sz="0" w:space="0" w:color="auto"/>
        <w:right w:val="none" w:sz="0" w:space="0" w:color="auto"/>
      </w:divBdr>
    </w:div>
    <w:div w:id="1965190589">
      <w:marLeft w:val="640"/>
      <w:marRight w:val="0"/>
      <w:marTop w:val="0"/>
      <w:marBottom w:val="0"/>
      <w:divBdr>
        <w:top w:val="none" w:sz="0" w:space="0" w:color="auto"/>
        <w:left w:val="none" w:sz="0" w:space="0" w:color="auto"/>
        <w:bottom w:val="none" w:sz="0" w:space="0" w:color="auto"/>
        <w:right w:val="none" w:sz="0" w:space="0" w:color="auto"/>
      </w:divBdr>
    </w:div>
    <w:div w:id="1965379044">
      <w:marLeft w:val="640"/>
      <w:marRight w:val="0"/>
      <w:marTop w:val="0"/>
      <w:marBottom w:val="0"/>
      <w:divBdr>
        <w:top w:val="none" w:sz="0" w:space="0" w:color="auto"/>
        <w:left w:val="none" w:sz="0" w:space="0" w:color="auto"/>
        <w:bottom w:val="none" w:sz="0" w:space="0" w:color="auto"/>
        <w:right w:val="none" w:sz="0" w:space="0" w:color="auto"/>
      </w:divBdr>
    </w:div>
    <w:div w:id="1965428560">
      <w:marLeft w:val="640"/>
      <w:marRight w:val="0"/>
      <w:marTop w:val="0"/>
      <w:marBottom w:val="0"/>
      <w:divBdr>
        <w:top w:val="none" w:sz="0" w:space="0" w:color="auto"/>
        <w:left w:val="none" w:sz="0" w:space="0" w:color="auto"/>
        <w:bottom w:val="none" w:sz="0" w:space="0" w:color="auto"/>
        <w:right w:val="none" w:sz="0" w:space="0" w:color="auto"/>
      </w:divBdr>
    </w:div>
    <w:div w:id="1965499176">
      <w:marLeft w:val="640"/>
      <w:marRight w:val="0"/>
      <w:marTop w:val="0"/>
      <w:marBottom w:val="0"/>
      <w:divBdr>
        <w:top w:val="none" w:sz="0" w:space="0" w:color="auto"/>
        <w:left w:val="none" w:sz="0" w:space="0" w:color="auto"/>
        <w:bottom w:val="none" w:sz="0" w:space="0" w:color="auto"/>
        <w:right w:val="none" w:sz="0" w:space="0" w:color="auto"/>
      </w:divBdr>
    </w:div>
    <w:div w:id="1967277923">
      <w:marLeft w:val="640"/>
      <w:marRight w:val="0"/>
      <w:marTop w:val="0"/>
      <w:marBottom w:val="0"/>
      <w:divBdr>
        <w:top w:val="none" w:sz="0" w:space="0" w:color="auto"/>
        <w:left w:val="none" w:sz="0" w:space="0" w:color="auto"/>
        <w:bottom w:val="none" w:sz="0" w:space="0" w:color="auto"/>
        <w:right w:val="none" w:sz="0" w:space="0" w:color="auto"/>
      </w:divBdr>
    </w:div>
    <w:div w:id="1967614478">
      <w:marLeft w:val="640"/>
      <w:marRight w:val="0"/>
      <w:marTop w:val="0"/>
      <w:marBottom w:val="0"/>
      <w:divBdr>
        <w:top w:val="none" w:sz="0" w:space="0" w:color="auto"/>
        <w:left w:val="none" w:sz="0" w:space="0" w:color="auto"/>
        <w:bottom w:val="none" w:sz="0" w:space="0" w:color="auto"/>
        <w:right w:val="none" w:sz="0" w:space="0" w:color="auto"/>
      </w:divBdr>
    </w:div>
    <w:div w:id="1968662046">
      <w:marLeft w:val="640"/>
      <w:marRight w:val="0"/>
      <w:marTop w:val="0"/>
      <w:marBottom w:val="0"/>
      <w:divBdr>
        <w:top w:val="none" w:sz="0" w:space="0" w:color="auto"/>
        <w:left w:val="none" w:sz="0" w:space="0" w:color="auto"/>
        <w:bottom w:val="none" w:sz="0" w:space="0" w:color="auto"/>
        <w:right w:val="none" w:sz="0" w:space="0" w:color="auto"/>
      </w:divBdr>
    </w:div>
    <w:div w:id="1968855978">
      <w:marLeft w:val="640"/>
      <w:marRight w:val="0"/>
      <w:marTop w:val="0"/>
      <w:marBottom w:val="0"/>
      <w:divBdr>
        <w:top w:val="none" w:sz="0" w:space="0" w:color="auto"/>
        <w:left w:val="none" w:sz="0" w:space="0" w:color="auto"/>
        <w:bottom w:val="none" w:sz="0" w:space="0" w:color="auto"/>
        <w:right w:val="none" w:sz="0" w:space="0" w:color="auto"/>
      </w:divBdr>
    </w:div>
    <w:div w:id="1968856493">
      <w:marLeft w:val="640"/>
      <w:marRight w:val="0"/>
      <w:marTop w:val="0"/>
      <w:marBottom w:val="0"/>
      <w:divBdr>
        <w:top w:val="none" w:sz="0" w:space="0" w:color="auto"/>
        <w:left w:val="none" w:sz="0" w:space="0" w:color="auto"/>
        <w:bottom w:val="none" w:sz="0" w:space="0" w:color="auto"/>
        <w:right w:val="none" w:sz="0" w:space="0" w:color="auto"/>
      </w:divBdr>
    </w:div>
    <w:div w:id="1968925797">
      <w:marLeft w:val="640"/>
      <w:marRight w:val="0"/>
      <w:marTop w:val="0"/>
      <w:marBottom w:val="0"/>
      <w:divBdr>
        <w:top w:val="none" w:sz="0" w:space="0" w:color="auto"/>
        <w:left w:val="none" w:sz="0" w:space="0" w:color="auto"/>
        <w:bottom w:val="none" w:sz="0" w:space="0" w:color="auto"/>
        <w:right w:val="none" w:sz="0" w:space="0" w:color="auto"/>
      </w:divBdr>
    </w:div>
    <w:div w:id="1968970797">
      <w:marLeft w:val="640"/>
      <w:marRight w:val="0"/>
      <w:marTop w:val="0"/>
      <w:marBottom w:val="0"/>
      <w:divBdr>
        <w:top w:val="none" w:sz="0" w:space="0" w:color="auto"/>
        <w:left w:val="none" w:sz="0" w:space="0" w:color="auto"/>
        <w:bottom w:val="none" w:sz="0" w:space="0" w:color="auto"/>
        <w:right w:val="none" w:sz="0" w:space="0" w:color="auto"/>
      </w:divBdr>
    </w:div>
    <w:div w:id="1969043184">
      <w:marLeft w:val="640"/>
      <w:marRight w:val="0"/>
      <w:marTop w:val="0"/>
      <w:marBottom w:val="0"/>
      <w:divBdr>
        <w:top w:val="none" w:sz="0" w:space="0" w:color="auto"/>
        <w:left w:val="none" w:sz="0" w:space="0" w:color="auto"/>
        <w:bottom w:val="none" w:sz="0" w:space="0" w:color="auto"/>
        <w:right w:val="none" w:sz="0" w:space="0" w:color="auto"/>
      </w:divBdr>
    </w:div>
    <w:div w:id="1969433930">
      <w:marLeft w:val="640"/>
      <w:marRight w:val="0"/>
      <w:marTop w:val="0"/>
      <w:marBottom w:val="0"/>
      <w:divBdr>
        <w:top w:val="none" w:sz="0" w:space="0" w:color="auto"/>
        <w:left w:val="none" w:sz="0" w:space="0" w:color="auto"/>
        <w:bottom w:val="none" w:sz="0" w:space="0" w:color="auto"/>
        <w:right w:val="none" w:sz="0" w:space="0" w:color="auto"/>
      </w:divBdr>
    </w:div>
    <w:div w:id="1969626404">
      <w:marLeft w:val="640"/>
      <w:marRight w:val="0"/>
      <w:marTop w:val="0"/>
      <w:marBottom w:val="0"/>
      <w:divBdr>
        <w:top w:val="none" w:sz="0" w:space="0" w:color="auto"/>
        <w:left w:val="none" w:sz="0" w:space="0" w:color="auto"/>
        <w:bottom w:val="none" w:sz="0" w:space="0" w:color="auto"/>
        <w:right w:val="none" w:sz="0" w:space="0" w:color="auto"/>
      </w:divBdr>
    </w:div>
    <w:div w:id="1970431429">
      <w:marLeft w:val="640"/>
      <w:marRight w:val="0"/>
      <w:marTop w:val="0"/>
      <w:marBottom w:val="0"/>
      <w:divBdr>
        <w:top w:val="none" w:sz="0" w:space="0" w:color="auto"/>
        <w:left w:val="none" w:sz="0" w:space="0" w:color="auto"/>
        <w:bottom w:val="none" w:sz="0" w:space="0" w:color="auto"/>
        <w:right w:val="none" w:sz="0" w:space="0" w:color="auto"/>
      </w:divBdr>
    </w:div>
    <w:div w:id="1970627208">
      <w:marLeft w:val="640"/>
      <w:marRight w:val="0"/>
      <w:marTop w:val="0"/>
      <w:marBottom w:val="0"/>
      <w:divBdr>
        <w:top w:val="none" w:sz="0" w:space="0" w:color="auto"/>
        <w:left w:val="none" w:sz="0" w:space="0" w:color="auto"/>
        <w:bottom w:val="none" w:sz="0" w:space="0" w:color="auto"/>
        <w:right w:val="none" w:sz="0" w:space="0" w:color="auto"/>
      </w:divBdr>
    </w:div>
    <w:div w:id="1971474033">
      <w:marLeft w:val="640"/>
      <w:marRight w:val="0"/>
      <w:marTop w:val="0"/>
      <w:marBottom w:val="0"/>
      <w:divBdr>
        <w:top w:val="none" w:sz="0" w:space="0" w:color="auto"/>
        <w:left w:val="none" w:sz="0" w:space="0" w:color="auto"/>
        <w:bottom w:val="none" w:sz="0" w:space="0" w:color="auto"/>
        <w:right w:val="none" w:sz="0" w:space="0" w:color="auto"/>
      </w:divBdr>
    </w:div>
    <w:div w:id="1971738853">
      <w:marLeft w:val="640"/>
      <w:marRight w:val="0"/>
      <w:marTop w:val="0"/>
      <w:marBottom w:val="0"/>
      <w:divBdr>
        <w:top w:val="none" w:sz="0" w:space="0" w:color="auto"/>
        <w:left w:val="none" w:sz="0" w:space="0" w:color="auto"/>
        <w:bottom w:val="none" w:sz="0" w:space="0" w:color="auto"/>
        <w:right w:val="none" w:sz="0" w:space="0" w:color="auto"/>
      </w:divBdr>
    </w:div>
    <w:div w:id="1972320398">
      <w:marLeft w:val="640"/>
      <w:marRight w:val="0"/>
      <w:marTop w:val="0"/>
      <w:marBottom w:val="0"/>
      <w:divBdr>
        <w:top w:val="none" w:sz="0" w:space="0" w:color="auto"/>
        <w:left w:val="none" w:sz="0" w:space="0" w:color="auto"/>
        <w:bottom w:val="none" w:sz="0" w:space="0" w:color="auto"/>
        <w:right w:val="none" w:sz="0" w:space="0" w:color="auto"/>
      </w:divBdr>
    </w:div>
    <w:div w:id="1974362623">
      <w:marLeft w:val="640"/>
      <w:marRight w:val="0"/>
      <w:marTop w:val="0"/>
      <w:marBottom w:val="0"/>
      <w:divBdr>
        <w:top w:val="none" w:sz="0" w:space="0" w:color="auto"/>
        <w:left w:val="none" w:sz="0" w:space="0" w:color="auto"/>
        <w:bottom w:val="none" w:sz="0" w:space="0" w:color="auto"/>
        <w:right w:val="none" w:sz="0" w:space="0" w:color="auto"/>
      </w:divBdr>
    </w:div>
    <w:div w:id="1975259001">
      <w:marLeft w:val="640"/>
      <w:marRight w:val="0"/>
      <w:marTop w:val="0"/>
      <w:marBottom w:val="0"/>
      <w:divBdr>
        <w:top w:val="none" w:sz="0" w:space="0" w:color="auto"/>
        <w:left w:val="none" w:sz="0" w:space="0" w:color="auto"/>
        <w:bottom w:val="none" w:sz="0" w:space="0" w:color="auto"/>
        <w:right w:val="none" w:sz="0" w:space="0" w:color="auto"/>
      </w:divBdr>
    </w:div>
    <w:div w:id="1975525931">
      <w:marLeft w:val="640"/>
      <w:marRight w:val="0"/>
      <w:marTop w:val="0"/>
      <w:marBottom w:val="0"/>
      <w:divBdr>
        <w:top w:val="none" w:sz="0" w:space="0" w:color="auto"/>
        <w:left w:val="none" w:sz="0" w:space="0" w:color="auto"/>
        <w:bottom w:val="none" w:sz="0" w:space="0" w:color="auto"/>
        <w:right w:val="none" w:sz="0" w:space="0" w:color="auto"/>
      </w:divBdr>
    </w:div>
    <w:div w:id="1975795036">
      <w:marLeft w:val="640"/>
      <w:marRight w:val="0"/>
      <w:marTop w:val="0"/>
      <w:marBottom w:val="0"/>
      <w:divBdr>
        <w:top w:val="none" w:sz="0" w:space="0" w:color="auto"/>
        <w:left w:val="none" w:sz="0" w:space="0" w:color="auto"/>
        <w:bottom w:val="none" w:sz="0" w:space="0" w:color="auto"/>
        <w:right w:val="none" w:sz="0" w:space="0" w:color="auto"/>
      </w:divBdr>
    </w:div>
    <w:div w:id="1976328965">
      <w:marLeft w:val="640"/>
      <w:marRight w:val="0"/>
      <w:marTop w:val="0"/>
      <w:marBottom w:val="0"/>
      <w:divBdr>
        <w:top w:val="none" w:sz="0" w:space="0" w:color="auto"/>
        <w:left w:val="none" w:sz="0" w:space="0" w:color="auto"/>
        <w:bottom w:val="none" w:sz="0" w:space="0" w:color="auto"/>
        <w:right w:val="none" w:sz="0" w:space="0" w:color="auto"/>
      </w:divBdr>
    </w:div>
    <w:div w:id="1976521898">
      <w:marLeft w:val="640"/>
      <w:marRight w:val="0"/>
      <w:marTop w:val="0"/>
      <w:marBottom w:val="0"/>
      <w:divBdr>
        <w:top w:val="none" w:sz="0" w:space="0" w:color="auto"/>
        <w:left w:val="none" w:sz="0" w:space="0" w:color="auto"/>
        <w:bottom w:val="none" w:sz="0" w:space="0" w:color="auto"/>
        <w:right w:val="none" w:sz="0" w:space="0" w:color="auto"/>
      </w:divBdr>
    </w:div>
    <w:div w:id="1978602241">
      <w:marLeft w:val="640"/>
      <w:marRight w:val="0"/>
      <w:marTop w:val="0"/>
      <w:marBottom w:val="0"/>
      <w:divBdr>
        <w:top w:val="none" w:sz="0" w:space="0" w:color="auto"/>
        <w:left w:val="none" w:sz="0" w:space="0" w:color="auto"/>
        <w:bottom w:val="none" w:sz="0" w:space="0" w:color="auto"/>
        <w:right w:val="none" w:sz="0" w:space="0" w:color="auto"/>
      </w:divBdr>
    </w:div>
    <w:div w:id="1978684479">
      <w:marLeft w:val="640"/>
      <w:marRight w:val="0"/>
      <w:marTop w:val="0"/>
      <w:marBottom w:val="0"/>
      <w:divBdr>
        <w:top w:val="none" w:sz="0" w:space="0" w:color="auto"/>
        <w:left w:val="none" w:sz="0" w:space="0" w:color="auto"/>
        <w:bottom w:val="none" w:sz="0" w:space="0" w:color="auto"/>
        <w:right w:val="none" w:sz="0" w:space="0" w:color="auto"/>
      </w:divBdr>
    </w:div>
    <w:div w:id="1978992079">
      <w:marLeft w:val="640"/>
      <w:marRight w:val="0"/>
      <w:marTop w:val="0"/>
      <w:marBottom w:val="0"/>
      <w:divBdr>
        <w:top w:val="none" w:sz="0" w:space="0" w:color="auto"/>
        <w:left w:val="none" w:sz="0" w:space="0" w:color="auto"/>
        <w:bottom w:val="none" w:sz="0" w:space="0" w:color="auto"/>
        <w:right w:val="none" w:sz="0" w:space="0" w:color="auto"/>
      </w:divBdr>
    </w:div>
    <w:div w:id="1980643774">
      <w:marLeft w:val="640"/>
      <w:marRight w:val="0"/>
      <w:marTop w:val="0"/>
      <w:marBottom w:val="0"/>
      <w:divBdr>
        <w:top w:val="none" w:sz="0" w:space="0" w:color="auto"/>
        <w:left w:val="none" w:sz="0" w:space="0" w:color="auto"/>
        <w:bottom w:val="none" w:sz="0" w:space="0" w:color="auto"/>
        <w:right w:val="none" w:sz="0" w:space="0" w:color="auto"/>
      </w:divBdr>
    </w:div>
    <w:div w:id="1980959098">
      <w:marLeft w:val="640"/>
      <w:marRight w:val="0"/>
      <w:marTop w:val="0"/>
      <w:marBottom w:val="0"/>
      <w:divBdr>
        <w:top w:val="none" w:sz="0" w:space="0" w:color="auto"/>
        <w:left w:val="none" w:sz="0" w:space="0" w:color="auto"/>
        <w:bottom w:val="none" w:sz="0" w:space="0" w:color="auto"/>
        <w:right w:val="none" w:sz="0" w:space="0" w:color="auto"/>
      </w:divBdr>
    </w:div>
    <w:div w:id="1981032236">
      <w:marLeft w:val="640"/>
      <w:marRight w:val="0"/>
      <w:marTop w:val="0"/>
      <w:marBottom w:val="0"/>
      <w:divBdr>
        <w:top w:val="none" w:sz="0" w:space="0" w:color="auto"/>
        <w:left w:val="none" w:sz="0" w:space="0" w:color="auto"/>
        <w:bottom w:val="none" w:sz="0" w:space="0" w:color="auto"/>
        <w:right w:val="none" w:sz="0" w:space="0" w:color="auto"/>
      </w:divBdr>
    </w:div>
    <w:div w:id="1981381992">
      <w:marLeft w:val="640"/>
      <w:marRight w:val="0"/>
      <w:marTop w:val="0"/>
      <w:marBottom w:val="0"/>
      <w:divBdr>
        <w:top w:val="none" w:sz="0" w:space="0" w:color="auto"/>
        <w:left w:val="none" w:sz="0" w:space="0" w:color="auto"/>
        <w:bottom w:val="none" w:sz="0" w:space="0" w:color="auto"/>
        <w:right w:val="none" w:sz="0" w:space="0" w:color="auto"/>
      </w:divBdr>
    </w:div>
    <w:div w:id="1981567665">
      <w:marLeft w:val="640"/>
      <w:marRight w:val="0"/>
      <w:marTop w:val="0"/>
      <w:marBottom w:val="0"/>
      <w:divBdr>
        <w:top w:val="none" w:sz="0" w:space="0" w:color="auto"/>
        <w:left w:val="none" w:sz="0" w:space="0" w:color="auto"/>
        <w:bottom w:val="none" w:sz="0" w:space="0" w:color="auto"/>
        <w:right w:val="none" w:sz="0" w:space="0" w:color="auto"/>
      </w:divBdr>
    </w:div>
    <w:div w:id="1981685158">
      <w:marLeft w:val="640"/>
      <w:marRight w:val="0"/>
      <w:marTop w:val="0"/>
      <w:marBottom w:val="0"/>
      <w:divBdr>
        <w:top w:val="none" w:sz="0" w:space="0" w:color="auto"/>
        <w:left w:val="none" w:sz="0" w:space="0" w:color="auto"/>
        <w:bottom w:val="none" w:sz="0" w:space="0" w:color="auto"/>
        <w:right w:val="none" w:sz="0" w:space="0" w:color="auto"/>
      </w:divBdr>
    </w:div>
    <w:div w:id="1981811612">
      <w:marLeft w:val="640"/>
      <w:marRight w:val="0"/>
      <w:marTop w:val="0"/>
      <w:marBottom w:val="0"/>
      <w:divBdr>
        <w:top w:val="none" w:sz="0" w:space="0" w:color="auto"/>
        <w:left w:val="none" w:sz="0" w:space="0" w:color="auto"/>
        <w:bottom w:val="none" w:sz="0" w:space="0" w:color="auto"/>
        <w:right w:val="none" w:sz="0" w:space="0" w:color="auto"/>
      </w:divBdr>
    </w:div>
    <w:div w:id="1982151046">
      <w:marLeft w:val="640"/>
      <w:marRight w:val="0"/>
      <w:marTop w:val="0"/>
      <w:marBottom w:val="0"/>
      <w:divBdr>
        <w:top w:val="none" w:sz="0" w:space="0" w:color="auto"/>
        <w:left w:val="none" w:sz="0" w:space="0" w:color="auto"/>
        <w:bottom w:val="none" w:sz="0" w:space="0" w:color="auto"/>
        <w:right w:val="none" w:sz="0" w:space="0" w:color="auto"/>
      </w:divBdr>
    </w:div>
    <w:div w:id="1982348640">
      <w:marLeft w:val="640"/>
      <w:marRight w:val="0"/>
      <w:marTop w:val="0"/>
      <w:marBottom w:val="0"/>
      <w:divBdr>
        <w:top w:val="none" w:sz="0" w:space="0" w:color="auto"/>
        <w:left w:val="none" w:sz="0" w:space="0" w:color="auto"/>
        <w:bottom w:val="none" w:sz="0" w:space="0" w:color="auto"/>
        <w:right w:val="none" w:sz="0" w:space="0" w:color="auto"/>
      </w:divBdr>
    </w:div>
    <w:div w:id="1982420452">
      <w:marLeft w:val="640"/>
      <w:marRight w:val="0"/>
      <w:marTop w:val="0"/>
      <w:marBottom w:val="0"/>
      <w:divBdr>
        <w:top w:val="none" w:sz="0" w:space="0" w:color="auto"/>
        <w:left w:val="none" w:sz="0" w:space="0" w:color="auto"/>
        <w:bottom w:val="none" w:sz="0" w:space="0" w:color="auto"/>
        <w:right w:val="none" w:sz="0" w:space="0" w:color="auto"/>
      </w:divBdr>
    </w:div>
    <w:div w:id="1982617400">
      <w:marLeft w:val="640"/>
      <w:marRight w:val="0"/>
      <w:marTop w:val="0"/>
      <w:marBottom w:val="0"/>
      <w:divBdr>
        <w:top w:val="none" w:sz="0" w:space="0" w:color="auto"/>
        <w:left w:val="none" w:sz="0" w:space="0" w:color="auto"/>
        <w:bottom w:val="none" w:sz="0" w:space="0" w:color="auto"/>
        <w:right w:val="none" w:sz="0" w:space="0" w:color="auto"/>
      </w:divBdr>
    </w:div>
    <w:div w:id="1983266637">
      <w:marLeft w:val="640"/>
      <w:marRight w:val="0"/>
      <w:marTop w:val="0"/>
      <w:marBottom w:val="0"/>
      <w:divBdr>
        <w:top w:val="none" w:sz="0" w:space="0" w:color="auto"/>
        <w:left w:val="none" w:sz="0" w:space="0" w:color="auto"/>
        <w:bottom w:val="none" w:sz="0" w:space="0" w:color="auto"/>
        <w:right w:val="none" w:sz="0" w:space="0" w:color="auto"/>
      </w:divBdr>
    </w:div>
    <w:div w:id="1983846428">
      <w:marLeft w:val="640"/>
      <w:marRight w:val="0"/>
      <w:marTop w:val="0"/>
      <w:marBottom w:val="0"/>
      <w:divBdr>
        <w:top w:val="none" w:sz="0" w:space="0" w:color="auto"/>
        <w:left w:val="none" w:sz="0" w:space="0" w:color="auto"/>
        <w:bottom w:val="none" w:sz="0" w:space="0" w:color="auto"/>
        <w:right w:val="none" w:sz="0" w:space="0" w:color="auto"/>
      </w:divBdr>
    </w:div>
    <w:div w:id="1984234869">
      <w:marLeft w:val="640"/>
      <w:marRight w:val="0"/>
      <w:marTop w:val="0"/>
      <w:marBottom w:val="0"/>
      <w:divBdr>
        <w:top w:val="none" w:sz="0" w:space="0" w:color="auto"/>
        <w:left w:val="none" w:sz="0" w:space="0" w:color="auto"/>
        <w:bottom w:val="none" w:sz="0" w:space="0" w:color="auto"/>
        <w:right w:val="none" w:sz="0" w:space="0" w:color="auto"/>
      </w:divBdr>
    </w:div>
    <w:div w:id="1984236145">
      <w:marLeft w:val="640"/>
      <w:marRight w:val="0"/>
      <w:marTop w:val="0"/>
      <w:marBottom w:val="0"/>
      <w:divBdr>
        <w:top w:val="none" w:sz="0" w:space="0" w:color="auto"/>
        <w:left w:val="none" w:sz="0" w:space="0" w:color="auto"/>
        <w:bottom w:val="none" w:sz="0" w:space="0" w:color="auto"/>
        <w:right w:val="none" w:sz="0" w:space="0" w:color="auto"/>
      </w:divBdr>
    </w:div>
    <w:div w:id="1984384787">
      <w:marLeft w:val="640"/>
      <w:marRight w:val="0"/>
      <w:marTop w:val="0"/>
      <w:marBottom w:val="0"/>
      <w:divBdr>
        <w:top w:val="none" w:sz="0" w:space="0" w:color="auto"/>
        <w:left w:val="none" w:sz="0" w:space="0" w:color="auto"/>
        <w:bottom w:val="none" w:sz="0" w:space="0" w:color="auto"/>
        <w:right w:val="none" w:sz="0" w:space="0" w:color="auto"/>
      </w:divBdr>
    </w:div>
    <w:div w:id="1984460325">
      <w:marLeft w:val="640"/>
      <w:marRight w:val="0"/>
      <w:marTop w:val="0"/>
      <w:marBottom w:val="0"/>
      <w:divBdr>
        <w:top w:val="none" w:sz="0" w:space="0" w:color="auto"/>
        <w:left w:val="none" w:sz="0" w:space="0" w:color="auto"/>
        <w:bottom w:val="none" w:sz="0" w:space="0" w:color="auto"/>
        <w:right w:val="none" w:sz="0" w:space="0" w:color="auto"/>
      </w:divBdr>
    </w:div>
    <w:div w:id="1984650154">
      <w:marLeft w:val="640"/>
      <w:marRight w:val="0"/>
      <w:marTop w:val="0"/>
      <w:marBottom w:val="0"/>
      <w:divBdr>
        <w:top w:val="none" w:sz="0" w:space="0" w:color="auto"/>
        <w:left w:val="none" w:sz="0" w:space="0" w:color="auto"/>
        <w:bottom w:val="none" w:sz="0" w:space="0" w:color="auto"/>
        <w:right w:val="none" w:sz="0" w:space="0" w:color="auto"/>
      </w:divBdr>
    </w:div>
    <w:div w:id="1984771512">
      <w:marLeft w:val="640"/>
      <w:marRight w:val="0"/>
      <w:marTop w:val="0"/>
      <w:marBottom w:val="0"/>
      <w:divBdr>
        <w:top w:val="none" w:sz="0" w:space="0" w:color="auto"/>
        <w:left w:val="none" w:sz="0" w:space="0" w:color="auto"/>
        <w:bottom w:val="none" w:sz="0" w:space="0" w:color="auto"/>
        <w:right w:val="none" w:sz="0" w:space="0" w:color="auto"/>
      </w:divBdr>
    </w:div>
    <w:div w:id="1984771982">
      <w:marLeft w:val="640"/>
      <w:marRight w:val="0"/>
      <w:marTop w:val="0"/>
      <w:marBottom w:val="0"/>
      <w:divBdr>
        <w:top w:val="none" w:sz="0" w:space="0" w:color="auto"/>
        <w:left w:val="none" w:sz="0" w:space="0" w:color="auto"/>
        <w:bottom w:val="none" w:sz="0" w:space="0" w:color="auto"/>
        <w:right w:val="none" w:sz="0" w:space="0" w:color="auto"/>
      </w:divBdr>
    </w:div>
    <w:div w:id="1985043722">
      <w:marLeft w:val="640"/>
      <w:marRight w:val="0"/>
      <w:marTop w:val="0"/>
      <w:marBottom w:val="0"/>
      <w:divBdr>
        <w:top w:val="none" w:sz="0" w:space="0" w:color="auto"/>
        <w:left w:val="none" w:sz="0" w:space="0" w:color="auto"/>
        <w:bottom w:val="none" w:sz="0" w:space="0" w:color="auto"/>
        <w:right w:val="none" w:sz="0" w:space="0" w:color="auto"/>
      </w:divBdr>
    </w:div>
    <w:div w:id="1985425007">
      <w:marLeft w:val="640"/>
      <w:marRight w:val="0"/>
      <w:marTop w:val="0"/>
      <w:marBottom w:val="0"/>
      <w:divBdr>
        <w:top w:val="none" w:sz="0" w:space="0" w:color="auto"/>
        <w:left w:val="none" w:sz="0" w:space="0" w:color="auto"/>
        <w:bottom w:val="none" w:sz="0" w:space="0" w:color="auto"/>
        <w:right w:val="none" w:sz="0" w:space="0" w:color="auto"/>
      </w:divBdr>
    </w:div>
    <w:div w:id="1985813821">
      <w:marLeft w:val="640"/>
      <w:marRight w:val="0"/>
      <w:marTop w:val="0"/>
      <w:marBottom w:val="0"/>
      <w:divBdr>
        <w:top w:val="none" w:sz="0" w:space="0" w:color="auto"/>
        <w:left w:val="none" w:sz="0" w:space="0" w:color="auto"/>
        <w:bottom w:val="none" w:sz="0" w:space="0" w:color="auto"/>
        <w:right w:val="none" w:sz="0" w:space="0" w:color="auto"/>
      </w:divBdr>
    </w:div>
    <w:div w:id="1987202386">
      <w:marLeft w:val="640"/>
      <w:marRight w:val="0"/>
      <w:marTop w:val="0"/>
      <w:marBottom w:val="0"/>
      <w:divBdr>
        <w:top w:val="none" w:sz="0" w:space="0" w:color="auto"/>
        <w:left w:val="none" w:sz="0" w:space="0" w:color="auto"/>
        <w:bottom w:val="none" w:sz="0" w:space="0" w:color="auto"/>
        <w:right w:val="none" w:sz="0" w:space="0" w:color="auto"/>
      </w:divBdr>
    </w:div>
    <w:div w:id="1987469925">
      <w:marLeft w:val="640"/>
      <w:marRight w:val="0"/>
      <w:marTop w:val="0"/>
      <w:marBottom w:val="0"/>
      <w:divBdr>
        <w:top w:val="none" w:sz="0" w:space="0" w:color="auto"/>
        <w:left w:val="none" w:sz="0" w:space="0" w:color="auto"/>
        <w:bottom w:val="none" w:sz="0" w:space="0" w:color="auto"/>
        <w:right w:val="none" w:sz="0" w:space="0" w:color="auto"/>
      </w:divBdr>
    </w:div>
    <w:div w:id="1988124568">
      <w:marLeft w:val="640"/>
      <w:marRight w:val="0"/>
      <w:marTop w:val="0"/>
      <w:marBottom w:val="0"/>
      <w:divBdr>
        <w:top w:val="none" w:sz="0" w:space="0" w:color="auto"/>
        <w:left w:val="none" w:sz="0" w:space="0" w:color="auto"/>
        <w:bottom w:val="none" w:sz="0" w:space="0" w:color="auto"/>
        <w:right w:val="none" w:sz="0" w:space="0" w:color="auto"/>
      </w:divBdr>
    </w:div>
    <w:div w:id="1988320581">
      <w:marLeft w:val="640"/>
      <w:marRight w:val="0"/>
      <w:marTop w:val="0"/>
      <w:marBottom w:val="0"/>
      <w:divBdr>
        <w:top w:val="none" w:sz="0" w:space="0" w:color="auto"/>
        <w:left w:val="none" w:sz="0" w:space="0" w:color="auto"/>
        <w:bottom w:val="none" w:sz="0" w:space="0" w:color="auto"/>
        <w:right w:val="none" w:sz="0" w:space="0" w:color="auto"/>
      </w:divBdr>
    </w:div>
    <w:div w:id="1989281287">
      <w:marLeft w:val="640"/>
      <w:marRight w:val="0"/>
      <w:marTop w:val="0"/>
      <w:marBottom w:val="0"/>
      <w:divBdr>
        <w:top w:val="none" w:sz="0" w:space="0" w:color="auto"/>
        <w:left w:val="none" w:sz="0" w:space="0" w:color="auto"/>
        <w:bottom w:val="none" w:sz="0" w:space="0" w:color="auto"/>
        <w:right w:val="none" w:sz="0" w:space="0" w:color="auto"/>
      </w:divBdr>
    </w:div>
    <w:div w:id="1990134212">
      <w:marLeft w:val="640"/>
      <w:marRight w:val="0"/>
      <w:marTop w:val="0"/>
      <w:marBottom w:val="0"/>
      <w:divBdr>
        <w:top w:val="none" w:sz="0" w:space="0" w:color="auto"/>
        <w:left w:val="none" w:sz="0" w:space="0" w:color="auto"/>
        <w:bottom w:val="none" w:sz="0" w:space="0" w:color="auto"/>
        <w:right w:val="none" w:sz="0" w:space="0" w:color="auto"/>
      </w:divBdr>
    </w:div>
    <w:div w:id="1990279637">
      <w:marLeft w:val="640"/>
      <w:marRight w:val="0"/>
      <w:marTop w:val="0"/>
      <w:marBottom w:val="0"/>
      <w:divBdr>
        <w:top w:val="none" w:sz="0" w:space="0" w:color="auto"/>
        <w:left w:val="none" w:sz="0" w:space="0" w:color="auto"/>
        <w:bottom w:val="none" w:sz="0" w:space="0" w:color="auto"/>
        <w:right w:val="none" w:sz="0" w:space="0" w:color="auto"/>
      </w:divBdr>
    </w:div>
    <w:div w:id="1990865114">
      <w:marLeft w:val="640"/>
      <w:marRight w:val="0"/>
      <w:marTop w:val="0"/>
      <w:marBottom w:val="0"/>
      <w:divBdr>
        <w:top w:val="none" w:sz="0" w:space="0" w:color="auto"/>
        <w:left w:val="none" w:sz="0" w:space="0" w:color="auto"/>
        <w:bottom w:val="none" w:sz="0" w:space="0" w:color="auto"/>
        <w:right w:val="none" w:sz="0" w:space="0" w:color="auto"/>
      </w:divBdr>
    </w:div>
    <w:div w:id="1991445096">
      <w:marLeft w:val="640"/>
      <w:marRight w:val="0"/>
      <w:marTop w:val="0"/>
      <w:marBottom w:val="0"/>
      <w:divBdr>
        <w:top w:val="none" w:sz="0" w:space="0" w:color="auto"/>
        <w:left w:val="none" w:sz="0" w:space="0" w:color="auto"/>
        <w:bottom w:val="none" w:sz="0" w:space="0" w:color="auto"/>
        <w:right w:val="none" w:sz="0" w:space="0" w:color="auto"/>
      </w:divBdr>
    </w:div>
    <w:div w:id="1991520557">
      <w:marLeft w:val="640"/>
      <w:marRight w:val="0"/>
      <w:marTop w:val="0"/>
      <w:marBottom w:val="0"/>
      <w:divBdr>
        <w:top w:val="none" w:sz="0" w:space="0" w:color="auto"/>
        <w:left w:val="none" w:sz="0" w:space="0" w:color="auto"/>
        <w:bottom w:val="none" w:sz="0" w:space="0" w:color="auto"/>
        <w:right w:val="none" w:sz="0" w:space="0" w:color="auto"/>
      </w:divBdr>
    </w:div>
    <w:div w:id="1991709960">
      <w:marLeft w:val="640"/>
      <w:marRight w:val="0"/>
      <w:marTop w:val="0"/>
      <w:marBottom w:val="0"/>
      <w:divBdr>
        <w:top w:val="none" w:sz="0" w:space="0" w:color="auto"/>
        <w:left w:val="none" w:sz="0" w:space="0" w:color="auto"/>
        <w:bottom w:val="none" w:sz="0" w:space="0" w:color="auto"/>
        <w:right w:val="none" w:sz="0" w:space="0" w:color="auto"/>
      </w:divBdr>
    </w:div>
    <w:div w:id="1993175016">
      <w:marLeft w:val="640"/>
      <w:marRight w:val="0"/>
      <w:marTop w:val="0"/>
      <w:marBottom w:val="0"/>
      <w:divBdr>
        <w:top w:val="none" w:sz="0" w:space="0" w:color="auto"/>
        <w:left w:val="none" w:sz="0" w:space="0" w:color="auto"/>
        <w:bottom w:val="none" w:sz="0" w:space="0" w:color="auto"/>
        <w:right w:val="none" w:sz="0" w:space="0" w:color="auto"/>
      </w:divBdr>
    </w:div>
    <w:div w:id="1993365283">
      <w:marLeft w:val="640"/>
      <w:marRight w:val="0"/>
      <w:marTop w:val="0"/>
      <w:marBottom w:val="0"/>
      <w:divBdr>
        <w:top w:val="none" w:sz="0" w:space="0" w:color="auto"/>
        <w:left w:val="none" w:sz="0" w:space="0" w:color="auto"/>
        <w:bottom w:val="none" w:sz="0" w:space="0" w:color="auto"/>
        <w:right w:val="none" w:sz="0" w:space="0" w:color="auto"/>
      </w:divBdr>
    </w:div>
    <w:div w:id="1993826227">
      <w:marLeft w:val="480"/>
      <w:marRight w:val="0"/>
      <w:marTop w:val="0"/>
      <w:marBottom w:val="0"/>
      <w:divBdr>
        <w:top w:val="none" w:sz="0" w:space="0" w:color="auto"/>
        <w:left w:val="none" w:sz="0" w:space="0" w:color="auto"/>
        <w:bottom w:val="none" w:sz="0" w:space="0" w:color="auto"/>
        <w:right w:val="none" w:sz="0" w:space="0" w:color="auto"/>
      </w:divBdr>
    </w:div>
    <w:div w:id="1994021078">
      <w:marLeft w:val="640"/>
      <w:marRight w:val="0"/>
      <w:marTop w:val="0"/>
      <w:marBottom w:val="0"/>
      <w:divBdr>
        <w:top w:val="none" w:sz="0" w:space="0" w:color="auto"/>
        <w:left w:val="none" w:sz="0" w:space="0" w:color="auto"/>
        <w:bottom w:val="none" w:sz="0" w:space="0" w:color="auto"/>
        <w:right w:val="none" w:sz="0" w:space="0" w:color="auto"/>
      </w:divBdr>
    </w:div>
    <w:div w:id="1994869897">
      <w:marLeft w:val="640"/>
      <w:marRight w:val="0"/>
      <w:marTop w:val="0"/>
      <w:marBottom w:val="0"/>
      <w:divBdr>
        <w:top w:val="none" w:sz="0" w:space="0" w:color="auto"/>
        <w:left w:val="none" w:sz="0" w:space="0" w:color="auto"/>
        <w:bottom w:val="none" w:sz="0" w:space="0" w:color="auto"/>
        <w:right w:val="none" w:sz="0" w:space="0" w:color="auto"/>
      </w:divBdr>
    </w:div>
    <w:div w:id="1995983067">
      <w:marLeft w:val="640"/>
      <w:marRight w:val="0"/>
      <w:marTop w:val="0"/>
      <w:marBottom w:val="0"/>
      <w:divBdr>
        <w:top w:val="none" w:sz="0" w:space="0" w:color="auto"/>
        <w:left w:val="none" w:sz="0" w:space="0" w:color="auto"/>
        <w:bottom w:val="none" w:sz="0" w:space="0" w:color="auto"/>
        <w:right w:val="none" w:sz="0" w:space="0" w:color="auto"/>
      </w:divBdr>
    </w:div>
    <w:div w:id="1996446078">
      <w:marLeft w:val="640"/>
      <w:marRight w:val="0"/>
      <w:marTop w:val="0"/>
      <w:marBottom w:val="0"/>
      <w:divBdr>
        <w:top w:val="none" w:sz="0" w:space="0" w:color="auto"/>
        <w:left w:val="none" w:sz="0" w:space="0" w:color="auto"/>
        <w:bottom w:val="none" w:sz="0" w:space="0" w:color="auto"/>
        <w:right w:val="none" w:sz="0" w:space="0" w:color="auto"/>
      </w:divBdr>
    </w:div>
    <w:div w:id="1996639238">
      <w:marLeft w:val="640"/>
      <w:marRight w:val="0"/>
      <w:marTop w:val="0"/>
      <w:marBottom w:val="0"/>
      <w:divBdr>
        <w:top w:val="none" w:sz="0" w:space="0" w:color="auto"/>
        <w:left w:val="none" w:sz="0" w:space="0" w:color="auto"/>
        <w:bottom w:val="none" w:sz="0" w:space="0" w:color="auto"/>
        <w:right w:val="none" w:sz="0" w:space="0" w:color="auto"/>
      </w:divBdr>
    </w:div>
    <w:div w:id="1996763768">
      <w:marLeft w:val="640"/>
      <w:marRight w:val="0"/>
      <w:marTop w:val="0"/>
      <w:marBottom w:val="0"/>
      <w:divBdr>
        <w:top w:val="none" w:sz="0" w:space="0" w:color="auto"/>
        <w:left w:val="none" w:sz="0" w:space="0" w:color="auto"/>
        <w:bottom w:val="none" w:sz="0" w:space="0" w:color="auto"/>
        <w:right w:val="none" w:sz="0" w:space="0" w:color="auto"/>
      </w:divBdr>
    </w:div>
    <w:div w:id="1998410508">
      <w:marLeft w:val="640"/>
      <w:marRight w:val="0"/>
      <w:marTop w:val="0"/>
      <w:marBottom w:val="0"/>
      <w:divBdr>
        <w:top w:val="none" w:sz="0" w:space="0" w:color="auto"/>
        <w:left w:val="none" w:sz="0" w:space="0" w:color="auto"/>
        <w:bottom w:val="none" w:sz="0" w:space="0" w:color="auto"/>
        <w:right w:val="none" w:sz="0" w:space="0" w:color="auto"/>
      </w:divBdr>
    </w:div>
    <w:div w:id="1998805189">
      <w:marLeft w:val="640"/>
      <w:marRight w:val="0"/>
      <w:marTop w:val="0"/>
      <w:marBottom w:val="0"/>
      <w:divBdr>
        <w:top w:val="none" w:sz="0" w:space="0" w:color="auto"/>
        <w:left w:val="none" w:sz="0" w:space="0" w:color="auto"/>
        <w:bottom w:val="none" w:sz="0" w:space="0" w:color="auto"/>
        <w:right w:val="none" w:sz="0" w:space="0" w:color="auto"/>
      </w:divBdr>
    </w:div>
    <w:div w:id="1999267572">
      <w:marLeft w:val="640"/>
      <w:marRight w:val="0"/>
      <w:marTop w:val="0"/>
      <w:marBottom w:val="0"/>
      <w:divBdr>
        <w:top w:val="none" w:sz="0" w:space="0" w:color="auto"/>
        <w:left w:val="none" w:sz="0" w:space="0" w:color="auto"/>
        <w:bottom w:val="none" w:sz="0" w:space="0" w:color="auto"/>
        <w:right w:val="none" w:sz="0" w:space="0" w:color="auto"/>
      </w:divBdr>
    </w:div>
    <w:div w:id="1999653626">
      <w:marLeft w:val="640"/>
      <w:marRight w:val="0"/>
      <w:marTop w:val="0"/>
      <w:marBottom w:val="0"/>
      <w:divBdr>
        <w:top w:val="none" w:sz="0" w:space="0" w:color="auto"/>
        <w:left w:val="none" w:sz="0" w:space="0" w:color="auto"/>
        <w:bottom w:val="none" w:sz="0" w:space="0" w:color="auto"/>
        <w:right w:val="none" w:sz="0" w:space="0" w:color="auto"/>
      </w:divBdr>
    </w:div>
    <w:div w:id="1999920674">
      <w:marLeft w:val="640"/>
      <w:marRight w:val="0"/>
      <w:marTop w:val="0"/>
      <w:marBottom w:val="0"/>
      <w:divBdr>
        <w:top w:val="none" w:sz="0" w:space="0" w:color="auto"/>
        <w:left w:val="none" w:sz="0" w:space="0" w:color="auto"/>
        <w:bottom w:val="none" w:sz="0" w:space="0" w:color="auto"/>
        <w:right w:val="none" w:sz="0" w:space="0" w:color="auto"/>
      </w:divBdr>
    </w:div>
    <w:div w:id="1999991375">
      <w:marLeft w:val="640"/>
      <w:marRight w:val="0"/>
      <w:marTop w:val="0"/>
      <w:marBottom w:val="0"/>
      <w:divBdr>
        <w:top w:val="none" w:sz="0" w:space="0" w:color="auto"/>
        <w:left w:val="none" w:sz="0" w:space="0" w:color="auto"/>
        <w:bottom w:val="none" w:sz="0" w:space="0" w:color="auto"/>
        <w:right w:val="none" w:sz="0" w:space="0" w:color="auto"/>
      </w:divBdr>
    </w:div>
    <w:div w:id="2000839317">
      <w:marLeft w:val="640"/>
      <w:marRight w:val="0"/>
      <w:marTop w:val="0"/>
      <w:marBottom w:val="0"/>
      <w:divBdr>
        <w:top w:val="none" w:sz="0" w:space="0" w:color="auto"/>
        <w:left w:val="none" w:sz="0" w:space="0" w:color="auto"/>
        <w:bottom w:val="none" w:sz="0" w:space="0" w:color="auto"/>
        <w:right w:val="none" w:sz="0" w:space="0" w:color="auto"/>
      </w:divBdr>
    </w:div>
    <w:div w:id="2000887553">
      <w:marLeft w:val="640"/>
      <w:marRight w:val="0"/>
      <w:marTop w:val="0"/>
      <w:marBottom w:val="0"/>
      <w:divBdr>
        <w:top w:val="none" w:sz="0" w:space="0" w:color="auto"/>
        <w:left w:val="none" w:sz="0" w:space="0" w:color="auto"/>
        <w:bottom w:val="none" w:sz="0" w:space="0" w:color="auto"/>
        <w:right w:val="none" w:sz="0" w:space="0" w:color="auto"/>
      </w:divBdr>
    </w:div>
    <w:div w:id="2001617708">
      <w:marLeft w:val="640"/>
      <w:marRight w:val="0"/>
      <w:marTop w:val="0"/>
      <w:marBottom w:val="0"/>
      <w:divBdr>
        <w:top w:val="none" w:sz="0" w:space="0" w:color="auto"/>
        <w:left w:val="none" w:sz="0" w:space="0" w:color="auto"/>
        <w:bottom w:val="none" w:sz="0" w:space="0" w:color="auto"/>
        <w:right w:val="none" w:sz="0" w:space="0" w:color="auto"/>
      </w:divBdr>
    </w:div>
    <w:div w:id="2003971389">
      <w:marLeft w:val="640"/>
      <w:marRight w:val="0"/>
      <w:marTop w:val="0"/>
      <w:marBottom w:val="0"/>
      <w:divBdr>
        <w:top w:val="none" w:sz="0" w:space="0" w:color="auto"/>
        <w:left w:val="none" w:sz="0" w:space="0" w:color="auto"/>
        <w:bottom w:val="none" w:sz="0" w:space="0" w:color="auto"/>
        <w:right w:val="none" w:sz="0" w:space="0" w:color="auto"/>
      </w:divBdr>
    </w:div>
    <w:div w:id="2005084958">
      <w:marLeft w:val="640"/>
      <w:marRight w:val="0"/>
      <w:marTop w:val="0"/>
      <w:marBottom w:val="0"/>
      <w:divBdr>
        <w:top w:val="none" w:sz="0" w:space="0" w:color="auto"/>
        <w:left w:val="none" w:sz="0" w:space="0" w:color="auto"/>
        <w:bottom w:val="none" w:sz="0" w:space="0" w:color="auto"/>
        <w:right w:val="none" w:sz="0" w:space="0" w:color="auto"/>
      </w:divBdr>
    </w:div>
    <w:div w:id="2005892520">
      <w:marLeft w:val="640"/>
      <w:marRight w:val="0"/>
      <w:marTop w:val="0"/>
      <w:marBottom w:val="0"/>
      <w:divBdr>
        <w:top w:val="none" w:sz="0" w:space="0" w:color="auto"/>
        <w:left w:val="none" w:sz="0" w:space="0" w:color="auto"/>
        <w:bottom w:val="none" w:sz="0" w:space="0" w:color="auto"/>
        <w:right w:val="none" w:sz="0" w:space="0" w:color="auto"/>
      </w:divBdr>
    </w:div>
    <w:div w:id="2005931496">
      <w:marLeft w:val="640"/>
      <w:marRight w:val="0"/>
      <w:marTop w:val="0"/>
      <w:marBottom w:val="0"/>
      <w:divBdr>
        <w:top w:val="none" w:sz="0" w:space="0" w:color="auto"/>
        <w:left w:val="none" w:sz="0" w:space="0" w:color="auto"/>
        <w:bottom w:val="none" w:sz="0" w:space="0" w:color="auto"/>
        <w:right w:val="none" w:sz="0" w:space="0" w:color="auto"/>
      </w:divBdr>
    </w:div>
    <w:div w:id="2006587041">
      <w:marLeft w:val="640"/>
      <w:marRight w:val="0"/>
      <w:marTop w:val="0"/>
      <w:marBottom w:val="0"/>
      <w:divBdr>
        <w:top w:val="none" w:sz="0" w:space="0" w:color="auto"/>
        <w:left w:val="none" w:sz="0" w:space="0" w:color="auto"/>
        <w:bottom w:val="none" w:sz="0" w:space="0" w:color="auto"/>
        <w:right w:val="none" w:sz="0" w:space="0" w:color="auto"/>
      </w:divBdr>
    </w:div>
    <w:div w:id="2007636363">
      <w:marLeft w:val="640"/>
      <w:marRight w:val="0"/>
      <w:marTop w:val="0"/>
      <w:marBottom w:val="0"/>
      <w:divBdr>
        <w:top w:val="none" w:sz="0" w:space="0" w:color="auto"/>
        <w:left w:val="none" w:sz="0" w:space="0" w:color="auto"/>
        <w:bottom w:val="none" w:sz="0" w:space="0" w:color="auto"/>
        <w:right w:val="none" w:sz="0" w:space="0" w:color="auto"/>
      </w:divBdr>
    </w:div>
    <w:div w:id="2008632673">
      <w:marLeft w:val="640"/>
      <w:marRight w:val="0"/>
      <w:marTop w:val="0"/>
      <w:marBottom w:val="0"/>
      <w:divBdr>
        <w:top w:val="none" w:sz="0" w:space="0" w:color="auto"/>
        <w:left w:val="none" w:sz="0" w:space="0" w:color="auto"/>
        <w:bottom w:val="none" w:sz="0" w:space="0" w:color="auto"/>
        <w:right w:val="none" w:sz="0" w:space="0" w:color="auto"/>
      </w:divBdr>
    </w:div>
    <w:div w:id="2008943911">
      <w:marLeft w:val="640"/>
      <w:marRight w:val="0"/>
      <w:marTop w:val="0"/>
      <w:marBottom w:val="0"/>
      <w:divBdr>
        <w:top w:val="none" w:sz="0" w:space="0" w:color="auto"/>
        <w:left w:val="none" w:sz="0" w:space="0" w:color="auto"/>
        <w:bottom w:val="none" w:sz="0" w:space="0" w:color="auto"/>
        <w:right w:val="none" w:sz="0" w:space="0" w:color="auto"/>
      </w:divBdr>
    </w:div>
    <w:div w:id="2009483642">
      <w:marLeft w:val="640"/>
      <w:marRight w:val="0"/>
      <w:marTop w:val="0"/>
      <w:marBottom w:val="0"/>
      <w:divBdr>
        <w:top w:val="none" w:sz="0" w:space="0" w:color="auto"/>
        <w:left w:val="none" w:sz="0" w:space="0" w:color="auto"/>
        <w:bottom w:val="none" w:sz="0" w:space="0" w:color="auto"/>
        <w:right w:val="none" w:sz="0" w:space="0" w:color="auto"/>
      </w:divBdr>
    </w:div>
    <w:div w:id="2010403885">
      <w:marLeft w:val="640"/>
      <w:marRight w:val="0"/>
      <w:marTop w:val="0"/>
      <w:marBottom w:val="0"/>
      <w:divBdr>
        <w:top w:val="none" w:sz="0" w:space="0" w:color="auto"/>
        <w:left w:val="none" w:sz="0" w:space="0" w:color="auto"/>
        <w:bottom w:val="none" w:sz="0" w:space="0" w:color="auto"/>
        <w:right w:val="none" w:sz="0" w:space="0" w:color="auto"/>
      </w:divBdr>
    </w:div>
    <w:div w:id="2011057579">
      <w:marLeft w:val="640"/>
      <w:marRight w:val="0"/>
      <w:marTop w:val="0"/>
      <w:marBottom w:val="0"/>
      <w:divBdr>
        <w:top w:val="none" w:sz="0" w:space="0" w:color="auto"/>
        <w:left w:val="none" w:sz="0" w:space="0" w:color="auto"/>
        <w:bottom w:val="none" w:sz="0" w:space="0" w:color="auto"/>
        <w:right w:val="none" w:sz="0" w:space="0" w:color="auto"/>
      </w:divBdr>
    </w:div>
    <w:div w:id="2011172875">
      <w:marLeft w:val="640"/>
      <w:marRight w:val="0"/>
      <w:marTop w:val="0"/>
      <w:marBottom w:val="0"/>
      <w:divBdr>
        <w:top w:val="none" w:sz="0" w:space="0" w:color="auto"/>
        <w:left w:val="none" w:sz="0" w:space="0" w:color="auto"/>
        <w:bottom w:val="none" w:sz="0" w:space="0" w:color="auto"/>
        <w:right w:val="none" w:sz="0" w:space="0" w:color="auto"/>
      </w:divBdr>
    </w:div>
    <w:div w:id="2011251067">
      <w:marLeft w:val="640"/>
      <w:marRight w:val="0"/>
      <w:marTop w:val="0"/>
      <w:marBottom w:val="0"/>
      <w:divBdr>
        <w:top w:val="none" w:sz="0" w:space="0" w:color="auto"/>
        <w:left w:val="none" w:sz="0" w:space="0" w:color="auto"/>
        <w:bottom w:val="none" w:sz="0" w:space="0" w:color="auto"/>
        <w:right w:val="none" w:sz="0" w:space="0" w:color="auto"/>
      </w:divBdr>
    </w:div>
    <w:div w:id="2011370752">
      <w:marLeft w:val="640"/>
      <w:marRight w:val="0"/>
      <w:marTop w:val="0"/>
      <w:marBottom w:val="0"/>
      <w:divBdr>
        <w:top w:val="none" w:sz="0" w:space="0" w:color="auto"/>
        <w:left w:val="none" w:sz="0" w:space="0" w:color="auto"/>
        <w:bottom w:val="none" w:sz="0" w:space="0" w:color="auto"/>
        <w:right w:val="none" w:sz="0" w:space="0" w:color="auto"/>
      </w:divBdr>
    </w:div>
    <w:div w:id="2012558237">
      <w:marLeft w:val="640"/>
      <w:marRight w:val="0"/>
      <w:marTop w:val="0"/>
      <w:marBottom w:val="0"/>
      <w:divBdr>
        <w:top w:val="none" w:sz="0" w:space="0" w:color="auto"/>
        <w:left w:val="none" w:sz="0" w:space="0" w:color="auto"/>
        <w:bottom w:val="none" w:sz="0" w:space="0" w:color="auto"/>
        <w:right w:val="none" w:sz="0" w:space="0" w:color="auto"/>
      </w:divBdr>
    </w:div>
    <w:div w:id="2012875137">
      <w:marLeft w:val="640"/>
      <w:marRight w:val="0"/>
      <w:marTop w:val="0"/>
      <w:marBottom w:val="0"/>
      <w:divBdr>
        <w:top w:val="none" w:sz="0" w:space="0" w:color="auto"/>
        <w:left w:val="none" w:sz="0" w:space="0" w:color="auto"/>
        <w:bottom w:val="none" w:sz="0" w:space="0" w:color="auto"/>
        <w:right w:val="none" w:sz="0" w:space="0" w:color="auto"/>
      </w:divBdr>
    </w:div>
    <w:div w:id="2013144235">
      <w:marLeft w:val="640"/>
      <w:marRight w:val="0"/>
      <w:marTop w:val="0"/>
      <w:marBottom w:val="0"/>
      <w:divBdr>
        <w:top w:val="none" w:sz="0" w:space="0" w:color="auto"/>
        <w:left w:val="none" w:sz="0" w:space="0" w:color="auto"/>
        <w:bottom w:val="none" w:sz="0" w:space="0" w:color="auto"/>
        <w:right w:val="none" w:sz="0" w:space="0" w:color="auto"/>
      </w:divBdr>
    </w:div>
    <w:div w:id="2013145951">
      <w:marLeft w:val="640"/>
      <w:marRight w:val="0"/>
      <w:marTop w:val="0"/>
      <w:marBottom w:val="0"/>
      <w:divBdr>
        <w:top w:val="none" w:sz="0" w:space="0" w:color="auto"/>
        <w:left w:val="none" w:sz="0" w:space="0" w:color="auto"/>
        <w:bottom w:val="none" w:sz="0" w:space="0" w:color="auto"/>
        <w:right w:val="none" w:sz="0" w:space="0" w:color="auto"/>
      </w:divBdr>
    </w:div>
    <w:div w:id="2013481846">
      <w:marLeft w:val="640"/>
      <w:marRight w:val="0"/>
      <w:marTop w:val="0"/>
      <w:marBottom w:val="0"/>
      <w:divBdr>
        <w:top w:val="none" w:sz="0" w:space="0" w:color="auto"/>
        <w:left w:val="none" w:sz="0" w:space="0" w:color="auto"/>
        <w:bottom w:val="none" w:sz="0" w:space="0" w:color="auto"/>
        <w:right w:val="none" w:sz="0" w:space="0" w:color="auto"/>
      </w:divBdr>
    </w:div>
    <w:div w:id="2013754159">
      <w:marLeft w:val="640"/>
      <w:marRight w:val="0"/>
      <w:marTop w:val="0"/>
      <w:marBottom w:val="0"/>
      <w:divBdr>
        <w:top w:val="none" w:sz="0" w:space="0" w:color="auto"/>
        <w:left w:val="none" w:sz="0" w:space="0" w:color="auto"/>
        <w:bottom w:val="none" w:sz="0" w:space="0" w:color="auto"/>
        <w:right w:val="none" w:sz="0" w:space="0" w:color="auto"/>
      </w:divBdr>
    </w:div>
    <w:div w:id="2013872324">
      <w:marLeft w:val="640"/>
      <w:marRight w:val="0"/>
      <w:marTop w:val="0"/>
      <w:marBottom w:val="0"/>
      <w:divBdr>
        <w:top w:val="none" w:sz="0" w:space="0" w:color="auto"/>
        <w:left w:val="none" w:sz="0" w:space="0" w:color="auto"/>
        <w:bottom w:val="none" w:sz="0" w:space="0" w:color="auto"/>
        <w:right w:val="none" w:sz="0" w:space="0" w:color="auto"/>
      </w:divBdr>
    </w:div>
    <w:div w:id="2014067975">
      <w:marLeft w:val="640"/>
      <w:marRight w:val="0"/>
      <w:marTop w:val="0"/>
      <w:marBottom w:val="0"/>
      <w:divBdr>
        <w:top w:val="none" w:sz="0" w:space="0" w:color="auto"/>
        <w:left w:val="none" w:sz="0" w:space="0" w:color="auto"/>
        <w:bottom w:val="none" w:sz="0" w:space="0" w:color="auto"/>
        <w:right w:val="none" w:sz="0" w:space="0" w:color="auto"/>
      </w:divBdr>
    </w:div>
    <w:div w:id="2014457365">
      <w:marLeft w:val="640"/>
      <w:marRight w:val="0"/>
      <w:marTop w:val="0"/>
      <w:marBottom w:val="0"/>
      <w:divBdr>
        <w:top w:val="none" w:sz="0" w:space="0" w:color="auto"/>
        <w:left w:val="none" w:sz="0" w:space="0" w:color="auto"/>
        <w:bottom w:val="none" w:sz="0" w:space="0" w:color="auto"/>
        <w:right w:val="none" w:sz="0" w:space="0" w:color="auto"/>
      </w:divBdr>
    </w:div>
    <w:div w:id="2014796361">
      <w:marLeft w:val="640"/>
      <w:marRight w:val="0"/>
      <w:marTop w:val="0"/>
      <w:marBottom w:val="0"/>
      <w:divBdr>
        <w:top w:val="none" w:sz="0" w:space="0" w:color="auto"/>
        <w:left w:val="none" w:sz="0" w:space="0" w:color="auto"/>
        <w:bottom w:val="none" w:sz="0" w:space="0" w:color="auto"/>
        <w:right w:val="none" w:sz="0" w:space="0" w:color="auto"/>
      </w:divBdr>
    </w:div>
    <w:div w:id="2015648846">
      <w:marLeft w:val="640"/>
      <w:marRight w:val="0"/>
      <w:marTop w:val="0"/>
      <w:marBottom w:val="0"/>
      <w:divBdr>
        <w:top w:val="none" w:sz="0" w:space="0" w:color="auto"/>
        <w:left w:val="none" w:sz="0" w:space="0" w:color="auto"/>
        <w:bottom w:val="none" w:sz="0" w:space="0" w:color="auto"/>
        <w:right w:val="none" w:sz="0" w:space="0" w:color="auto"/>
      </w:divBdr>
    </w:div>
    <w:div w:id="2015915209">
      <w:marLeft w:val="640"/>
      <w:marRight w:val="0"/>
      <w:marTop w:val="0"/>
      <w:marBottom w:val="0"/>
      <w:divBdr>
        <w:top w:val="none" w:sz="0" w:space="0" w:color="auto"/>
        <w:left w:val="none" w:sz="0" w:space="0" w:color="auto"/>
        <w:bottom w:val="none" w:sz="0" w:space="0" w:color="auto"/>
        <w:right w:val="none" w:sz="0" w:space="0" w:color="auto"/>
      </w:divBdr>
    </w:div>
    <w:div w:id="2016960877">
      <w:marLeft w:val="640"/>
      <w:marRight w:val="0"/>
      <w:marTop w:val="0"/>
      <w:marBottom w:val="0"/>
      <w:divBdr>
        <w:top w:val="none" w:sz="0" w:space="0" w:color="auto"/>
        <w:left w:val="none" w:sz="0" w:space="0" w:color="auto"/>
        <w:bottom w:val="none" w:sz="0" w:space="0" w:color="auto"/>
        <w:right w:val="none" w:sz="0" w:space="0" w:color="auto"/>
      </w:divBdr>
    </w:div>
    <w:div w:id="2017924770">
      <w:marLeft w:val="640"/>
      <w:marRight w:val="0"/>
      <w:marTop w:val="0"/>
      <w:marBottom w:val="0"/>
      <w:divBdr>
        <w:top w:val="none" w:sz="0" w:space="0" w:color="auto"/>
        <w:left w:val="none" w:sz="0" w:space="0" w:color="auto"/>
        <w:bottom w:val="none" w:sz="0" w:space="0" w:color="auto"/>
        <w:right w:val="none" w:sz="0" w:space="0" w:color="auto"/>
      </w:divBdr>
    </w:div>
    <w:div w:id="2018771295">
      <w:marLeft w:val="640"/>
      <w:marRight w:val="0"/>
      <w:marTop w:val="0"/>
      <w:marBottom w:val="0"/>
      <w:divBdr>
        <w:top w:val="none" w:sz="0" w:space="0" w:color="auto"/>
        <w:left w:val="none" w:sz="0" w:space="0" w:color="auto"/>
        <w:bottom w:val="none" w:sz="0" w:space="0" w:color="auto"/>
        <w:right w:val="none" w:sz="0" w:space="0" w:color="auto"/>
      </w:divBdr>
    </w:div>
    <w:div w:id="2019383185">
      <w:marLeft w:val="640"/>
      <w:marRight w:val="0"/>
      <w:marTop w:val="0"/>
      <w:marBottom w:val="0"/>
      <w:divBdr>
        <w:top w:val="none" w:sz="0" w:space="0" w:color="auto"/>
        <w:left w:val="none" w:sz="0" w:space="0" w:color="auto"/>
        <w:bottom w:val="none" w:sz="0" w:space="0" w:color="auto"/>
        <w:right w:val="none" w:sz="0" w:space="0" w:color="auto"/>
      </w:divBdr>
    </w:div>
    <w:div w:id="2020303443">
      <w:marLeft w:val="640"/>
      <w:marRight w:val="0"/>
      <w:marTop w:val="0"/>
      <w:marBottom w:val="0"/>
      <w:divBdr>
        <w:top w:val="none" w:sz="0" w:space="0" w:color="auto"/>
        <w:left w:val="none" w:sz="0" w:space="0" w:color="auto"/>
        <w:bottom w:val="none" w:sz="0" w:space="0" w:color="auto"/>
        <w:right w:val="none" w:sz="0" w:space="0" w:color="auto"/>
      </w:divBdr>
    </w:div>
    <w:div w:id="2020544548">
      <w:marLeft w:val="640"/>
      <w:marRight w:val="0"/>
      <w:marTop w:val="0"/>
      <w:marBottom w:val="0"/>
      <w:divBdr>
        <w:top w:val="none" w:sz="0" w:space="0" w:color="auto"/>
        <w:left w:val="none" w:sz="0" w:space="0" w:color="auto"/>
        <w:bottom w:val="none" w:sz="0" w:space="0" w:color="auto"/>
        <w:right w:val="none" w:sz="0" w:space="0" w:color="auto"/>
      </w:divBdr>
    </w:div>
    <w:div w:id="2020740663">
      <w:marLeft w:val="640"/>
      <w:marRight w:val="0"/>
      <w:marTop w:val="0"/>
      <w:marBottom w:val="0"/>
      <w:divBdr>
        <w:top w:val="none" w:sz="0" w:space="0" w:color="auto"/>
        <w:left w:val="none" w:sz="0" w:space="0" w:color="auto"/>
        <w:bottom w:val="none" w:sz="0" w:space="0" w:color="auto"/>
        <w:right w:val="none" w:sz="0" w:space="0" w:color="auto"/>
      </w:divBdr>
    </w:div>
    <w:div w:id="2020767983">
      <w:marLeft w:val="640"/>
      <w:marRight w:val="0"/>
      <w:marTop w:val="0"/>
      <w:marBottom w:val="0"/>
      <w:divBdr>
        <w:top w:val="none" w:sz="0" w:space="0" w:color="auto"/>
        <w:left w:val="none" w:sz="0" w:space="0" w:color="auto"/>
        <w:bottom w:val="none" w:sz="0" w:space="0" w:color="auto"/>
        <w:right w:val="none" w:sz="0" w:space="0" w:color="auto"/>
      </w:divBdr>
    </w:div>
    <w:div w:id="2023118532">
      <w:marLeft w:val="640"/>
      <w:marRight w:val="0"/>
      <w:marTop w:val="0"/>
      <w:marBottom w:val="0"/>
      <w:divBdr>
        <w:top w:val="none" w:sz="0" w:space="0" w:color="auto"/>
        <w:left w:val="none" w:sz="0" w:space="0" w:color="auto"/>
        <w:bottom w:val="none" w:sz="0" w:space="0" w:color="auto"/>
        <w:right w:val="none" w:sz="0" w:space="0" w:color="auto"/>
      </w:divBdr>
    </w:div>
    <w:div w:id="2023239628">
      <w:marLeft w:val="640"/>
      <w:marRight w:val="0"/>
      <w:marTop w:val="0"/>
      <w:marBottom w:val="0"/>
      <w:divBdr>
        <w:top w:val="none" w:sz="0" w:space="0" w:color="auto"/>
        <w:left w:val="none" w:sz="0" w:space="0" w:color="auto"/>
        <w:bottom w:val="none" w:sz="0" w:space="0" w:color="auto"/>
        <w:right w:val="none" w:sz="0" w:space="0" w:color="auto"/>
      </w:divBdr>
    </w:div>
    <w:div w:id="2023316977">
      <w:marLeft w:val="640"/>
      <w:marRight w:val="0"/>
      <w:marTop w:val="0"/>
      <w:marBottom w:val="0"/>
      <w:divBdr>
        <w:top w:val="none" w:sz="0" w:space="0" w:color="auto"/>
        <w:left w:val="none" w:sz="0" w:space="0" w:color="auto"/>
        <w:bottom w:val="none" w:sz="0" w:space="0" w:color="auto"/>
        <w:right w:val="none" w:sz="0" w:space="0" w:color="auto"/>
      </w:divBdr>
    </w:div>
    <w:div w:id="2024281981">
      <w:marLeft w:val="640"/>
      <w:marRight w:val="0"/>
      <w:marTop w:val="0"/>
      <w:marBottom w:val="0"/>
      <w:divBdr>
        <w:top w:val="none" w:sz="0" w:space="0" w:color="auto"/>
        <w:left w:val="none" w:sz="0" w:space="0" w:color="auto"/>
        <w:bottom w:val="none" w:sz="0" w:space="0" w:color="auto"/>
        <w:right w:val="none" w:sz="0" w:space="0" w:color="auto"/>
      </w:divBdr>
    </w:div>
    <w:div w:id="2024821027">
      <w:marLeft w:val="640"/>
      <w:marRight w:val="0"/>
      <w:marTop w:val="0"/>
      <w:marBottom w:val="0"/>
      <w:divBdr>
        <w:top w:val="none" w:sz="0" w:space="0" w:color="auto"/>
        <w:left w:val="none" w:sz="0" w:space="0" w:color="auto"/>
        <w:bottom w:val="none" w:sz="0" w:space="0" w:color="auto"/>
        <w:right w:val="none" w:sz="0" w:space="0" w:color="auto"/>
      </w:divBdr>
    </w:div>
    <w:div w:id="2025007796">
      <w:marLeft w:val="640"/>
      <w:marRight w:val="0"/>
      <w:marTop w:val="0"/>
      <w:marBottom w:val="0"/>
      <w:divBdr>
        <w:top w:val="none" w:sz="0" w:space="0" w:color="auto"/>
        <w:left w:val="none" w:sz="0" w:space="0" w:color="auto"/>
        <w:bottom w:val="none" w:sz="0" w:space="0" w:color="auto"/>
        <w:right w:val="none" w:sz="0" w:space="0" w:color="auto"/>
      </w:divBdr>
    </w:div>
    <w:div w:id="2025403714">
      <w:marLeft w:val="640"/>
      <w:marRight w:val="0"/>
      <w:marTop w:val="0"/>
      <w:marBottom w:val="0"/>
      <w:divBdr>
        <w:top w:val="none" w:sz="0" w:space="0" w:color="auto"/>
        <w:left w:val="none" w:sz="0" w:space="0" w:color="auto"/>
        <w:bottom w:val="none" w:sz="0" w:space="0" w:color="auto"/>
        <w:right w:val="none" w:sz="0" w:space="0" w:color="auto"/>
      </w:divBdr>
    </w:div>
    <w:div w:id="2026249995">
      <w:marLeft w:val="640"/>
      <w:marRight w:val="0"/>
      <w:marTop w:val="0"/>
      <w:marBottom w:val="0"/>
      <w:divBdr>
        <w:top w:val="none" w:sz="0" w:space="0" w:color="auto"/>
        <w:left w:val="none" w:sz="0" w:space="0" w:color="auto"/>
        <w:bottom w:val="none" w:sz="0" w:space="0" w:color="auto"/>
        <w:right w:val="none" w:sz="0" w:space="0" w:color="auto"/>
      </w:divBdr>
    </w:div>
    <w:div w:id="2026444134">
      <w:marLeft w:val="640"/>
      <w:marRight w:val="0"/>
      <w:marTop w:val="0"/>
      <w:marBottom w:val="0"/>
      <w:divBdr>
        <w:top w:val="none" w:sz="0" w:space="0" w:color="auto"/>
        <w:left w:val="none" w:sz="0" w:space="0" w:color="auto"/>
        <w:bottom w:val="none" w:sz="0" w:space="0" w:color="auto"/>
        <w:right w:val="none" w:sz="0" w:space="0" w:color="auto"/>
      </w:divBdr>
    </w:div>
    <w:div w:id="2026832210">
      <w:marLeft w:val="640"/>
      <w:marRight w:val="0"/>
      <w:marTop w:val="0"/>
      <w:marBottom w:val="0"/>
      <w:divBdr>
        <w:top w:val="none" w:sz="0" w:space="0" w:color="auto"/>
        <w:left w:val="none" w:sz="0" w:space="0" w:color="auto"/>
        <w:bottom w:val="none" w:sz="0" w:space="0" w:color="auto"/>
        <w:right w:val="none" w:sz="0" w:space="0" w:color="auto"/>
      </w:divBdr>
    </w:div>
    <w:div w:id="2027169302">
      <w:marLeft w:val="640"/>
      <w:marRight w:val="0"/>
      <w:marTop w:val="0"/>
      <w:marBottom w:val="0"/>
      <w:divBdr>
        <w:top w:val="none" w:sz="0" w:space="0" w:color="auto"/>
        <w:left w:val="none" w:sz="0" w:space="0" w:color="auto"/>
        <w:bottom w:val="none" w:sz="0" w:space="0" w:color="auto"/>
        <w:right w:val="none" w:sz="0" w:space="0" w:color="auto"/>
      </w:divBdr>
    </w:div>
    <w:div w:id="2027436515">
      <w:marLeft w:val="640"/>
      <w:marRight w:val="0"/>
      <w:marTop w:val="0"/>
      <w:marBottom w:val="0"/>
      <w:divBdr>
        <w:top w:val="none" w:sz="0" w:space="0" w:color="auto"/>
        <w:left w:val="none" w:sz="0" w:space="0" w:color="auto"/>
        <w:bottom w:val="none" w:sz="0" w:space="0" w:color="auto"/>
        <w:right w:val="none" w:sz="0" w:space="0" w:color="auto"/>
      </w:divBdr>
    </w:div>
    <w:div w:id="2028213665">
      <w:marLeft w:val="640"/>
      <w:marRight w:val="0"/>
      <w:marTop w:val="0"/>
      <w:marBottom w:val="0"/>
      <w:divBdr>
        <w:top w:val="none" w:sz="0" w:space="0" w:color="auto"/>
        <w:left w:val="none" w:sz="0" w:space="0" w:color="auto"/>
        <w:bottom w:val="none" w:sz="0" w:space="0" w:color="auto"/>
        <w:right w:val="none" w:sz="0" w:space="0" w:color="auto"/>
      </w:divBdr>
    </w:div>
    <w:div w:id="2028214676">
      <w:marLeft w:val="640"/>
      <w:marRight w:val="0"/>
      <w:marTop w:val="0"/>
      <w:marBottom w:val="0"/>
      <w:divBdr>
        <w:top w:val="none" w:sz="0" w:space="0" w:color="auto"/>
        <w:left w:val="none" w:sz="0" w:space="0" w:color="auto"/>
        <w:bottom w:val="none" w:sz="0" w:space="0" w:color="auto"/>
        <w:right w:val="none" w:sz="0" w:space="0" w:color="auto"/>
      </w:divBdr>
    </w:div>
    <w:div w:id="2028287804">
      <w:marLeft w:val="640"/>
      <w:marRight w:val="0"/>
      <w:marTop w:val="0"/>
      <w:marBottom w:val="0"/>
      <w:divBdr>
        <w:top w:val="none" w:sz="0" w:space="0" w:color="auto"/>
        <w:left w:val="none" w:sz="0" w:space="0" w:color="auto"/>
        <w:bottom w:val="none" w:sz="0" w:space="0" w:color="auto"/>
        <w:right w:val="none" w:sz="0" w:space="0" w:color="auto"/>
      </w:divBdr>
    </w:div>
    <w:div w:id="2028678813">
      <w:marLeft w:val="640"/>
      <w:marRight w:val="0"/>
      <w:marTop w:val="0"/>
      <w:marBottom w:val="0"/>
      <w:divBdr>
        <w:top w:val="none" w:sz="0" w:space="0" w:color="auto"/>
        <w:left w:val="none" w:sz="0" w:space="0" w:color="auto"/>
        <w:bottom w:val="none" w:sz="0" w:space="0" w:color="auto"/>
        <w:right w:val="none" w:sz="0" w:space="0" w:color="auto"/>
      </w:divBdr>
    </w:div>
    <w:div w:id="2028679725">
      <w:marLeft w:val="640"/>
      <w:marRight w:val="0"/>
      <w:marTop w:val="0"/>
      <w:marBottom w:val="0"/>
      <w:divBdr>
        <w:top w:val="none" w:sz="0" w:space="0" w:color="auto"/>
        <w:left w:val="none" w:sz="0" w:space="0" w:color="auto"/>
        <w:bottom w:val="none" w:sz="0" w:space="0" w:color="auto"/>
        <w:right w:val="none" w:sz="0" w:space="0" w:color="auto"/>
      </w:divBdr>
    </w:div>
    <w:div w:id="2028864806">
      <w:marLeft w:val="640"/>
      <w:marRight w:val="0"/>
      <w:marTop w:val="0"/>
      <w:marBottom w:val="0"/>
      <w:divBdr>
        <w:top w:val="none" w:sz="0" w:space="0" w:color="auto"/>
        <w:left w:val="none" w:sz="0" w:space="0" w:color="auto"/>
        <w:bottom w:val="none" w:sz="0" w:space="0" w:color="auto"/>
        <w:right w:val="none" w:sz="0" w:space="0" w:color="auto"/>
      </w:divBdr>
    </w:div>
    <w:div w:id="2029794161">
      <w:marLeft w:val="640"/>
      <w:marRight w:val="0"/>
      <w:marTop w:val="0"/>
      <w:marBottom w:val="0"/>
      <w:divBdr>
        <w:top w:val="none" w:sz="0" w:space="0" w:color="auto"/>
        <w:left w:val="none" w:sz="0" w:space="0" w:color="auto"/>
        <w:bottom w:val="none" w:sz="0" w:space="0" w:color="auto"/>
        <w:right w:val="none" w:sz="0" w:space="0" w:color="auto"/>
      </w:divBdr>
    </w:div>
    <w:div w:id="2030334925">
      <w:marLeft w:val="640"/>
      <w:marRight w:val="0"/>
      <w:marTop w:val="0"/>
      <w:marBottom w:val="0"/>
      <w:divBdr>
        <w:top w:val="none" w:sz="0" w:space="0" w:color="auto"/>
        <w:left w:val="none" w:sz="0" w:space="0" w:color="auto"/>
        <w:bottom w:val="none" w:sz="0" w:space="0" w:color="auto"/>
        <w:right w:val="none" w:sz="0" w:space="0" w:color="auto"/>
      </w:divBdr>
    </w:div>
    <w:div w:id="2030793844">
      <w:marLeft w:val="480"/>
      <w:marRight w:val="0"/>
      <w:marTop w:val="0"/>
      <w:marBottom w:val="0"/>
      <w:divBdr>
        <w:top w:val="none" w:sz="0" w:space="0" w:color="auto"/>
        <w:left w:val="none" w:sz="0" w:space="0" w:color="auto"/>
        <w:bottom w:val="none" w:sz="0" w:space="0" w:color="auto"/>
        <w:right w:val="none" w:sz="0" w:space="0" w:color="auto"/>
      </w:divBdr>
    </w:div>
    <w:div w:id="2030831177">
      <w:marLeft w:val="640"/>
      <w:marRight w:val="0"/>
      <w:marTop w:val="0"/>
      <w:marBottom w:val="0"/>
      <w:divBdr>
        <w:top w:val="none" w:sz="0" w:space="0" w:color="auto"/>
        <w:left w:val="none" w:sz="0" w:space="0" w:color="auto"/>
        <w:bottom w:val="none" w:sz="0" w:space="0" w:color="auto"/>
        <w:right w:val="none" w:sz="0" w:space="0" w:color="auto"/>
      </w:divBdr>
    </w:div>
    <w:div w:id="2033416841">
      <w:marLeft w:val="640"/>
      <w:marRight w:val="0"/>
      <w:marTop w:val="0"/>
      <w:marBottom w:val="0"/>
      <w:divBdr>
        <w:top w:val="none" w:sz="0" w:space="0" w:color="auto"/>
        <w:left w:val="none" w:sz="0" w:space="0" w:color="auto"/>
        <w:bottom w:val="none" w:sz="0" w:space="0" w:color="auto"/>
        <w:right w:val="none" w:sz="0" w:space="0" w:color="auto"/>
      </w:divBdr>
    </w:div>
    <w:div w:id="2033845115">
      <w:marLeft w:val="640"/>
      <w:marRight w:val="0"/>
      <w:marTop w:val="0"/>
      <w:marBottom w:val="0"/>
      <w:divBdr>
        <w:top w:val="none" w:sz="0" w:space="0" w:color="auto"/>
        <w:left w:val="none" w:sz="0" w:space="0" w:color="auto"/>
        <w:bottom w:val="none" w:sz="0" w:space="0" w:color="auto"/>
        <w:right w:val="none" w:sz="0" w:space="0" w:color="auto"/>
      </w:divBdr>
    </w:div>
    <w:div w:id="2034502233">
      <w:marLeft w:val="640"/>
      <w:marRight w:val="0"/>
      <w:marTop w:val="0"/>
      <w:marBottom w:val="0"/>
      <w:divBdr>
        <w:top w:val="none" w:sz="0" w:space="0" w:color="auto"/>
        <w:left w:val="none" w:sz="0" w:space="0" w:color="auto"/>
        <w:bottom w:val="none" w:sz="0" w:space="0" w:color="auto"/>
        <w:right w:val="none" w:sz="0" w:space="0" w:color="auto"/>
      </w:divBdr>
    </w:div>
    <w:div w:id="2034767195">
      <w:marLeft w:val="640"/>
      <w:marRight w:val="0"/>
      <w:marTop w:val="0"/>
      <w:marBottom w:val="0"/>
      <w:divBdr>
        <w:top w:val="none" w:sz="0" w:space="0" w:color="auto"/>
        <w:left w:val="none" w:sz="0" w:space="0" w:color="auto"/>
        <w:bottom w:val="none" w:sz="0" w:space="0" w:color="auto"/>
        <w:right w:val="none" w:sz="0" w:space="0" w:color="auto"/>
      </w:divBdr>
    </w:div>
    <w:div w:id="2034963441">
      <w:marLeft w:val="640"/>
      <w:marRight w:val="0"/>
      <w:marTop w:val="0"/>
      <w:marBottom w:val="0"/>
      <w:divBdr>
        <w:top w:val="none" w:sz="0" w:space="0" w:color="auto"/>
        <w:left w:val="none" w:sz="0" w:space="0" w:color="auto"/>
        <w:bottom w:val="none" w:sz="0" w:space="0" w:color="auto"/>
        <w:right w:val="none" w:sz="0" w:space="0" w:color="auto"/>
      </w:divBdr>
    </w:div>
    <w:div w:id="2035811710">
      <w:marLeft w:val="640"/>
      <w:marRight w:val="0"/>
      <w:marTop w:val="0"/>
      <w:marBottom w:val="0"/>
      <w:divBdr>
        <w:top w:val="none" w:sz="0" w:space="0" w:color="auto"/>
        <w:left w:val="none" w:sz="0" w:space="0" w:color="auto"/>
        <w:bottom w:val="none" w:sz="0" w:space="0" w:color="auto"/>
        <w:right w:val="none" w:sz="0" w:space="0" w:color="auto"/>
      </w:divBdr>
    </w:div>
    <w:div w:id="2036684846">
      <w:marLeft w:val="640"/>
      <w:marRight w:val="0"/>
      <w:marTop w:val="0"/>
      <w:marBottom w:val="0"/>
      <w:divBdr>
        <w:top w:val="none" w:sz="0" w:space="0" w:color="auto"/>
        <w:left w:val="none" w:sz="0" w:space="0" w:color="auto"/>
        <w:bottom w:val="none" w:sz="0" w:space="0" w:color="auto"/>
        <w:right w:val="none" w:sz="0" w:space="0" w:color="auto"/>
      </w:divBdr>
    </w:div>
    <w:div w:id="2036929956">
      <w:marLeft w:val="640"/>
      <w:marRight w:val="0"/>
      <w:marTop w:val="0"/>
      <w:marBottom w:val="0"/>
      <w:divBdr>
        <w:top w:val="none" w:sz="0" w:space="0" w:color="auto"/>
        <w:left w:val="none" w:sz="0" w:space="0" w:color="auto"/>
        <w:bottom w:val="none" w:sz="0" w:space="0" w:color="auto"/>
        <w:right w:val="none" w:sz="0" w:space="0" w:color="auto"/>
      </w:divBdr>
    </w:div>
    <w:div w:id="2037077987">
      <w:marLeft w:val="640"/>
      <w:marRight w:val="0"/>
      <w:marTop w:val="0"/>
      <w:marBottom w:val="0"/>
      <w:divBdr>
        <w:top w:val="none" w:sz="0" w:space="0" w:color="auto"/>
        <w:left w:val="none" w:sz="0" w:space="0" w:color="auto"/>
        <w:bottom w:val="none" w:sz="0" w:space="0" w:color="auto"/>
        <w:right w:val="none" w:sz="0" w:space="0" w:color="auto"/>
      </w:divBdr>
    </w:div>
    <w:div w:id="2037078707">
      <w:marLeft w:val="640"/>
      <w:marRight w:val="0"/>
      <w:marTop w:val="0"/>
      <w:marBottom w:val="0"/>
      <w:divBdr>
        <w:top w:val="none" w:sz="0" w:space="0" w:color="auto"/>
        <w:left w:val="none" w:sz="0" w:space="0" w:color="auto"/>
        <w:bottom w:val="none" w:sz="0" w:space="0" w:color="auto"/>
        <w:right w:val="none" w:sz="0" w:space="0" w:color="auto"/>
      </w:divBdr>
    </w:div>
    <w:div w:id="2037808901">
      <w:marLeft w:val="640"/>
      <w:marRight w:val="0"/>
      <w:marTop w:val="0"/>
      <w:marBottom w:val="0"/>
      <w:divBdr>
        <w:top w:val="none" w:sz="0" w:space="0" w:color="auto"/>
        <w:left w:val="none" w:sz="0" w:space="0" w:color="auto"/>
        <w:bottom w:val="none" w:sz="0" w:space="0" w:color="auto"/>
        <w:right w:val="none" w:sz="0" w:space="0" w:color="auto"/>
      </w:divBdr>
    </w:div>
    <w:div w:id="2037850568">
      <w:marLeft w:val="640"/>
      <w:marRight w:val="0"/>
      <w:marTop w:val="0"/>
      <w:marBottom w:val="0"/>
      <w:divBdr>
        <w:top w:val="none" w:sz="0" w:space="0" w:color="auto"/>
        <w:left w:val="none" w:sz="0" w:space="0" w:color="auto"/>
        <w:bottom w:val="none" w:sz="0" w:space="0" w:color="auto"/>
        <w:right w:val="none" w:sz="0" w:space="0" w:color="auto"/>
      </w:divBdr>
    </w:div>
    <w:div w:id="2037926879">
      <w:marLeft w:val="640"/>
      <w:marRight w:val="0"/>
      <w:marTop w:val="0"/>
      <w:marBottom w:val="0"/>
      <w:divBdr>
        <w:top w:val="none" w:sz="0" w:space="0" w:color="auto"/>
        <w:left w:val="none" w:sz="0" w:space="0" w:color="auto"/>
        <w:bottom w:val="none" w:sz="0" w:space="0" w:color="auto"/>
        <w:right w:val="none" w:sz="0" w:space="0" w:color="auto"/>
      </w:divBdr>
    </w:div>
    <w:div w:id="2038046486">
      <w:marLeft w:val="640"/>
      <w:marRight w:val="0"/>
      <w:marTop w:val="0"/>
      <w:marBottom w:val="0"/>
      <w:divBdr>
        <w:top w:val="none" w:sz="0" w:space="0" w:color="auto"/>
        <w:left w:val="none" w:sz="0" w:space="0" w:color="auto"/>
        <w:bottom w:val="none" w:sz="0" w:space="0" w:color="auto"/>
        <w:right w:val="none" w:sz="0" w:space="0" w:color="auto"/>
      </w:divBdr>
    </w:div>
    <w:div w:id="2038922040">
      <w:marLeft w:val="480"/>
      <w:marRight w:val="0"/>
      <w:marTop w:val="0"/>
      <w:marBottom w:val="0"/>
      <w:divBdr>
        <w:top w:val="none" w:sz="0" w:space="0" w:color="auto"/>
        <w:left w:val="none" w:sz="0" w:space="0" w:color="auto"/>
        <w:bottom w:val="none" w:sz="0" w:space="0" w:color="auto"/>
        <w:right w:val="none" w:sz="0" w:space="0" w:color="auto"/>
      </w:divBdr>
    </w:div>
    <w:div w:id="2039233758">
      <w:marLeft w:val="640"/>
      <w:marRight w:val="0"/>
      <w:marTop w:val="0"/>
      <w:marBottom w:val="0"/>
      <w:divBdr>
        <w:top w:val="none" w:sz="0" w:space="0" w:color="auto"/>
        <w:left w:val="none" w:sz="0" w:space="0" w:color="auto"/>
        <w:bottom w:val="none" w:sz="0" w:space="0" w:color="auto"/>
        <w:right w:val="none" w:sz="0" w:space="0" w:color="auto"/>
      </w:divBdr>
    </w:div>
    <w:div w:id="2041323180">
      <w:marLeft w:val="640"/>
      <w:marRight w:val="0"/>
      <w:marTop w:val="0"/>
      <w:marBottom w:val="0"/>
      <w:divBdr>
        <w:top w:val="none" w:sz="0" w:space="0" w:color="auto"/>
        <w:left w:val="none" w:sz="0" w:space="0" w:color="auto"/>
        <w:bottom w:val="none" w:sz="0" w:space="0" w:color="auto"/>
        <w:right w:val="none" w:sz="0" w:space="0" w:color="auto"/>
      </w:divBdr>
    </w:div>
    <w:div w:id="2041391233">
      <w:marLeft w:val="640"/>
      <w:marRight w:val="0"/>
      <w:marTop w:val="0"/>
      <w:marBottom w:val="0"/>
      <w:divBdr>
        <w:top w:val="none" w:sz="0" w:space="0" w:color="auto"/>
        <w:left w:val="none" w:sz="0" w:space="0" w:color="auto"/>
        <w:bottom w:val="none" w:sz="0" w:space="0" w:color="auto"/>
        <w:right w:val="none" w:sz="0" w:space="0" w:color="auto"/>
      </w:divBdr>
    </w:div>
    <w:div w:id="2041972730">
      <w:marLeft w:val="640"/>
      <w:marRight w:val="0"/>
      <w:marTop w:val="0"/>
      <w:marBottom w:val="0"/>
      <w:divBdr>
        <w:top w:val="none" w:sz="0" w:space="0" w:color="auto"/>
        <w:left w:val="none" w:sz="0" w:space="0" w:color="auto"/>
        <w:bottom w:val="none" w:sz="0" w:space="0" w:color="auto"/>
        <w:right w:val="none" w:sz="0" w:space="0" w:color="auto"/>
      </w:divBdr>
    </w:div>
    <w:div w:id="2043171683">
      <w:marLeft w:val="640"/>
      <w:marRight w:val="0"/>
      <w:marTop w:val="0"/>
      <w:marBottom w:val="0"/>
      <w:divBdr>
        <w:top w:val="none" w:sz="0" w:space="0" w:color="auto"/>
        <w:left w:val="none" w:sz="0" w:space="0" w:color="auto"/>
        <w:bottom w:val="none" w:sz="0" w:space="0" w:color="auto"/>
        <w:right w:val="none" w:sz="0" w:space="0" w:color="auto"/>
      </w:divBdr>
    </w:div>
    <w:div w:id="2043358948">
      <w:marLeft w:val="640"/>
      <w:marRight w:val="0"/>
      <w:marTop w:val="0"/>
      <w:marBottom w:val="0"/>
      <w:divBdr>
        <w:top w:val="none" w:sz="0" w:space="0" w:color="auto"/>
        <w:left w:val="none" w:sz="0" w:space="0" w:color="auto"/>
        <w:bottom w:val="none" w:sz="0" w:space="0" w:color="auto"/>
        <w:right w:val="none" w:sz="0" w:space="0" w:color="auto"/>
      </w:divBdr>
    </w:div>
    <w:div w:id="2044016871">
      <w:marLeft w:val="640"/>
      <w:marRight w:val="0"/>
      <w:marTop w:val="0"/>
      <w:marBottom w:val="0"/>
      <w:divBdr>
        <w:top w:val="none" w:sz="0" w:space="0" w:color="auto"/>
        <w:left w:val="none" w:sz="0" w:space="0" w:color="auto"/>
        <w:bottom w:val="none" w:sz="0" w:space="0" w:color="auto"/>
        <w:right w:val="none" w:sz="0" w:space="0" w:color="auto"/>
      </w:divBdr>
    </w:div>
    <w:div w:id="2045014824">
      <w:marLeft w:val="640"/>
      <w:marRight w:val="0"/>
      <w:marTop w:val="0"/>
      <w:marBottom w:val="0"/>
      <w:divBdr>
        <w:top w:val="none" w:sz="0" w:space="0" w:color="auto"/>
        <w:left w:val="none" w:sz="0" w:space="0" w:color="auto"/>
        <w:bottom w:val="none" w:sz="0" w:space="0" w:color="auto"/>
        <w:right w:val="none" w:sz="0" w:space="0" w:color="auto"/>
      </w:divBdr>
    </w:div>
    <w:div w:id="2045131716">
      <w:marLeft w:val="640"/>
      <w:marRight w:val="0"/>
      <w:marTop w:val="0"/>
      <w:marBottom w:val="0"/>
      <w:divBdr>
        <w:top w:val="none" w:sz="0" w:space="0" w:color="auto"/>
        <w:left w:val="none" w:sz="0" w:space="0" w:color="auto"/>
        <w:bottom w:val="none" w:sz="0" w:space="0" w:color="auto"/>
        <w:right w:val="none" w:sz="0" w:space="0" w:color="auto"/>
      </w:divBdr>
    </w:div>
    <w:div w:id="2045253823">
      <w:marLeft w:val="640"/>
      <w:marRight w:val="0"/>
      <w:marTop w:val="0"/>
      <w:marBottom w:val="0"/>
      <w:divBdr>
        <w:top w:val="none" w:sz="0" w:space="0" w:color="auto"/>
        <w:left w:val="none" w:sz="0" w:space="0" w:color="auto"/>
        <w:bottom w:val="none" w:sz="0" w:space="0" w:color="auto"/>
        <w:right w:val="none" w:sz="0" w:space="0" w:color="auto"/>
      </w:divBdr>
    </w:div>
    <w:div w:id="2045322384">
      <w:marLeft w:val="640"/>
      <w:marRight w:val="0"/>
      <w:marTop w:val="0"/>
      <w:marBottom w:val="0"/>
      <w:divBdr>
        <w:top w:val="none" w:sz="0" w:space="0" w:color="auto"/>
        <w:left w:val="none" w:sz="0" w:space="0" w:color="auto"/>
        <w:bottom w:val="none" w:sz="0" w:space="0" w:color="auto"/>
        <w:right w:val="none" w:sz="0" w:space="0" w:color="auto"/>
      </w:divBdr>
    </w:div>
    <w:div w:id="2046565898">
      <w:marLeft w:val="480"/>
      <w:marRight w:val="0"/>
      <w:marTop w:val="0"/>
      <w:marBottom w:val="0"/>
      <w:divBdr>
        <w:top w:val="none" w:sz="0" w:space="0" w:color="auto"/>
        <w:left w:val="none" w:sz="0" w:space="0" w:color="auto"/>
        <w:bottom w:val="none" w:sz="0" w:space="0" w:color="auto"/>
        <w:right w:val="none" w:sz="0" w:space="0" w:color="auto"/>
      </w:divBdr>
    </w:div>
    <w:div w:id="2046716495">
      <w:marLeft w:val="640"/>
      <w:marRight w:val="0"/>
      <w:marTop w:val="0"/>
      <w:marBottom w:val="0"/>
      <w:divBdr>
        <w:top w:val="none" w:sz="0" w:space="0" w:color="auto"/>
        <w:left w:val="none" w:sz="0" w:space="0" w:color="auto"/>
        <w:bottom w:val="none" w:sz="0" w:space="0" w:color="auto"/>
        <w:right w:val="none" w:sz="0" w:space="0" w:color="auto"/>
      </w:divBdr>
    </w:div>
    <w:div w:id="2047563101">
      <w:marLeft w:val="640"/>
      <w:marRight w:val="0"/>
      <w:marTop w:val="0"/>
      <w:marBottom w:val="0"/>
      <w:divBdr>
        <w:top w:val="none" w:sz="0" w:space="0" w:color="auto"/>
        <w:left w:val="none" w:sz="0" w:space="0" w:color="auto"/>
        <w:bottom w:val="none" w:sz="0" w:space="0" w:color="auto"/>
        <w:right w:val="none" w:sz="0" w:space="0" w:color="auto"/>
      </w:divBdr>
    </w:div>
    <w:div w:id="2048530914">
      <w:marLeft w:val="640"/>
      <w:marRight w:val="0"/>
      <w:marTop w:val="0"/>
      <w:marBottom w:val="0"/>
      <w:divBdr>
        <w:top w:val="none" w:sz="0" w:space="0" w:color="auto"/>
        <w:left w:val="none" w:sz="0" w:space="0" w:color="auto"/>
        <w:bottom w:val="none" w:sz="0" w:space="0" w:color="auto"/>
        <w:right w:val="none" w:sz="0" w:space="0" w:color="auto"/>
      </w:divBdr>
    </w:div>
    <w:div w:id="2048723628">
      <w:marLeft w:val="640"/>
      <w:marRight w:val="0"/>
      <w:marTop w:val="0"/>
      <w:marBottom w:val="0"/>
      <w:divBdr>
        <w:top w:val="none" w:sz="0" w:space="0" w:color="auto"/>
        <w:left w:val="none" w:sz="0" w:space="0" w:color="auto"/>
        <w:bottom w:val="none" w:sz="0" w:space="0" w:color="auto"/>
        <w:right w:val="none" w:sz="0" w:space="0" w:color="auto"/>
      </w:divBdr>
    </w:div>
    <w:div w:id="2048867724">
      <w:marLeft w:val="640"/>
      <w:marRight w:val="0"/>
      <w:marTop w:val="0"/>
      <w:marBottom w:val="0"/>
      <w:divBdr>
        <w:top w:val="none" w:sz="0" w:space="0" w:color="auto"/>
        <w:left w:val="none" w:sz="0" w:space="0" w:color="auto"/>
        <w:bottom w:val="none" w:sz="0" w:space="0" w:color="auto"/>
        <w:right w:val="none" w:sz="0" w:space="0" w:color="auto"/>
      </w:divBdr>
    </w:div>
    <w:div w:id="2049379590">
      <w:marLeft w:val="640"/>
      <w:marRight w:val="0"/>
      <w:marTop w:val="0"/>
      <w:marBottom w:val="0"/>
      <w:divBdr>
        <w:top w:val="none" w:sz="0" w:space="0" w:color="auto"/>
        <w:left w:val="none" w:sz="0" w:space="0" w:color="auto"/>
        <w:bottom w:val="none" w:sz="0" w:space="0" w:color="auto"/>
        <w:right w:val="none" w:sz="0" w:space="0" w:color="auto"/>
      </w:divBdr>
    </w:div>
    <w:div w:id="2050370467">
      <w:marLeft w:val="640"/>
      <w:marRight w:val="0"/>
      <w:marTop w:val="0"/>
      <w:marBottom w:val="0"/>
      <w:divBdr>
        <w:top w:val="none" w:sz="0" w:space="0" w:color="auto"/>
        <w:left w:val="none" w:sz="0" w:space="0" w:color="auto"/>
        <w:bottom w:val="none" w:sz="0" w:space="0" w:color="auto"/>
        <w:right w:val="none" w:sz="0" w:space="0" w:color="auto"/>
      </w:divBdr>
    </w:div>
    <w:div w:id="2050647954">
      <w:marLeft w:val="640"/>
      <w:marRight w:val="0"/>
      <w:marTop w:val="0"/>
      <w:marBottom w:val="0"/>
      <w:divBdr>
        <w:top w:val="none" w:sz="0" w:space="0" w:color="auto"/>
        <w:left w:val="none" w:sz="0" w:space="0" w:color="auto"/>
        <w:bottom w:val="none" w:sz="0" w:space="0" w:color="auto"/>
        <w:right w:val="none" w:sz="0" w:space="0" w:color="auto"/>
      </w:divBdr>
    </w:div>
    <w:div w:id="2050760177">
      <w:marLeft w:val="640"/>
      <w:marRight w:val="0"/>
      <w:marTop w:val="0"/>
      <w:marBottom w:val="0"/>
      <w:divBdr>
        <w:top w:val="none" w:sz="0" w:space="0" w:color="auto"/>
        <w:left w:val="none" w:sz="0" w:space="0" w:color="auto"/>
        <w:bottom w:val="none" w:sz="0" w:space="0" w:color="auto"/>
        <w:right w:val="none" w:sz="0" w:space="0" w:color="auto"/>
      </w:divBdr>
    </w:div>
    <w:div w:id="2051227253">
      <w:marLeft w:val="640"/>
      <w:marRight w:val="0"/>
      <w:marTop w:val="0"/>
      <w:marBottom w:val="0"/>
      <w:divBdr>
        <w:top w:val="none" w:sz="0" w:space="0" w:color="auto"/>
        <w:left w:val="none" w:sz="0" w:space="0" w:color="auto"/>
        <w:bottom w:val="none" w:sz="0" w:space="0" w:color="auto"/>
        <w:right w:val="none" w:sz="0" w:space="0" w:color="auto"/>
      </w:divBdr>
    </w:div>
    <w:div w:id="2051415781">
      <w:marLeft w:val="640"/>
      <w:marRight w:val="0"/>
      <w:marTop w:val="0"/>
      <w:marBottom w:val="0"/>
      <w:divBdr>
        <w:top w:val="none" w:sz="0" w:space="0" w:color="auto"/>
        <w:left w:val="none" w:sz="0" w:space="0" w:color="auto"/>
        <w:bottom w:val="none" w:sz="0" w:space="0" w:color="auto"/>
        <w:right w:val="none" w:sz="0" w:space="0" w:color="auto"/>
      </w:divBdr>
    </w:div>
    <w:div w:id="2053066559">
      <w:marLeft w:val="640"/>
      <w:marRight w:val="0"/>
      <w:marTop w:val="0"/>
      <w:marBottom w:val="0"/>
      <w:divBdr>
        <w:top w:val="none" w:sz="0" w:space="0" w:color="auto"/>
        <w:left w:val="none" w:sz="0" w:space="0" w:color="auto"/>
        <w:bottom w:val="none" w:sz="0" w:space="0" w:color="auto"/>
        <w:right w:val="none" w:sz="0" w:space="0" w:color="auto"/>
      </w:divBdr>
    </w:div>
    <w:div w:id="2053114614">
      <w:marLeft w:val="640"/>
      <w:marRight w:val="0"/>
      <w:marTop w:val="0"/>
      <w:marBottom w:val="0"/>
      <w:divBdr>
        <w:top w:val="none" w:sz="0" w:space="0" w:color="auto"/>
        <w:left w:val="none" w:sz="0" w:space="0" w:color="auto"/>
        <w:bottom w:val="none" w:sz="0" w:space="0" w:color="auto"/>
        <w:right w:val="none" w:sz="0" w:space="0" w:color="auto"/>
      </w:divBdr>
    </w:div>
    <w:div w:id="2053264615">
      <w:marLeft w:val="640"/>
      <w:marRight w:val="0"/>
      <w:marTop w:val="0"/>
      <w:marBottom w:val="0"/>
      <w:divBdr>
        <w:top w:val="none" w:sz="0" w:space="0" w:color="auto"/>
        <w:left w:val="none" w:sz="0" w:space="0" w:color="auto"/>
        <w:bottom w:val="none" w:sz="0" w:space="0" w:color="auto"/>
        <w:right w:val="none" w:sz="0" w:space="0" w:color="auto"/>
      </w:divBdr>
    </w:div>
    <w:div w:id="2053264830">
      <w:marLeft w:val="640"/>
      <w:marRight w:val="0"/>
      <w:marTop w:val="0"/>
      <w:marBottom w:val="0"/>
      <w:divBdr>
        <w:top w:val="none" w:sz="0" w:space="0" w:color="auto"/>
        <w:left w:val="none" w:sz="0" w:space="0" w:color="auto"/>
        <w:bottom w:val="none" w:sz="0" w:space="0" w:color="auto"/>
        <w:right w:val="none" w:sz="0" w:space="0" w:color="auto"/>
      </w:divBdr>
    </w:div>
    <w:div w:id="2053455275">
      <w:marLeft w:val="640"/>
      <w:marRight w:val="0"/>
      <w:marTop w:val="0"/>
      <w:marBottom w:val="0"/>
      <w:divBdr>
        <w:top w:val="none" w:sz="0" w:space="0" w:color="auto"/>
        <w:left w:val="none" w:sz="0" w:space="0" w:color="auto"/>
        <w:bottom w:val="none" w:sz="0" w:space="0" w:color="auto"/>
        <w:right w:val="none" w:sz="0" w:space="0" w:color="auto"/>
      </w:divBdr>
    </w:div>
    <w:div w:id="2054454173">
      <w:marLeft w:val="640"/>
      <w:marRight w:val="0"/>
      <w:marTop w:val="0"/>
      <w:marBottom w:val="0"/>
      <w:divBdr>
        <w:top w:val="none" w:sz="0" w:space="0" w:color="auto"/>
        <w:left w:val="none" w:sz="0" w:space="0" w:color="auto"/>
        <w:bottom w:val="none" w:sz="0" w:space="0" w:color="auto"/>
        <w:right w:val="none" w:sz="0" w:space="0" w:color="auto"/>
      </w:divBdr>
    </w:div>
    <w:div w:id="2054765906">
      <w:marLeft w:val="640"/>
      <w:marRight w:val="0"/>
      <w:marTop w:val="0"/>
      <w:marBottom w:val="0"/>
      <w:divBdr>
        <w:top w:val="none" w:sz="0" w:space="0" w:color="auto"/>
        <w:left w:val="none" w:sz="0" w:space="0" w:color="auto"/>
        <w:bottom w:val="none" w:sz="0" w:space="0" w:color="auto"/>
        <w:right w:val="none" w:sz="0" w:space="0" w:color="auto"/>
      </w:divBdr>
    </w:div>
    <w:div w:id="2054959433">
      <w:marLeft w:val="640"/>
      <w:marRight w:val="0"/>
      <w:marTop w:val="0"/>
      <w:marBottom w:val="0"/>
      <w:divBdr>
        <w:top w:val="none" w:sz="0" w:space="0" w:color="auto"/>
        <w:left w:val="none" w:sz="0" w:space="0" w:color="auto"/>
        <w:bottom w:val="none" w:sz="0" w:space="0" w:color="auto"/>
        <w:right w:val="none" w:sz="0" w:space="0" w:color="auto"/>
      </w:divBdr>
    </w:div>
    <w:div w:id="2055079505">
      <w:marLeft w:val="640"/>
      <w:marRight w:val="0"/>
      <w:marTop w:val="0"/>
      <w:marBottom w:val="0"/>
      <w:divBdr>
        <w:top w:val="none" w:sz="0" w:space="0" w:color="auto"/>
        <w:left w:val="none" w:sz="0" w:space="0" w:color="auto"/>
        <w:bottom w:val="none" w:sz="0" w:space="0" w:color="auto"/>
        <w:right w:val="none" w:sz="0" w:space="0" w:color="auto"/>
      </w:divBdr>
    </w:div>
    <w:div w:id="2055152227">
      <w:marLeft w:val="640"/>
      <w:marRight w:val="0"/>
      <w:marTop w:val="0"/>
      <w:marBottom w:val="0"/>
      <w:divBdr>
        <w:top w:val="none" w:sz="0" w:space="0" w:color="auto"/>
        <w:left w:val="none" w:sz="0" w:space="0" w:color="auto"/>
        <w:bottom w:val="none" w:sz="0" w:space="0" w:color="auto"/>
        <w:right w:val="none" w:sz="0" w:space="0" w:color="auto"/>
      </w:divBdr>
    </w:div>
    <w:div w:id="2055352343">
      <w:marLeft w:val="640"/>
      <w:marRight w:val="0"/>
      <w:marTop w:val="0"/>
      <w:marBottom w:val="0"/>
      <w:divBdr>
        <w:top w:val="none" w:sz="0" w:space="0" w:color="auto"/>
        <w:left w:val="none" w:sz="0" w:space="0" w:color="auto"/>
        <w:bottom w:val="none" w:sz="0" w:space="0" w:color="auto"/>
        <w:right w:val="none" w:sz="0" w:space="0" w:color="auto"/>
      </w:divBdr>
    </w:div>
    <w:div w:id="2056002679">
      <w:marLeft w:val="640"/>
      <w:marRight w:val="0"/>
      <w:marTop w:val="0"/>
      <w:marBottom w:val="0"/>
      <w:divBdr>
        <w:top w:val="none" w:sz="0" w:space="0" w:color="auto"/>
        <w:left w:val="none" w:sz="0" w:space="0" w:color="auto"/>
        <w:bottom w:val="none" w:sz="0" w:space="0" w:color="auto"/>
        <w:right w:val="none" w:sz="0" w:space="0" w:color="auto"/>
      </w:divBdr>
    </w:div>
    <w:div w:id="2056813445">
      <w:marLeft w:val="640"/>
      <w:marRight w:val="0"/>
      <w:marTop w:val="0"/>
      <w:marBottom w:val="0"/>
      <w:divBdr>
        <w:top w:val="none" w:sz="0" w:space="0" w:color="auto"/>
        <w:left w:val="none" w:sz="0" w:space="0" w:color="auto"/>
        <w:bottom w:val="none" w:sz="0" w:space="0" w:color="auto"/>
        <w:right w:val="none" w:sz="0" w:space="0" w:color="auto"/>
      </w:divBdr>
    </w:div>
    <w:div w:id="2058117302">
      <w:marLeft w:val="640"/>
      <w:marRight w:val="0"/>
      <w:marTop w:val="0"/>
      <w:marBottom w:val="0"/>
      <w:divBdr>
        <w:top w:val="none" w:sz="0" w:space="0" w:color="auto"/>
        <w:left w:val="none" w:sz="0" w:space="0" w:color="auto"/>
        <w:bottom w:val="none" w:sz="0" w:space="0" w:color="auto"/>
        <w:right w:val="none" w:sz="0" w:space="0" w:color="auto"/>
      </w:divBdr>
    </w:div>
    <w:div w:id="2058581688">
      <w:marLeft w:val="640"/>
      <w:marRight w:val="0"/>
      <w:marTop w:val="0"/>
      <w:marBottom w:val="0"/>
      <w:divBdr>
        <w:top w:val="none" w:sz="0" w:space="0" w:color="auto"/>
        <w:left w:val="none" w:sz="0" w:space="0" w:color="auto"/>
        <w:bottom w:val="none" w:sz="0" w:space="0" w:color="auto"/>
        <w:right w:val="none" w:sz="0" w:space="0" w:color="auto"/>
      </w:divBdr>
    </w:div>
    <w:div w:id="2058626541">
      <w:marLeft w:val="640"/>
      <w:marRight w:val="0"/>
      <w:marTop w:val="0"/>
      <w:marBottom w:val="0"/>
      <w:divBdr>
        <w:top w:val="none" w:sz="0" w:space="0" w:color="auto"/>
        <w:left w:val="none" w:sz="0" w:space="0" w:color="auto"/>
        <w:bottom w:val="none" w:sz="0" w:space="0" w:color="auto"/>
        <w:right w:val="none" w:sz="0" w:space="0" w:color="auto"/>
      </w:divBdr>
    </w:div>
    <w:div w:id="2059237941">
      <w:marLeft w:val="640"/>
      <w:marRight w:val="0"/>
      <w:marTop w:val="0"/>
      <w:marBottom w:val="0"/>
      <w:divBdr>
        <w:top w:val="none" w:sz="0" w:space="0" w:color="auto"/>
        <w:left w:val="none" w:sz="0" w:space="0" w:color="auto"/>
        <w:bottom w:val="none" w:sz="0" w:space="0" w:color="auto"/>
        <w:right w:val="none" w:sz="0" w:space="0" w:color="auto"/>
      </w:divBdr>
    </w:div>
    <w:div w:id="2059622620">
      <w:marLeft w:val="640"/>
      <w:marRight w:val="0"/>
      <w:marTop w:val="0"/>
      <w:marBottom w:val="0"/>
      <w:divBdr>
        <w:top w:val="none" w:sz="0" w:space="0" w:color="auto"/>
        <w:left w:val="none" w:sz="0" w:space="0" w:color="auto"/>
        <w:bottom w:val="none" w:sz="0" w:space="0" w:color="auto"/>
        <w:right w:val="none" w:sz="0" w:space="0" w:color="auto"/>
      </w:divBdr>
    </w:div>
    <w:div w:id="2059812919">
      <w:marLeft w:val="640"/>
      <w:marRight w:val="0"/>
      <w:marTop w:val="0"/>
      <w:marBottom w:val="0"/>
      <w:divBdr>
        <w:top w:val="none" w:sz="0" w:space="0" w:color="auto"/>
        <w:left w:val="none" w:sz="0" w:space="0" w:color="auto"/>
        <w:bottom w:val="none" w:sz="0" w:space="0" w:color="auto"/>
        <w:right w:val="none" w:sz="0" w:space="0" w:color="auto"/>
      </w:divBdr>
    </w:div>
    <w:div w:id="2059816083">
      <w:marLeft w:val="640"/>
      <w:marRight w:val="0"/>
      <w:marTop w:val="0"/>
      <w:marBottom w:val="0"/>
      <w:divBdr>
        <w:top w:val="none" w:sz="0" w:space="0" w:color="auto"/>
        <w:left w:val="none" w:sz="0" w:space="0" w:color="auto"/>
        <w:bottom w:val="none" w:sz="0" w:space="0" w:color="auto"/>
        <w:right w:val="none" w:sz="0" w:space="0" w:color="auto"/>
      </w:divBdr>
    </w:div>
    <w:div w:id="2059892573">
      <w:marLeft w:val="640"/>
      <w:marRight w:val="0"/>
      <w:marTop w:val="0"/>
      <w:marBottom w:val="0"/>
      <w:divBdr>
        <w:top w:val="none" w:sz="0" w:space="0" w:color="auto"/>
        <w:left w:val="none" w:sz="0" w:space="0" w:color="auto"/>
        <w:bottom w:val="none" w:sz="0" w:space="0" w:color="auto"/>
        <w:right w:val="none" w:sz="0" w:space="0" w:color="auto"/>
      </w:divBdr>
    </w:div>
    <w:div w:id="2059938583">
      <w:marLeft w:val="640"/>
      <w:marRight w:val="0"/>
      <w:marTop w:val="0"/>
      <w:marBottom w:val="0"/>
      <w:divBdr>
        <w:top w:val="none" w:sz="0" w:space="0" w:color="auto"/>
        <w:left w:val="none" w:sz="0" w:space="0" w:color="auto"/>
        <w:bottom w:val="none" w:sz="0" w:space="0" w:color="auto"/>
        <w:right w:val="none" w:sz="0" w:space="0" w:color="auto"/>
      </w:divBdr>
    </w:div>
    <w:div w:id="2060473708">
      <w:marLeft w:val="640"/>
      <w:marRight w:val="0"/>
      <w:marTop w:val="0"/>
      <w:marBottom w:val="0"/>
      <w:divBdr>
        <w:top w:val="none" w:sz="0" w:space="0" w:color="auto"/>
        <w:left w:val="none" w:sz="0" w:space="0" w:color="auto"/>
        <w:bottom w:val="none" w:sz="0" w:space="0" w:color="auto"/>
        <w:right w:val="none" w:sz="0" w:space="0" w:color="auto"/>
      </w:divBdr>
    </w:div>
    <w:div w:id="2060474630">
      <w:marLeft w:val="640"/>
      <w:marRight w:val="0"/>
      <w:marTop w:val="0"/>
      <w:marBottom w:val="0"/>
      <w:divBdr>
        <w:top w:val="none" w:sz="0" w:space="0" w:color="auto"/>
        <w:left w:val="none" w:sz="0" w:space="0" w:color="auto"/>
        <w:bottom w:val="none" w:sz="0" w:space="0" w:color="auto"/>
        <w:right w:val="none" w:sz="0" w:space="0" w:color="auto"/>
      </w:divBdr>
    </w:div>
    <w:div w:id="2061587862">
      <w:marLeft w:val="640"/>
      <w:marRight w:val="0"/>
      <w:marTop w:val="0"/>
      <w:marBottom w:val="0"/>
      <w:divBdr>
        <w:top w:val="none" w:sz="0" w:space="0" w:color="auto"/>
        <w:left w:val="none" w:sz="0" w:space="0" w:color="auto"/>
        <w:bottom w:val="none" w:sz="0" w:space="0" w:color="auto"/>
        <w:right w:val="none" w:sz="0" w:space="0" w:color="auto"/>
      </w:divBdr>
    </w:div>
    <w:div w:id="2063212797">
      <w:marLeft w:val="640"/>
      <w:marRight w:val="0"/>
      <w:marTop w:val="0"/>
      <w:marBottom w:val="0"/>
      <w:divBdr>
        <w:top w:val="none" w:sz="0" w:space="0" w:color="auto"/>
        <w:left w:val="none" w:sz="0" w:space="0" w:color="auto"/>
        <w:bottom w:val="none" w:sz="0" w:space="0" w:color="auto"/>
        <w:right w:val="none" w:sz="0" w:space="0" w:color="auto"/>
      </w:divBdr>
    </w:div>
    <w:div w:id="2063670315">
      <w:marLeft w:val="640"/>
      <w:marRight w:val="0"/>
      <w:marTop w:val="0"/>
      <w:marBottom w:val="0"/>
      <w:divBdr>
        <w:top w:val="none" w:sz="0" w:space="0" w:color="auto"/>
        <w:left w:val="none" w:sz="0" w:space="0" w:color="auto"/>
        <w:bottom w:val="none" w:sz="0" w:space="0" w:color="auto"/>
        <w:right w:val="none" w:sz="0" w:space="0" w:color="auto"/>
      </w:divBdr>
    </w:div>
    <w:div w:id="2063674933">
      <w:marLeft w:val="640"/>
      <w:marRight w:val="0"/>
      <w:marTop w:val="0"/>
      <w:marBottom w:val="0"/>
      <w:divBdr>
        <w:top w:val="none" w:sz="0" w:space="0" w:color="auto"/>
        <w:left w:val="none" w:sz="0" w:space="0" w:color="auto"/>
        <w:bottom w:val="none" w:sz="0" w:space="0" w:color="auto"/>
        <w:right w:val="none" w:sz="0" w:space="0" w:color="auto"/>
      </w:divBdr>
    </w:div>
    <w:div w:id="2063751710">
      <w:marLeft w:val="640"/>
      <w:marRight w:val="0"/>
      <w:marTop w:val="0"/>
      <w:marBottom w:val="0"/>
      <w:divBdr>
        <w:top w:val="none" w:sz="0" w:space="0" w:color="auto"/>
        <w:left w:val="none" w:sz="0" w:space="0" w:color="auto"/>
        <w:bottom w:val="none" w:sz="0" w:space="0" w:color="auto"/>
        <w:right w:val="none" w:sz="0" w:space="0" w:color="auto"/>
      </w:divBdr>
    </w:div>
    <w:div w:id="2064593290">
      <w:marLeft w:val="640"/>
      <w:marRight w:val="0"/>
      <w:marTop w:val="0"/>
      <w:marBottom w:val="0"/>
      <w:divBdr>
        <w:top w:val="none" w:sz="0" w:space="0" w:color="auto"/>
        <w:left w:val="none" w:sz="0" w:space="0" w:color="auto"/>
        <w:bottom w:val="none" w:sz="0" w:space="0" w:color="auto"/>
        <w:right w:val="none" w:sz="0" w:space="0" w:color="auto"/>
      </w:divBdr>
    </w:div>
    <w:div w:id="2065519184">
      <w:marLeft w:val="640"/>
      <w:marRight w:val="0"/>
      <w:marTop w:val="0"/>
      <w:marBottom w:val="0"/>
      <w:divBdr>
        <w:top w:val="none" w:sz="0" w:space="0" w:color="auto"/>
        <w:left w:val="none" w:sz="0" w:space="0" w:color="auto"/>
        <w:bottom w:val="none" w:sz="0" w:space="0" w:color="auto"/>
        <w:right w:val="none" w:sz="0" w:space="0" w:color="auto"/>
      </w:divBdr>
    </w:div>
    <w:div w:id="2066559835">
      <w:marLeft w:val="640"/>
      <w:marRight w:val="0"/>
      <w:marTop w:val="0"/>
      <w:marBottom w:val="0"/>
      <w:divBdr>
        <w:top w:val="none" w:sz="0" w:space="0" w:color="auto"/>
        <w:left w:val="none" w:sz="0" w:space="0" w:color="auto"/>
        <w:bottom w:val="none" w:sz="0" w:space="0" w:color="auto"/>
        <w:right w:val="none" w:sz="0" w:space="0" w:color="auto"/>
      </w:divBdr>
    </w:div>
    <w:div w:id="2066635670">
      <w:marLeft w:val="640"/>
      <w:marRight w:val="0"/>
      <w:marTop w:val="0"/>
      <w:marBottom w:val="0"/>
      <w:divBdr>
        <w:top w:val="none" w:sz="0" w:space="0" w:color="auto"/>
        <w:left w:val="none" w:sz="0" w:space="0" w:color="auto"/>
        <w:bottom w:val="none" w:sz="0" w:space="0" w:color="auto"/>
        <w:right w:val="none" w:sz="0" w:space="0" w:color="auto"/>
      </w:divBdr>
    </w:div>
    <w:div w:id="2066831321">
      <w:marLeft w:val="640"/>
      <w:marRight w:val="0"/>
      <w:marTop w:val="0"/>
      <w:marBottom w:val="0"/>
      <w:divBdr>
        <w:top w:val="none" w:sz="0" w:space="0" w:color="auto"/>
        <w:left w:val="none" w:sz="0" w:space="0" w:color="auto"/>
        <w:bottom w:val="none" w:sz="0" w:space="0" w:color="auto"/>
        <w:right w:val="none" w:sz="0" w:space="0" w:color="auto"/>
      </w:divBdr>
    </w:div>
    <w:div w:id="2068141755">
      <w:marLeft w:val="640"/>
      <w:marRight w:val="0"/>
      <w:marTop w:val="0"/>
      <w:marBottom w:val="0"/>
      <w:divBdr>
        <w:top w:val="none" w:sz="0" w:space="0" w:color="auto"/>
        <w:left w:val="none" w:sz="0" w:space="0" w:color="auto"/>
        <w:bottom w:val="none" w:sz="0" w:space="0" w:color="auto"/>
        <w:right w:val="none" w:sz="0" w:space="0" w:color="auto"/>
      </w:divBdr>
    </w:div>
    <w:div w:id="2068213948">
      <w:marLeft w:val="640"/>
      <w:marRight w:val="0"/>
      <w:marTop w:val="0"/>
      <w:marBottom w:val="0"/>
      <w:divBdr>
        <w:top w:val="none" w:sz="0" w:space="0" w:color="auto"/>
        <w:left w:val="none" w:sz="0" w:space="0" w:color="auto"/>
        <w:bottom w:val="none" w:sz="0" w:space="0" w:color="auto"/>
        <w:right w:val="none" w:sz="0" w:space="0" w:color="auto"/>
      </w:divBdr>
    </w:div>
    <w:div w:id="2070570990">
      <w:marLeft w:val="640"/>
      <w:marRight w:val="0"/>
      <w:marTop w:val="0"/>
      <w:marBottom w:val="0"/>
      <w:divBdr>
        <w:top w:val="none" w:sz="0" w:space="0" w:color="auto"/>
        <w:left w:val="none" w:sz="0" w:space="0" w:color="auto"/>
        <w:bottom w:val="none" w:sz="0" w:space="0" w:color="auto"/>
        <w:right w:val="none" w:sz="0" w:space="0" w:color="auto"/>
      </w:divBdr>
    </w:div>
    <w:div w:id="2071227009">
      <w:marLeft w:val="640"/>
      <w:marRight w:val="0"/>
      <w:marTop w:val="0"/>
      <w:marBottom w:val="0"/>
      <w:divBdr>
        <w:top w:val="none" w:sz="0" w:space="0" w:color="auto"/>
        <w:left w:val="none" w:sz="0" w:space="0" w:color="auto"/>
        <w:bottom w:val="none" w:sz="0" w:space="0" w:color="auto"/>
        <w:right w:val="none" w:sz="0" w:space="0" w:color="auto"/>
      </w:divBdr>
    </w:div>
    <w:div w:id="2071344922">
      <w:marLeft w:val="640"/>
      <w:marRight w:val="0"/>
      <w:marTop w:val="0"/>
      <w:marBottom w:val="0"/>
      <w:divBdr>
        <w:top w:val="none" w:sz="0" w:space="0" w:color="auto"/>
        <w:left w:val="none" w:sz="0" w:space="0" w:color="auto"/>
        <w:bottom w:val="none" w:sz="0" w:space="0" w:color="auto"/>
        <w:right w:val="none" w:sz="0" w:space="0" w:color="auto"/>
      </w:divBdr>
    </w:div>
    <w:div w:id="2073430955">
      <w:marLeft w:val="640"/>
      <w:marRight w:val="0"/>
      <w:marTop w:val="0"/>
      <w:marBottom w:val="0"/>
      <w:divBdr>
        <w:top w:val="none" w:sz="0" w:space="0" w:color="auto"/>
        <w:left w:val="none" w:sz="0" w:space="0" w:color="auto"/>
        <w:bottom w:val="none" w:sz="0" w:space="0" w:color="auto"/>
        <w:right w:val="none" w:sz="0" w:space="0" w:color="auto"/>
      </w:divBdr>
    </w:div>
    <w:div w:id="2073457100">
      <w:marLeft w:val="640"/>
      <w:marRight w:val="0"/>
      <w:marTop w:val="0"/>
      <w:marBottom w:val="0"/>
      <w:divBdr>
        <w:top w:val="none" w:sz="0" w:space="0" w:color="auto"/>
        <w:left w:val="none" w:sz="0" w:space="0" w:color="auto"/>
        <w:bottom w:val="none" w:sz="0" w:space="0" w:color="auto"/>
        <w:right w:val="none" w:sz="0" w:space="0" w:color="auto"/>
      </w:divBdr>
    </w:div>
    <w:div w:id="2073844647">
      <w:marLeft w:val="640"/>
      <w:marRight w:val="0"/>
      <w:marTop w:val="0"/>
      <w:marBottom w:val="0"/>
      <w:divBdr>
        <w:top w:val="none" w:sz="0" w:space="0" w:color="auto"/>
        <w:left w:val="none" w:sz="0" w:space="0" w:color="auto"/>
        <w:bottom w:val="none" w:sz="0" w:space="0" w:color="auto"/>
        <w:right w:val="none" w:sz="0" w:space="0" w:color="auto"/>
      </w:divBdr>
    </w:div>
    <w:div w:id="2074040231">
      <w:marLeft w:val="640"/>
      <w:marRight w:val="0"/>
      <w:marTop w:val="0"/>
      <w:marBottom w:val="0"/>
      <w:divBdr>
        <w:top w:val="none" w:sz="0" w:space="0" w:color="auto"/>
        <w:left w:val="none" w:sz="0" w:space="0" w:color="auto"/>
        <w:bottom w:val="none" w:sz="0" w:space="0" w:color="auto"/>
        <w:right w:val="none" w:sz="0" w:space="0" w:color="auto"/>
      </w:divBdr>
    </w:div>
    <w:div w:id="2075086147">
      <w:marLeft w:val="640"/>
      <w:marRight w:val="0"/>
      <w:marTop w:val="0"/>
      <w:marBottom w:val="0"/>
      <w:divBdr>
        <w:top w:val="none" w:sz="0" w:space="0" w:color="auto"/>
        <w:left w:val="none" w:sz="0" w:space="0" w:color="auto"/>
        <w:bottom w:val="none" w:sz="0" w:space="0" w:color="auto"/>
        <w:right w:val="none" w:sz="0" w:space="0" w:color="auto"/>
      </w:divBdr>
    </w:div>
    <w:div w:id="2075660699">
      <w:marLeft w:val="640"/>
      <w:marRight w:val="0"/>
      <w:marTop w:val="0"/>
      <w:marBottom w:val="0"/>
      <w:divBdr>
        <w:top w:val="none" w:sz="0" w:space="0" w:color="auto"/>
        <w:left w:val="none" w:sz="0" w:space="0" w:color="auto"/>
        <w:bottom w:val="none" w:sz="0" w:space="0" w:color="auto"/>
        <w:right w:val="none" w:sz="0" w:space="0" w:color="auto"/>
      </w:divBdr>
    </w:div>
    <w:div w:id="2076582966">
      <w:marLeft w:val="640"/>
      <w:marRight w:val="0"/>
      <w:marTop w:val="0"/>
      <w:marBottom w:val="0"/>
      <w:divBdr>
        <w:top w:val="none" w:sz="0" w:space="0" w:color="auto"/>
        <w:left w:val="none" w:sz="0" w:space="0" w:color="auto"/>
        <w:bottom w:val="none" w:sz="0" w:space="0" w:color="auto"/>
        <w:right w:val="none" w:sz="0" w:space="0" w:color="auto"/>
      </w:divBdr>
    </w:div>
    <w:div w:id="2077821443">
      <w:marLeft w:val="640"/>
      <w:marRight w:val="0"/>
      <w:marTop w:val="0"/>
      <w:marBottom w:val="0"/>
      <w:divBdr>
        <w:top w:val="none" w:sz="0" w:space="0" w:color="auto"/>
        <w:left w:val="none" w:sz="0" w:space="0" w:color="auto"/>
        <w:bottom w:val="none" w:sz="0" w:space="0" w:color="auto"/>
        <w:right w:val="none" w:sz="0" w:space="0" w:color="auto"/>
      </w:divBdr>
    </w:div>
    <w:div w:id="2078823960">
      <w:marLeft w:val="640"/>
      <w:marRight w:val="0"/>
      <w:marTop w:val="0"/>
      <w:marBottom w:val="0"/>
      <w:divBdr>
        <w:top w:val="none" w:sz="0" w:space="0" w:color="auto"/>
        <w:left w:val="none" w:sz="0" w:space="0" w:color="auto"/>
        <w:bottom w:val="none" w:sz="0" w:space="0" w:color="auto"/>
        <w:right w:val="none" w:sz="0" w:space="0" w:color="auto"/>
      </w:divBdr>
    </w:div>
    <w:div w:id="2079160040">
      <w:marLeft w:val="640"/>
      <w:marRight w:val="0"/>
      <w:marTop w:val="0"/>
      <w:marBottom w:val="0"/>
      <w:divBdr>
        <w:top w:val="none" w:sz="0" w:space="0" w:color="auto"/>
        <w:left w:val="none" w:sz="0" w:space="0" w:color="auto"/>
        <w:bottom w:val="none" w:sz="0" w:space="0" w:color="auto"/>
        <w:right w:val="none" w:sz="0" w:space="0" w:color="auto"/>
      </w:divBdr>
    </w:div>
    <w:div w:id="2079204585">
      <w:marLeft w:val="640"/>
      <w:marRight w:val="0"/>
      <w:marTop w:val="0"/>
      <w:marBottom w:val="0"/>
      <w:divBdr>
        <w:top w:val="none" w:sz="0" w:space="0" w:color="auto"/>
        <w:left w:val="none" w:sz="0" w:space="0" w:color="auto"/>
        <w:bottom w:val="none" w:sz="0" w:space="0" w:color="auto"/>
        <w:right w:val="none" w:sz="0" w:space="0" w:color="auto"/>
      </w:divBdr>
    </w:div>
    <w:div w:id="2079398305">
      <w:marLeft w:val="640"/>
      <w:marRight w:val="0"/>
      <w:marTop w:val="0"/>
      <w:marBottom w:val="0"/>
      <w:divBdr>
        <w:top w:val="none" w:sz="0" w:space="0" w:color="auto"/>
        <w:left w:val="none" w:sz="0" w:space="0" w:color="auto"/>
        <w:bottom w:val="none" w:sz="0" w:space="0" w:color="auto"/>
        <w:right w:val="none" w:sz="0" w:space="0" w:color="auto"/>
      </w:divBdr>
    </w:div>
    <w:div w:id="2079666267">
      <w:marLeft w:val="640"/>
      <w:marRight w:val="0"/>
      <w:marTop w:val="0"/>
      <w:marBottom w:val="0"/>
      <w:divBdr>
        <w:top w:val="none" w:sz="0" w:space="0" w:color="auto"/>
        <w:left w:val="none" w:sz="0" w:space="0" w:color="auto"/>
        <w:bottom w:val="none" w:sz="0" w:space="0" w:color="auto"/>
        <w:right w:val="none" w:sz="0" w:space="0" w:color="auto"/>
      </w:divBdr>
    </w:div>
    <w:div w:id="2080399945">
      <w:marLeft w:val="640"/>
      <w:marRight w:val="0"/>
      <w:marTop w:val="0"/>
      <w:marBottom w:val="0"/>
      <w:divBdr>
        <w:top w:val="none" w:sz="0" w:space="0" w:color="auto"/>
        <w:left w:val="none" w:sz="0" w:space="0" w:color="auto"/>
        <w:bottom w:val="none" w:sz="0" w:space="0" w:color="auto"/>
        <w:right w:val="none" w:sz="0" w:space="0" w:color="auto"/>
      </w:divBdr>
    </w:div>
    <w:div w:id="2081519789">
      <w:marLeft w:val="640"/>
      <w:marRight w:val="0"/>
      <w:marTop w:val="0"/>
      <w:marBottom w:val="0"/>
      <w:divBdr>
        <w:top w:val="none" w:sz="0" w:space="0" w:color="auto"/>
        <w:left w:val="none" w:sz="0" w:space="0" w:color="auto"/>
        <w:bottom w:val="none" w:sz="0" w:space="0" w:color="auto"/>
        <w:right w:val="none" w:sz="0" w:space="0" w:color="auto"/>
      </w:divBdr>
    </w:div>
    <w:div w:id="2081826781">
      <w:marLeft w:val="640"/>
      <w:marRight w:val="0"/>
      <w:marTop w:val="0"/>
      <w:marBottom w:val="0"/>
      <w:divBdr>
        <w:top w:val="none" w:sz="0" w:space="0" w:color="auto"/>
        <w:left w:val="none" w:sz="0" w:space="0" w:color="auto"/>
        <w:bottom w:val="none" w:sz="0" w:space="0" w:color="auto"/>
        <w:right w:val="none" w:sz="0" w:space="0" w:color="auto"/>
      </w:divBdr>
    </w:div>
    <w:div w:id="2082436380">
      <w:marLeft w:val="640"/>
      <w:marRight w:val="0"/>
      <w:marTop w:val="0"/>
      <w:marBottom w:val="0"/>
      <w:divBdr>
        <w:top w:val="none" w:sz="0" w:space="0" w:color="auto"/>
        <w:left w:val="none" w:sz="0" w:space="0" w:color="auto"/>
        <w:bottom w:val="none" w:sz="0" w:space="0" w:color="auto"/>
        <w:right w:val="none" w:sz="0" w:space="0" w:color="auto"/>
      </w:divBdr>
    </w:div>
    <w:div w:id="2082482791">
      <w:marLeft w:val="640"/>
      <w:marRight w:val="0"/>
      <w:marTop w:val="0"/>
      <w:marBottom w:val="0"/>
      <w:divBdr>
        <w:top w:val="none" w:sz="0" w:space="0" w:color="auto"/>
        <w:left w:val="none" w:sz="0" w:space="0" w:color="auto"/>
        <w:bottom w:val="none" w:sz="0" w:space="0" w:color="auto"/>
        <w:right w:val="none" w:sz="0" w:space="0" w:color="auto"/>
      </w:divBdr>
    </w:div>
    <w:div w:id="2082557781">
      <w:marLeft w:val="640"/>
      <w:marRight w:val="0"/>
      <w:marTop w:val="0"/>
      <w:marBottom w:val="0"/>
      <w:divBdr>
        <w:top w:val="none" w:sz="0" w:space="0" w:color="auto"/>
        <w:left w:val="none" w:sz="0" w:space="0" w:color="auto"/>
        <w:bottom w:val="none" w:sz="0" w:space="0" w:color="auto"/>
        <w:right w:val="none" w:sz="0" w:space="0" w:color="auto"/>
      </w:divBdr>
    </w:div>
    <w:div w:id="2083480528">
      <w:marLeft w:val="640"/>
      <w:marRight w:val="0"/>
      <w:marTop w:val="0"/>
      <w:marBottom w:val="0"/>
      <w:divBdr>
        <w:top w:val="none" w:sz="0" w:space="0" w:color="auto"/>
        <w:left w:val="none" w:sz="0" w:space="0" w:color="auto"/>
        <w:bottom w:val="none" w:sz="0" w:space="0" w:color="auto"/>
        <w:right w:val="none" w:sz="0" w:space="0" w:color="auto"/>
      </w:divBdr>
    </w:div>
    <w:div w:id="2083672426">
      <w:marLeft w:val="640"/>
      <w:marRight w:val="0"/>
      <w:marTop w:val="0"/>
      <w:marBottom w:val="0"/>
      <w:divBdr>
        <w:top w:val="none" w:sz="0" w:space="0" w:color="auto"/>
        <w:left w:val="none" w:sz="0" w:space="0" w:color="auto"/>
        <w:bottom w:val="none" w:sz="0" w:space="0" w:color="auto"/>
        <w:right w:val="none" w:sz="0" w:space="0" w:color="auto"/>
      </w:divBdr>
    </w:div>
    <w:div w:id="2084176079">
      <w:marLeft w:val="640"/>
      <w:marRight w:val="0"/>
      <w:marTop w:val="0"/>
      <w:marBottom w:val="0"/>
      <w:divBdr>
        <w:top w:val="none" w:sz="0" w:space="0" w:color="auto"/>
        <w:left w:val="none" w:sz="0" w:space="0" w:color="auto"/>
        <w:bottom w:val="none" w:sz="0" w:space="0" w:color="auto"/>
        <w:right w:val="none" w:sz="0" w:space="0" w:color="auto"/>
      </w:divBdr>
    </w:div>
    <w:div w:id="2084178370">
      <w:marLeft w:val="640"/>
      <w:marRight w:val="0"/>
      <w:marTop w:val="0"/>
      <w:marBottom w:val="0"/>
      <w:divBdr>
        <w:top w:val="none" w:sz="0" w:space="0" w:color="auto"/>
        <w:left w:val="none" w:sz="0" w:space="0" w:color="auto"/>
        <w:bottom w:val="none" w:sz="0" w:space="0" w:color="auto"/>
        <w:right w:val="none" w:sz="0" w:space="0" w:color="auto"/>
      </w:divBdr>
    </w:div>
    <w:div w:id="2084376033">
      <w:marLeft w:val="640"/>
      <w:marRight w:val="0"/>
      <w:marTop w:val="0"/>
      <w:marBottom w:val="0"/>
      <w:divBdr>
        <w:top w:val="none" w:sz="0" w:space="0" w:color="auto"/>
        <w:left w:val="none" w:sz="0" w:space="0" w:color="auto"/>
        <w:bottom w:val="none" w:sz="0" w:space="0" w:color="auto"/>
        <w:right w:val="none" w:sz="0" w:space="0" w:color="auto"/>
      </w:divBdr>
    </w:div>
    <w:div w:id="2085687489">
      <w:marLeft w:val="480"/>
      <w:marRight w:val="0"/>
      <w:marTop w:val="0"/>
      <w:marBottom w:val="0"/>
      <w:divBdr>
        <w:top w:val="none" w:sz="0" w:space="0" w:color="auto"/>
        <w:left w:val="none" w:sz="0" w:space="0" w:color="auto"/>
        <w:bottom w:val="none" w:sz="0" w:space="0" w:color="auto"/>
        <w:right w:val="none" w:sz="0" w:space="0" w:color="auto"/>
      </w:divBdr>
    </w:div>
    <w:div w:id="2085954699">
      <w:marLeft w:val="640"/>
      <w:marRight w:val="0"/>
      <w:marTop w:val="0"/>
      <w:marBottom w:val="0"/>
      <w:divBdr>
        <w:top w:val="none" w:sz="0" w:space="0" w:color="auto"/>
        <w:left w:val="none" w:sz="0" w:space="0" w:color="auto"/>
        <w:bottom w:val="none" w:sz="0" w:space="0" w:color="auto"/>
        <w:right w:val="none" w:sz="0" w:space="0" w:color="auto"/>
      </w:divBdr>
    </w:div>
    <w:div w:id="2086409708">
      <w:marLeft w:val="640"/>
      <w:marRight w:val="0"/>
      <w:marTop w:val="0"/>
      <w:marBottom w:val="0"/>
      <w:divBdr>
        <w:top w:val="none" w:sz="0" w:space="0" w:color="auto"/>
        <w:left w:val="none" w:sz="0" w:space="0" w:color="auto"/>
        <w:bottom w:val="none" w:sz="0" w:space="0" w:color="auto"/>
        <w:right w:val="none" w:sz="0" w:space="0" w:color="auto"/>
      </w:divBdr>
    </w:div>
    <w:div w:id="2086799373">
      <w:marLeft w:val="640"/>
      <w:marRight w:val="0"/>
      <w:marTop w:val="0"/>
      <w:marBottom w:val="0"/>
      <w:divBdr>
        <w:top w:val="none" w:sz="0" w:space="0" w:color="auto"/>
        <w:left w:val="none" w:sz="0" w:space="0" w:color="auto"/>
        <w:bottom w:val="none" w:sz="0" w:space="0" w:color="auto"/>
        <w:right w:val="none" w:sz="0" w:space="0" w:color="auto"/>
      </w:divBdr>
    </w:div>
    <w:div w:id="2087607979">
      <w:marLeft w:val="640"/>
      <w:marRight w:val="0"/>
      <w:marTop w:val="0"/>
      <w:marBottom w:val="0"/>
      <w:divBdr>
        <w:top w:val="none" w:sz="0" w:space="0" w:color="auto"/>
        <w:left w:val="none" w:sz="0" w:space="0" w:color="auto"/>
        <w:bottom w:val="none" w:sz="0" w:space="0" w:color="auto"/>
        <w:right w:val="none" w:sz="0" w:space="0" w:color="auto"/>
      </w:divBdr>
    </w:div>
    <w:div w:id="2087921402">
      <w:marLeft w:val="640"/>
      <w:marRight w:val="0"/>
      <w:marTop w:val="0"/>
      <w:marBottom w:val="0"/>
      <w:divBdr>
        <w:top w:val="none" w:sz="0" w:space="0" w:color="auto"/>
        <w:left w:val="none" w:sz="0" w:space="0" w:color="auto"/>
        <w:bottom w:val="none" w:sz="0" w:space="0" w:color="auto"/>
        <w:right w:val="none" w:sz="0" w:space="0" w:color="auto"/>
      </w:divBdr>
    </w:div>
    <w:div w:id="2088112181">
      <w:marLeft w:val="640"/>
      <w:marRight w:val="0"/>
      <w:marTop w:val="0"/>
      <w:marBottom w:val="0"/>
      <w:divBdr>
        <w:top w:val="none" w:sz="0" w:space="0" w:color="auto"/>
        <w:left w:val="none" w:sz="0" w:space="0" w:color="auto"/>
        <w:bottom w:val="none" w:sz="0" w:space="0" w:color="auto"/>
        <w:right w:val="none" w:sz="0" w:space="0" w:color="auto"/>
      </w:divBdr>
    </w:div>
    <w:div w:id="2089962012">
      <w:marLeft w:val="640"/>
      <w:marRight w:val="0"/>
      <w:marTop w:val="0"/>
      <w:marBottom w:val="0"/>
      <w:divBdr>
        <w:top w:val="none" w:sz="0" w:space="0" w:color="auto"/>
        <w:left w:val="none" w:sz="0" w:space="0" w:color="auto"/>
        <w:bottom w:val="none" w:sz="0" w:space="0" w:color="auto"/>
        <w:right w:val="none" w:sz="0" w:space="0" w:color="auto"/>
      </w:divBdr>
    </w:div>
    <w:div w:id="2090105826">
      <w:marLeft w:val="640"/>
      <w:marRight w:val="0"/>
      <w:marTop w:val="0"/>
      <w:marBottom w:val="0"/>
      <w:divBdr>
        <w:top w:val="none" w:sz="0" w:space="0" w:color="auto"/>
        <w:left w:val="none" w:sz="0" w:space="0" w:color="auto"/>
        <w:bottom w:val="none" w:sz="0" w:space="0" w:color="auto"/>
        <w:right w:val="none" w:sz="0" w:space="0" w:color="auto"/>
      </w:divBdr>
    </w:div>
    <w:div w:id="2090807806">
      <w:marLeft w:val="640"/>
      <w:marRight w:val="0"/>
      <w:marTop w:val="0"/>
      <w:marBottom w:val="0"/>
      <w:divBdr>
        <w:top w:val="none" w:sz="0" w:space="0" w:color="auto"/>
        <w:left w:val="none" w:sz="0" w:space="0" w:color="auto"/>
        <w:bottom w:val="none" w:sz="0" w:space="0" w:color="auto"/>
        <w:right w:val="none" w:sz="0" w:space="0" w:color="auto"/>
      </w:divBdr>
    </w:div>
    <w:div w:id="2090958491">
      <w:marLeft w:val="640"/>
      <w:marRight w:val="0"/>
      <w:marTop w:val="0"/>
      <w:marBottom w:val="0"/>
      <w:divBdr>
        <w:top w:val="none" w:sz="0" w:space="0" w:color="auto"/>
        <w:left w:val="none" w:sz="0" w:space="0" w:color="auto"/>
        <w:bottom w:val="none" w:sz="0" w:space="0" w:color="auto"/>
        <w:right w:val="none" w:sz="0" w:space="0" w:color="auto"/>
      </w:divBdr>
    </w:div>
    <w:div w:id="2091349577">
      <w:marLeft w:val="640"/>
      <w:marRight w:val="0"/>
      <w:marTop w:val="0"/>
      <w:marBottom w:val="0"/>
      <w:divBdr>
        <w:top w:val="none" w:sz="0" w:space="0" w:color="auto"/>
        <w:left w:val="none" w:sz="0" w:space="0" w:color="auto"/>
        <w:bottom w:val="none" w:sz="0" w:space="0" w:color="auto"/>
        <w:right w:val="none" w:sz="0" w:space="0" w:color="auto"/>
      </w:divBdr>
    </w:div>
    <w:div w:id="2091658633">
      <w:marLeft w:val="640"/>
      <w:marRight w:val="0"/>
      <w:marTop w:val="0"/>
      <w:marBottom w:val="0"/>
      <w:divBdr>
        <w:top w:val="none" w:sz="0" w:space="0" w:color="auto"/>
        <w:left w:val="none" w:sz="0" w:space="0" w:color="auto"/>
        <w:bottom w:val="none" w:sz="0" w:space="0" w:color="auto"/>
        <w:right w:val="none" w:sz="0" w:space="0" w:color="auto"/>
      </w:divBdr>
    </w:div>
    <w:div w:id="2091658977">
      <w:marLeft w:val="640"/>
      <w:marRight w:val="0"/>
      <w:marTop w:val="0"/>
      <w:marBottom w:val="0"/>
      <w:divBdr>
        <w:top w:val="none" w:sz="0" w:space="0" w:color="auto"/>
        <w:left w:val="none" w:sz="0" w:space="0" w:color="auto"/>
        <w:bottom w:val="none" w:sz="0" w:space="0" w:color="auto"/>
        <w:right w:val="none" w:sz="0" w:space="0" w:color="auto"/>
      </w:divBdr>
    </w:div>
    <w:div w:id="2092197518">
      <w:marLeft w:val="640"/>
      <w:marRight w:val="0"/>
      <w:marTop w:val="0"/>
      <w:marBottom w:val="0"/>
      <w:divBdr>
        <w:top w:val="none" w:sz="0" w:space="0" w:color="auto"/>
        <w:left w:val="none" w:sz="0" w:space="0" w:color="auto"/>
        <w:bottom w:val="none" w:sz="0" w:space="0" w:color="auto"/>
        <w:right w:val="none" w:sz="0" w:space="0" w:color="auto"/>
      </w:divBdr>
    </w:div>
    <w:div w:id="2094811605">
      <w:marLeft w:val="640"/>
      <w:marRight w:val="0"/>
      <w:marTop w:val="0"/>
      <w:marBottom w:val="0"/>
      <w:divBdr>
        <w:top w:val="none" w:sz="0" w:space="0" w:color="auto"/>
        <w:left w:val="none" w:sz="0" w:space="0" w:color="auto"/>
        <w:bottom w:val="none" w:sz="0" w:space="0" w:color="auto"/>
        <w:right w:val="none" w:sz="0" w:space="0" w:color="auto"/>
      </w:divBdr>
    </w:div>
    <w:div w:id="2095392106">
      <w:marLeft w:val="640"/>
      <w:marRight w:val="0"/>
      <w:marTop w:val="0"/>
      <w:marBottom w:val="0"/>
      <w:divBdr>
        <w:top w:val="none" w:sz="0" w:space="0" w:color="auto"/>
        <w:left w:val="none" w:sz="0" w:space="0" w:color="auto"/>
        <w:bottom w:val="none" w:sz="0" w:space="0" w:color="auto"/>
        <w:right w:val="none" w:sz="0" w:space="0" w:color="auto"/>
      </w:divBdr>
    </w:div>
    <w:div w:id="2095468674">
      <w:marLeft w:val="640"/>
      <w:marRight w:val="0"/>
      <w:marTop w:val="0"/>
      <w:marBottom w:val="0"/>
      <w:divBdr>
        <w:top w:val="none" w:sz="0" w:space="0" w:color="auto"/>
        <w:left w:val="none" w:sz="0" w:space="0" w:color="auto"/>
        <w:bottom w:val="none" w:sz="0" w:space="0" w:color="auto"/>
        <w:right w:val="none" w:sz="0" w:space="0" w:color="auto"/>
      </w:divBdr>
    </w:div>
    <w:div w:id="2097048755">
      <w:marLeft w:val="640"/>
      <w:marRight w:val="0"/>
      <w:marTop w:val="0"/>
      <w:marBottom w:val="0"/>
      <w:divBdr>
        <w:top w:val="none" w:sz="0" w:space="0" w:color="auto"/>
        <w:left w:val="none" w:sz="0" w:space="0" w:color="auto"/>
        <w:bottom w:val="none" w:sz="0" w:space="0" w:color="auto"/>
        <w:right w:val="none" w:sz="0" w:space="0" w:color="auto"/>
      </w:divBdr>
    </w:div>
    <w:div w:id="2097511930">
      <w:marLeft w:val="480"/>
      <w:marRight w:val="0"/>
      <w:marTop w:val="0"/>
      <w:marBottom w:val="0"/>
      <w:divBdr>
        <w:top w:val="none" w:sz="0" w:space="0" w:color="auto"/>
        <w:left w:val="none" w:sz="0" w:space="0" w:color="auto"/>
        <w:bottom w:val="none" w:sz="0" w:space="0" w:color="auto"/>
        <w:right w:val="none" w:sz="0" w:space="0" w:color="auto"/>
      </w:divBdr>
    </w:div>
    <w:div w:id="2097629072">
      <w:marLeft w:val="640"/>
      <w:marRight w:val="0"/>
      <w:marTop w:val="0"/>
      <w:marBottom w:val="0"/>
      <w:divBdr>
        <w:top w:val="none" w:sz="0" w:space="0" w:color="auto"/>
        <w:left w:val="none" w:sz="0" w:space="0" w:color="auto"/>
        <w:bottom w:val="none" w:sz="0" w:space="0" w:color="auto"/>
        <w:right w:val="none" w:sz="0" w:space="0" w:color="auto"/>
      </w:divBdr>
    </w:div>
    <w:div w:id="2097631768">
      <w:marLeft w:val="640"/>
      <w:marRight w:val="0"/>
      <w:marTop w:val="0"/>
      <w:marBottom w:val="0"/>
      <w:divBdr>
        <w:top w:val="none" w:sz="0" w:space="0" w:color="auto"/>
        <w:left w:val="none" w:sz="0" w:space="0" w:color="auto"/>
        <w:bottom w:val="none" w:sz="0" w:space="0" w:color="auto"/>
        <w:right w:val="none" w:sz="0" w:space="0" w:color="auto"/>
      </w:divBdr>
    </w:div>
    <w:div w:id="2097707215">
      <w:marLeft w:val="640"/>
      <w:marRight w:val="0"/>
      <w:marTop w:val="0"/>
      <w:marBottom w:val="0"/>
      <w:divBdr>
        <w:top w:val="none" w:sz="0" w:space="0" w:color="auto"/>
        <w:left w:val="none" w:sz="0" w:space="0" w:color="auto"/>
        <w:bottom w:val="none" w:sz="0" w:space="0" w:color="auto"/>
        <w:right w:val="none" w:sz="0" w:space="0" w:color="auto"/>
      </w:divBdr>
    </w:div>
    <w:div w:id="2098013375">
      <w:marLeft w:val="640"/>
      <w:marRight w:val="0"/>
      <w:marTop w:val="0"/>
      <w:marBottom w:val="0"/>
      <w:divBdr>
        <w:top w:val="none" w:sz="0" w:space="0" w:color="auto"/>
        <w:left w:val="none" w:sz="0" w:space="0" w:color="auto"/>
        <w:bottom w:val="none" w:sz="0" w:space="0" w:color="auto"/>
        <w:right w:val="none" w:sz="0" w:space="0" w:color="auto"/>
      </w:divBdr>
    </w:div>
    <w:div w:id="2098671648">
      <w:marLeft w:val="640"/>
      <w:marRight w:val="0"/>
      <w:marTop w:val="0"/>
      <w:marBottom w:val="0"/>
      <w:divBdr>
        <w:top w:val="none" w:sz="0" w:space="0" w:color="auto"/>
        <w:left w:val="none" w:sz="0" w:space="0" w:color="auto"/>
        <w:bottom w:val="none" w:sz="0" w:space="0" w:color="auto"/>
        <w:right w:val="none" w:sz="0" w:space="0" w:color="auto"/>
      </w:divBdr>
    </w:div>
    <w:div w:id="2099012220">
      <w:marLeft w:val="640"/>
      <w:marRight w:val="0"/>
      <w:marTop w:val="0"/>
      <w:marBottom w:val="0"/>
      <w:divBdr>
        <w:top w:val="none" w:sz="0" w:space="0" w:color="auto"/>
        <w:left w:val="none" w:sz="0" w:space="0" w:color="auto"/>
        <w:bottom w:val="none" w:sz="0" w:space="0" w:color="auto"/>
        <w:right w:val="none" w:sz="0" w:space="0" w:color="auto"/>
      </w:divBdr>
    </w:div>
    <w:div w:id="2099477090">
      <w:marLeft w:val="640"/>
      <w:marRight w:val="0"/>
      <w:marTop w:val="0"/>
      <w:marBottom w:val="0"/>
      <w:divBdr>
        <w:top w:val="none" w:sz="0" w:space="0" w:color="auto"/>
        <w:left w:val="none" w:sz="0" w:space="0" w:color="auto"/>
        <w:bottom w:val="none" w:sz="0" w:space="0" w:color="auto"/>
        <w:right w:val="none" w:sz="0" w:space="0" w:color="auto"/>
      </w:divBdr>
    </w:div>
    <w:div w:id="2100251338">
      <w:marLeft w:val="640"/>
      <w:marRight w:val="0"/>
      <w:marTop w:val="0"/>
      <w:marBottom w:val="0"/>
      <w:divBdr>
        <w:top w:val="none" w:sz="0" w:space="0" w:color="auto"/>
        <w:left w:val="none" w:sz="0" w:space="0" w:color="auto"/>
        <w:bottom w:val="none" w:sz="0" w:space="0" w:color="auto"/>
        <w:right w:val="none" w:sz="0" w:space="0" w:color="auto"/>
      </w:divBdr>
    </w:div>
    <w:div w:id="2100639946">
      <w:marLeft w:val="640"/>
      <w:marRight w:val="0"/>
      <w:marTop w:val="0"/>
      <w:marBottom w:val="0"/>
      <w:divBdr>
        <w:top w:val="none" w:sz="0" w:space="0" w:color="auto"/>
        <w:left w:val="none" w:sz="0" w:space="0" w:color="auto"/>
        <w:bottom w:val="none" w:sz="0" w:space="0" w:color="auto"/>
        <w:right w:val="none" w:sz="0" w:space="0" w:color="auto"/>
      </w:divBdr>
    </w:div>
    <w:div w:id="2100711056">
      <w:marLeft w:val="640"/>
      <w:marRight w:val="0"/>
      <w:marTop w:val="0"/>
      <w:marBottom w:val="0"/>
      <w:divBdr>
        <w:top w:val="none" w:sz="0" w:space="0" w:color="auto"/>
        <w:left w:val="none" w:sz="0" w:space="0" w:color="auto"/>
        <w:bottom w:val="none" w:sz="0" w:space="0" w:color="auto"/>
        <w:right w:val="none" w:sz="0" w:space="0" w:color="auto"/>
      </w:divBdr>
    </w:div>
    <w:div w:id="2101100398">
      <w:marLeft w:val="640"/>
      <w:marRight w:val="0"/>
      <w:marTop w:val="0"/>
      <w:marBottom w:val="0"/>
      <w:divBdr>
        <w:top w:val="none" w:sz="0" w:space="0" w:color="auto"/>
        <w:left w:val="none" w:sz="0" w:space="0" w:color="auto"/>
        <w:bottom w:val="none" w:sz="0" w:space="0" w:color="auto"/>
        <w:right w:val="none" w:sz="0" w:space="0" w:color="auto"/>
      </w:divBdr>
    </w:div>
    <w:div w:id="2101756865">
      <w:marLeft w:val="640"/>
      <w:marRight w:val="0"/>
      <w:marTop w:val="0"/>
      <w:marBottom w:val="0"/>
      <w:divBdr>
        <w:top w:val="none" w:sz="0" w:space="0" w:color="auto"/>
        <w:left w:val="none" w:sz="0" w:space="0" w:color="auto"/>
        <w:bottom w:val="none" w:sz="0" w:space="0" w:color="auto"/>
        <w:right w:val="none" w:sz="0" w:space="0" w:color="auto"/>
      </w:divBdr>
    </w:div>
    <w:div w:id="2102019563">
      <w:marLeft w:val="640"/>
      <w:marRight w:val="0"/>
      <w:marTop w:val="0"/>
      <w:marBottom w:val="0"/>
      <w:divBdr>
        <w:top w:val="none" w:sz="0" w:space="0" w:color="auto"/>
        <w:left w:val="none" w:sz="0" w:space="0" w:color="auto"/>
        <w:bottom w:val="none" w:sz="0" w:space="0" w:color="auto"/>
        <w:right w:val="none" w:sz="0" w:space="0" w:color="auto"/>
      </w:divBdr>
    </w:div>
    <w:div w:id="2102289330">
      <w:marLeft w:val="640"/>
      <w:marRight w:val="0"/>
      <w:marTop w:val="0"/>
      <w:marBottom w:val="0"/>
      <w:divBdr>
        <w:top w:val="none" w:sz="0" w:space="0" w:color="auto"/>
        <w:left w:val="none" w:sz="0" w:space="0" w:color="auto"/>
        <w:bottom w:val="none" w:sz="0" w:space="0" w:color="auto"/>
        <w:right w:val="none" w:sz="0" w:space="0" w:color="auto"/>
      </w:divBdr>
    </w:div>
    <w:div w:id="2102946918">
      <w:marLeft w:val="640"/>
      <w:marRight w:val="0"/>
      <w:marTop w:val="0"/>
      <w:marBottom w:val="0"/>
      <w:divBdr>
        <w:top w:val="none" w:sz="0" w:space="0" w:color="auto"/>
        <w:left w:val="none" w:sz="0" w:space="0" w:color="auto"/>
        <w:bottom w:val="none" w:sz="0" w:space="0" w:color="auto"/>
        <w:right w:val="none" w:sz="0" w:space="0" w:color="auto"/>
      </w:divBdr>
    </w:div>
    <w:div w:id="2103141599">
      <w:marLeft w:val="640"/>
      <w:marRight w:val="0"/>
      <w:marTop w:val="0"/>
      <w:marBottom w:val="0"/>
      <w:divBdr>
        <w:top w:val="none" w:sz="0" w:space="0" w:color="auto"/>
        <w:left w:val="none" w:sz="0" w:space="0" w:color="auto"/>
        <w:bottom w:val="none" w:sz="0" w:space="0" w:color="auto"/>
        <w:right w:val="none" w:sz="0" w:space="0" w:color="auto"/>
      </w:divBdr>
    </w:div>
    <w:div w:id="2104061658">
      <w:marLeft w:val="640"/>
      <w:marRight w:val="0"/>
      <w:marTop w:val="0"/>
      <w:marBottom w:val="0"/>
      <w:divBdr>
        <w:top w:val="none" w:sz="0" w:space="0" w:color="auto"/>
        <w:left w:val="none" w:sz="0" w:space="0" w:color="auto"/>
        <w:bottom w:val="none" w:sz="0" w:space="0" w:color="auto"/>
        <w:right w:val="none" w:sz="0" w:space="0" w:color="auto"/>
      </w:divBdr>
    </w:div>
    <w:div w:id="2105496010">
      <w:marLeft w:val="640"/>
      <w:marRight w:val="0"/>
      <w:marTop w:val="0"/>
      <w:marBottom w:val="0"/>
      <w:divBdr>
        <w:top w:val="none" w:sz="0" w:space="0" w:color="auto"/>
        <w:left w:val="none" w:sz="0" w:space="0" w:color="auto"/>
        <w:bottom w:val="none" w:sz="0" w:space="0" w:color="auto"/>
        <w:right w:val="none" w:sz="0" w:space="0" w:color="auto"/>
      </w:divBdr>
    </w:div>
    <w:div w:id="2105608783">
      <w:marLeft w:val="480"/>
      <w:marRight w:val="0"/>
      <w:marTop w:val="0"/>
      <w:marBottom w:val="0"/>
      <w:divBdr>
        <w:top w:val="none" w:sz="0" w:space="0" w:color="auto"/>
        <w:left w:val="none" w:sz="0" w:space="0" w:color="auto"/>
        <w:bottom w:val="none" w:sz="0" w:space="0" w:color="auto"/>
        <w:right w:val="none" w:sz="0" w:space="0" w:color="auto"/>
      </w:divBdr>
    </w:div>
    <w:div w:id="2105950712">
      <w:marLeft w:val="640"/>
      <w:marRight w:val="0"/>
      <w:marTop w:val="0"/>
      <w:marBottom w:val="0"/>
      <w:divBdr>
        <w:top w:val="none" w:sz="0" w:space="0" w:color="auto"/>
        <w:left w:val="none" w:sz="0" w:space="0" w:color="auto"/>
        <w:bottom w:val="none" w:sz="0" w:space="0" w:color="auto"/>
        <w:right w:val="none" w:sz="0" w:space="0" w:color="auto"/>
      </w:divBdr>
    </w:div>
    <w:div w:id="2105958320">
      <w:marLeft w:val="640"/>
      <w:marRight w:val="0"/>
      <w:marTop w:val="0"/>
      <w:marBottom w:val="0"/>
      <w:divBdr>
        <w:top w:val="none" w:sz="0" w:space="0" w:color="auto"/>
        <w:left w:val="none" w:sz="0" w:space="0" w:color="auto"/>
        <w:bottom w:val="none" w:sz="0" w:space="0" w:color="auto"/>
        <w:right w:val="none" w:sz="0" w:space="0" w:color="auto"/>
      </w:divBdr>
    </w:div>
    <w:div w:id="2106152548">
      <w:marLeft w:val="640"/>
      <w:marRight w:val="0"/>
      <w:marTop w:val="0"/>
      <w:marBottom w:val="0"/>
      <w:divBdr>
        <w:top w:val="none" w:sz="0" w:space="0" w:color="auto"/>
        <w:left w:val="none" w:sz="0" w:space="0" w:color="auto"/>
        <w:bottom w:val="none" w:sz="0" w:space="0" w:color="auto"/>
        <w:right w:val="none" w:sz="0" w:space="0" w:color="auto"/>
      </w:divBdr>
    </w:div>
    <w:div w:id="2107535583">
      <w:marLeft w:val="640"/>
      <w:marRight w:val="0"/>
      <w:marTop w:val="0"/>
      <w:marBottom w:val="0"/>
      <w:divBdr>
        <w:top w:val="none" w:sz="0" w:space="0" w:color="auto"/>
        <w:left w:val="none" w:sz="0" w:space="0" w:color="auto"/>
        <w:bottom w:val="none" w:sz="0" w:space="0" w:color="auto"/>
        <w:right w:val="none" w:sz="0" w:space="0" w:color="auto"/>
      </w:divBdr>
    </w:div>
    <w:div w:id="2107579923">
      <w:marLeft w:val="640"/>
      <w:marRight w:val="0"/>
      <w:marTop w:val="0"/>
      <w:marBottom w:val="0"/>
      <w:divBdr>
        <w:top w:val="none" w:sz="0" w:space="0" w:color="auto"/>
        <w:left w:val="none" w:sz="0" w:space="0" w:color="auto"/>
        <w:bottom w:val="none" w:sz="0" w:space="0" w:color="auto"/>
        <w:right w:val="none" w:sz="0" w:space="0" w:color="auto"/>
      </w:divBdr>
    </w:div>
    <w:div w:id="2107722864">
      <w:marLeft w:val="640"/>
      <w:marRight w:val="0"/>
      <w:marTop w:val="0"/>
      <w:marBottom w:val="0"/>
      <w:divBdr>
        <w:top w:val="none" w:sz="0" w:space="0" w:color="auto"/>
        <w:left w:val="none" w:sz="0" w:space="0" w:color="auto"/>
        <w:bottom w:val="none" w:sz="0" w:space="0" w:color="auto"/>
        <w:right w:val="none" w:sz="0" w:space="0" w:color="auto"/>
      </w:divBdr>
    </w:div>
    <w:div w:id="2108306385">
      <w:marLeft w:val="640"/>
      <w:marRight w:val="0"/>
      <w:marTop w:val="0"/>
      <w:marBottom w:val="0"/>
      <w:divBdr>
        <w:top w:val="none" w:sz="0" w:space="0" w:color="auto"/>
        <w:left w:val="none" w:sz="0" w:space="0" w:color="auto"/>
        <w:bottom w:val="none" w:sz="0" w:space="0" w:color="auto"/>
        <w:right w:val="none" w:sz="0" w:space="0" w:color="auto"/>
      </w:divBdr>
    </w:div>
    <w:div w:id="2108424730">
      <w:marLeft w:val="640"/>
      <w:marRight w:val="0"/>
      <w:marTop w:val="0"/>
      <w:marBottom w:val="0"/>
      <w:divBdr>
        <w:top w:val="none" w:sz="0" w:space="0" w:color="auto"/>
        <w:left w:val="none" w:sz="0" w:space="0" w:color="auto"/>
        <w:bottom w:val="none" w:sz="0" w:space="0" w:color="auto"/>
        <w:right w:val="none" w:sz="0" w:space="0" w:color="auto"/>
      </w:divBdr>
    </w:div>
    <w:div w:id="2108505021">
      <w:marLeft w:val="640"/>
      <w:marRight w:val="0"/>
      <w:marTop w:val="0"/>
      <w:marBottom w:val="0"/>
      <w:divBdr>
        <w:top w:val="none" w:sz="0" w:space="0" w:color="auto"/>
        <w:left w:val="none" w:sz="0" w:space="0" w:color="auto"/>
        <w:bottom w:val="none" w:sz="0" w:space="0" w:color="auto"/>
        <w:right w:val="none" w:sz="0" w:space="0" w:color="auto"/>
      </w:divBdr>
    </w:div>
    <w:div w:id="2108578086">
      <w:marLeft w:val="640"/>
      <w:marRight w:val="0"/>
      <w:marTop w:val="0"/>
      <w:marBottom w:val="0"/>
      <w:divBdr>
        <w:top w:val="none" w:sz="0" w:space="0" w:color="auto"/>
        <w:left w:val="none" w:sz="0" w:space="0" w:color="auto"/>
        <w:bottom w:val="none" w:sz="0" w:space="0" w:color="auto"/>
        <w:right w:val="none" w:sz="0" w:space="0" w:color="auto"/>
      </w:divBdr>
    </w:div>
    <w:div w:id="2108764344">
      <w:marLeft w:val="640"/>
      <w:marRight w:val="0"/>
      <w:marTop w:val="0"/>
      <w:marBottom w:val="0"/>
      <w:divBdr>
        <w:top w:val="none" w:sz="0" w:space="0" w:color="auto"/>
        <w:left w:val="none" w:sz="0" w:space="0" w:color="auto"/>
        <w:bottom w:val="none" w:sz="0" w:space="0" w:color="auto"/>
        <w:right w:val="none" w:sz="0" w:space="0" w:color="auto"/>
      </w:divBdr>
    </w:div>
    <w:div w:id="2109815667">
      <w:marLeft w:val="640"/>
      <w:marRight w:val="0"/>
      <w:marTop w:val="0"/>
      <w:marBottom w:val="0"/>
      <w:divBdr>
        <w:top w:val="none" w:sz="0" w:space="0" w:color="auto"/>
        <w:left w:val="none" w:sz="0" w:space="0" w:color="auto"/>
        <w:bottom w:val="none" w:sz="0" w:space="0" w:color="auto"/>
        <w:right w:val="none" w:sz="0" w:space="0" w:color="auto"/>
      </w:divBdr>
    </w:div>
    <w:div w:id="2110615218">
      <w:marLeft w:val="640"/>
      <w:marRight w:val="0"/>
      <w:marTop w:val="0"/>
      <w:marBottom w:val="0"/>
      <w:divBdr>
        <w:top w:val="none" w:sz="0" w:space="0" w:color="auto"/>
        <w:left w:val="none" w:sz="0" w:space="0" w:color="auto"/>
        <w:bottom w:val="none" w:sz="0" w:space="0" w:color="auto"/>
        <w:right w:val="none" w:sz="0" w:space="0" w:color="auto"/>
      </w:divBdr>
    </w:div>
    <w:div w:id="2111585404">
      <w:marLeft w:val="640"/>
      <w:marRight w:val="0"/>
      <w:marTop w:val="0"/>
      <w:marBottom w:val="0"/>
      <w:divBdr>
        <w:top w:val="none" w:sz="0" w:space="0" w:color="auto"/>
        <w:left w:val="none" w:sz="0" w:space="0" w:color="auto"/>
        <w:bottom w:val="none" w:sz="0" w:space="0" w:color="auto"/>
        <w:right w:val="none" w:sz="0" w:space="0" w:color="auto"/>
      </w:divBdr>
    </w:div>
    <w:div w:id="2114082822">
      <w:marLeft w:val="640"/>
      <w:marRight w:val="0"/>
      <w:marTop w:val="0"/>
      <w:marBottom w:val="0"/>
      <w:divBdr>
        <w:top w:val="none" w:sz="0" w:space="0" w:color="auto"/>
        <w:left w:val="none" w:sz="0" w:space="0" w:color="auto"/>
        <w:bottom w:val="none" w:sz="0" w:space="0" w:color="auto"/>
        <w:right w:val="none" w:sz="0" w:space="0" w:color="auto"/>
      </w:divBdr>
    </w:div>
    <w:div w:id="2114202351">
      <w:marLeft w:val="640"/>
      <w:marRight w:val="0"/>
      <w:marTop w:val="0"/>
      <w:marBottom w:val="0"/>
      <w:divBdr>
        <w:top w:val="none" w:sz="0" w:space="0" w:color="auto"/>
        <w:left w:val="none" w:sz="0" w:space="0" w:color="auto"/>
        <w:bottom w:val="none" w:sz="0" w:space="0" w:color="auto"/>
        <w:right w:val="none" w:sz="0" w:space="0" w:color="auto"/>
      </w:divBdr>
    </w:div>
    <w:div w:id="2115006941">
      <w:marLeft w:val="640"/>
      <w:marRight w:val="0"/>
      <w:marTop w:val="0"/>
      <w:marBottom w:val="0"/>
      <w:divBdr>
        <w:top w:val="none" w:sz="0" w:space="0" w:color="auto"/>
        <w:left w:val="none" w:sz="0" w:space="0" w:color="auto"/>
        <w:bottom w:val="none" w:sz="0" w:space="0" w:color="auto"/>
        <w:right w:val="none" w:sz="0" w:space="0" w:color="auto"/>
      </w:divBdr>
    </w:div>
    <w:div w:id="2116173274">
      <w:marLeft w:val="640"/>
      <w:marRight w:val="0"/>
      <w:marTop w:val="0"/>
      <w:marBottom w:val="0"/>
      <w:divBdr>
        <w:top w:val="none" w:sz="0" w:space="0" w:color="auto"/>
        <w:left w:val="none" w:sz="0" w:space="0" w:color="auto"/>
        <w:bottom w:val="none" w:sz="0" w:space="0" w:color="auto"/>
        <w:right w:val="none" w:sz="0" w:space="0" w:color="auto"/>
      </w:divBdr>
    </w:div>
    <w:div w:id="2116899904">
      <w:marLeft w:val="640"/>
      <w:marRight w:val="0"/>
      <w:marTop w:val="0"/>
      <w:marBottom w:val="0"/>
      <w:divBdr>
        <w:top w:val="none" w:sz="0" w:space="0" w:color="auto"/>
        <w:left w:val="none" w:sz="0" w:space="0" w:color="auto"/>
        <w:bottom w:val="none" w:sz="0" w:space="0" w:color="auto"/>
        <w:right w:val="none" w:sz="0" w:space="0" w:color="auto"/>
      </w:divBdr>
    </w:div>
    <w:div w:id="2117944788">
      <w:marLeft w:val="640"/>
      <w:marRight w:val="0"/>
      <w:marTop w:val="0"/>
      <w:marBottom w:val="0"/>
      <w:divBdr>
        <w:top w:val="none" w:sz="0" w:space="0" w:color="auto"/>
        <w:left w:val="none" w:sz="0" w:space="0" w:color="auto"/>
        <w:bottom w:val="none" w:sz="0" w:space="0" w:color="auto"/>
        <w:right w:val="none" w:sz="0" w:space="0" w:color="auto"/>
      </w:divBdr>
    </w:div>
    <w:div w:id="2118137097">
      <w:marLeft w:val="640"/>
      <w:marRight w:val="0"/>
      <w:marTop w:val="0"/>
      <w:marBottom w:val="0"/>
      <w:divBdr>
        <w:top w:val="none" w:sz="0" w:space="0" w:color="auto"/>
        <w:left w:val="none" w:sz="0" w:space="0" w:color="auto"/>
        <w:bottom w:val="none" w:sz="0" w:space="0" w:color="auto"/>
        <w:right w:val="none" w:sz="0" w:space="0" w:color="auto"/>
      </w:divBdr>
    </w:div>
    <w:div w:id="2118326337">
      <w:marLeft w:val="480"/>
      <w:marRight w:val="0"/>
      <w:marTop w:val="0"/>
      <w:marBottom w:val="0"/>
      <w:divBdr>
        <w:top w:val="none" w:sz="0" w:space="0" w:color="auto"/>
        <w:left w:val="none" w:sz="0" w:space="0" w:color="auto"/>
        <w:bottom w:val="none" w:sz="0" w:space="0" w:color="auto"/>
        <w:right w:val="none" w:sz="0" w:space="0" w:color="auto"/>
      </w:divBdr>
    </w:div>
    <w:div w:id="2118481840">
      <w:marLeft w:val="640"/>
      <w:marRight w:val="0"/>
      <w:marTop w:val="0"/>
      <w:marBottom w:val="0"/>
      <w:divBdr>
        <w:top w:val="none" w:sz="0" w:space="0" w:color="auto"/>
        <w:left w:val="none" w:sz="0" w:space="0" w:color="auto"/>
        <w:bottom w:val="none" w:sz="0" w:space="0" w:color="auto"/>
        <w:right w:val="none" w:sz="0" w:space="0" w:color="auto"/>
      </w:divBdr>
    </w:div>
    <w:div w:id="2118521966">
      <w:marLeft w:val="640"/>
      <w:marRight w:val="0"/>
      <w:marTop w:val="0"/>
      <w:marBottom w:val="0"/>
      <w:divBdr>
        <w:top w:val="none" w:sz="0" w:space="0" w:color="auto"/>
        <w:left w:val="none" w:sz="0" w:space="0" w:color="auto"/>
        <w:bottom w:val="none" w:sz="0" w:space="0" w:color="auto"/>
        <w:right w:val="none" w:sz="0" w:space="0" w:color="auto"/>
      </w:divBdr>
    </w:div>
    <w:div w:id="2118601125">
      <w:marLeft w:val="640"/>
      <w:marRight w:val="0"/>
      <w:marTop w:val="0"/>
      <w:marBottom w:val="0"/>
      <w:divBdr>
        <w:top w:val="none" w:sz="0" w:space="0" w:color="auto"/>
        <w:left w:val="none" w:sz="0" w:space="0" w:color="auto"/>
        <w:bottom w:val="none" w:sz="0" w:space="0" w:color="auto"/>
        <w:right w:val="none" w:sz="0" w:space="0" w:color="auto"/>
      </w:divBdr>
    </w:div>
    <w:div w:id="2119176843">
      <w:marLeft w:val="640"/>
      <w:marRight w:val="0"/>
      <w:marTop w:val="0"/>
      <w:marBottom w:val="0"/>
      <w:divBdr>
        <w:top w:val="none" w:sz="0" w:space="0" w:color="auto"/>
        <w:left w:val="none" w:sz="0" w:space="0" w:color="auto"/>
        <w:bottom w:val="none" w:sz="0" w:space="0" w:color="auto"/>
        <w:right w:val="none" w:sz="0" w:space="0" w:color="auto"/>
      </w:divBdr>
    </w:div>
    <w:div w:id="2120878040">
      <w:marLeft w:val="640"/>
      <w:marRight w:val="0"/>
      <w:marTop w:val="0"/>
      <w:marBottom w:val="0"/>
      <w:divBdr>
        <w:top w:val="none" w:sz="0" w:space="0" w:color="auto"/>
        <w:left w:val="none" w:sz="0" w:space="0" w:color="auto"/>
        <w:bottom w:val="none" w:sz="0" w:space="0" w:color="auto"/>
        <w:right w:val="none" w:sz="0" w:space="0" w:color="auto"/>
      </w:divBdr>
    </w:div>
    <w:div w:id="2121417042">
      <w:marLeft w:val="640"/>
      <w:marRight w:val="0"/>
      <w:marTop w:val="0"/>
      <w:marBottom w:val="0"/>
      <w:divBdr>
        <w:top w:val="none" w:sz="0" w:space="0" w:color="auto"/>
        <w:left w:val="none" w:sz="0" w:space="0" w:color="auto"/>
        <w:bottom w:val="none" w:sz="0" w:space="0" w:color="auto"/>
        <w:right w:val="none" w:sz="0" w:space="0" w:color="auto"/>
      </w:divBdr>
    </w:div>
    <w:div w:id="2122532244">
      <w:marLeft w:val="640"/>
      <w:marRight w:val="0"/>
      <w:marTop w:val="0"/>
      <w:marBottom w:val="0"/>
      <w:divBdr>
        <w:top w:val="none" w:sz="0" w:space="0" w:color="auto"/>
        <w:left w:val="none" w:sz="0" w:space="0" w:color="auto"/>
        <w:bottom w:val="none" w:sz="0" w:space="0" w:color="auto"/>
        <w:right w:val="none" w:sz="0" w:space="0" w:color="auto"/>
      </w:divBdr>
    </w:div>
    <w:div w:id="2122802134">
      <w:marLeft w:val="640"/>
      <w:marRight w:val="0"/>
      <w:marTop w:val="0"/>
      <w:marBottom w:val="0"/>
      <w:divBdr>
        <w:top w:val="none" w:sz="0" w:space="0" w:color="auto"/>
        <w:left w:val="none" w:sz="0" w:space="0" w:color="auto"/>
        <w:bottom w:val="none" w:sz="0" w:space="0" w:color="auto"/>
        <w:right w:val="none" w:sz="0" w:space="0" w:color="auto"/>
      </w:divBdr>
    </w:div>
    <w:div w:id="2123497847">
      <w:marLeft w:val="640"/>
      <w:marRight w:val="0"/>
      <w:marTop w:val="0"/>
      <w:marBottom w:val="0"/>
      <w:divBdr>
        <w:top w:val="none" w:sz="0" w:space="0" w:color="auto"/>
        <w:left w:val="none" w:sz="0" w:space="0" w:color="auto"/>
        <w:bottom w:val="none" w:sz="0" w:space="0" w:color="auto"/>
        <w:right w:val="none" w:sz="0" w:space="0" w:color="auto"/>
      </w:divBdr>
    </w:div>
    <w:div w:id="2124834792">
      <w:marLeft w:val="640"/>
      <w:marRight w:val="0"/>
      <w:marTop w:val="0"/>
      <w:marBottom w:val="0"/>
      <w:divBdr>
        <w:top w:val="none" w:sz="0" w:space="0" w:color="auto"/>
        <w:left w:val="none" w:sz="0" w:space="0" w:color="auto"/>
        <w:bottom w:val="none" w:sz="0" w:space="0" w:color="auto"/>
        <w:right w:val="none" w:sz="0" w:space="0" w:color="auto"/>
      </w:divBdr>
    </w:div>
    <w:div w:id="2125152360">
      <w:marLeft w:val="640"/>
      <w:marRight w:val="0"/>
      <w:marTop w:val="0"/>
      <w:marBottom w:val="0"/>
      <w:divBdr>
        <w:top w:val="none" w:sz="0" w:space="0" w:color="auto"/>
        <w:left w:val="none" w:sz="0" w:space="0" w:color="auto"/>
        <w:bottom w:val="none" w:sz="0" w:space="0" w:color="auto"/>
        <w:right w:val="none" w:sz="0" w:space="0" w:color="auto"/>
      </w:divBdr>
    </w:div>
    <w:div w:id="2125223560">
      <w:marLeft w:val="640"/>
      <w:marRight w:val="0"/>
      <w:marTop w:val="0"/>
      <w:marBottom w:val="0"/>
      <w:divBdr>
        <w:top w:val="none" w:sz="0" w:space="0" w:color="auto"/>
        <w:left w:val="none" w:sz="0" w:space="0" w:color="auto"/>
        <w:bottom w:val="none" w:sz="0" w:space="0" w:color="auto"/>
        <w:right w:val="none" w:sz="0" w:space="0" w:color="auto"/>
      </w:divBdr>
    </w:div>
    <w:div w:id="2125344875">
      <w:marLeft w:val="640"/>
      <w:marRight w:val="0"/>
      <w:marTop w:val="0"/>
      <w:marBottom w:val="0"/>
      <w:divBdr>
        <w:top w:val="none" w:sz="0" w:space="0" w:color="auto"/>
        <w:left w:val="none" w:sz="0" w:space="0" w:color="auto"/>
        <w:bottom w:val="none" w:sz="0" w:space="0" w:color="auto"/>
        <w:right w:val="none" w:sz="0" w:space="0" w:color="auto"/>
      </w:divBdr>
    </w:div>
    <w:div w:id="2126071581">
      <w:marLeft w:val="640"/>
      <w:marRight w:val="0"/>
      <w:marTop w:val="0"/>
      <w:marBottom w:val="0"/>
      <w:divBdr>
        <w:top w:val="none" w:sz="0" w:space="0" w:color="auto"/>
        <w:left w:val="none" w:sz="0" w:space="0" w:color="auto"/>
        <w:bottom w:val="none" w:sz="0" w:space="0" w:color="auto"/>
        <w:right w:val="none" w:sz="0" w:space="0" w:color="auto"/>
      </w:divBdr>
    </w:div>
    <w:div w:id="2126195773">
      <w:marLeft w:val="640"/>
      <w:marRight w:val="0"/>
      <w:marTop w:val="0"/>
      <w:marBottom w:val="0"/>
      <w:divBdr>
        <w:top w:val="none" w:sz="0" w:space="0" w:color="auto"/>
        <w:left w:val="none" w:sz="0" w:space="0" w:color="auto"/>
        <w:bottom w:val="none" w:sz="0" w:space="0" w:color="auto"/>
        <w:right w:val="none" w:sz="0" w:space="0" w:color="auto"/>
      </w:divBdr>
    </w:div>
    <w:div w:id="2126653066">
      <w:marLeft w:val="640"/>
      <w:marRight w:val="0"/>
      <w:marTop w:val="0"/>
      <w:marBottom w:val="0"/>
      <w:divBdr>
        <w:top w:val="none" w:sz="0" w:space="0" w:color="auto"/>
        <w:left w:val="none" w:sz="0" w:space="0" w:color="auto"/>
        <w:bottom w:val="none" w:sz="0" w:space="0" w:color="auto"/>
        <w:right w:val="none" w:sz="0" w:space="0" w:color="auto"/>
      </w:divBdr>
    </w:div>
    <w:div w:id="2126659012">
      <w:marLeft w:val="640"/>
      <w:marRight w:val="0"/>
      <w:marTop w:val="0"/>
      <w:marBottom w:val="0"/>
      <w:divBdr>
        <w:top w:val="none" w:sz="0" w:space="0" w:color="auto"/>
        <w:left w:val="none" w:sz="0" w:space="0" w:color="auto"/>
        <w:bottom w:val="none" w:sz="0" w:space="0" w:color="auto"/>
        <w:right w:val="none" w:sz="0" w:space="0" w:color="auto"/>
      </w:divBdr>
    </w:div>
    <w:div w:id="2126852108">
      <w:marLeft w:val="640"/>
      <w:marRight w:val="0"/>
      <w:marTop w:val="0"/>
      <w:marBottom w:val="0"/>
      <w:divBdr>
        <w:top w:val="none" w:sz="0" w:space="0" w:color="auto"/>
        <w:left w:val="none" w:sz="0" w:space="0" w:color="auto"/>
        <w:bottom w:val="none" w:sz="0" w:space="0" w:color="auto"/>
        <w:right w:val="none" w:sz="0" w:space="0" w:color="auto"/>
      </w:divBdr>
    </w:div>
    <w:div w:id="2127036494">
      <w:marLeft w:val="640"/>
      <w:marRight w:val="0"/>
      <w:marTop w:val="0"/>
      <w:marBottom w:val="0"/>
      <w:divBdr>
        <w:top w:val="none" w:sz="0" w:space="0" w:color="auto"/>
        <w:left w:val="none" w:sz="0" w:space="0" w:color="auto"/>
        <w:bottom w:val="none" w:sz="0" w:space="0" w:color="auto"/>
        <w:right w:val="none" w:sz="0" w:space="0" w:color="auto"/>
      </w:divBdr>
    </w:div>
    <w:div w:id="2127851758">
      <w:marLeft w:val="640"/>
      <w:marRight w:val="0"/>
      <w:marTop w:val="0"/>
      <w:marBottom w:val="0"/>
      <w:divBdr>
        <w:top w:val="none" w:sz="0" w:space="0" w:color="auto"/>
        <w:left w:val="none" w:sz="0" w:space="0" w:color="auto"/>
        <w:bottom w:val="none" w:sz="0" w:space="0" w:color="auto"/>
        <w:right w:val="none" w:sz="0" w:space="0" w:color="auto"/>
      </w:divBdr>
    </w:div>
    <w:div w:id="2128815104">
      <w:marLeft w:val="640"/>
      <w:marRight w:val="0"/>
      <w:marTop w:val="0"/>
      <w:marBottom w:val="0"/>
      <w:divBdr>
        <w:top w:val="none" w:sz="0" w:space="0" w:color="auto"/>
        <w:left w:val="none" w:sz="0" w:space="0" w:color="auto"/>
        <w:bottom w:val="none" w:sz="0" w:space="0" w:color="auto"/>
        <w:right w:val="none" w:sz="0" w:space="0" w:color="auto"/>
      </w:divBdr>
    </w:div>
    <w:div w:id="2129351528">
      <w:marLeft w:val="640"/>
      <w:marRight w:val="0"/>
      <w:marTop w:val="0"/>
      <w:marBottom w:val="0"/>
      <w:divBdr>
        <w:top w:val="none" w:sz="0" w:space="0" w:color="auto"/>
        <w:left w:val="none" w:sz="0" w:space="0" w:color="auto"/>
        <w:bottom w:val="none" w:sz="0" w:space="0" w:color="auto"/>
        <w:right w:val="none" w:sz="0" w:space="0" w:color="auto"/>
      </w:divBdr>
    </w:div>
    <w:div w:id="2129855798">
      <w:marLeft w:val="640"/>
      <w:marRight w:val="0"/>
      <w:marTop w:val="0"/>
      <w:marBottom w:val="0"/>
      <w:divBdr>
        <w:top w:val="none" w:sz="0" w:space="0" w:color="auto"/>
        <w:left w:val="none" w:sz="0" w:space="0" w:color="auto"/>
        <w:bottom w:val="none" w:sz="0" w:space="0" w:color="auto"/>
        <w:right w:val="none" w:sz="0" w:space="0" w:color="auto"/>
      </w:divBdr>
    </w:div>
    <w:div w:id="2129929383">
      <w:marLeft w:val="640"/>
      <w:marRight w:val="0"/>
      <w:marTop w:val="0"/>
      <w:marBottom w:val="0"/>
      <w:divBdr>
        <w:top w:val="none" w:sz="0" w:space="0" w:color="auto"/>
        <w:left w:val="none" w:sz="0" w:space="0" w:color="auto"/>
        <w:bottom w:val="none" w:sz="0" w:space="0" w:color="auto"/>
        <w:right w:val="none" w:sz="0" w:space="0" w:color="auto"/>
      </w:divBdr>
    </w:div>
    <w:div w:id="2130077215">
      <w:marLeft w:val="640"/>
      <w:marRight w:val="0"/>
      <w:marTop w:val="0"/>
      <w:marBottom w:val="0"/>
      <w:divBdr>
        <w:top w:val="none" w:sz="0" w:space="0" w:color="auto"/>
        <w:left w:val="none" w:sz="0" w:space="0" w:color="auto"/>
        <w:bottom w:val="none" w:sz="0" w:space="0" w:color="auto"/>
        <w:right w:val="none" w:sz="0" w:space="0" w:color="auto"/>
      </w:divBdr>
    </w:div>
    <w:div w:id="2132049396">
      <w:marLeft w:val="640"/>
      <w:marRight w:val="0"/>
      <w:marTop w:val="0"/>
      <w:marBottom w:val="0"/>
      <w:divBdr>
        <w:top w:val="none" w:sz="0" w:space="0" w:color="auto"/>
        <w:left w:val="none" w:sz="0" w:space="0" w:color="auto"/>
        <w:bottom w:val="none" w:sz="0" w:space="0" w:color="auto"/>
        <w:right w:val="none" w:sz="0" w:space="0" w:color="auto"/>
      </w:divBdr>
    </w:div>
    <w:div w:id="2132480540">
      <w:marLeft w:val="640"/>
      <w:marRight w:val="0"/>
      <w:marTop w:val="0"/>
      <w:marBottom w:val="0"/>
      <w:divBdr>
        <w:top w:val="none" w:sz="0" w:space="0" w:color="auto"/>
        <w:left w:val="none" w:sz="0" w:space="0" w:color="auto"/>
        <w:bottom w:val="none" w:sz="0" w:space="0" w:color="auto"/>
        <w:right w:val="none" w:sz="0" w:space="0" w:color="auto"/>
      </w:divBdr>
    </w:div>
    <w:div w:id="2132818903">
      <w:marLeft w:val="640"/>
      <w:marRight w:val="0"/>
      <w:marTop w:val="0"/>
      <w:marBottom w:val="0"/>
      <w:divBdr>
        <w:top w:val="none" w:sz="0" w:space="0" w:color="auto"/>
        <w:left w:val="none" w:sz="0" w:space="0" w:color="auto"/>
        <w:bottom w:val="none" w:sz="0" w:space="0" w:color="auto"/>
        <w:right w:val="none" w:sz="0" w:space="0" w:color="auto"/>
      </w:divBdr>
    </w:div>
    <w:div w:id="2134520246">
      <w:marLeft w:val="640"/>
      <w:marRight w:val="0"/>
      <w:marTop w:val="0"/>
      <w:marBottom w:val="0"/>
      <w:divBdr>
        <w:top w:val="none" w:sz="0" w:space="0" w:color="auto"/>
        <w:left w:val="none" w:sz="0" w:space="0" w:color="auto"/>
        <w:bottom w:val="none" w:sz="0" w:space="0" w:color="auto"/>
        <w:right w:val="none" w:sz="0" w:space="0" w:color="auto"/>
      </w:divBdr>
    </w:div>
    <w:div w:id="2134863441">
      <w:marLeft w:val="640"/>
      <w:marRight w:val="0"/>
      <w:marTop w:val="0"/>
      <w:marBottom w:val="0"/>
      <w:divBdr>
        <w:top w:val="none" w:sz="0" w:space="0" w:color="auto"/>
        <w:left w:val="none" w:sz="0" w:space="0" w:color="auto"/>
        <w:bottom w:val="none" w:sz="0" w:space="0" w:color="auto"/>
        <w:right w:val="none" w:sz="0" w:space="0" w:color="auto"/>
      </w:divBdr>
    </w:div>
    <w:div w:id="2134976544">
      <w:marLeft w:val="640"/>
      <w:marRight w:val="0"/>
      <w:marTop w:val="0"/>
      <w:marBottom w:val="0"/>
      <w:divBdr>
        <w:top w:val="none" w:sz="0" w:space="0" w:color="auto"/>
        <w:left w:val="none" w:sz="0" w:space="0" w:color="auto"/>
        <w:bottom w:val="none" w:sz="0" w:space="0" w:color="auto"/>
        <w:right w:val="none" w:sz="0" w:space="0" w:color="auto"/>
      </w:divBdr>
    </w:div>
    <w:div w:id="2135564418">
      <w:marLeft w:val="640"/>
      <w:marRight w:val="0"/>
      <w:marTop w:val="0"/>
      <w:marBottom w:val="0"/>
      <w:divBdr>
        <w:top w:val="none" w:sz="0" w:space="0" w:color="auto"/>
        <w:left w:val="none" w:sz="0" w:space="0" w:color="auto"/>
        <w:bottom w:val="none" w:sz="0" w:space="0" w:color="auto"/>
        <w:right w:val="none" w:sz="0" w:space="0" w:color="auto"/>
      </w:divBdr>
    </w:div>
    <w:div w:id="2135830585">
      <w:marLeft w:val="640"/>
      <w:marRight w:val="0"/>
      <w:marTop w:val="0"/>
      <w:marBottom w:val="0"/>
      <w:divBdr>
        <w:top w:val="none" w:sz="0" w:space="0" w:color="auto"/>
        <w:left w:val="none" w:sz="0" w:space="0" w:color="auto"/>
        <w:bottom w:val="none" w:sz="0" w:space="0" w:color="auto"/>
        <w:right w:val="none" w:sz="0" w:space="0" w:color="auto"/>
      </w:divBdr>
    </w:div>
    <w:div w:id="2137139909">
      <w:marLeft w:val="640"/>
      <w:marRight w:val="0"/>
      <w:marTop w:val="0"/>
      <w:marBottom w:val="0"/>
      <w:divBdr>
        <w:top w:val="none" w:sz="0" w:space="0" w:color="auto"/>
        <w:left w:val="none" w:sz="0" w:space="0" w:color="auto"/>
        <w:bottom w:val="none" w:sz="0" w:space="0" w:color="auto"/>
        <w:right w:val="none" w:sz="0" w:space="0" w:color="auto"/>
      </w:divBdr>
    </w:div>
    <w:div w:id="2137604596">
      <w:marLeft w:val="640"/>
      <w:marRight w:val="0"/>
      <w:marTop w:val="0"/>
      <w:marBottom w:val="0"/>
      <w:divBdr>
        <w:top w:val="none" w:sz="0" w:space="0" w:color="auto"/>
        <w:left w:val="none" w:sz="0" w:space="0" w:color="auto"/>
        <w:bottom w:val="none" w:sz="0" w:space="0" w:color="auto"/>
        <w:right w:val="none" w:sz="0" w:space="0" w:color="auto"/>
      </w:divBdr>
    </w:div>
    <w:div w:id="2137673341">
      <w:marLeft w:val="640"/>
      <w:marRight w:val="0"/>
      <w:marTop w:val="0"/>
      <w:marBottom w:val="0"/>
      <w:divBdr>
        <w:top w:val="none" w:sz="0" w:space="0" w:color="auto"/>
        <w:left w:val="none" w:sz="0" w:space="0" w:color="auto"/>
        <w:bottom w:val="none" w:sz="0" w:space="0" w:color="auto"/>
        <w:right w:val="none" w:sz="0" w:space="0" w:color="auto"/>
      </w:divBdr>
    </w:div>
    <w:div w:id="2138184990">
      <w:marLeft w:val="640"/>
      <w:marRight w:val="0"/>
      <w:marTop w:val="0"/>
      <w:marBottom w:val="0"/>
      <w:divBdr>
        <w:top w:val="none" w:sz="0" w:space="0" w:color="auto"/>
        <w:left w:val="none" w:sz="0" w:space="0" w:color="auto"/>
        <w:bottom w:val="none" w:sz="0" w:space="0" w:color="auto"/>
        <w:right w:val="none" w:sz="0" w:space="0" w:color="auto"/>
      </w:divBdr>
    </w:div>
    <w:div w:id="2138791259">
      <w:marLeft w:val="640"/>
      <w:marRight w:val="0"/>
      <w:marTop w:val="0"/>
      <w:marBottom w:val="0"/>
      <w:divBdr>
        <w:top w:val="none" w:sz="0" w:space="0" w:color="auto"/>
        <w:left w:val="none" w:sz="0" w:space="0" w:color="auto"/>
        <w:bottom w:val="none" w:sz="0" w:space="0" w:color="auto"/>
        <w:right w:val="none" w:sz="0" w:space="0" w:color="auto"/>
      </w:divBdr>
    </w:div>
    <w:div w:id="2139492548">
      <w:marLeft w:val="640"/>
      <w:marRight w:val="0"/>
      <w:marTop w:val="0"/>
      <w:marBottom w:val="0"/>
      <w:divBdr>
        <w:top w:val="none" w:sz="0" w:space="0" w:color="auto"/>
        <w:left w:val="none" w:sz="0" w:space="0" w:color="auto"/>
        <w:bottom w:val="none" w:sz="0" w:space="0" w:color="auto"/>
        <w:right w:val="none" w:sz="0" w:space="0" w:color="auto"/>
      </w:divBdr>
    </w:div>
    <w:div w:id="2139563626">
      <w:marLeft w:val="640"/>
      <w:marRight w:val="0"/>
      <w:marTop w:val="0"/>
      <w:marBottom w:val="0"/>
      <w:divBdr>
        <w:top w:val="none" w:sz="0" w:space="0" w:color="auto"/>
        <w:left w:val="none" w:sz="0" w:space="0" w:color="auto"/>
        <w:bottom w:val="none" w:sz="0" w:space="0" w:color="auto"/>
        <w:right w:val="none" w:sz="0" w:space="0" w:color="auto"/>
      </w:divBdr>
    </w:div>
    <w:div w:id="2139834245">
      <w:marLeft w:val="640"/>
      <w:marRight w:val="0"/>
      <w:marTop w:val="0"/>
      <w:marBottom w:val="0"/>
      <w:divBdr>
        <w:top w:val="none" w:sz="0" w:space="0" w:color="auto"/>
        <w:left w:val="none" w:sz="0" w:space="0" w:color="auto"/>
        <w:bottom w:val="none" w:sz="0" w:space="0" w:color="auto"/>
        <w:right w:val="none" w:sz="0" w:space="0" w:color="auto"/>
      </w:divBdr>
    </w:div>
    <w:div w:id="2140762123">
      <w:marLeft w:val="640"/>
      <w:marRight w:val="0"/>
      <w:marTop w:val="0"/>
      <w:marBottom w:val="0"/>
      <w:divBdr>
        <w:top w:val="none" w:sz="0" w:space="0" w:color="auto"/>
        <w:left w:val="none" w:sz="0" w:space="0" w:color="auto"/>
        <w:bottom w:val="none" w:sz="0" w:space="0" w:color="auto"/>
        <w:right w:val="none" w:sz="0" w:space="0" w:color="auto"/>
      </w:divBdr>
    </w:div>
    <w:div w:id="2141260515">
      <w:marLeft w:val="640"/>
      <w:marRight w:val="0"/>
      <w:marTop w:val="0"/>
      <w:marBottom w:val="0"/>
      <w:divBdr>
        <w:top w:val="none" w:sz="0" w:space="0" w:color="auto"/>
        <w:left w:val="none" w:sz="0" w:space="0" w:color="auto"/>
        <w:bottom w:val="none" w:sz="0" w:space="0" w:color="auto"/>
        <w:right w:val="none" w:sz="0" w:space="0" w:color="auto"/>
      </w:divBdr>
    </w:div>
    <w:div w:id="2141799424">
      <w:marLeft w:val="640"/>
      <w:marRight w:val="0"/>
      <w:marTop w:val="0"/>
      <w:marBottom w:val="0"/>
      <w:divBdr>
        <w:top w:val="none" w:sz="0" w:space="0" w:color="auto"/>
        <w:left w:val="none" w:sz="0" w:space="0" w:color="auto"/>
        <w:bottom w:val="none" w:sz="0" w:space="0" w:color="auto"/>
        <w:right w:val="none" w:sz="0" w:space="0" w:color="auto"/>
      </w:divBdr>
    </w:div>
    <w:div w:id="2141848031">
      <w:marLeft w:val="640"/>
      <w:marRight w:val="0"/>
      <w:marTop w:val="0"/>
      <w:marBottom w:val="0"/>
      <w:divBdr>
        <w:top w:val="none" w:sz="0" w:space="0" w:color="auto"/>
        <w:left w:val="none" w:sz="0" w:space="0" w:color="auto"/>
        <w:bottom w:val="none" w:sz="0" w:space="0" w:color="auto"/>
        <w:right w:val="none" w:sz="0" w:space="0" w:color="auto"/>
      </w:divBdr>
    </w:div>
    <w:div w:id="2142917957">
      <w:marLeft w:val="640"/>
      <w:marRight w:val="0"/>
      <w:marTop w:val="0"/>
      <w:marBottom w:val="0"/>
      <w:divBdr>
        <w:top w:val="none" w:sz="0" w:space="0" w:color="auto"/>
        <w:left w:val="none" w:sz="0" w:space="0" w:color="auto"/>
        <w:bottom w:val="none" w:sz="0" w:space="0" w:color="auto"/>
        <w:right w:val="none" w:sz="0" w:space="0" w:color="auto"/>
      </w:divBdr>
    </w:div>
    <w:div w:id="2143302494">
      <w:marLeft w:val="640"/>
      <w:marRight w:val="0"/>
      <w:marTop w:val="0"/>
      <w:marBottom w:val="0"/>
      <w:divBdr>
        <w:top w:val="none" w:sz="0" w:space="0" w:color="auto"/>
        <w:left w:val="none" w:sz="0" w:space="0" w:color="auto"/>
        <w:bottom w:val="none" w:sz="0" w:space="0" w:color="auto"/>
        <w:right w:val="none" w:sz="0" w:space="0" w:color="auto"/>
      </w:divBdr>
    </w:div>
    <w:div w:id="2143959250">
      <w:marLeft w:val="640"/>
      <w:marRight w:val="0"/>
      <w:marTop w:val="0"/>
      <w:marBottom w:val="0"/>
      <w:divBdr>
        <w:top w:val="none" w:sz="0" w:space="0" w:color="auto"/>
        <w:left w:val="none" w:sz="0" w:space="0" w:color="auto"/>
        <w:bottom w:val="none" w:sz="0" w:space="0" w:color="auto"/>
        <w:right w:val="none" w:sz="0" w:space="0" w:color="auto"/>
      </w:divBdr>
    </w:div>
    <w:div w:id="2144080725">
      <w:marLeft w:val="640"/>
      <w:marRight w:val="0"/>
      <w:marTop w:val="0"/>
      <w:marBottom w:val="0"/>
      <w:divBdr>
        <w:top w:val="none" w:sz="0" w:space="0" w:color="auto"/>
        <w:left w:val="none" w:sz="0" w:space="0" w:color="auto"/>
        <w:bottom w:val="none" w:sz="0" w:space="0" w:color="auto"/>
        <w:right w:val="none" w:sz="0" w:space="0" w:color="auto"/>
      </w:divBdr>
    </w:div>
    <w:div w:id="2144497613">
      <w:marLeft w:val="640"/>
      <w:marRight w:val="0"/>
      <w:marTop w:val="0"/>
      <w:marBottom w:val="0"/>
      <w:divBdr>
        <w:top w:val="none" w:sz="0" w:space="0" w:color="auto"/>
        <w:left w:val="none" w:sz="0" w:space="0" w:color="auto"/>
        <w:bottom w:val="none" w:sz="0" w:space="0" w:color="auto"/>
        <w:right w:val="none" w:sz="0" w:space="0" w:color="auto"/>
      </w:divBdr>
    </w:div>
    <w:div w:id="2144691868">
      <w:marLeft w:val="640"/>
      <w:marRight w:val="0"/>
      <w:marTop w:val="0"/>
      <w:marBottom w:val="0"/>
      <w:divBdr>
        <w:top w:val="none" w:sz="0" w:space="0" w:color="auto"/>
        <w:left w:val="none" w:sz="0" w:space="0" w:color="auto"/>
        <w:bottom w:val="none" w:sz="0" w:space="0" w:color="auto"/>
        <w:right w:val="none" w:sz="0" w:space="0" w:color="auto"/>
      </w:divBdr>
    </w:div>
    <w:div w:id="2145076021">
      <w:marLeft w:val="480"/>
      <w:marRight w:val="0"/>
      <w:marTop w:val="0"/>
      <w:marBottom w:val="0"/>
      <w:divBdr>
        <w:top w:val="none" w:sz="0" w:space="0" w:color="auto"/>
        <w:left w:val="none" w:sz="0" w:space="0" w:color="auto"/>
        <w:bottom w:val="none" w:sz="0" w:space="0" w:color="auto"/>
        <w:right w:val="none" w:sz="0" w:space="0" w:color="auto"/>
      </w:divBdr>
    </w:div>
    <w:div w:id="2145197892">
      <w:marLeft w:val="640"/>
      <w:marRight w:val="0"/>
      <w:marTop w:val="0"/>
      <w:marBottom w:val="0"/>
      <w:divBdr>
        <w:top w:val="none" w:sz="0" w:space="0" w:color="auto"/>
        <w:left w:val="none" w:sz="0" w:space="0" w:color="auto"/>
        <w:bottom w:val="none" w:sz="0" w:space="0" w:color="auto"/>
        <w:right w:val="none" w:sz="0" w:space="0" w:color="auto"/>
      </w:divBdr>
    </w:div>
    <w:div w:id="2145349247">
      <w:marLeft w:val="640"/>
      <w:marRight w:val="0"/>
      <w:marTop w:val="0"/>
      <w:marBottom w:val="0"/>
      <w:divBdr>
        <w:top w:val="none" w:sz="0" w:space="0" w:color="auto"/>
        <w:left w:val="none" w:sz="0" w:space="0" w:color="auto"/>
        <w:bottom w:val="none" w:sz="0" w:space="0" w:color="auto"/>
        <w:right w:val="none" w:sz="0" w:space="0" w:color="auto"/>
      </w:divBdr>
    </w:div>
    <w:div w:id="2145389015">
      <w:marLeft w:val="640"/>
      <w:marRight w:val="0"/>
      <w:marTop w:val="0"/>
      <w:marBottom w:val="0"/>
      <w:divBdr>
        <w:top w:val="none" w:sz="0" w:space="0" w:color="auto"/>
        <w:left w:val="none" w:sz="0" w:space="0" w:color="auto"/>
        <w:bottom w:val="none" w:sz="0" w:space="0" w:color="auto"/>
        <w:right w:val="none" w:sz="0" w:space="0" w:color="auto"/>
      </w:divBdr>
    </w:div>
    <w:div w:id="2145583810">
      <w:marLeft w:val="640"/>
      <w:marRight w:val="0"/>
      <w:marTop w:val="0"/>
      <w:marBottom w:val="0"/>
      <w:divBdr>
        <w:top w:val="none" w:sz="0" w:space="0" w:color="auto"/>
        <w:left w:val="none" w:sz="0" w:space="0" w:color="auto"/>
        <w:bottom w:val="none" w:sz="0" w:space="0" w:color="auto"/>
        <w:right w:val="none" w:sz="0" w:space="0" w:color="auto"/>
      </w:divBdr>
    </w:div>
    <w:div w:id="2146195303">
      <w:marLeft w:val="640"/>
      <w:marRight w:val="0"/>
      <w:marTop w:val="0"/>
      <w:marBottom w:val="0"/>
      <w:divBdr>
        <w:top w:val="none" w:sz="0" w:space="0" w:color="auto"/>
        <w:left w:val="none" w:sz="0" w:space="0" w:color="auto"/>
        <w:bottom w:val="none" w:sz="0" w:space="0" w:color="auto"/>
        <w:right w:val="none" w:sz="0" w:space="0" w:color="auto"/>
      </w:divBdr>
    </w:div>
    <w:div w:id="2146383329">
      <w:marLeft w:val="640"/>
      <w:marRight w:val="0"/>
      <w:marTop w:val="0"/>
      <w:marBottom w:val="0"/>
      <w:divBdr>
        <w:top w:val="none" w:sz="0" w:space="0" w:color="auto"/>
        <w:left w:val="none" w:sz="0" w:space="0" w:color="auto"/>
        <w:bottom w:val="none" w:sz="0" w:space="0" w:color="auto"/>
        <w:right w:val="none" w:sz="0" w:space="0" w:color="auto"/>
      </w:divBdr>
    </w:div>
    <w:div w:id="2146576678">
      <w:marLeft w:val="640"/>
      <w:marRight w:val="0"/>
      <w:marTop w:val="0"/>
      <w:marBottom w:val="0"/>
      <w:divBdr>
        <w:top w:val="none" w:sz="0" w:space="0" w:color="auto"/>
        <w:left w:val="none" w:sz="0" w:space="0" w:color="auto"/>
        <w:bottom w:val="none" w:sz="0" w:space="0" w:color="auto"/>
        <w:right w:val="none" w:sz="0" w:space="0" w:color="auto"/>
      </w:divBdr>
    </w:div>
    <w:div w:id="2146921894">
      <w:marLeft w:val="640"/>
      <w:marRight w:val="0"/>
      <w:marTop w:val="0"/>
      <w:marBottom w:val="0"/>
      <w:divBdr>
        <w:top w:val="none" w:sz="0" w:space="0" w:color="auto"/>
        <w:left w:val="none" w:sz="0" w:space="0" w:color="auto"/>
        <w:bottom w:val="none" w:sz="0" w:space="0" w:color="auto"/>
        <w:right w:val="none" w:sz="0" w:space="0" w:color="auto"/>
      </w:divBdr>
    </w:div>
    <w:div w:id="2147040885">
      <w:marLeft w:val="640"/>
      <w:marRight w:val="0"/>
      <w:marTop w:val="0"/>
      <w:marBottom w:val="0"/>
      <w:divBdr>
        <w:top w:val="none" w:sz="0" w:space="0" w:color="auto"/>
        <w:left w:val="none" w:sz="0" w:space="0" w:color="auto"/>
        <w:bottom w:val="none" w:sz="0" w:space="0" w:color="auto"/>
        <w:right w:val="none" w:sz="0" w:space="0" w:color="auto"/>
      </w:divBdr>
    </w:div>
    <w:div w:id="2147114520">
      <w:marLeft w:val="640"/>
      <w:marRight w:val="0"/>
      <w:marTop w:val="0"/>
      <w:marBottom w:val="0"/>
      <w:divBdr>
        <w:top w:val="none" w:sz="0" w:space="0" w:color="auto"/>
        <w:left w:val="none" w:sz="0" w:space="0" w:color="auto"/>
        <w:bottom w:val="none" w:sz="0" w:space="0" w:color="auto"/>
        <w:right w:val="none" w:sz="0" w:space="0" w:color="auto"/>
      </w:divBdr>
    </w:div>
    <w:div w:id="2147120081">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5B92D14F-7FAD-409D-8ABB-29F22AADC88C}"/>
      </w:docPartPr>
      <w:docPartBody>
        <w:p w:rsidR="007B57F6" w:rsidRDefault="007B57F6">
          <w:r w:rsidRPr="00F23B53">
            <w:rPr>
              <w:rStyle w:val="Tekstzastpczy"/>
            </w:rPr>
            <w:t>Kliknij lub naciśnij tutaj, aby wprowadzić tekst.</w:t>
          </w:r>
        </w:p>
      </w:docPartBody>
    </w:docPart>
    <w:docPart>
      <w:docPartPr>
        <w:name w:val="2C103F8D5C4A4F53B48883988D53531B"/>
        <w:category>
          <w:name w:val="Ogólne"/>
          <w:gallery w:val="placeholder"/>
        </w:category>
        <w:types>
          <w:type w:val="bbPlcHdr"/>
        </w:types>
        <w:behaviors>
          <w:behavior w:val="content"/>
        </w:behaviors>
        <w:guid w:val="{F863E306-3C5F-46FC-B1B3-FBA127D9A1F3}"/>
      </w:docPartPr>
      <w:docPartBody>
        <w:p w:rsidR="00EA5E2B" w:rsidRDefault="00EA5E2B" w:rsidP="00EA5E2B">
          <w:pPr>
            <w:pStyle w:val="2C103F8D5C4A4F53B48883988D53531B"/>
          </w:pPr>
          <w:r w:rsidRPr="00F23B53">
            <w:rPr>
              <w:rStyle w:val="Tekstzastpczy"/>
            </w:rPr>
            <w:t>Kliknij lub naciśnij tutaj, aby wprowadzić tekst.</w:t>
          </w:r>
        </w:p>
      </w:docPartBody>
    </w:docPart>
    <w:docPart>
      <w:docPartPr>
        <w:name w:val="5CD196A1F2A544E4817E7894EF20F89E"/>
        <w:category>
          <w:name w:val="Ogólne"/>
          <w:gallery w:val="placeholder"/>
        </w:category>
        <w:types>
          <w:type w:val="bbPlcHdr"/>
        </w:types>
        <w:behaviors>
          <w:behavior w:val="content"/>
        </w:behaviors>
        <w:guid w:val="{2F59164F-66CF-401A-BA6A-F4148E3DF94C}"/>
      </w:docPartPr>
      <w:docPartBody>
        <w:p w:rsidR="00FB4ECF" w:rsidRDefault="005F3FB8" w:rsidP="005F3FB8">
          <w:pPr>
            <w:pStyle w:val="5CD196A1F2A544E4817E7894EF20F89E"/>
          </w:pPr>
          <w:r w:rsidRPr="00F23B5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imesNewRomanPS-BoldM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UI"/>
    <w:charset w:val="00"/>
    <w:family w:val="roman"/>
    <w:pitch w:val="variable"/>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pleSystemUIFont">
    <w:altName w:val="Calibri"/>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F6"/>
    <w:rsid w:val="0009504C"/>
    <w:rsid w:val="000A6964"/>
    <w:rsid w:val="000F1157"/>
    <w:rsid w:val="000F78A0"/>
    <w:rsid w:val="001B3131"/>
    <w:rsid w:val="0029087F"/>
    <w:rsid w:val="00320058"/>
    <w:rsid w:val="00372E49"/>
    <w:rsid w:val="00440AC5"/>
    <w:rsid w:val="004B3BE6"/>
    <w:rsid w:val="00596F64"/>
    <w:rsid w:val="005F3FB8"/>
    <w:rsid w:val="006B24EE"/>
    <w:rsid w:val="007B57F6"/>
    <w:rsid w:val="008109A1"/>
    <w:rsid w:val="0088319A"/>
    <w:rsid w:val="00B0423D"/>
    <w:rsid w:val="00B0795C"/>
    <w:rsid w:val="00B44E52"/>
    <w:rsid w:val="00B869A7"/>
    <w:rsid w:val="00BA1CF9"/>
    <w:rsid w:val="00BF5DE3"/>
    <w:rsid w:val="00C23A29"/>
    <w:rsid w:val="00C67970"/>
    <w:rsid w:val="00CA1057"/>
    <w:rsid w:val="00D50249"/>
    <w:rsid w:val="00E02DA6"/>
    <w:rsid w:val="00E24932"/>
    <w:rsid w:val="00EA5E2B"/>
    <w:rsid w:val="00FB4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3FB8"/>
    <w:rPr>
      <w:color w:val="666666"/>
    </w:rPr>
  </w:style>
  <w:style w:type="paragraph" w:customStyle="1" w:styleId="2C103F8D5C4A4F53B48883988D53531B">
    <w:name w:val="2C103F8D5C4A4F53B48883988D53531B"/>
    <w:rsid w:val="00EA5E2B"/>
  </w:style>
  <w:style w:type="paragraph" w:customStyle="1" w:styleId="5CD196A1F2A544E4817E7894EF20F89E">
    <w:name w:val="5CD196A1F2A544E4817E7894EF20F89E"/>
    <w:rsid w:val="005F3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388D-E752-40E9-AE6A-E460167A60FD}">
  <we:reference id="wa104382081" version="1.55.1.0" store="pl-PL" storeType="OMEX"/>
  <we:alternateReferences>
    <we:reference id="WA104382081" version="1.55.1.0" store="WA104382081" storeType="OMEX"/>
  </we:alternateReferences>
  <we:properties>
    <we:property name="MENDELEY_BIBLIOGRAPHY_IS_DIRTY" value="false"/>
    <we:property name="MENDELEY_BIBLIOGRAPHY_LAST_MODIFIED" value="1760906535544"/>
    <we:property name="MENDELEY_CITATIONS" value="[{&quot;citationID&quot;:&quot;MENDELEY_CITATION_0551eac2-0bf1-4755-b3b2-2d9e195ec396&quot;,&quot;properties&quot;:{&quot;noteIndex&quot;:0},&quot;isEdited&quot;:false,&quot;manualOverride&quot;:{&quot;isManuallyOverridden&quot;:false,&quot;citeprocText&quot;:&quot;(1,2)&quot;,&quot;manualOverrideText&quot;:&quot;&quot;},&quot;citationTag&quot;:&quot;MENDELEY_CITATION_v3_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&quot;,&quot;citationItems&quot;:[{&quot;id&quot;:&quot;1d808d02-acbd-33ff-89c5-046b18c4cfe0&quot;,&quot;itemData&quot;:{&quot;type&quot;:&quot;article-journal&quot;,&quot;id&quot;:&quot;1d808d02-acbd-33ff-89c5-046b18c4cfe0&quot;,&quot;title&quot;:&quot;Epidemiologic perspectives on immunosuppressed populations and the immunosurveillance and immunocontainment of cancer&quot;,&quot;author&quot;:[{&quot;family&quot;:&quot;Engels&quot;,&quot;given&quot;:&quot;Eric A.&quot;,&quot;parse-names&quot;:false,&quot;dropping-particle&quot;:&quot;&quot;,&quot;non-dropping-particle&quot;:&quot;&quot;}],&quot;container-title&quot;:&quot;American Journal of Transplantation&quot;,&quot;DOI&quot;:&quot;10.1111/ajt.15495&quot;,&quot;ISSN&quot;:&quot;16006135&quot;,&quot;issued&quot;:{&quot;date-parts&quot;:[[2019,12]]},&quot;page&quot;:&quot;3223-3232&quot;,&quot;issue&quot;:&quot;12&quot;,&quot;volume&quot;:&quot;19&quot;,&quot;container-title-short&quot;:&quot;&quot;},&quot;isTemporary&quot;:false},{&quot;id&quot;:&quot;1933913a-f587-3fa8-926e-e86222940d11&quot;,&quot;itemData&quot;:{&quot;type&quot;:&quot;article-journal&quot;,&quot;id&quot;:&quot;1933913a-f587-3fa8-926e-e86222940d11&quot;,&quot;title&quot;:&quot;Incidence of cancers in people with HIV/AIDS compared with transplant recipients&quot;,&quot;author&quot;:[{&quot;family&quot;:&quot;Grulich&quot;,&quot;given&quot;:&quot;Andrew E&quot;,&quot;parse-names&quot;:false,&quot;dropping-particle&quot;:&quot;&quot;,&quot;non-dropping-particle&quot;:&quot;&quot;},{&quot;family&quot;:&quot;Leeuwen&quot;,&quot;given&quot;:&quot;Margaret T&quot;,&quot;parse-names&quot;:false,&quot;dropping-particle&quot;:&quot;&quot;,&quot;non-dropping-particle&quot;:&quot;van&quot;},{&quot;family&quot;:&quot;Falster&quot;,&quot;given&quot;:&quot;Michael O&quot;,&quot;parse-names&quot;:false,&quot;dropping-particle&quot;:&quot;&quot;,&quot;non-dropping-particle&quot;:&quot;&quot;},{&quot;family&quot;:&quot;Vajdic&quot;,&quot;given&quot;:&quot;Claire M&quot;,&quot;parse-names&quot;:false,&quot;dropping-particle&quot;:&quot;&quot;,&quot;non-dropping-particle&quot;:&quot;&quot;}],&quot;container-title&quot;:&quot;Lancet&quot;,&quot;DOI&quot;:&quot;10.1016/S0140-6736(07)61050-2&quot;,&quot;PMID&quot;:&quot;17630040&quot;,&quot;issued&quot;:{&quot;date-parts&quot;:[[2007]]},&quot;page&quot;:&quot;59-67&quot;,&quot;volume&quot;:&quot;370&quot;,&quot;container-title-short&quot;:&quot;&quot;},&quot;isTemporary&quot;:false}]},{&quot;citationID&quot;:&quot;MENDELEY_CITATION_fe974278-148a-4795-9db2-169e231b50e3&quot;,&quot;properties&quot;:{&quot;noteIndex&quot;:0},&quot;isEdited&quot;:false,&quot;manualOverride&quot;:{&quot;isManuallyOverridden&quot;:false,&quot;citeprocText&quot;:&quot;(3)&quot;,&quot;manualOverrideText&quot;:&quot;&quot;},&quot;citationTag&quot;:&quot;MENDELEY_CITATION_v3_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&quot;,&quot;citationItems&quot;:[{&quot;id&quot;:&quot;aee0237d-12a3-3107-8621-6992b0a53fe2&quot;,&quot;itemData&quot;:{&quot;type&quot;:&quot;article-journal&quot;,&quot;id&quot;:&quot;aee0237d-12a3-3107-8621-6992b0a53fe2&quot;,&quot;title&quot;:&quot;Donor-Transmitted Malignancies in Organ Transplantation: Assessment of Clinical Risk&quot;,&quot;author&quot;:[{&quot;family&quot;:&quot;Nalesnik&quot;,&quot;given&quot;:&quot;M.A.&quot;,&quot;parse-names&quot;:false,&quot;dropping-particle&quot;:&quot;&quot;,&quot;non-dropping-particle&quot;:&quot;&quot;},{&quot;family&quot;:&quot;Woodle&quot;,&quot;given&quot;:&quot;E.S.&quot;,&quot;parse-names&quot;:false,&quot;dropping-particle&quot;:&quot;&quot;,&quot;non-dropping-particle&quot;:&quot;&quot;},{&quot;family&quot;:&quot;DiMaio&quot;,&quot;given&quot;:&quot;J.M.&quot;,&quot;parse-names&quot;:false,&quot;dropping-particle&quot;:&quot;&quot;,&quot;non-dropping-particle&quot;:&quot;&quot;},{&quot;family&quot;:&quot;Vasudev&quot;,&quot;given&quot;:&quot;B.&quot;,&quot;parse-names&quot;:false,&quot;dropping-particle&quot;:&quot;&quot;,&quot;non-dropping-particle&quot;:&quot;&quot;},{&quot;family&quot;:&quot;Teperman&quot;,&quot;given&quot;:&quot;L.W.&quot;,&quot;parse-names&quot;:false,&quot;dropping-particle&quot;:&quot;&quot;,&quot;non-dropping-particle&quot;:&quot;&quot;},{&quot;family&quot;:&quot;Covington&quot;,&quot;given&quot;:&quot;S.&quot;,&quot;parse-names&quot;:false,&quot;dropping-particle&quot;:&quot;&quot;,&quot;non-dropping-particle&quot;:&quot;&quot;},{&quot;family&quot;:&quot;Taranto&quot;,&quot;given&quot;:&quot;S.&quot;,&quot;parse-names&quot;:false,&quot;dropping-particle&quot;:&quot;&quot;,&quot;non-dropping-particle&quot;:&quot;&quot;},{&quot;family&quot;:&quot;Gockerman&quot;,&quot;given&quot;:&quot;J.P.&quot;,&quot;parse-names&quot;:false,&quot;dropping-particle&quot;:&quot;&quot;,&quot;non-dropping-particle&quot;:&quot;&quot;},{&quot;family&quot;:&quot;Shapiro&quot;,&quot;given&quot;:&quot;R.&quot;,&quot;parse-names&quot;:false,&quot;dropping-particle&quot;:&quot;&quot;,&quot;non-dropping-particle&quot;:&quot;&quot;},{&quot;family&quot;:&quot;Sharma&quot;,&quot;given&quot;:&quot;V.&quot;,&quot;parse-names&quot;:false,&quot;dropping-particle&quot;:&quot;&quot;,&quot;non-dropping-particle&quot;:&quot;&quot;},{&quot;family&quot;:&quot;Swinnen&quot;,&quot;given&quot;:&quot;L.J.&quot;,&quot;parse-names&quot;:false,&quot;dropping-particle&quot;:&quot;&quot;,&quot;non-dropping-particle&quot;:&quot;&quot;},{&quot;family&quot;:&quot;Yoshida&quot;,&quot;given&quot;:&quot;A.&quot;,&quot;parse-names&quot;:false,&quot;dropping-particle&quot;:&quot;&quot;,&quot;non-dropping-particle&quot;:&quot;&quot;},{&quot;family&quot;:&quot;Ison&quot;,&quot;given&quot;:&quot;M.G.&quot;,&quot;parse-names&quot;:false,&quot;dropping-particle&quot;:&quot;&quot;,&quot;non-dropping-particle&quot;:&quot;&quot;}],&quot;container-title&quot;:&quot;American Journal of Transplantation&quot;,&quot;DOI&quot;:&quot;10.1111/j.1600-6143.2011.03565.x&quot;,&quot;ISSN&quot;:&quot;16006135&quot;,&quot;issued&quot;:{&quot;date-parts&quot;:[[2011,6]]},&quot;page&quot;:&quot;1140-1147&quot;,&quot;issue&quot;:&quot;6&quot;,&quot;volume&quot;:&quot;11&quot;,&quot;container-title-short&quot;:&quot;&quot;},&quot;isTemporary&quot;:false}]},{&quot;citationID&quot;:&quot;MENDELEY_CITATION_7d2b1dc4-c267-46e2-80cb-f7c66301316e&quot;,&quot;properties&quot;:{&quot;noteIndex&quot;:0},&quot;isEdited&quot;:false,&quot;manualOverride&quot;:{&quot;isManuallyOverridden&quot;:false,&quot;citeprocText&quot;:&quot;(4)&quot;,&quot;manualOverrideText&quot;:&quot;&quot;},&quot;citationTag&quot;:&quot;MENDELEY_CITATION_v3_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&quot;,&quot;citationItems&quot;:[{&quot;id&quot;:&quot;bc9da573-e07d-33ad-bb0d-af5ca8c231ce&quot;,&quot;itemData&quot;:{&quot;type&quot;:&quot;article-journal&quot;,&quot;id&quot;:&quot;bc9da573-e07d-33ad-bb0d-af5ca8c231ce&quot;,&quot;title&quot;:&quot;Zasady zgłaszania do przeszczepienia narządów unaczynionych pacjentów z nowotworem w wywiadzie / transplantacja nerki oraz nerki i trzustki. Stanowisko Grupy Roboczej PTT i Polskiego Towarzystwa Nefrologicznego&quot;,&quot;author&quot;:[{&quot;family&quot;:&quot;Dębska-Ślizień&quot;,&quot;given&quot;:&quot;Alicja&quot;,&quot;parse-names&quot;:false,&quot;dropping-particle&quot;:&quot;&quot;,&quot;non-dropping-particle&quot;:&quot;&quot;},{&quot;family&quot;:&quot;Durlik&quot;,&quot;given&quot;:&quot;Magdalena&quot;,&quot;parse-names&quot;:false,&quot;dropping-particle&quot;:&quot;&quot;,&quot;non-dropping-particle&quot;:&quot;&quot;},{&quot;family&quot;:&quot;Małyszko&quot;,&quot;given&quot;:&quot;Jolanta&quot;,&quot;parse-names&quot;:false,&quot;dropping-particle&quot;:&quot;&quot;,&quot;non-dropping-particle&quot;:&quot;&quot;},{&quot;family&quot;:&quot;Chudek&quot;,&quot;given&quot;:&quot;Jerzy&quot;,&quot;parse-names&quot;:false,&quot;dropping-particle&quot;:&quot;&quot;,&quot;non-dropping-particle&quot;:&quot;&quot;},{&quot;family&quot;:&quot;Kolonko&quot;,&quot;given&quot;:&quot;Aureliusz&quot;,&quot;parse-names&quot;:false,&quot;dropping-particle&quot;:&quot;&quot;,&quot;non-dropping-particle&quot;:&quot;&quot;},{&quot;family&quot;:&quot;Lizakowski&quot;,&quot;given&quot;:&quot;Sławomir&quot;,&quot;parse-names&quot;:false,&quot;dropping-particle&quot;:&quot;&quot;,&quot;non-dropping-particle&quot;:&quot;&quot;},{&quot;family&quot;:&quot;Imko-Walczuk&quot;,&quot;given&quot;:&quot;Beata&quot;,&quot;parse-names&quot;:false,&quot;dropping-particle&quot;:&quot;&quot;,&quot;non-dropping-particle&quot;:&quot;&quot;},{&quot;family&quot;:&quot;Lewandowska&quot;,&quot;given&quot;:&quot;Dorota&quot;,&quot;parse-names&quot;:false,&quot;dropping-particle&quot;:&quot;&quot;,&quot;non-dropping-particle&quot;:&quot;&quot;},{&quot;family&quot;:&quot;Matuszewski&quot;,&quot;given&quot;:&quot;Marcin&quot;,&quot;parse-names&quot;:false,&quot;dropping-particle&quot;:&quot;&quot;,&quot;non-dropping-particle&quot;:&quot;&quot;},{&quot;family&quot;:&quot;Serkies&quot;,&quot;given&quot;:&quot;Katarzyna&quot;,&quot;parse-names&quot;:false,&quot;dropping-particle&quot;:&quot;&quot;,&quot;non-dropping-particle&quot;:&quot;&quot;},{&quot;family&quot;:&quot;Kłoczko&quot;,&quot;given&quot;:&quot;Janusz&quot;,&quot;parse-names&quot;:false,&quot;dropping-particle&quot;:&quot;&quot;,&quot;non-dropping-particle&quot;:&quot;&quot;},{&quot;family&quot;:&quot;Nowicki&quot;,&quot;given&quot;:&quot;Michał&quot;,&quot;parse-names&quot;:false,&quot;dropping-particle&quot;:&quot;&quot;,&quot;non-dropping-particle&quot;:&quot;&quot;},{&quot;family&quot;:&quot;Zieniewicz&quot;,&quot;given&quot;:&quot;Krzysztof&quot;,&quot;parse-names&quot;:false,&quot;dropping-particle&quot;:&quot;&quot;,&quot;non-dropping-particle&quot;:&quot;&quot;}],&quot;container-title&quot;:&quot;Forum Nefrologiczne&quot;,&quot;issued&quot;:{&quot;date-parts&quot;:[[2017]]},&quot;page&quot;:&quot;B1–B51&quot;,&quot;language&quot;:&quot;Polish&quot;,&quot;issue&quot;:&quot;Suppl B&quot;,&quot;volume&quot;:&quot;10&quot;,&quot;container-title-short&quot;:&quot;&quot;},&quot;isTemporary&quot;:false}]},{&quot;citationID&quot;:&quot;MENDELEY_CITATION_a37744b1-c226-4882-98cb-c222565d8cb6&quot;,&quot;properties&quot;:{&quot;noteIndex&quot;:0},&quot;isEdited&quot;:false,&quot;manualOverride&quot;:{&quot;isManuallyOverridden&quot;:false,&quot;citeprocText&quot;:&quot;(5–8)&quot;,&quot;manualOverrideText&quot;:&quot;&quot;},&quot;citationTag&quot;:&quot;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&quot;,&quot;citationItems&quot;:[{&quot;id&quot;:&quot;6a664271-12d3-3ef6-a7f5-09f4f9303789&quot;,&quot;itemData&quot;:{&quot;type&quot;:&quot;article-journal&quot;,&quot;id&quot;:&quot;6a664271-12d3-3ef6-a7f5-09f4f9303789&quot;,&quot;title&quot;:&quot;Prior cancer history and suitability for kidney transplantation&quot;,&quot;author&quot;:[{&quot;family&quot;:&quot;Wong&quot;,&quot;given&quot;:&quot;Germaine&quot;,&quot;parse-names&quot;:false,&quot;dropping-particle&quot;:&quot;&quot;,&quot;non-dropping-particle&quot;:&quot;&quot;},{&quot;family&quot;:&quot;Lim&quot;,&quot;given&quot;:&quot;Wai H&quot;,&quot;parse-names&quot;:false,&quot;dropping-particle&quot;:&quot;&quot;,&quot;non-dropping-particle&quot;:&quot;&quot;}],&quot;container-title&quot;:&quot;Clinical Kidney Journal&quot;,&quot;container-title-short&quot;:&quot;Clin Kidney J&quot;,&quot;DOI&quot;:&quot;10.1093/ckj/sfad141&quot;,&quot;ISSN&quot;:&quot;2048-8505&quot;,&quot;issued&quot;:{&quot;date-parts&quot;:[[2023,10,31]]},&quot;page&quot;:&quot;1908-1916&quot;,&quot;abstract&quot;:&quot;&lt;p&gt;Kidney transplantation is the optimal treatment for most patients with kidney failure. For patients with a prior history of treated cancers, listing and transplant eligibility decisions are complex. Patients and health professionals are obliged to consider the time-periods between cancer cure and transplantation, the risk of cancer recurrence under the influence of immunosuppression and anti-cancer treatment options if the disease recurs. Cancer recurrence is associated with a high mortality rate, thus potentially reduces the projected survival benefit of transplantation, and dampens the utility of scarce organs. In view of the uncertain risk of harms, clinicians may consider transplantation for candidates with prior cancer history only after an extended period of cancer-free interval, as the fear of disease recurrence and shortened life expectancy may outweigh the benefits of receiving a kidney transplant compared with dialysis. Over the past decade, the evolution of novel anti-cancer therapies coupled with improved understanding of cancer genomics have led to considerable improvement in cancer-free survival. It is therefore justifiable to make individualized transplant suitability decisions based the joint effects of cancer biology, available therapeutic options and prognostic covariates on clinical outcomes. In this review, we first summarized the cancer epidemiology in kidney transplant recipients. We then explored how the probability of cancer cure, risk of recurrence and outcomes in candidates with a prior cancer history may influence the decisions to transplant. Finally, the role of shared decision-making between health professionals and patients regarding the optimal management options, and considerations of patients’ preferences and values are discussed.&lt;/p&gt;&quot;,&quot;issue&quot;:&quot;11&quot;,&quot;volume&quot;:&quot;16&quot;},&quot;isTemporary&quot;:false},{&quot;id&quot;:&quot;719ba115-181c-3596-a945-9e377d38facd&quot;,&quot;itemData&quot;:{&quot;type&quot;:&quot;article-journal&quot;,&quot;id&quot;:&quot;719ba115-181c-3596-a945-9e377d38facd&quot;,&quot;title&quot;:&quot;Pretransplant solid organ malignancy and organ transplant candidacy&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9&quot;,&quot;PMID&quot;:&quot;32856364&quot;,&quot;issued&quot;:{&quot;date-parts&quot;:[[2021]]},&quot;page&quot;:&quot;460-474&quot;,&quot;volume&quot;:&quot;21&quot;,&quot;container-title-short&quot;:&quot;&quot;},&quot;isTemporary&quot;:false},{&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id&quot;:&quot;c273c1cb-4b6c-39f7-92ab-a479fe1d0567&quot;,&quot;itemData&quot;:{&quot;type&quot;:&quot;article-journal&quot;,&quot;id&quot;:&quot;c273c1cb-4b6c-39f7-92ab-a479fe1d0567&quot;,&quot;title&quot;:&quot;KDIGO Controversies Conference on onco-nephrology: understanding kidney impairment and solid-organ malignancies, and managing kidney cancer&quot;,&quot;author&quot;:[{&quot;family&quot;:&quot;Porta&quot;,&quot;given&quot;:&quot;Camillo&quot;,&quot;parse-names&quot;:false,&quot;dropping-particle&quot;:&quot;&quot;,&quot;non-dropping-particle&quot;:&quot;&quot;},{&quot;family&quot;:&quot;Bamias&quot;,&quot;given&quot;:&quot;Aristotelis&quot;,&quot;parse-names&quot;:false,&quot;dropping-particle&quot;:&quot;&quot;,&quot;non-dropping-particle&quot;:&quot;&quot;},{&quot;family&quot;:&quot;Danesh&quot;,&quot;given&quot;:&quot;Farhad R.&quot;,&quot;parse-names&quot;:false,&quot;dropping-particle&quot;:&quot;&quot;,&quot;non-dropping-particle&quot;:&quot;&quot;},{&quot;family&quot;:&quot;Dębska-Ślizień&quot;,&quot;given&quot;:&quot;Alicja&quot;,&quot;parse-names&quot;:false,&quot;dropping-particle&quot;:&quot;&quot;,&quot;non-dropping-particle&quot;:&quot;&quot;},{&quot;family&quot;:&quot;Gallieni&quot;,&quot;given&quot;:&quot;Maurizio&quot;,&quot;parse-names&quot;:false,&quot;dropping-particle&quot;:&quot;&quot;,&quot;non-dropping-particle&quot;:&quot;&quot;},{&quot;family&quot;:&quot;Gertz&quot;,&quot;given&quot;:&quot;Morie A.&quot;,&quot;parse-names&quot;:false,&quot;dropping-particle&quot;:&quot;&quot;,&quot;non-dropping-particle&quot;:&quot;&quot;},{&quot;family&quot;:&quot;Kielstein&quot;,&quot;given&quot;:&quot;Jan T.&quot;,&quot;parse-names&quot;:false,&quot;dropping-particle&quot;:&quot;&quot;,&quot;non-dropping-particle&quot;:&quot;&quot;},{&quot;family&quot;:&quot;Tesarova&quot;,&quot;given&quot;:&quot;Petra&quot;,&quot;parse-names&quot;:false,&quot;dropping-particle&quot;:&quot;&quot;,&quot;non-dropping-particle&quot;:&quot;&quot;},{&quot;family&quot;:&quot;Wong&quot;,&quot;given&quot;:&quot;Germaine&quot;,&quot;parse-names&quot;:false,&quot;dropping-particle&quot;:&quot;&quot;,&quot;non-dropping-particle&quot;:&quot;&quot;},{&quot;family&quot;:&quot;Cheung&quot;,&quot;given&quot;:&quot;Michael&quot;,&quot;parse-names&quot;:false,&quot;dropping-particle&quot;:&quot;&quot;,&quot;non-dropping-particle&quot;:&quot;&quot;},{&quot;family&quot;:&quot;Wheeler&quot;,&quot;given&quot;:&quot;David C.&quot;,&quot;parse-names&quot;:false,&quot;dropping-particle&quot;:&quot;&quot;,&quot;non-dropping-particle&quot;:&quot;&quot;},{&quot;family&quot;:&quot;Winkelmayer&quot;,&quot;given&quot;:&quot;Wolfgang C.&quot;,&quot;parse-names&quot;:false,&quot;dropping-particle&quot;:&quot;&quot;,&quot;non-dropping-particle&quot;:&quot;&quot;},{&quot;family&quot;:&quot;Małyszko&quot;,&quot;given&quot;:&quot;Jolanta&quot;,&quot;parse-names&quot;:false,&quot;dropping-particle&quot;:&quot;&quot;,&quot;non-dropping-particle&quot;:&quot;&quot;},{&quot;family&quot;:&quot;Abu-Alfa&quot;,&quot;given&quot;:&quot;Ali K.&quot;,&quot;parse-names&quot;:false,&quot;dropping-particle&quot;:&quot;&quot;,&quot;non-dropping-particle&quot;:&quot;&quot;},{&quot;family&quot;:&quot;Amer&quot;,&quot;given&quot;:&quot;Hatem&quot;,&quot;parse-names&quot;:false,&quot;dropping-particle&quot;:&quot;&quot;,&quot;non-dropping-particle&quot;:&quot;&quot;},{&quot;family&quot;:&quot;Beutel&quot;,&quot;given&quot;:&quot;Gernot&quot;,&quot;parse-names&quot;:false,&quot;dropping-particle&quot;:&quot;&quot;,&quot;non-dropping-particle&quot;:&quot;&quot;},{&quot;family&quot;:&quot;Chapman&quot;,&quot;given&quot;:&quot;Jeremy&quot;,&quot;parse-names&quot;:false,&quot;dropping-particle&quot;:&quot;&quot;,&quot;non-dropping-particle&quot;:&quot;&quot;},{&quot;family&quot;:&quot;Chen&quot;,&quot;given&quot;:&quot;Xiaohong&quot;,&quot;parse-names&quot;:false,&quot;dropping-particle&quot;:&quot;&quot;,&quot;non-dropping-particle&quot;:&quot;&quot;},{&quot;family&quot;:&quot;Chudek&quot;,&quot;given&quot;:&quot;Jerzy&quot;,&quot;parse-names&quot;:false,&quot;dropping-particle&quot;:&quot;&quot;,&quot;non-dropping-particle&quot;:&quot;&quot;},{&quot;family&quot;:&quot;Cosmai&quot;,&quot;given&quot;:&quot;Laura&quot;,&quot;parse-names&quot;:false,&quot;dropping-particle&quot;:&quot;&quot;,&quot;non-dropping-particle&quot;:&quot;&quot;},{&quot;family&quot;:&quot;Danesi&quot;,&quot;given&quot;:&quot;Romano&quot;,&quot;parse-names&quot;:false,&quot;dropping-particle&quot;:&quot;&quot;,&quot;non-dropping-particle&quot;:&quot;&quot;},{&quot;family&quot;:&quot;Stefano&quot;,&quot;given&quot;:&quot;Filippo&quot;,&quot;parse-names&quot;:false,&quot;dropping-particle&quot;:&quot;&quot;,&quot;non-dropping-particle&quot;:&quot;De&quot;},{&quot;family&quot;:&quot;Iseki&quot;,&quot;given&quot;:&quot;Kunitoshi&quot;,&quot;parse-names&quot;:false,&quot;dropping-particle&quot;:&quot;&quot;,&quot;non-dropping-particle&quot;:&quot;&quot;},{&quot;family&quot;:&quot;Jaimes&quot;,&quot;given&quot;:&quot;Edgar A.&quot;,&quot;parse-names&quot;:false,&quot;dropping-particle&quot;:&quot;&quot;,&quot;non-dropping-particle&quot;:&quot;&quot;},{&quot;family&quot;:&quot;Jhaveri&quot;,&quot;given&quot;:&quot;Kenar D.&quot;,&quot;parse-names&quot;:false,&quot;dropping-particle&quot;:&quot;&quot;,&quot;non-dropping-particle&quot;:&quot;&quot;},{&quot;family&quot;:&quot;Jurczyszyn&quot;,&quot;given&quot;:&quot;Artur&quot;,&quot;parse-names&quot;:false,&quot;dropping-particle&quot;:&quot;&quot;,&quot;non-dropping-particle&quot;:&quot;&quot;},{&quot;family&quot;:&quot;Kazancioğlu&quot;,&quot;given&quot;:&quot;Rümeyza&quot;,&quot;parse-names&quot;:false,&quot;dropping-particle&quot;:&quot;&quot;,&quot;non-dropping-particle&quot;:&quot;&quot;},{&quot;family&quot;:&quot;Kitchlu&quot;,&quot;given&quot;:&quot;Abhijat&quot;,&quot;parse-names&quot;:false,&quot;dropping-particle&quot;:&quot;&quot;,&quot;non-dropping-particle&quot;:&quot;&quot;},{&quot;family&quot;:&quot;Kollmannsberger&quot;,&quot;given&quot;:&quot;Christian&quot;,&quot;parse-names&quot;:false,&quot;dropping-particle&quot;:&quot;&quot;,&quot;non-dropping-particle&quot;:&quot;&quot;},{&quot;family&quot;:&quot;Lahoti&quot;,&quot;given&quot;:&quot;Amit&quot;,&quot;parse-names&quot;:false,&quot;dropping-particle&quot;:&quot;&quot;,&quot;non-dropping-particle&quot;:&quot;&quot;},{&quot;family&quot;:&quot;Li&quot;,&quot;given&quot;:&quot;Yang&quot;,&quot;parse-names&quot;:false,&quot;dropping-particle&quot;:&quot;&quot;,&quot;non-dropping-particle&quot;:&quot;&quot;},{&quot;family&quot;:&quot;Macía&quot;,&quot;given&quot;:&quot;Manuel&quot;,&quot;parse-names&quot;:false,&quot;dropping-particle&quot;:&quot;&quot;,&quot;non-dropping-particle&quot;:&quot;&quot;},{&quot;family&quot;:&quot;Matsubara&quot;,&quot;given&quot;:&quot;Takeshi&quot;,&quot;parse-names&quot;:false,&quot;dropping-particle&quot;:&quot;&quot;,&quot;non-dropping-particle&quot;:&quot;&quot;},{&quot;family&quot;:&quot;Mitropoulos&quot;,&quot;given&quot;:&quot;Dionysios&quot;,&quot;parse-names&quot;:false,&quot;dropping-particle&quot;:&quot;&quot;,&quot;non-dropping-particle&quot;:&quot;&quot;},{&quot;family&quot;:&quot;Noiri&quot;,&quot;given&quot;:&quot;Eisei&quot;,&quot;parse-names&quot;:false,&quot;dropping-particle&quot;:&quot;&quot;,&quot;non-dropping-particle&quot;:&quot;&quot;},{&quot;family&quot;:&quot;Perazella&quot;,&quot;given&quot;:&quot;Mark A.&quot;,&quot;parse-names&quot;:false,&quot;dropping-particle&quot;:&quot;&quot;,&quot;non-dropping-particle&quot;:&quot;&quot;},{&quot;family&quot;:&quot;Ronco&quot;,&quot;given&quot;:&quot;Pierre&quot;,&quot;parse-names&quot;:false,&quot;dropping-particle&quot;:&quot;&quot;,&quot;non-dropping-particle&quot;:&quot;&quot;},{&quot;family&quot;:&quot;Rosner&quot;,&quot;given&quot;:&quot;Mitchell H.&quot;,&quot;parse-names&quot;:false,&quot;dropping-particle&quot;:&quot;&quot;,&quot;non-dropping-particle&quot;:&quot;&quot;},{&quot;family&quot;:&quot;Soler Romeo&quot;,&quot;given&quot;:&quot;Maria Jose&quot;,&quot;parse-names&quot;:false,&quot;dropping-particle&quot;:&quot;&quot;,&quot;non-dropping-particle&quot;:&quot;&quot;},{&quot;family&quot;:&quot;Sprangers&quot;,&quot;given&quot;:&quot;Ben&quot;,&quot;parse-names&quot;:false,&quot;dropping-particle&quot;:&quot;&quot;,&quot;non-dropping-particle&quot;:&quot;&quot;},{&quot;family&quot;:&quot;Stadler&quot;,&quot;given&quot;:&quot;Walter M.&quot;,&quot;parse-names&quot;:false,&quot;dropping-particle&quot;:&quot;&quot;,&quot;non-dropping-particle&quot;:&quot;&quot;},{&quot;family&quot;:&quot;Stevens&quot;,&quot;given&quot;:&quot;Paul E.&quot;,&quot;parse-names&quot;:false,&quot;dropping-particle&quot;:&quot;&quot;,&quot;non-dropping-particle&quot;:&quot;&quot;},{&quot;family&quot;:&quot;ladimír Tesař&quot;,&quot;given&quot;:&quot;&quot;,&quot;parse-names&quot;:false,&quot;dropping-particle&quot;:&quot;&quot;,&quot;non-dropping-particle&quot;:&quot;&quot;},{&quot;family&quot;:&quot;Torres da Costa e Silva&quot;,&quot;given&quot;:&quot;Verônica&quot;,&quot;parse-names&quot;:false,&quot;dropping-particle&quot;:&quot;&quot;,&quot;non-dropping-particle&quot;:&quot;&quot;},{&quot;family&quot;:&quot;Vesole&quot;,&quot;given&quot;:&quot;David H.&quot;,&quot;parse-names&quot;:false,&quot;dropping-particle&quot;:&quot;&quot;,&quot;non-dropping-particle&quot;:&quot;&quot;},{&quot;family&quot;:&quot;Vijayan&quot;,&quot;given&quot;:&quot;Anitha&quot;,&quot;parse-names&quot;:false,&quot;dropping-particle&quot;:&quot;&quot;,&quot;non-dropping-particle&quot;:&quot;&quot;},{&quot;family&quot;:&quot;Viklický&quot;,&quot;given&quot;:&quot;Ondřej&quot;,&quot;parse-names&quot;:false,&quot;dropping-particle&quot;:&quot;&quot;,&quot;non-dropping-particle&quot;:&quot;&quot;},{&quot;family&quot;:&quot;Workeneh&quot;,&quot;given&quot;:&quot;Biruh T.&quot;,&quot;parse-names&quot;:false,&quot;dropping-particle&quot;:&quot;&quot;,&quot;non-dropping-particle&quot;:&quot;&quot;},{&quot;family&quot;:&quot;Yanagita&quot;,&quot;given&quot;:&quot;Motoko&quot;,&quot;parse-names&quot;:false,&quot;dropping-particle&quot;:&quot;&quot;,&quot;non-dropping-particle&quot;:&quot;&quot;},{&quot;family&quot;:&quot;Zakharova&quot;,&quot;given&quot;:&quot;Elena&quot;,&quot;parse-names&quot;:false,&quot;dropping-particle&quot;:&quot;&quot;,&quot;non-dropping-particle&quot;:&quot;&quot;}],&quot;container-title&quot;:&quot;Kidney International&quot;,&quot;container-title-short&quot;:&quot;Kidney Int&quot;,&quot;DOI&quot;:&quot;10.1016/j.kint.2020.06.046&quot;,&quot;ISSN&quot;:&quot;00852538&quot;,&quot;issued&quot;:{&quot;date-parts&quot;:[[2020,11]]},&quot;page&quot;:&quot;1108-1119&quot;,&quot;issue&quot;:&quot;5&quot;,&quot;volume&quot;:&quot;98&quot;},&quot;isTemporary&quot;:false}]},{&quot;citationID&quot;:&quot;MENDELEY_CITATION_1f800cec-d728-42ee-8681-9d75f9e1dda1&quot;,&quot;properties&quot;:{&quot;noteIndex&quot;:0},&quot;isEdited&quot;:false,&quot;manualOverride&quot;:{&quot;isManuallyOverridden&quot;:false,&quot;citeprocText&quot;:&quot;(8)&quot;,&quot;manualOverrideText&quot;:&quot;&quot;},&quot;citationTag&quot;:&quot;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&quot;,&quot;citationItems&quot;:[{&quot;id&quot;:&quot;c273c1cb-4b6c-39f7-92ab-a479fe1d0567&quot;,&quot;itemData&quot;:{&quot;type&quot;:&quot;article-journal&quot;,&quot;id&quot;:&quot;c273c1cb-4b6c-39f7-92ab-a479fe1d0567&quot;,&quot;title&quot;:&quot;KDIGO Controversies Conference on onco-nephrology: understanding kidney impairment and solid-organ malignancies, and managing kidney cancer&quot;,&quot;author&quot;:[{&quot;family&quot;:&quot;Porta&quot;,&quot;given&quot;:&quot;Camillo&quot;,&quot;parse-names&quot;:false,&quot;dropping-particle&quot;:&quot;&quot;,&quot;non-dropping-particle&quot;:&quot;&quot;},{&quot;family&quot;:&quot;Bamias&quot;,&quot;given&quot;:&quot;Aristotelis&quot;,&quot;parse-names&quot;:false,&quot;dropping-particle&quot;:&quot;&quot;,&quot;non-dropping-particle&quot;:&quot;&quot;},{&quot;family&quot;:&quot;Danesh&quot;,&quot;given&quot;:&quot;Farhad R.&quot;,&quot;parse-names&quot;:false,&quot;dropping-particle&quot;:&quot;&quot;,&quot;non-dropping-particle&quot;:&quot;&quot;},{&quot;family&quot;:&quot;Dębska-Ślizień&quot;,&quot;given&quot;:&quot;Alicja&quot;,&quot;parse-names&quot;:false,&quot;dropping-particle&quot;:&quot;&quot;,&quot;non-dropping-particle&quot;:&quot;&quot;},{&quot;family&quot;:&quot;Gallieni&quot;,&quot;given&quot;:&quot;Maurizio&quot;,&quot;parse-names&quot;:false,&quot;dropping-particle&quot;:&quot;&quot;,&quot;non-dropping-particle&quot;:&quot;&quot;},{&quot;family&quot;:&quot;Gertz&quot;,&quot;given&quot;:&quot;Morie A.&quot;,&quot;parse-names&quot;:false,&quot;dropping-particle&quot;:&quot;&quot;,&quot;non-dropping-particle&quot;:&quot;&quot;},{&quot;family&quot;:&quot;Kielstein&quot;,&quot;given&quot;:&quot;Jan T.&quot;,&quot;parse-names&quot;:false,&quot;dropping-particle&quot;:&quot;&quot;,&quot;non-dropping-particle&quot;:&quot;&quot;},{&quot;family&quot;:&quot;Tesarova&quot;,&quot;given&quot;:&quot;Petra&quot;,&quot;parse-names&quot;:false,&quot;dropping-particle&quot;:&quot;&quot;,&quot;non-dropping-particle&quot;:&quot;&quot;},{&quot;family&quot;:&quot;Wong&quot;,&quot;given&quot;:&quot;Germaine&quot;,&quot;parse-names&quot;:false,&quot;dropping-particle&quot;:&quot;&quot;,&quot;non-dropping-particle&quot;:&quot;&quot;},{&quot;family&quot;:&quot;Cheung&quot;,&quot;given&quot;:&quot;Michael&quot;,&quot;parse-names&quot;:false,&quot;dropping-particle&quot;:&quot;&quot;,&quot;non-dropping-particle&quot;:&quot;&quot;},{&quot;family&quot;:&quot;Wheeler&quot;,&quot;given&quot;:&quot;David C.&quot;,&quot;parse-names&quot;:false,&quot;dropping-particle&quot;:&quot;&quot;,&quot;non-dropping-particle&quot;:&quot;&quot;},{&quot;family&quot;:&quot;Winkelmayer&quot;,&quot;given&quot;:&quot;Wolfgang C.&quot;,&quot;parse-names&quot;:false,&quot;dropping-particle&quot;:&quot;&quot;,&quot;non-dropping-particle&quot;:&quot;&quot;},{&quot;family&quot;:&quot;Małyszko&quot;,&quot;given&quot;:&quot;Jolanta&quot;,&quot;parse-names&quot;:false,&quot;dropping-particle&quot;:&quot;&quot;,&quot;non-dropping-particle&quot;:&quot;&quot;},{&quot;family&quot;:&quot;Abu-Alfa&quot;,&quot;given&quot;:&quot;Ali K.&quot;,&quot;parse-names&quot;:false,&quot;dropping-particle&quot;:&quot;&quot;,&quot;non-dropping-particle&quot;:&quot;&quot;},{&quot;family&quot;:&quot;Amer&quot;,&quot;given&quot;:&quot;Hatem&quot;,&quot;parse-names&quot;:false,&quot;dropping-particle&quot;:&quot;&quot;,&quot;non-dropping-particle&quot;:&quot;&quot;},{&quot;family&quot;:&quot;Beutel&quot;,&quot;given&quot;:&quot;Gernot&quot;,&quot;parse-names&quot;:false,&quot;dropping-particle&quot;:&quot;&quot;,&quot;non-dropping-particle&quot;:&quot;&quot;},{&quot;family&quot;:&quot;Chapman&quot;,&quot;given&quot;:&quot;Jeremy&quot;,&quot;parse-names&quot;:false,&quot;dropping-particle&quot;:&quot;&quot;,&quot;non-dropping-particle&quot;:&quot;&quot;},{&quot;family&quot;:&quot;Chen&quot;,&quot;given&quot;:&quot;Xiaohong&quot;,&quot;parse-names&quot;:false,&quot;dropping-particle&quot;:&quot;&quot;,&quot;non-dropping-particle&quot;:&quot;&quot;},{&quot;family&quot;:&quot;Chudek&quot;,&quot;given&quot;:&quot;Jerzy&quot;,&quot;parse-names&quot;:false,&quot;dropping-particle&quot;:&quot;&quot;,&quot;non-dropping-particle&quot;:&quot;&quot;},{&quot;family&quot;:&quot;Cosmai&quot;,&quot;given&quot;:&quot;Laura&quot;,&quot;parse-names&quot;:false,&quot;dropping-particle&quot;:&quot;&quot;,&quot;non-dropping-particle&quot;:&quot;&quot;},{&quot;family&quot;:&quot;Danesi&quot;,&quot;given&quot;:&quot;Romano&quot;,&quot;parse-names&quot;:false,&quot;dropping-particle&quot;:&quot;&quot;,&quot;non-dropping-particle&quot;:&quot;&quot;},{&quot;family&quot;:&quot;Stefano&quot;,&quot;given&quot;:&quot;Filippo&quot;,&quot;parse-names&quot;:false,&quot;dropping-particle&quot;:&quot;&quot;,&quot;non-dropping-particle&quot;:&quot;De&quot;},{&quot;family&quot;:&quot;Iseki&quot;,&quot;given&quot;:&quot;Kunitoshi&quot;,&quot;parse-names&quot;:false,&quot;dropping-particle&quot;:&quot;&quot;,&quot;non-dropping-particle&quot;:&quot;&quot;},{&quot;family&quot;:&quot;Jaimes&quot;,&quot;given&quot;:&quot;Edgar A.&quot;,&quot;parse-names&quot;:false,&quot;dropping-particle&quot;:&quot;&quot;,&quot;non-dropping-particle&quot;:&quot;&quot;},{&quot;family&quot;:&quot;Jhaveri&quot;,&quot;given&quot;:&quot;Kenar D.&quot;,&quot;parse-names&quot;:false,&quot;dropping-particle&quot;:&quot;&quot;,&quot;non-dropping-particle&quot;:&quot;&quot;},{&quot;family&quot;:&quot;Jurczyszyn&quot;,&quot;given&quot;:&quot;Artur&quot;,&quot;parse-names&quot;:false,&quot;dropping-particle&quot;:&quot;&quot;,&quot;non-dropping-particle&quot;:&quot;&quot;},{&quot;family&quot;:&quot;Kazancioğlu&quot;,&quot;given&quot;:&quot;Rümeyza&quot;,&quot;parse-names&quot;:false,&quot;dropping-particle&quot;:&quot;&quot;,&quot;non-dropping-particle&quot;:&quot;&quot;},{&quot;family&quot;:&quot;Kitchlu&quot;,&quot;given&quot;:&quot;Abhijat&quot;,&quot;parse-names&quot;:false,&quot;dropping-particle&quot;:&quot;&quot;,&quot;non-dropping-particle&quot;:&quot;&quot;},{&quot;family&quot;:&quot;Kollmannsberger&quot;,&quot;given&quot;:&quot;Christian&quot;,&quot;parse-names&quot;:false,&quot;dropping-particle&quot;:&quot;&quot;,&quot;non-dropping-particle&quot;:&quot;&quot;},{&quot;family&quot;:&quot;Lahoti&quot;,&quot;given&quot;:&quot;Amit&quot;,&quot;parse-names&quot;:false,&quot;dropping-particle&quot;:&quot;&quot;,&quot;non-dropping-particle&quot;:&quot;&quot;},{&quot;family&quot;:&quot;Li&quot;,&quot;given&quot;:&quot;Yang&quot;,&quot;parse-names&quot;:false,&quot;dropping-particle&quot;:&quot;&quot;,&quot;non-dropping-particle&quot;:&quot;&quot;},{&quot;family&quot;:&quot;Macía&quot;,&quot;given&quot;:&quot;Manuel&quot;,&quot;parse-names&quot;:false,&quot;dropping-particle&quot;:&quot;&quot;,&quot;non-dropping-particle&quot;:&quot;&quot;},{&quot;family&quot;:&quot;Matsubara&quot;,&quot;given&quot;:&quot;Takeshi&quot;,&quot;parse-names&quot;:false,&quot;dropping-particle&quot;:&quot;&quot;,&quot;non-dropping-particle&quot;:&quot;&quot;},{&quot;family&quot;:&quot;Mitropoulos&quot;,&quot;given&quot;:&quot;Dionysios&quot;,&quot;parse-names&quot;:false,&quot;dropping-particle&quot;:&quot;&quot;,&quot;non-dropping-particle&quot;:&quot;&quot;},{&quot;family&quot;:&quot;Noiri&quot;,&quot;given&quot;:&quot;Eisei&quot;,&quot;parse-names&quot;:false,&quot;dropping-particle&quot;:&quot;&quot;,&quot;non-dropping-particle&quot;:&quot;&quot;},{&quot;family&quot;:&quot;Perazella&quot;,&quot;given&quot;:&quot;Mark A.&quot;,&quot;parse-names&quot;:false,&quot;dropping-particle&quot;:&quot;&quot;,&quot;non-dropping-particle&quot;:&quot;&quot;},{&quot;family&quot;:&quot;Ronco&quot;,&quot;given&quot;:&quot;Pierre&quot;,&quot;parse-names&quot;:false,&quot;dropping-particle&quot;:&quot;&quot;,&quot;non-dropping-particle&quot;:&quot;&quot;},{&quot;family&quot;:&quot;Rosner&quot;,&quot;given&quot;:&quot;Mitchell H.&quot;,&quot;parse-names&quot;:false,&quot;dropping-particle&quot;:&quot;&quot;,&quot;non-dropping-particle&quot;:&quot;&quot;},{&quot;family&quot;:&quot;Soler Romeo&quot;,&quot;given&quot;:&quot;Maria Jose&quot;,&quot;parse-names&quot;:false,&quot;dropping-particle&quot;:&quot;&quot;,&quot;non-dropping-particle&quot;:&quot;&quot;},{&quot;family&quot;:&quot;Sprangers&quot;,&quot;given&quot;:&quot;Ben&quot;,&quot;parse-names&quot;:false,&quot;dropping-particle&quot;:&quot;&quot;,&quot;non-dropping-particle&quot;:&quot;&quot;},{&quot;family&quot;:&quot;Stadler&quot;,&quot;given&quot;:&quot;Walter M.&quot;,&quot;parse-names&quot;:false,&quot;dropping-particle&quot;:&quot;&quot;,&quot;non-dropping-particle&quot;:&quot;&quot;},{&quot;family&quot;:&quot;Stevens&quot;,&quot;given&quot;:&quot;Paul E.&quot;,&quot;parse-names&quot;:false,&quot;dropping-particle&quot;:&quot;&quot;,&quot;non-dropping-particle&quot;:&quot;&quot;},{&quot;family&quot;:&quot;ladimír Tesař&quot;,&quot;given&quot;:&quot;&quot;,&quot;parse-names&quot;:false,&quot;dropping-particle&quot;:&quot;&quot;,&quot;non-dropping-particle&quot;:&quot;&quot;},{&quot;family&quot;:&quot;Torres da Costa e Silva&quot;,&quot;given&quot;:&quot;Verônica&quot;,&quot;parse-names&quot;:false,&quot;dropping-particle&quot;:&quot;&quot;,&quot;non-dropping-particle&quot;:&quot;&quot;},{&quot;family&quot;:&quot;Vesole&quot;,&quot;given&quot;:&quot;David H.&quot;,&quot;parse-names&quot;:false,&quot;dropping-particle&quot;:&quot;&quot;,&quot;non-dropping-particle&quot;:&quot;&quot;},{&quot;family&quot;:&quot;Vijayan&quot;,&quot;given&quot;:&quot;Anitha&quot;,&quot;parse-names&quot;:false,&quot;dropping-particle&quot;:&quot;&quot;,&quot;non-dropping-particle&quot;:&quot;&quot;},{&quot;family&quot;:&quot;Viklický&quot;,&quot;given&quot;:&quot;Ondřej&quot;,&quot;parse-names&quot;:false,&quot;dropping-particle&quot;:&quot;&quot;,&quot;non-dropping-particle&quot;:&quot;&quot;},{&quot;family&quot;:&quot;Workeneh&quot;,&quot;given&quot;:&quot;Biruh T.&quot;,&quot;parse-names&quot;:false,&quot;dropping-particle&quot;:&quot;&quot;,&quot;non-dropping-particle&quot;:&quot;&quot;},{&quot;family&quot;:&quot;Yanagita&quot;,&quot;given&quot;:&quot;Motoko&quot;,&quot;parse-names&quot;:false,&quot;dropping-particle&quot;:&quot;&quot;,&quot;non-dropping-particle&quot;:&quot;&quot;},{&quot;family&quot;:&quot;Zakharova&quot;,&quot;given&quot;:&quot;Elena&quot;,&quot;parse-names&quot;:false,&quot;dropping-particle&quot;:&quot;&quot;,&quot;non-dropping-particle&quot;:&quot;&quot;}],&quot;container-title&quot;:&quot;Kidney International&quot;,&quot;container-title-short&quot;:&quot;Kidney Int&quot;,&quot;DOI&quot;:&quot;10.1016/j.kint.2020.06.046&quot;,&quot;ISSN&quot;:&quot;00852538&quot;,&quot;issued&quot;:{&quot;date-parts&quot;:[[2020,11]]},&quot;page&quot;:&quot;1108-1119&quot;,&quot;issue&quot;:&quot;5&quot;,&quot;volume&quot;:&quot;98&quot;},&quot;isTemporary&quot;:false}]},{&quot;citationID&quot;:&quot;MENDELEY_CITATION_17845e5d-040d-4897-99a0-28755a3d001e&quot;,&quot;properties&quot;:{&quot;noteIndex&quot;:0},&quot;isEdited&quot;:false,&quot;manualOverride&quot;:{&quot;isManuallyOverridden&quot;:false,&quot;citeprocText&quot;:&quot;(8)&quot;,&quot;manualOverrideText&quot;:&quot;&quot;},&quot;citationTag&quot;:&quot;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&quot;,&quot;citationItems&quot;:[{&quot;id&quot;:&quot;c273c1cb-4b6c-39f7-92ab-a479fe1d0567&quot;,&quot;itemData&quot;:{&quot;type&quot;:&quot;article-journal&quot;,&quot;id&quot;:&quot;c273c1cb-4b6c-39f7-92ab-a479fe1d0567&quot;,&quot;title&quot;:&quot;KDIGO Controversies Conference on onco-nephrology: understanding kidney impairment and solid-organ malignancies, and managing kidney cancer&quot;,&quot;author&quot;:[{&quot;family&quot;:&quot;Porta&quot;,&quot;given&quot;:&quot;Camillo&quot;,&quot;parse-names&quot;:false,&quot;dropping-particle&quot;:&quot;&quot;,&quot;non-dropping-particle&quot;:&quot;&quot;},{&quot;family&quot;:&quot;Bamias&quot;,&quot;given&quot;:&quot;Aristotelis&quot;,&quot;parse-names&quot;:false,&quot;dropping-particle&quot;:&quot;&quot;,&quot;non-dropping-particle&quot;:&quot;&quot;},{&quot;family&quot;:&quot;Danesh&quot;,&quot;given&quot;:&quot;Farhad R.&quot;,&quot;parse-names&quot;:false,&quot;dropping-particle&quot;:&quot;&quot;,&quot;non-dropping-particle&quot;:&quot;&quot;},{&quot;family&quot;:&quot;Dębska-Ślizień&quot;,&quot;given&quot;:&quot;Alicja&quot;,&quot;parse-names&quot;:false,&quot;dropping-particle&quot;:&quot;&quot;,&quot;non-dropping-particle&quot;:&quot;&quot;},{&quot;family&quot;:&quot;Gallieni&quot;,&quot;given&quot;:&quot;Maurizio&quot;,&quot;parse-names&quot;:false,&quot;dropping-particle&quot;:&quot;&quot;,&quot;non-dropping-particle&quot;:&quot;&quot;},{&quot;family&quot;:&quot;Gertz&quot;,&quot;given&quot;:&quot;Morie A.&quot;,&quot;parse-names&quot;:false,&quot;dropping-particle&quot;:&quot;&quot;,&quot;non-dropping-particle&quot;:&quot;&quot;},{&quot;family&quot;:&quot;Kielstein&quot;,&quot;given&quot;:&quot;Jan T.&quot;,&quot;parse-names&quot;:false,&quot;dropping-particle&quot;:&quot;&quot;,&quot;non-dropping-particle&quot;:&quot;&quot;},{&quot;family&quot;:&quot;Tesarova&quot;,&quot;given&quot;:&quot;Petra&quot;,&quot;parse-names&quot;:false,&quot;dropping-particle&quot;:&quot;&quot;,&quot;non-dropping-particle&quot;:&quot;&quot;},{&quot;family&quot;:&quot;Wong&quot;,&quot;given&quot;:&quot;Germaine&quot;,&quot;parse-names&quot;:false,&quot;dropping-particle&quot;:&quot;&quot;,&quot;non-dropping-particle&quot;:&quot;&quot;},{&quot;family&quot;:&quot;Cheung&quot;,&quot;given&quot;:&quot;Michael&quot;,&quot;parse-names&quot;:false,&quot;dropping-particle&quot;:&quot;&quot;,&quot;non-dropping-particle&quot;:&quot;&quot;},{&quot;family&quot;:&quot;Wheeler&quot;,&quot;given&quot;:&quot;David C.&quot;,&quot;parse-names&quot;:false,&quot;dropping-particle&quot;:&quot;&quot;,&quot;non-dropping-particle&quot;:&quot;&quot;},{&quot;family&quot;:&quot;Winkelmayer&quot;,&quot;given&quot;:&quot;Wolfgang C.&quot;,&quot;parse-names&quot;:false,&quot;dropping-particle&quot;:&quot;&quot;,&quot;non-dropping-particle&quot;:&quot;&quot;},{&quot;family&quot;:&quot;Małyszko&quot;,&quot;given&quot;:&quot;Jolanta&quot;,&quot;parse-names&quot;:false,&quot;dropping-particle&quot;:&quot;&quot;,&quot;non-dropping-particle&quot;:&quot;&quot;},{&quot;family&quot;:&quot;Abu-Alfa&quot;,&quot;given&quot;:&quot;Ali K.&quot;,&quot;parse-names&quot;:false,&quot;dropping-particle&quot;:&quot;&quot;,&quot;non-dropping-particle&quot;:&quot;&quot;},{&quot;family&quot;:&quot;Amer&quot;,&quot;given&quot;:&quot;Hatem&quot;,&quot;parse-names&quot;:false,&quot;dropping-particle&quot;:&quot;&quot;,&quot;non-dropping-particle&quot;:&quot;&quot;},{&quot;family&quot;:&quot;Beutel&quot;,&quot;given&quot;:&quot;Gernot&quot;,&quot;parse-names&quot;:false,&quot;dropping-particle&quot;:&quot;&quot;,&quot;non-dropping-particle&quot;:&quot;&quot;},{&quot;family&quot;:&quot;Chapman&quot;,&quot;given&quot;:&quot;Jeremy&quot;,&quot;parse-names&quot;:false,&quot;dropping-particle&quot;:&quot;&quot;,&quot;non-dropping-particle&quot;:&quot;&quot;},{&quot;family&quot;:&quot;Chen&quot;,&quot;given&quot;:&quot;Xiaohong&quot;,&quot;parse-names&quot;:false,&quot;dropping-particle&quot;:&quot;&quot;,&quot;non-dropping-particle&quot;:&quot;&quot;},{&quot;family&quot;:&quot;Chudek&quot;,&quot;given&quot;:&quot;Jerzy&quot;,&quot;parse-names&quot;:false,&quot;dropping-particle&quot;:&quot;&quot;,&quot;non-dropping-particle&quot;:&quot;&quot;},{&quot;family&quot;:&quot;Cosmai&quot;,&quot;given&quot;:&quot;Laura&quot;,&quot;parse-names&quot;:false,&quot;dropping-particle&quot;:&quot;&quot;,&quot;non-dropping-particle&quot;:&quot;&quot;},{&quot;family&quot;:&quot;Danesi&quot;,&quot;given&quot;:&quot;Romano&quot;,&quot;parse-names&quot;:false,&quot;dropping-particle&quot;:&quot;&quot;,&quot;non-dropping-particle&quot;:&quot;&quot;},{&quot;family&quot;:&quot;Stefano&quot;,&quot;given&quot;:&quot;Filippo&quot;,&quot;parse-names&quot;:false,&quot;dropping-particle&quot;:&quot;&quot;,&quot;non-dropping-particle&quot;:&quot;De&quot;},{&quot;family&quot;:&quot;Iseki&quot;,&quot;given&quot;:&quot;Kunitoshi&quot;,&quot;parse-names&quot;:false,&quot;dropping-particle&quot;:&quot;&quot;,&quot;non-dropping-particle&quot;:&quot;&quot;},{&quot;family&quot;:&quot;Jaimes&quot;,&quot;given&quot;:&quot;Edgar A.&quot;,&quot;parse-names&quot;:false,&quot;dropping-particle&quot;:&quot;&quot;,&quot;non-dropping-particle&quot;:&quot;&quot;},{&quot;family&quot;:&quot;Jhaveri&quot;,&quot;given&quot;:&quot;Kenar D.&quot;,&quot;parse-names&quot;:false,&quot;dropping-particle&quot;:&quot;&quot;,&quot;non-dropping-particle&quot;:&quot;&quot;},{&quot;family&quot;:&quot;Jurczyszyn&quot;,&quot;given&quot;:&quot;Artur&quot;,&quot;parse-names&quot;:false,&quot;dropping-particle&quot;:&quot;&quot;,&quot;non-dropping-particle&quot;:&quot;&quot;},{&quot;family&quot;:&quot;Kazancioğlu&quot;,&quot;given&quot;:&quot;Rümeyza&quot;,&quot;parse-names&quot;:false,&quot;dropping-particle&quot;:&quot;&quot;,&quot;non-dropping-particle&quot;:&quot;&quot;},{&quot;family&quot;:&quot;Kitchlu&quot;,&quot;given&quot;:&quot;Abhijat&quot;,&quot;parse-names&quot;:false,&quot;dropping-particle&quot;:&quot;&quot;,&quot;non-dropping-particle&quot;:&quot;&quot;},{&quot;family&quot;:&quot;Kollmannsberger&quot;,&quot;given&quot;:&quot;Christian&quot;,&quot;parse-names&quot;:false,&quot;dropping-particle&quot;:&quot;&quot;,&quot;non-dropping-particle&quot;:&quot;&quot;},{&quot;family&quot;:&quot;Lahoti&quot;,&quot;given&quot;:&quot;Amit&quot;,&quot;parse-names&quot;:false,&quot;dropping-particle&quot;:&quot;&quot;,&quot;non-dropping-particle&quot;:&quot;&quot;},{&quot;family&quot;:&quot;Li&quot;,&quot;given&quot;:&quot;Yang&quot;,&quot;parse-names&quot;:false,&quot;dropping-particle&quot;:&quot;&quot;,&quot;non-dropping-particle&quot;:&quot;&quot;},{&quot;family&quot;:&quot;Macía&quot;,&quot;given&quot;:&quot;Manuel&quot;,&quot;parse-names&quot;:false,&quot;dropping-particle&quot;:&quot;&quot;,&quot;non-dropping-particle&quot;:&quot;&quot;},{&quot;family&quot;:&quot;Matsubara&quot;,&quot;given&quot;:&quot;Takeshi&quot;,&quot;parse-names&quot;:false,&quot;dropping-particle&quot;:&quot;&quot;,&quot;non-dropping-particle&quot;:&quot;&quot;},{&quot;family&quot;:&quot;Mitropoulos&quot;,&quot;given&quot;:&quot;Dionysios&quot;,&quot;parse-names&quot;:false,&quot;dropping-particle&quot;:&quot;&quot;,&quot;non-dropping-particle&quot;:&quot;&quot;},{&quot;family&quot;:&quot;Noiri&quot;,&quot;given&quot;:&quot;Eisei&quot;,&quot;parse-names&quot;:false,&quot;dropping-particle&quot;:&quot;&quot;,&quot;non-dropping-particle&quot;:&quot;&quot;},{&quot;family&quot;:&quot;Perazella&quot;,&quot;given&quot;:&quot;Mark A.&quot;,&quot;parse-names&quot;:false,&quot;dropping-particle&quot;:&quot;&quot;,&quot;non-dropping-particle&quot;:&quot;&quot;},{&quot;family&quot;:&quot;Ronco&quot;,&quot;given&quot;:&quot;Pierre&quot;,&quot;parse-names&quot;:false,&quot;dropping-particle&quot;:&quot;&quot;,&quot;non-dropping-particle&quot;:&quot;&quot;},{&quot;family&quot;:&quot;Rosner&quot;,&quot;given&quot;:&quot;Mitchell H.&quot;,&quot;parse-names&quot;:false,&quot;dropping-particle&quot;:&quot;&quot;,&quot;non-dropping-particle&quot;:&quot;&quot;},{&quot;family&quot;:&quot;Soler Romeo&quot;,&quot;given&quot;:&quot;Maria Jose&quot;,&quot;parse-names&quot;:false,&quot;dropping-particle&quot;:&quot;&quot;,&quot;non-dropping-particle&quot;:&quot;&quot;},{&quot;family&quot;:&quot;Sprangers&quot;,&quot;given&quot;:&quot;Ben&quot;,&quot;parse-names&quot;:false,&quot;dropping-particle&quot;:&quot;&quot;,&quot;non-dropping-particle&quot;:&quot;&quot;},{&quot;family&quot;:&quot;Stadler&quot;,&quot;given&quot;:&quot;Walter M.&quot;,&quot;parse-names&quot;:false,&quot;dropping-particle&quot;:&quot;&quot;,&quot;non-dropping-particle&quot;:&quot;&quot;},{&quot;family&quot;:&quot;Stevens&quot;,&quot;given&quot;:&quot;Paul E.&quot;,&quot;parse-names&quot;:false,&quot;dropping-particle&quot;:&quot;&quot;,&quot;non-dropping-particle&quot;:&quot;&quot;},{&quot;family&quot;:&quot;ladimír Tesař&quot;,&quot;given&quot;:&quot;&quot;,&quot;parse-names&quot;:false,&quot;dropping-particle&quot;:&quot;&quot;,&quot;non-dropping-particle&quot;:&quot;&quot;},{&quot;family&quot;:&quot;Torres da Costa e Silva&quot;,&quot;given&quot;:&quot;Verônica&quot;,&quot;parse-names&quot;:false,&quot;dropping-particle&quot;:&quot;&quot;,&quot;non-dropping-particle&quot;:&quot;&quot;},{&quot;family&quot;:&quot;Vesole&quot;,&quot;given&quot;:&quot;David H.&quot;,&quot;parse-names&quot;:false,&quot;dropping-particle&quot;:&quot;&quot;,&quot;non-dropping-particle&quot;:&quot;&quot;},{&quot;family&quot;:&quot;Vijayan&quot;,&quot;given&quot;:&quot;Anitha&quot;,&quot;parse-names&quot;:false,&quot;dropping-particle&quot;:&quot;&quot;,&quot;non-dropping-particle&quot;:&quot;&quot;},{&quot;family&quot;:&quot;Viklický&quot;,&quot;given&quot;:&quot;Ondřej&quot;,&quot;parse-names&quot;:false,&quot;dropping-particle&quot;:&quot;&quot;,&quot;non-dropping-particle&quot;:&quot;&quot;},{&quot;family&quot;:&quot;Workeneh&quot;,&quot;given&quot;:&quot;Biruh T.&quot;,&quot;parse-names&quot;:false,&quot;dropping-particle&quot;:&quot;&quot;,&quot;non-dropping-particle&quot;:&quot;&quot;},{&quot;family&quot;:&quot;Yanagita&quot;,&quot;given&quot;:&quot;Motoko&quot;,&quot;parse-names&quot;:false,&quot;dropping-particle&quot;:&quot;&quot;,&quot;non-dropping-particle&quot;:&quot;&quot;},{&quot;family&quot;:&quot;Zakharova&quot;,&quot;given&quot;:&quot;Elena&quot;,&quot;parse-names&quot;:false,&quot;dropping-particle&quot;:&quot;&quot;,&quot;non-dropping-particle&quot;:&quot;&quot;}],&quot;container-title&quot;:&quot;Kidney International&quot;,&quot;container-title-short&quot;:&quot;Kidney Int&quot;,&quot;DOI&quot;:&quot;10.1016/j.kint.2020.06.046&quot;,&quot;ISSN&quot;:&quot;00852538&quot;,&quot;issued&quot;:{&quot;date-parts&quot;:[[2020,11]]},&quot;page&quot;:&quot;1108-1119&quot;,&quot;issue&quot;:&quot;5&quot;,&quot;volume&quot;:&quot;98&quot;},&quot;isTemporary&quot;:false}]},{&quot;citationID&quot;:&quot;MENDELEY_CITATION_f54928cc-2d17-443e-a49d-fbcaaecbb9f0&quot;,&quot;properties&quot;:{&quot;noteIndex&quot;:0},&quot;isEdited&quot;:false,&quot;manualOverride&quot;:{&quot;isManuallyOverridden&quot;:false,&quot;citeprocText&quot;:&quot;(6)&quot;,&quot;manualOverrideText&quot;:&quot;&quot;},&quot;citationTag&quot;:&quot;MENDELEY_CITATION_v3_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SIsIlBNSUQiOiIzMjg1NjM2NCIsImlzc3VlZCI6eyJkYXRlLXBhcnRzIjpbWzIwMjFdXX0sInBhZ2UiOiI0NjAtNDc0Iiwidm9sdW1lIjoiMjEiLCJjb250YWluZXItdGl0bGUtc2hvcnQiOiIifSwiaXNUZW1wb3JhcnkiOmZhbHNlLCJzdXBwcmVzcy1hdXRob3IiOmZhbHNlLCJjb21wb3NpdGUiOmZhbHNlLCJhdXRob3Itb25seSI6ZmFsc2V9XX0=&quot;,&quot;citationItems&quot;:[{&quot;id&quot;:&quot;719ba115-181c-3596-a945-9e377d38facd&quot;,&quot;itemData&quot;:{&quot;type&quot;:&quot;article-journal&quot;,&quot;id&quot;:&quot;719ba115-181c-3596-a945-9e377d38facd&quot;,&quot;title&quot;:&quot;Pretransplant solid organ malignancy and organ transplant candidacy&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9&quot;,&quot;PMID&quot;:&quot;32856364&quot;,&quot;issued&quot;:{&quot;date-parts&quot;:[[2021]]},&quot;page&quot;:&quot;460-474&quot;,&quot;volume&quot;:&quot;21&quot;,&quot;container-title-short&quot;:&quot;&quot;},&quot;isTemporary&quot;:false,&quot;suppress-author&quot;:false,&quot;composite&quot;:false,&quot;author-only&quot;:false}]},{&quot;citationID&quot;:&quot;MENDELEY_CITATION_f8a63393-c4dd-4865-bcab-58b11e753cc0&quot;,&quot;properties&quot;:{&quot;noteIndex&quot;:0},&quot;isEdited&quot;:false,&quot;manualOverride&quot;:{&quot;isManuallyOverridden&quot;:false,&quot;citeprocText&quot;:&quot;(9)&quot;,&quot;manualOverrideText&quot;:&quot;&quot;},&quot;citationTag&quot;:&quot;MENDELEY_CITATION_v3_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&quot;,&quot;citationItems&quot;:[{&quot;id&quot;:&quot;40fd18a8-5b03-3fe1-a8a0-a266aa6e1309&quot;,&quot;itemData&quot;:{&quot;type&quot;:&quot;article-journal&quot;,&quot;id&quot;:&quot;40fd18a8-5b03-3fe1-a8a0-a266aa6e1309&quot;,&quot;title&quot;:&quot;Association of Pretransplant Skin Cancer With Posttransplant Malignancy, Graft Failure and Death in Kidney Transplant Recipients&quot;,&quot;author&quot;:[{&quot;family&quot;:&quot;Kang&quot;,&quot;given&quot;:&quot;Woosun&quot;,&quot;parse-names&quot;:false,&quot;dropping-particle&quot;:&quot;&quot;,&quot;non-dropping-particle&quot;:&quot;&quot;},{&quot;family&quot;:&quot;Sampaio&quot;,&quot;given&quot;:&quot;Marcelo Santos&quot;,&quot;parse-names&quot;:false,&quot;dropping-particle&quot;:&quot;&quot;,&quot;non-dropping-particle&quot;:&quot;&quot;},{&quot;family&quot;:&quot;Huang&quot;,&quot;given&quot;:&quot;Edmund&quot;,&quot;parse-names&quot;:false,&quot;dropping-particle&quot;:&quot;&quot;,&quot;non-dropping-particle&quot;:&quot;&quot;},{&quot;family&quot;:&quot;Bunnapradist&quot;,&quot;given&quot;:&quot;Suphamai&quot;,&quot;parse-names&quot;:false,&quot;dropping-particle&quot;:&quot;&quot;,&quot;non-dropping-particle&quot;:&quot;&quot;}],&quot;container-title&quot;:&quot;Transplantation&quot;,&quot;container-title-short&quot;:&quot;Transplantation&quot;,&quot;DOI&quot;:&quot;10.1097/TP.0000000000001286&quot;,&quot;ISSN&quot;:&quot;0041-1337&quot;,&quot;issued&quot;:{&quot;date-parts&quot;:[[2017,6]]},&quot;page&quot;:&quot;1303-1309&quot;,&quot;issue&quot;:&quot;6&quot;,&quot;volume&quot;:&quot;101&quot;},&quot;isTemporary&quot;:false}]},{&quot;citationID&quot;:&quot;MENDELEY_CITATION_424480bf-d3ea-49ed-aa0b-fc8d5db396c6&quot;,&quot;properties&quot;:{&quot;noteIndex&quot;:0},&quot;isEdited&quot;:false,&quot;manualOverride&quot;:{&quot;isManuallyOverridden&quot;:false,&quot;citeprocText&quot;:&quot;(10)&quot;,&quot;manualOverrideText&quot;:&quot;&quot;},&quot;citationTag&quot;:&quot;MENDELEY_CITATION_v3_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&quot;,&quot;citationItems&quot;:[{&quot;id&quot;:&quot;7f60ed9b-8205-3caa-ab81-07ab9caa5040&quot;,&quot;itemData&quot;:{&quot;type&quot;:&quot;article-journal&quot;,&quot;id&quot;:&quot;7f60ed9b-8205-3caa-ab81-07ab9caa5040&quot;,&quot;title&quot;:&quot;Changes in the 8th Edition of the American Joint Committee on Cancer (AJCC) Staging of Head and Neck Cancer: Rationale and Implications&quot;,&quot;author&quot;:[{&quot;family&quot;:&quot;Zanoni&quot;,&quot;given&quot;:&quot;Daniella Karassawa&quot;,&quot;parse-names&quot;:false,&quot;dropping-particle&quot;:&quot;&quot;,&quot;non-dropping-particle&quot;:&quot;&quot;},{&quot;family&quot;:&quot;Patel&quot;,&quot;given&quot;:&quot;Snehal G.&quot;,&quot;parse-names&quot;:false,&quot;dropping-particle&quot;:&quot;&quot;,&quot;non-dropping-particle&quot;:&quot;&quot;},{&quot;family&quot;:&quot;Shah&quot;,&quot;given&quot;:&quot;Jatin P.&quot;,&quot;parse-names&quot;:false,&quot;dropping-particle&quot;:&quot;&quot;,&quot;non-dropping-particle&quot;:&quot;&quot;}],&quot;container-title&quot;:&quot;Current Oncology Reports&quot;,&quot;container-title-short&quot;:&quot;Curr Oncol Rep&quot;,&quot;DOI&quot;:&quot;10.1007/s11912-019-0799-x&quot;,&quot;ISSN&quot;:&quot;1523-3790&quot;,&quot;issued&quot;:{&quot;date-parts&quot;:[[2019,6,17]]},&quot;page&quot;:&quot;52&quot;,&quot;issue&quot;:&quot;6&quot;,&quot;volume&quot;:&quot;21&quot;},&quot;isTemporary&quot;:false}]},{&quot;citationID&quot;:&quot;MENDELEY_CITATION_d5b40a64-2793-412f-b837-bea20219435f&quot;,&quot;properties&quot;:{&quot;noteIndex&quot;:0},&quot;isEdited&quot;:false,&quot;manualOverride&quot;:{&quot;isManuallyOverridden&quot;:false,&quot;citeprocText&quot;:&quot;(11,12)&quot;,&quot;manualOverrideText&quot;:&quot;&quot;},&quot;citationTag&quot;:&quot;MENDELEY_CITATION_v3_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MC4wOC4wMzMiLCJJU1NOIjoiMDE5MDk2MjIiLCJpc3N1ZWQiOnsiZGF0ZS1wYXJ0cyI6W1syMDExLDZdXX0sInBhZ2UiOiIxMDUxLTEwNTkiLCJpc3N1ZSI6IjYiLCJ2b2x1bWUiOiI2NCJ9LCJpc1RlbXBvcmFyeSI6ZmFsc2V9XX0=&quot;,&quot;citationItems&quot;:[{&quot;id&quot;:&quot;a7149da7-2cef-3eef-bf0b-bd0b9caf4583&quot;,&quot;itemData&quot;:{&quot;type&quot;:&quot;article-journal&quot;,&quot;id&quot;:&quot;a7149da7-2cef-3eef-bf0b-bd0b9caf4583&quot;,&quot;title&quot;:&quot;Recommendations for Solid Organ Transplantation for Transplant Candidates With a Pretransplant Diagnosis of Cutaneous Squamous Cell Carcinoma, Merkel Cell Carcinoma and Melanoma: A Consensus Opinion From the International Transplant Skin Cancer Collaborative (ITSCC)&quot;,&quot;author&quot;:[{&quot;family&quot;:&quot;Zwald&quot;,&quot;given&quot;:&quot;F.&quot;,&quot;parse-names&quot;:false,&quot;dropping-particle&quot;:&quot;&quot;,&quot;non-dropping-particle&quot;:&quot;&quot;},{&quot;family&quot;:&quot;Leitenberger&quot;,&quot;given&quot;:&quot;J.&quot;,&quot;parse-names&quot;:false,&quot;dropping-particle&quot;:&quot;&quot;,&quot;non-dropping-particle&quot;:&quot;&quot;},{&quot;family&quot;:&quot;Zeitouni&quot;,&quot;given&quot;:&quot;N.&quot;,&quot;parse-names&quot;:false,&quot;dropping-particle&quot;:&quot;&quot;,&quot;non-dropping-particle&quot;:&quot;&quot;},{&quot;family&quot;:&quot;Soon&quot;,&quot;given&quot;:&quot;S.&quot;,&quot;parse-names&quot;:false,&quot;dropping-particle&quot;:&quot;&quot;,&quot;non-dropping-particle&quot;:&quot;&quot;},{&quot;family&quot;:&quot;Brewer&quot;,&quot;given&quot;:&quot;J.&quot;,&quot;parse-names&quot;:false,&quot;dropping-particle&quot;:&quot;&quot;,&quot;non-dropping-particle&quot;:&quot;&quot;},{&quot;family&quot;:&quot;Arron&quot;,&quot;given&quot;:&quot;S.&quot;,&quot;parse-names&quot;:false,&quot;dropping-particle&quot;:&quot;&quot;,&quot;non-dropping-particle&quot;:&quot;&quot;},{&quot;family&quot;:&quot;Bordeaux&quot;,&quot;given&quot;:&quot;J.&quot;,&quot;parse-names&quot;:false,&quot;dropping-particle&quot;:&quot;&quot;,&quot;non-dropping-particle&quot;:&quot;&quot;},{&quot;family&quot;:&quot;Chung&quot;,&quot;given&quot;:&quot;C.&quot;,&quot;parse-names&quot;:false,&quot;dropping-particle&quot;:&quot;&quot;,&quot;non-dropping-particle&quot;:&quot;&quot;},{&quot;family&quot;:&quot;Abdelmalek&quot;,&quot;given&quot;:&quot;M.&quot;,&quot;parse-names&quot;:false,&quot;dropping-particle&quot;:&quot;&quot;,&quot;non-dropping-particle&quot;:&quot;&quot;},{&quot;family&quot;:&quot;Billingsley&quot;,&quot;given&quot;:&quot;E.&quot;,&quot;parse-names&quot;:false,&quot;dropping-particle&quot;:&quot;&quot;,&quot;non-dropping-particle&quot;:&quot;&quot;},{&quot;family&quot;:&quot;Vidimos&quot;,&quot;given&quot;:&quot;A.&quot;,&quot;parse-names&quot;:false,&quot;dropping-particle&quot;:&quot;&quot;,&quot;non-dropping-particle&quot;:&quot;&quot;},{&quot;family&quot;:&quot;Stasko&quot;,&quot;given&quot;:&quot;T.&quot;,&quot;parse-names&quot;:false,&quot;dropping-particle&quot;:&quot;&quot;,&quot;non-dropping-particle&quot;:&quot;&quot;}],&quot;container-title&quot;:&quot;American Journal of Transplantation&quot;,&quot;DOI&quot;:&quot;10.1111/ajt.13593&quot;,&quot;ISSN&quot;:&quot;16006135&quot;,&quot;issued&quot;:{&quot;date-parts&quot;:[[2016,2]]},&quot;page&quot;:&quot;407-413&quot;,&quot;issue&quot;:&quot;2&quot;,&quot;volume&quot;:&quot;16&quot;,&quot;container-title-short&quot;:&quot;&quot;},&quot;isTemporary&quot;:false},{&quot;id&quot;:&quot;02b32df1-b1f5-375d-be4b-4e6a68b9b758&quot;,&quot;itemData&quot;:{&quot;type&quot;:&quot;article-journal&quot;,&quot;id&quot;:&quot;02b32df1-b1f5-375d-be4b-4e6a68b9b758&quot;,&quot;title&quot;:&quot;A new American Joint Committee on Cancer staging system for cutaneous squamous cell carcinoma: Creation and rationale for inclusion of tumor (T) characteristics&quot;,&quot;author&quot;:[{&quot;family&quot;:&quot;Farasat&quot;,&quot;given&quot;:&quot;Sharifeh&quot;,&quot;parse-names&quot;:false,&quot;dropping-particle&quot;:&quot;&quot;,&quot;non-dropping-particle&quot;:&quot;&quot;},{&quot;family&quot;:&quot;Yu&quot;,&quot;given&quot;:&quot;Siegrid S.&quot;,&quot;parse-names&quot;:false,&quot;dropping-particle&quot;:&quot;&quot;,&quot;non-dropping-particle&quot;:&quot;&quot;},{&quot;family&quot;:&quot;Neel&quot;,&quot;given&quot;:&quot;Victor A.&quot;,&quot;parse-names&quot;:false,&quot;dropping-particle&quot;:&quot;&quot;,&quot;non-dropping-particle&quot;:&quot;&quot;},{&quot;family&quot;:&quot;Nehal&quot;,&quot;given&quot;:&quot;Kishwer S.&quot;,&quot;parse-names&quot;:false,&quot;dropping-particle&quot;:&quot;&quot;,&quot;non-dropping-particle&quot;:&quot;&quot;},{&quot;family&quot;:&quot;Lardaro&quot;,&quot;given&quot;:&quot;Thomas&quot;,&quot;parse-names&quot;:false,&quot;dropping-particle&quot;:&quot;&quot;,&quot;non-dropping-particle&quot;:&quot;&quot;},{&quot;family&quot;:&quot;Mihm&quot;,&quot;given&quot;:&quot;Martin C.&quot;,&quot;parse-names&quot;:false,&quot;dropping-particle&quot;:&quot;&quot;,&quot;non-dropping-particle&quot;:&quot;&quot;},{&quot;family&quot;:&quot;Byrd&quot;,&quot;given&quot;:&quot;David R.&quot;,&quot;parse-names&quot;:false,&quot;dropping-particle&quot;:&quot;&quot;,&quot;non-dropping-particle&quot;:&quot;&quot;},{&quot;family&quot;:&quot;Balch&quot;,&quot;given&quot;:&quot;Charles M.&quot;,&quot;parse-names&quot;:false,&quot;dropping-particle&quot;:&quot;&quot;,&quot;non-dropping-particle&quot;:&quot;&quot;},{&quot;family&quot;:&quot;Califano&quot;,&quot;given&quot;:&quot;Joseph A.&quot;,&quot;parse-names&quot;:false,&quot;dropping-particle&quot;:&quot;&quot;,&quot;non-dropping-particle&quot;:&quot;&quot;},{&quot;family&quot;:&quot;Chuang&quot;,&quot;given&quot;:&quot;Alice Y.&quot;,&quot;parse-names&quot;:false,&quot;dropping-particle&quot;:&quot;&quot;,&quot;non-dropping-particle&quot;:&quot;&quot;},{&quot;family&quot;:&quot;Sharfman&quot;,&quot;given&quot;:&quot;William H.&quot;,&quot;parse-names&quot;:false,&quot;dropping-particle&quot;:&quot;&quot;,&quot;non-dropping-particle&quot;:&quot;&quot;},{&quot;family&quot;:&quot;Shah&quot;,&quot;given&quot;:&quot;Jatin P.&quot;,&quot;parse-names&quot;:false,&quot;dropping-particle&quot;:&quot;&quot;,&quot;non-dropping-particle&quot;:&quot;&quot;},{&quot;family&quot;:&quot;Nghiem&quot;,&quot;given&quot;:&quot;Paul&quot;,&quot;parse-names&quot;:false,&quot;dropping-particle&quot;:&quot;&quot;,&quot;non-dropping-particle&quot;:&quot;&quot;},{&quot;family&quot;:&quot;Otley&quot;,&quot;given&quot;:&quot;Clark C.&quot;,&quot;parse-names&quot;:false,&quot;dropping-particle&quot;:&quot;&quot;,&quot;non-dropping-particle&quot;:&quot;&quot;},{&quot;family&quot;:&quot;Tufaro&quot;,&quot;given&quot;:&quot;Anthony P.&quot;,&quot;parse-names&quot;:false,&quot;dropping-particle&quot;:&quot;&quot;,&quot;non-dropping-particle&quot;:&quot;&quot;},{&quot;family&quot;:&quot;Johnson&quot;,&quot;given&quot;:&quot;Timothy M.&quot;,&quot;parse-names&quot;:false,&quot;dropping-particle&quot;:&quot;&quot;,&quot;non-dropping-particle&quot;:&quot;&quot;},{&quot;family&quot;:&quot;Sober&quot;,&quot;given&quot;:&quot;Arthur J.&quot;,&quot;parse-names&quot;:false,&quot;dropping-particle&quot;:&quot;&quot;,&quot;non-dropping-particle&quot;:&quot;&quot;},{&quot;family&quot;:&quot;Liégeois&quot;,&quot;given&quot;:&quot;Nanette J.&quot;,&quot;parse-names&quot;:false,&quot;dropping-particle&quot;:&quot;&quot;,&quot;non-dropping-particle&quot;:&quot;&quot;}],&quot;container-title&quot;:&quot;Journal of the American Academy of Dermatology&quot;,&quot;container-title-short&quot;:&quot;J Am Acad Dermatol&quot;,&quot;DOI&quot;:&quot;10.1016/j.jaad.2010.08.033&quot;,&quot;ISSN&quot;:&quot;01909622&quot;,&quot;issued&quot;:{&quot;date-parts&quot;:[[2011,6]]},&quot;page&quot;:&quot;1051-1059&quot;,&quot;issue&quot;:&quot;6&quot;,&quot;volume&quot;:&quot;64&quot;},&quot;isTemporary&quot;:false}]},{&quot;citationID&quot;:&quot;MENDELEY_CITATION_a1563f8b-1e80-47fe-ba76-a31cb3b12b18&quot;,&quot;properties&quot;:{&quot;noteIndex&quot;:0},&quot;isEdited&quot;:false,&quot;manualOverride&quot;:{&quot;isManuallyOverridden&quot;:false,&quot;citeprocText&quot;:&quot;(13)&quot;,&quot;manualOverrideText&quot;:&quot;&quot;},&quot;citationTag&quot;:&quot;MENDELEY_CITATION_v3_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&quot;,&quot;citationItems&quot;:[{&quot;id&quot;:&quot;f6ede8ba-1725-3c6d-ad0a-06b4dc3491ce&quot;,&quot;itemData&quot;:{&quot;type&quot;:&quot;article&quot;,&quot;id&quot;:&quot;f6ede8ba-1725-3c6d-ad0a-06b4dc3491ce&quot;,&quot;title&quot;:&quot;NCCN Clinical Practice Guidelines in Oncology: Squamous Cell Skin Cancer&quot;,&quot;author&quot;:[{&quot;family&quot;:&quot;National Comprehensive Cancer Network®&quot;,&quot;given&quot;:&quot;&quot;,&quot;parse-names&quot;:false,&quot;dropping-particle&quot;:&quot;&quot;,&quot;non-dropping-particle&quot;:&quot;&quot;}],&quot;issued&quot;:{&quot;date-parts&quot;:[[2026]]},&quot;container-title-short&quot;:&quot;&quot;},&quot;isTemporary&quot;:false}]},{&quot;citationID&quot;:&quot;MENDELEY_CITATION_a809a74d-fffa-4628-8312-eb4c39aaa47a&quot;,&quot;properties&quot;:{&quot;noteIndex&quot;:0},&quot;isEdited&quot;:false,&quot;manualOverride&quot;:{&quot;isManuallyOverridden&quot;:false,&quot;citeprocText&quot;:&quot;(12)&quot;,&quot;manualOverrideText&quot;:&quot;&quot;},&quot;citationTag&quot;:&quot;MENDELEY_CITATION_v3_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guMDMzIiwiSVNTTiI6IjAxOTA5NjIyIiwiaXNzdWVkIjp7ImRhdGUtcGFydHMiOltbMjAxMSw2XV19LCJwYWdlIjoiMTA1MS0xMDU5IiwiaXNzdWUiOiI2Iiwidm9sdW1lIjoiNjQifSwiaXNUZW1wb3JhcnkiOmZhbHNlfV19&quot;,&quot;citationItems&quot;:[{&quot;id&quot;:&quot;02b32df1-b1f5-375d-be4b-4e6a68b9b758&quot;,&quot;itemData&quot;:{&quot;type&quot;:&quot;article-journal&quot;,&quot;id&quot;:&quot;02b32df1-b1f5-375d-be4b-4e6a68b9b758&quot;,&quot;title&quot;:&quot;A new American Joint Committee on Cancer staging system for cutaneous squamous cell carcinoma: Creation and rationale for inclusion of tumor (T) characteristics&quot;,&quot;author&quot;:[{&quot;family&quot;:&quot;Farasat&quot;,&quot;given&quot;:&quot;Sharifeh&quot;,&quot;parse-names&quot;:false,&quot;dropping-particle&quot;:&quot;&quot;,&quot;non-dropping-particle&quot;:&quot;&quot;},{&quot;family&quot;:&quot;Yu&quot;,&quot;given&quot;:&quot;Siegrid S.&quot;,&quot;parse-names&quot;:false,&quot;dropping-particle&quot;:&quot;&quot;,&quot;non-dropping-particle&quot;:&quot;&quot;},{&quot;family&quot;:&quot;Neel&quot;,&quot;given&quot;:&quot;Victor A.&quot;,&quot;parse-names&quot;:false,&quot;dropping-particle&quot;:&quot;&quot;,&quot;non-dropping-particle&quot;:&quot;&quot;},{&quot;family&quot;:&quot;Nehal&quot;,&quot;given&quot;:&quot;Kishwer S.&quot;,&quot;parse-names&quot;:false,&quot;dropping-particle&quot;:&quot;&quot;,&quot;non-dropping-particle&quot;:&quot;&quot;},{&quot;family&quot;:&quot;Lardaro&quot;,&quot;given&quot;:&quot;Thomas&quot;,&quot;parse-names&quot;:false,&quot;dropping-particle&quot;:&quot;&quot;,&quot;non-dropping-particle&quot;:&quot;&quot;},{&quot;family&quot;:&quot;Mihm&quot;,&quot;given&quot;:&quot;Martin C.&quot;,&quot;parse-names&quot;:false,&quot;dropping-particle&quot;:&quot;&quot;,&quot;non-dropping-particle&quot;:&quot;&quot;},{&quot;family&quot;:&quot;Byrd&quot;,&quot;given&quot;:&quot;David R.&quot;,&quot;parse-names&quot;:false,&quot;dropping-particle&quot;:&quot;&quot;,&quot;non-dropping-particle&quot;:&quot;&quot;},{&quot;family&quot;:&quot;Balch&quot;,&quot;given&quot;:&quot;Charles M.&quot;,&quot;parse-names&quot;:false,&quot;dropping-particle&quot;:&quot;&quot;,&quot;non-dropping-particle&quot;:&quot;&quot;},{&quot;family&quot;:&quot;Califano&quot;,&quot;given&quot;:&quot;Joseph A.&quot;,&quot;parse-names&quot;:false,&quot;dropping-particle&quot;:&quot;&quot;,&quot;non-dropping-particle&quot;:&quot;&quot;},{&quot;family&quot;:&quot;Chuang&quot;,&quot;given&quot;:&quot;Alice Y.&quot;,&quot;parse-names&quot;:false,&quot;dropping-particle&quot;:&quot;&quot;,&quot;non-dropping-particle&quot;:&quot;&quot;},{&quot;family&quot;:&quot;Sharfman&quot;,&quot;given&quot;:&quot;William H.&quot;,&quot;parse-names&quot;:false,&quot;dropping-particle&quot;:&quot;&quot;,&quot;non-dropping-particle&quot;:&quot;&quot;},{&quot;family&quot;:&quot;Shah&quot;,&quot;given&quot;:&quot;Jatin P.&quot;,&quot;parse-names&quot;:false,&quot;dropping-particle&quot;:&quot;&quot;,&quot;non-dropping-particle&quot;:&quot;&quot;},{&quot;family&quot;:&quot;Nghiem&quot;,&quot;given&quot;:&quot;Paul&quot;,&quot;parse-names&quot;:false,&quot;dropping-particle&quot;:&quot;&quot;,&quot;non-dropping-particle&quot;:&quot;&quot;},{&quot;family&quot;:&quot;Otley&quot;,&quot;given&quot;:&quot;Clark C.&quot;,&quot;parse-names&quot;:false,&quot;dropping-particle&quot;:&quot;&quot;,&quot;non-dropping-particle&quot;:&quot;&quot;},{&quot;family&quot;:&quot;Tufaro&quot;,&quot;given&quot;:&quot;Anthony P.&quot;,&quot;parse-names&quot;:false,&quot;dropping-particle&quot;:&quot;&quot;,&quot;non-dropping-particle&quot;:&quot;&quot;},{&quot;family&quot;:&quot;Johnson&quot;,&quot;given&quot;:&quot;Timothy M.&quot;,&quot;parse-names&quot;:false,&quot;dropping-particle&quot;:&quot;&quot;,&quot;non-dropping-particle&quot;:&quot;&quot;},{&quot;family&quot;:&quot;Sober&quot;,&quot;given&quot;:&quot;Arthur J.&quot;,&quot;parse-names&quot;:false,&quot;dropping-particle&quot;:&quot;&quot;,&quot;non-dropping-particle&quot;:&quot;&quot;},{&quot;family&quot;:&quot;Liégeois&quot;,&quot;given&quot;:&quot;Nanette J.&quot;,&quot;parse-names&quot;:false,&quot;dropping-particle&quot;:&quot;&quot;,&quot;non-dropping-particle&quot;:&quot;&quot;}],&quot;container-title&quot;:&quot;Journal of the American Academy of Dermatology&quot;,&quot;container-title-short&quot;:&quot;J Am Acad Dermatol&quot;,&quot;DOI&quot;:&quot;10.1016/j.jaad.2010.08.033&quot;,&quot;ISSN&quot;:&quot;01909622&quot;,&quot;issued&quot;:{&quot;date-parts&quot;:[[2011,6]]},&quot;page&quot;:&quot;1051-1059&quot;,&quot;issue&quot;:&quot;6&quot;,&quot;volume&quot;:&quot;64&quot;},&quot;isTemporary&quot;:false}]},{&quot;citationID&quot;:&quot;MENDELEY_CITATION_4b878708-eee3-4282-aff3-bf60a2b574ec&quot;,&quot;properties&quot;:{&quot;noteIndex&quot;:0},&quot;isEdited&quot;:false,&quot;manualOverride&quot;:{&quot;isManuallyOverridden&quot;:false,&quot;citeprocText&quot;:&quot;(14,15)&quot;,&quot;manualOverrideText&quot;:&quot;&quot;},&quot;citationTag&quot;:&quot;MENDELEY_CITATION_v3_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&quot;,&quot;citationItems&quot;:[{&quot;id&quot;:&quot;5794d0a7-0454-35cb-b5ce-5dd6136041f9&quot;,&quot;itemData&quot;:{&quot;type&quot;:&quot;article-journal&quot;,&quot;id&quot;:&quot;5794d0a7-0454-35cb-b5ce-5dd6136041f9&quot;,&quot;title&quot;:&quot;Mortality risk from invasive SCC&quot;,&quot;author&quot;:[{&quot;family&quot;:&quot;Clayman&quot;,&quot;given&quot;:&quot;G L&quot;,&quot;parse-names&quot;:false,&quot;dropping-particle&quot;:&quot;&quot;,&quot;non-dropping-particle&quot;:&quot;&quot;},{&quot;family&quot;:&quot;Lee&quot;,&quot;given&quot;:&quot;J J&quot;,&quot;parse-names&quot;:false,&quot;dropping-particle&quot;:&quot;&quot;,&quot;non-dropping-particle&quot;:&quot;&quot;},{&quot;family&quot;:&quot;Holsinger&quot;,&quot;given&quot;:&quot;F C&quot;,&quot;parse-names&quot;:false,&quot;dropping-particle&quot;:&quot;&quot;,&quot;non-dropping-particle&quot;:&quot;&quot;}],&quot;container-title&quot;:&quot;Journal of Clinical Oncology&quot;,&quot;DOI&quot;:&quot;10.1200/JCO.2005.03.501&quot;,&quot;PMID&quot;:&quot;15681522&quot;,&quot;issued&quot;:{&quot;date-parts&quot;:[[2005]]},&quot;page&quot;:&quot;759-765&quot;,&quot;volume&quot;:&quot;23&quot;,&quot;container-title-short&quot;:&quot;&quot;},&quot;isTemporary&quot;:false},{&quot;id&quot;:&quot;558c8473-18dd-35f5-bdb4-a3e03c612852&quot;,&quot;itemData&quot;:{&quot;type&quot;:&quot;article-journal&quot;,&quot;id&quot;:&quot;558c8473-18dd-35f5-bdb4-a3e03c612852&quot;,&quot;title&quot;:&quot;The incidence of metastasis from cutaneous squamous cell carcinoma and the impact of its risk factors&quot;,&quot;author&quot;:[{&quot;family&quot;:&quot;Brougham&quot;,&quot;given&quot;:&quot;Nicholas D.L.S.&quot;,&quot;parse-names&quot;:false,&quot;dropping-particle&quot;:&quot;&quot;,&quot;non-dropping-particle&quot;:&quot;&quot;},{&quot;family&quot;:&quot;Dennett&quot;,&quot;given&quot;:&quot;Elizabeth R.&quot;,&quot;parse-names&quot;:false,&quot;dropping-particle&quot;:&quot;&quot;,&quot;non-dropping-particle&quot;:&quot;&quot;},{&quot;family&quot;:&quot;Cameron&quot;,&quot;given&quot;:&quot;Rujuta&quot;,&quot;parse-names&quot;:false,&quot;dropping-particle&quot;:&quot;&quot;,&quot;non-dropping-particle&quot;:&quot;&quot;},{&quot;family&quot;:&quot;Tan&quot;,&quot;given&quot;:&quot;Swee T.&quot;,&quot;parse-names&quot;:false,&quot;dropping-particle&quot;:&quot;&quot;,&quot;non-dropping-particle&quot;:&quot;&quot;}],&quot;container-title&quot;:&quot;Journal of Surgical Oncology&quot;,&quot;container-title-short&quot;:&quot;J Surg Oncol&quot;,&quot;DOI&quot;:&quot;10.1002/jso.23155&quot;,&quot;ISSN&quot;:&quot;0022-4790&quot;,&quot;issued&quot;:{&quot;date-parts&quot;:[[2012,12,16]]},&quot;page&quot;:&quot;811-815&quot;,&quot;issue&quot;:&quot;7&quot;,&quot;volume&quot;:&quot;106&quot;},&quot;isTemporary&quot;:false}]},{&quot;citationID&quot;:&quot;MENDELEY_CITATION_d697dc4b-327c-4a1a-a6f3-bc519acffbe9&quot;,&quot;properties&quot;:{&quot;noteIndex&quot;:0},&quot;isEdited&quot;:false,&quot;manualOverride&quot;:{&quot;isManuallyOverridden&quot;:false,&quot;citeprocText&quot;:&quot;(16)&quot;,&quot;manualOverrideText&quot;:&quot;&quot;},&quot;citationTag&quot;:&quot;MENDELEY_CITATION_v3_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&quot;,&quot;citationItems&quot;:[{&quot;id&quot;:&quot;df7cf799-186e-3522-b893-4ae406c4350e&quot;,&quot;itemData&quot;:{&quot;type&quot;:&quot;article-journal&quot;,&quot;id&quot;:&quot;df7cf799-186e-3522-b893-4ae406c4350e&quot;,&quot;title&quot;:&quot;Skin Cancers in Organ Transplant Recipients&quot;,&quot;author&quot;:[{&quot;family&quot;:&quot;Mittal&quot;,&quot;given&quot;:&quot;A.&quot;,&quot;parse-names&quot;:false,&quot;dropping-particle&quot;:&quot;&quot;,&quot;non-dropping-particle&quot;:&quot;&quot;},{&quot;family&quot;:&quot;Colegio&quot;,&quot;given&quot;:&quot;O. R.&quot;,&quot;parse-names&quot;:false,&quot;dropping-particle&quot;:&quot;&quot;,&quot;non-dropping-particle&quot;:&quot;&quot;}],&quot;container-title&quot;:&quot;American Journal of Transplantation&quot;,&quot;accessed&quot;:{&quot;date-parts&quot;:[[2022,9,2]]},&quot;DOI&quot;:&quot;10.1111/AJT.14382&quot;,&quot;ISSN&quot;:&quot;1600-6143&quot;,&quot;PMID&quot;:&quot;28556451&quot;,&quot;URL&quot;:&quot;https://onlinelibrary.wiley.com/doi/full/10.1111/ajt.14382&quot;,&quot;issued&quot;:{&quot;date-parts&quot;:[[2017,10,1]]},&quot;page&quot;:&quot;2509-2530&quot;,&quot;abstract&quot;:&quot;Long-term utilization of immunosuppression in organ transplant recipients (OTRs) leads to decreased immune-mediated tumor surveillance and development of malignant tumors. A delicate balance needs to be maintained in the intensity of immunosuppression to keep the risk of malignancy low without jeopardizing life-saving graft function. OTRs are prone to developing skin cancers that exhibit unique epidemiologic, pathophysiologic, and prognostic characteristics. In this review, we discuss the most commonly reported skin cancers in OTRs: squamous cell carcinoma (SCC), basal cell carcinoma (BCC), Kaposi sarcoma, Merkel cell carcinoma, and malignant melanoma (MM). Tumors in this high-risk population are aggressive and may respond poorly to standard therapies; however, new targeted therapies are promising. Checkpoint inhibitor antibodies have been used for treatment of cutaneous SCC, Merkel cell carcinoma, and MM; epidermal growth factor receptor inhibitors have been used for cutaneous SCC; hedgehog pathway inhibitors have been used for BCC; and BRAF and MEK inhibitors are being used increasingly in the management of MM. Guidelines for dermatologic screening are variable and primarily based on expert opinion. Prospective evidence-based trials by multidisciplinary groups are needed to better define surveillance schedules for pre- and posttransplant cutaneous malignancies.&quot;,&quot;publisher&quot;:&quot;John Wiley &amp; Sons, Ltd&quot;,&quot;issue&quot;:&quot;10&quot;,&quot;volume&quot;:&quot;17&quot;,&quot;container-title-short&quot;:&quot;&quot;},&quot;isTemporary&quot;:false}]},{&quot;citationID&quot;:&quot;MENDELEY_CITATION_cacf47a8-41ae-403f-a60b-47c922832036&quot;,&quot;properties&quot;:{&quot;noteIndex&quot;:0},&quot;isEdited&quot;:false,&quot;manualOverride&quot;:{&quot;isManuallyOverridden&quot;:false,&quot;citeprocText&quot;:&quot;(17)&quot;,&quot;manualOverrideText&quot;:&quot;&quot;},&quot;citationTag&quot;:&quot;MENDELEY_CITATION_v3_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&quot;,&quot;citationItems&quot;:[{&quot;id&quot;:&quot;1d31d666-822d-3207-9d50-04ed9c8cc799&quot;,&quot;itemData&quot;:{&quot;type&quot;:&quot;article-journal&quot;,&quot;id&quot;:&quot;1d31d666-822d-3207-9d50-04ed9c8cc799&quot;,&quot;title&quot;:&quot;Incidence of skin cancer in 5356 patients following organ transplantation&quot;,&quot;author&quot;:[{&quot;family&quot;:&quot;Lindelöf&quot;,&quot;given&quot;:&quot;B.&quot;,&quot;parse-names&quot;:false,&quot;dropping-particle&quot;:&quot;&quot;,&quot;non-dropping-particle&quot;:&quot;&quot;},{&quot;family&quot;:&quot;Sigurgeirsson&quot;,&quot;given&quot;:&quot;B.&quot;,&quot;parse-names&quot;:false,&quot;dropping-particle&quot;:&quot;&quot;,&quot;non-dropping-particle&quot;:&quot;&quot;},{&quot;family&quot;:&quot;Gäbel&quot;,&quot;given&quot;:&quot;H.&quot;,&quot;parse-names&quot;:false,&quot;dropping-particle&quot;:&quot;&quot;,&quot;non-dropping-particle&quot;:&quot;&quot;},{&quot;family&quot;:&quot;Stern&quot;,&quot;given&quot;:&quot;R.S.&quot;,&quot;parse-names&quot;:false,&quot;dropping-particle&quot;:&quot;&quot;,&quot;non-dropping-particle&quot;:&quot;&quot;}],&quot;container-title&quot;:&quot;British Journal of Dermatology&quot;,&quot;accessed&quot;:{&quot;date-parts&quot;:[[2022,9,2]]},&quot;DOI&quot;:&quot;10.1111/J.1365-2133.2000.03703.X&quot;,&quot;issued&quot;:{&quot;date-parts&quot;:[[2000,9]]},&quot;page&quot;:&quot;513-519&quot;,&quot;abstract&quot;:&quot;Background ?Skin cancer following solid organ transplantation is an important cause of morbidity in long-term survivors. This risk is well known but imprecisely quantified. Objectives?We aimed to determine: (i) the skin cancer risks in transplant patients more precisely; (ii) whether the risk of malignant melanoma is altered; and (iii) whether the risk of epithelial cancers occurring at non-exposed sites is comparable with that seen in sun-exposed sites. Methods?We linked a population-based cohort of 5356 patients who had received organ transplants in Sweden between 1970 and 1994 with the compulsory Swedish Cancer Registry, to identify all cancer cases except basal cell carcinomas, which are not registered. Results?After a mean follow-up of 5·6 years post-transplantation, 172 of 5356 patients developed 325 non-melanoma skin cancers (excluding basal cell carcinomas) and six malignant melanomas. The relative risk of non-melanoma skin cancer was 108·6 [95% confidence interval (CI) 94·6?123·1] for men and 92·8 (95% CI 73·2?116·0) for women. The highest risks were noted for upper limbs, and the risk increased with time. No significant increase in malignant melanomas was noted: the relative risk was 1·6 (95% CI 0·5?3·7) for men and 0·5 (95% CI 0·0?2·6) for women. Except for the lip, which is also sun-exposed, other epithelial sites did not show comparable increases in cancer risk. Conclusions?We conclude that organ transplant recipients are at a highly increased risk for non-melanoma skin cancer and must be closely followed throughout their lives. Cancer risk associated with transplantation is higher for sun-exposed than for non-sun-exposed epithelial tissues, even among populations living in regions with low solar insolation.&quot;,&quot;publisher&quot;:&quot;Wiley&quot;,&quot;issue&quot;:&quot;3&quot;,&quot;volume&quot;:&quot;143&quot;,&quot;container-title-short&quot;:&quot;&quot;},&quot;isTemporary&quot;:false}]},{&quot;citationID&quot;:&quot;MENDELEY_CITATION_fb445f11-3502-464c-adde-03d287e916ec&quot;,&quot;properties&quot;:{&quot;noteIndex&quot;:0},&quot;isEdited&quot;:false,&quot;manualOverride&quot;:{&quot;isManuallyOverridden&quot;:false,&quot;citeprocText&quot;:&quot;(18,19)&quot;,&quot;manualOverrideText&quot;:&quot;&quot;},&quot;citationTag&quot;:&quot;MENDELEY_CITATION_v3_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&quot;,&quot;citationItems&quot;:[{&quot;id&quot;:&quot;21e69a8f-63cd-31a5-b643-e56369d75bb1&quot;,&quot;itemData&quot;:{&quot;type&quot;:&quot;article-journal&quot;,&quot;id&quot;:&quot;21e69a8f-63cd-31a5-b643-e56369d75bb1&quot;,&quot;title&quot;:&quot;Skin cancer in renal transplant recipients&quot;,&quot;author&quot;:[{&quot;family&quot;:&quot;Liddington&quot;,&quot;given&quot;:&quot;M.&quot;,&quot;parse-names&quot;:false,&quot;dropping-particle&quot;:&quot;&quot;,&quot;non-dropping-particle&quot;:&quot;&quot;},{&quot;family&quot;:&quot;Richardson&quot;,&quot;given&quot;:&quot;A. J.&quot;,&quot;parse-names&quot;:false,&quot;dropping-particle&quot;:&quot;&quot;,&quot;non-dropping-particle&quot;:&quot;&quot;},{&quot;family&quot;:&quot;Higgins&quot;,&quot;given&quot;:&quot;R. M.&quot;,&quot;parse-names&quot;:false,&quot;dropping-particle&quot;:&quot;&quot;,&quot;non-dropping-particle&quot;:&quot;&quot;},{&quot;family&quot;:&quot;Endre&quot;,&quot;given&quot;:&quot;Z. H.&quot;,&quot;parse-names&quot;:false,&quot;dropping-particle&quot;:&quot;&quot;,&quot;non-dropping-particle&quot;:&quot;&quot;},{&quot;family&quot;:&quot;Venning&quot;,&quot;given&quot;:&quot;V. A.&quot;,&quot;parse-names&quot;:false,&quot;dropping-particle&quot;:&quot;&quot;,&quot;non-dropping-particle&quot;:&quot;&quot;},{&quot;family&quot;:&quot;Murie&quot;,&quot;given&quot;:&quot;J. A.&quot;,&quot;parse-names&quot;:false,&quot;dropping-particle&quot;:&quot;&quot;,&quot;non-dropping-particle&quot;:&quot;&quot;},{&quot;family&quot;:&quot;Morris&quot;,&quot;given&quot;:&quot;P. J.&quot;,&quot;parse-names&quot;:false,&quot;dropping-particle&quot;:&quot;&quot;,&quot;non-dropping-particle&quot;:&quot;&quot;}],&quot;container-title&quot;:&quot;The British journal of surgery&quot;,&quot;container-title-short&quot;:&quot;Br J Surg&quot;,&quot;accessed&quot;:{&quot;date-parts&quot;:[[2022,9,2]]},&quot;DOI&quot;:&quot;10.1002/BJS.1800761005&quot;,&quot;ISSN&quot;:&quot;0007-1323&quot;,&quot;PMID&quot;:&quot;2597939&quot;,&quot;URL&quot;:&quot;https://pubmed.ncbi.nlm.nih.gov/2597939/&quot;,&quot;issued&quot;:{&quot;date-parts&quot;:[[1989]]},&quot;page&quot;:&quot;1002-1005&quot;,&quot;abstract&quot;:&quot;Skin cancer was found in 31 of 598 patients transplanted in Oxford. No cases occurred during the first 3 years after transplantation but the prevalence rose after 12 years to 18.2 per cent. The main risk factors predisposing to skin cancer were the time after transplantation and male sex. Comparison with data from other centres suggests that exposure to ultraviolet light is a major aetiological factor in the speed of development of skin cancer. As the incidence of new cases rose progressively with time in our patients, it would seem that skin cancer is likely to become a major clinical problem as more patients enjoy prolonged survival after renal transplantation. Preventative and screening measures should be taken by transplant units both in the UK and in other countries with similar temperate climates. Copyright © 1989 British Journal of Surgery Society Ltd.&quot;,&quot;publisher&quot;:&quot;Br J Surg&quot;,&quot;issue&quot;:&quot;10&quot;,&quot;volume&quot;:&quot;76&quot;},&quot;isTemporary&quot;:false},{&quot;id&quot;:&quot;33ba5840-f8e6-3a02-8846-f1249f4a1eab&quot;,&quot;itemData&quot;:{&quot;type&quot;:&quot;article-journal&quot;,&quot;id&quot;:&quot;33ba5840-f8e6-3a02-8846-f1249f4a1eab&quot;,&quot;title&quot;:&quot;An Evaluation of Monetary Regime Options for Latin America&quot;,&quot;author&quot;:[{&quot;family&quot;:&quot;Berg&quot;,&quot;given&quot;:&quot;Andrew&quot;,&quot;parse-names&quot;:false,&quot;dropping-particle&quot;:&quot;&quot;,&quot;non-dropping-particle&quot;:&quot;&quot;},{&quot;family&quot;:&quot;Mauro&quot;,&quot;given&quot;:&quot;Paolo&quot;,&quot;parse-names&quot;:false,&quot;dropping-particle&quot;:&quot;&quot;,&quot;non-dropping-particle&quot;:&quot;&quot;},{&quot;family&quot;:&quot;Borensztein&quot;,&quot;given&quot;:&quot;Eduardo&quot;,&quot;parse-names&quot;:false,&quot;dropping-particle&quot;:&quot;&quot;,&quot;non-dropping-particle&quot;:&quot;&quot;}],&quot;container-title&quot;:&quot;IMF Working Papers&quot;,&quot;accessed&quot;:{&quot;date-parts&quot;:[[2022,9,13]]},&quot;DOI&quot;:&quot;10.5089/9781451874853.001&quot;,&quot;ISSN&quot;:&quot;1018-5941&quot;,&quot;issued&quot;:{&quot;date-parts&quot;:[[2002]]},&quot;page&quot;:&quot;1&quot;,&quot;publisher&quot;:&quot;International Monetary Fund (IMF)&quot;,&quot;issue&quot;:&quot;211&quot;,&quot;volume&quot;:&quot;02&quot;,&quot;container-title-short&quot;:&quot;&quot;},&quot;isTemporary&quot;:false}]},{&quot;citationID&quot;:&quot;MENDELEY_CITATION_13e24c1e-a46f-4189-a675-7301e13395c4&quot;,&quot;properties&quot;:{&quot;noteIndex&quot;:0},&quot;isEdited&quot;:false,&quot;manualOverride&quot;:{&quot;isManuallyOverridden&quot;:false,&quot;citeprocText&quot;:&quot;(20)&quot;,&quot;manualOverrideText&quot;:&quot;&quot;},&quot;citationTag&quot;:&quot;MENDELEY_CITATION_v3_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&quot;,&quot;citationItems&quot;:[{&quot;id&quot;:&quot;cff7a728-aad8-37f4-bdf0-24509592417a&quot;,&quot;itemData&quot;:{&quot;type&quot;:&quot;article-journal&quot;,&quot;id&quot;:&quot;cff7a728-aad8-37f4-bdf0-24509592417a&quot;,&quot;title&quot;:&quot;Incidence of skin cancer after solid organ transplantation&quot;,&quot;author&quot;:[{&quot;family&quot;:&quot;Oh&quot;,&quot;given&quot;:&quot;Ching-Chi&quot;,&quot;parse-names&quot;:false,&quot;dropping-particle&quot;:&quot;&quot;,&quot;non-dropping-particle&quot;:&quot;&quot;},{&quot;family&quot;:&quot;Hofbauer&quot;,&quot;given&quot;:&quot;G F L&quot;,&quot;parse-names&quot;:false,&quot;dropping-particle&quot;:&quot;&quot;,&quot;non-dropping-particle&quot;:&quot;&quot;},{&quot;family&quot;:&quot;Serra&quot;,&quot;given&quot;:&quot;A L&quot;,&quot;parse-names&quot;:false,&quot;dropping-particle&quot;:&quot;&quot;,&quot;non-dropping-particle&quot;:&quot;&quot;}],&quot;container-title&quot;:&quot;British Journal of Dermatology&quot;,&quot;DOI&quot;:&quot;10.1111/bjd.15249&quot;,&quot;PMID&quot;:&quot;27917618&quot;,&quot;issued&quot;:{&quot;date-parts&quot;:[[2017]]},&quot;page&quot;:&quot;1179-1186&quot;,&quot;volume&quot;:&quot;176&quot;,&quot;container-title-short&quot;:&quot;&quot;},&quot;isTemporary&quot;:false}]},{&quot;citationID&quot;:&quot;MENDELEY_CITATION_8b1b34d0-d4c0-4d45-9174-04ad3c698f8f&quot;,&quot;properties&quot;:{&quot;noteIndex&quot;:0},&quot;isEdited&quot;:false,&quot;manualOverride&quot;:{&quot;isManuallyOverridden&quot;:false,&quot;citeprocText&quot;:&quot;(21)&quot;,&quot;manualOverrideText&quot;:&quot;&quot;},&quot;citationTag&quot;:&quot;MENDELEY_CITATION_v3_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MuMTIuMDI4IiwiaXNzdWVkIjp7ImRhdGUtcGFydHMiOltbMjAyNCw2XV19LCJwYWdlIjoiMTIwMC0xMjA5IiwiaXNzdWUiOiI2Iiwidm9sdW1lIjoiOTAifSwiaXNUZW1wb3JhcnkiOmZhbHNlfV19&quot;,&quot;citationItems&quot;:[{&quot;id&quot;:&quot;70c424e9-eb22-3278-8203-ef7a2d15148a&quot;,&quot;itemData&quot;:{&quot;type&quot;:&quot;article-journal&quot;,&quot;id&quot;:&quot;70c424e9-eb22-3278-8203-ef7a2d15148a&quot;,&quot;title&quot;:&quot;Cumulative incidence and risk factors for cutaneous squamous cell carcinoma metastases in organ transplant recipients: The Skin Care in Organ Transplant Patients in Europe–International Transplant Skin Cancer Collaborative metastases study, a prospective multicenter study&quot;,&quot;author&quot;:[{&quot;family&quot;:&quot;Jong&quot;,&quot;given&quot;:&quot;E&quot;,&quot;parse-names&quot;:false,&quot;dropping-particle&quot;:&quot;&quot;,&quot;non-dropping-particle&quot;:&quot;de&quot;},{&quot;family&quot;:&quot;Genders&quot;,&quot;given&quot;:&quot;R&quot;,&quot;parse-names&quot;:false,&quot;dropping-particle&quot;:&quot;&quot;,&quot;non-dropping-particle&quot;:&quot;&quot;},{&quot;family&quot;:&quot;Harwood&quot;,&quot;given&quot;:&quot;C A&quot;,&quot;parse-names&quot;:false,&quot;dropping-particle&quot;:&quot;&quot;,&quot;non-dropping-particle&quot;:&quot;&quot;},{&quot;family&quot;:&quot;others&quot;,&quot;given&quot;:&quot;&quot;,&quot;parse-names&quot;:false,&quot;dropping-particle&quot;:&quot;&quot;,&quot;non-dropping-particle&quot;:&quot;&quot;}],&quot;container-title&quot;:&quot;Journal of the American Academy of Dermatology&quot;,&quot;container-title-short&quot;:&quot;J Am Acad Dermatol&quot;,&quot;DOI&quot;:&quot;10.1016/j.jaad.2023.12.028&quot;,&quot;issued&quot;:{&quot;date-parts&quot;:[[2024,6]]},&quot;page&quot;:&quot;1200-1209&quot;,&quot;issue&quot;:&quot;6&quot;,&quot;volume&quot;:&quot;90&quot;},&quot;isTemporary&quot;:false}]},{&quot;citationID&quot;:&quot;MENDELEY_CITATION_1d76c69e-e826-438f-a96c-71ea840bba4b&quot;,&quot;properties&quot;:{&quot;noteIndex&quot;:0},&quot;isEdited&quot;:false,&quot;manualOverride&quot;:{&quot;isManuallyOverridden&quot;:false,&quot;citeprocText&quot;:&quot;(22)&quot;,&quot;manualOverrideText&quot;:&quot;&quot;},&quot;citationTag&quot;:&quot;MENDELEY_CITATION_v3_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yMy4xMi4wMjgiLCJQTUlEIjoiMzgyNDY0MTUiLCJpc3N1ZWQiOnsiZGF0ZS1wYXJ0cyI6W1syMDI0XV19LCJwYWdlIjoiMTIwMC0xMjA5Iiwidm9sdW1lIjoiOTAifSwiaXNUZW1wb3JhcnkiOmZhbHNlfV19&quot;,&quot;citationItems&quot;:[{&quot;id&quot;:&quot;9495e536-0e9e-3ecc-b45c-48612f19a805&quot;,&quot;itemData&quot;:{&quot;type&quot;:&quot;article-journal&quot;,&quot;id&quot;:&quot;9495e536-0e9e-3ecc-b45c-48612f19a805&quot;,&quot;title&quot;:&quot;Metastatic skin cancer in transplant recipients&quot;,&quot;author&quot;:[{&quot;family&quot;:&quot;Jong&quot;,&quot;given&quot;:&quot;E&quot;,&quot;parse-names&quot;:false,&quot;dropping-particle&quot;:&quot;&quot;,&quot;non-dropping-particle&quot;:&quot;de&quot;},{&quot;family&quot;:&quot;Genders&quot;,&quot;given&quot;:&quot;R&quot;,&quot;parse-names&quot;:false,&quot;dropping-particle&quot;:&quot;&quot;,&quot;non-dropping-particle&quot;:&quot;&quot;},{&quot;family&quot;:&quot;Harwood&quot;,&quot;given&quot;:&quot;C A&quot;,&quot;parse-names&quot;:false,&quot;dropping-particle&quot;:&quot;&quot;,&quot;non-dropping-particle&quot;:&quot;&quot;}],&quot;container-title&quot;:&quot;Journal of the American Academy of Dermatology&quot;,&quot;container-title-short&quot;:&quot;J Am Acad Dermatol&quot;,&quot;DOI&quot;:&quot;10.1016/j.jaad.2023.12.028&quot;,&quot;PMID&quot;:&quot;38246415&quot;,&quot;issued&quot;:{&quot;date-parts&quot;:[[2024]]},&quot;page&quot;:&quot;1200-1209&quot;,&quot;volume&quot;:&quot;90&quot;},&quot;isTemporary&quot;:false}]},{&quot;citationID&quot;:&quot;MENDELEY_CITATION_6777083d-fc39-40e2-b210-692a288dad04&quot;,&quot;properties&quot;:{&quot;noteIndex&quot;:0},&quot;isEdited&quot;:false,&quot;manualOverride&quot;:{&quot;isManuallyOverridden&quot;:false,&quot;citeprocText&quot;:&quot;(23)&quot;,&quot;manualOverrideText&quot;:&quot;&quot;},&quot;citationTag&quot;:&quot;MENDELEY_CITATION_v3_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&quot;,&quot;citationItems&quot;:[{&quot;id&quot;:&quot;ff3b9e22-5e9a-3741-a79c-1cd66df95890&quot;,&quot;itemData&quot;:{&quot;type&quot;:&quot;article-journal&quot;,&quot;id&quot;:&quot;ff3b9e22-5e9a-3741-a79c-1cd66df95890&quot;,&quot;title&quot;:&quot;Cutaneous complications of immunosuppression in 812 transplant recipients: a 40-year single center experience&quot;,&quot;author&quot;:[{&quot;family&quot;:&quot;Infusino&quot;,&quot;given&quot;:&quot;Salvatore D.&quot;,&quot;parse-names&quot;:false,&quot;dropping-particle&quot;:&quot;&quot;,&quot;non-dropping-particle&quot;:&quot;&quot;},{&quot;family&quot;:&quot;Loi&quot;,&quot;given&quot;:&quot;Camilla&quot;,&quot;parse-names&quot;:false,&quot;dropping-particle&quot;:&quot;&quot;,&quot;non-dropping-particle&quot;:&quot;&quot;},{&quot;family&quot;:&quot;Ravaioli&quot;,&quot;given&quot;:&quot;Giulia M.&quot;,&quot;parse-names&quot;:false,&quot;dropping-particle&quot;:&quot;&quot;,&quot;non-dropping-particle&quot;:&quot;&quot;},{&quot;family&quot;:&quot;Piraccini&quot;,&quot;given&quot;:&quot;Bianca M.&quot;,&quot;parse-names&quot;:false,&quot;dropping-particle&quot;:&quot;&quot;,&quot;non-dropping-particle&quot;:&quot;&quot;},{&quot;family&quot;:&quot;Bardazzi&quot;,&quot;given&quot;:&quot;Federico&quot;,&quot;parse-names&quot;:false,&quot;dropping-particle&quot;:&quot;&quot;,&quot;non-dropping-particle&quot;:&quot;&quot;},{&quot;family&quot;:&quot;Patrizi&quot;,&quot;given&quot;:&quot;Annalisa&quot;,&quot;parse-names&quot;:false,&quot;dropping-particle&quot;:&quot;&quot;,&quot;non-dropping-particle&quot;:&quot;&quot;}],&quot;container-title&quot;:&quot;Giornale Italiano di Dermatologia e Venereologia&quot;,&quot;DOI&quot;:&quot;10.23736/S0392-0488.18.06091-1&quot;,&quot;ISSN&quot;:&quot;03920488&quot;,&quot;issued&quot;:{&quot;date-parts&quot;:[[2020,12]]},&quot;issue&quot;:&quot;5&quot;,&quot;volume&quot;:&quot;155&quot;,&quot;container-title-short&quot;:&quot;&quot;},&quot;isTemporary&quot;:false}]},{&quot;citationID&quot;:&quot;MENDELEY_CITATION_1ddd9a48-8d4d-4128-a2e7-94e4070c8e24&quot;,&quot;properties&quot;:{&quot;noteIndex&quot;:0},&quot;isEdited&quot;:false,&quot;manualOverride&quot;:{&quot;isManuallyOverridden&quot;:false,&quot;citeprocText&quot;:&quot;(24)&quot;,&quot;manualOverrideText&quot;:&quot;&quot;},&quot;citationTag&quot;:&quot;MENDELEY_CITATION_v3_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&quot;,&quot;citationItems&quot;:[{&quot;id&quot;:&quot;d3edcc9f-7b61-31da-a4e5-da6214b7feab&quot;,&quot;itemData&quot;:{&quot;type&quot;:&quot;article-journal&quot;,&quot;id&quot;:&quot;d3edcc9f-7b61-31da-a4e5-da6214b7feab&quot;,&quot;title&quot;:&quot;Basal Cell Carcinoma: Diagnostic and Therapeutic Management – Expert Opinion of the Polish Dermatological Society&quot;,&quot;author&quot;:[{&quot;family&quot;:&quot;Lesiak&quot;,&quot;given&quot;:&quot;Aleksandra&quot;,&quot;parse-names&quot;:false,&quot;dropping-particle&quot;:&quot;&quot;,&quot;non-dropping-particle&quot;:&quot;&quot;},{&quot;family&quot;:&quot;Szepietowski&quot;,&quot;given&quot;:&quot;Jacek&quot;,&quot;parse-names&quot;:false,&quot;dropping-particle&quot;:&quot;&quot;,&quot;non-dropping-particle&quot;:&quot;&quot;},{&quot;family&quot;:&quot;Czuwara&quot;,&quot;given&quot;:&quot;Joanna&quot;,&quot;parse-names&quot;:false,&quot;dropping-particle&quot;:&quot;&quot;,&quot;non-dropping-particle&quot;:&quot;&quot;},{&quot;family&quot;:&quot;Kamińska-Winciorek&quot;,&quot;given&quot;:&quot;Grażyna&quot;,&quot;parse-names&quot;:false,&quot;dropping-particle&quot;:&quot;&quot;,&quot;non-dropping-particle&quot;:&quot;&quot;},{&quot;family&quot;:&quot;Narbutt&quot;,&quot;given&quot;:&quot;Joanna&quot;,&quot;parse-names&quot;:false,&quot;dropping-particle&quot;:&quot;&quot;,&quot;non-dropping-particle&quot;:&quot;&quot;},{&quot;family&quot;:&quot;Reich&quot;,&quot;given&quot;:&quot;Adam&quot;,&quot;parse-names&quot;:false,&quot;dropping-particle&quot;:&quot;&quot;,&quot;non-dropping-particle&quot;:&quot;&quot;},{&quot;family&quot;:&quot;Kiprian&quot;,&quot;given&quot;:&quot;Dorota&quot;,&quot;parse-names&quot;:false,&quot;dropping-particle&quot;:&quot;&quot;,&quot;non-dropping-particle&quot;:&quot;&quot;},{&quot;family&quot;:&quot;Maj&quot;,&quot;given&quot;:&quot;Joanna&quot;,&quot;parse-names&quot;:false,&quot;dropping-particle&quot;:&quot;&quot;,&quot;non-dropping-particle&quot;:&quot;&quot;},{&quot;family&quot;:&quot;Owczarek&quot;,&quot;given&quot;:&quot;Witold&quot;,&quot;parse-names&quot;:false,&quot;dropping-particle&quot;:&quot;&quot;,&quot;non-dropping-particle&quot;:&quot;&quot;},{&quot;family&quot;:&quot;Owczarczyk-Saczonek&quot;,&quot;given&quot;:&quot;Agnieszka&quot;,&quot;parse-names&quot;:false,&quot;dropping-particle&quot;:&quot;&quot;,&quot;non-dropping-particle&quot;:&quot;&quot;},{&quot;family&quot;:&quot;Rudnicka&quot;,&quot;given&quot;:&quot;Lidia&quot;,&quot;parse-names&quot;:false,&quot;dropping-particle&quot;:&quot;&quot;,&quot;non-dropping-particle&quot;:&quot;&quot;},{&quot;family&quot;:&quot;Walecka&quot;,&quot;given&quot;:&quot;Irena&quot;,&quot;parse-names&quot;:false,&quot;dropping-particle&quot;:&quot;&quot;,&quot;non-dropping-particle&quot;:&quot;&quot;},{&quot;family&quot;:&quot;Dańczak-Pazdrowska&quot;,&quot;given&quot;:&quot;Aleksandra&quot;,&quot;parse-names&quot;:false,&quot;dropping-particle&quot;:&quot;&quot;,&quot;non-dropping-particle&quot;:&quot;&quot;},{&quot;family&quot;:&quot;Pastuszczak&quot;,&quot;given&quot;:&quot;Maciej&quot;,&quot;parse-names&quot;:false,&quot;dropping-particle&quot;:&quot;&quot;,&quot;non-dropping-particle&quot;:&quot;&quot;},{&quot;family&quot;:&quot;Żebrowska&quot;,&quot;given&quot;:&quot;Agnieszka&quot;,&quot;parse-names&quot;:false,&quot;dropping-particle&quot;:&quot;&quot;,&quot;non-dropping-particle&quot;:&quot;&quot;},{&quot;family&quot;:&quot;Rutkowski&quot;,&quot;given&quot;:&quot;Piotr&quot;,&quot;parse-names&quot;:false,&quot;dropping-particle&quot;:&quot;&quot;,&quot;non-dropping-particle&quot;:&quot;&quot;},{&quot;family&quot;:&quot;Sobjanek&quot;,&quot;given&quot;:&quot;Michał&quot;,&quot;parse-names&quot;:false,&quot;dropping-particle&quot;:&quot;&quot;,&quot;non-dropping-particle&quot;:&quot;&quot;},{&quot;family&quot;:&quot;Sławińska&quot;,&quot;given&quot;:&quot;Martyna&quot;,&quot;parse-names&quot;:false,&quot;dropping-particle&quot;:&quot;&quot;,&quot;non-dropping-particle&quot;:&quot;&quot;},{&quot;family&quot;:&quot;Sokołowska-Wojdyło&quot;,&quot;given&quot;:&quot;Małgorzata&quot;,&quot;parse-names&quot;:false,&quot;dropping-particle&quot;:&quot;&quot;,&quot;non-dropping-particle&quot;:&quot;&quot;},{&quot;family&quot;:&quot;Zegarska&quot;,&quot;given&quot;:&quot;Barbara&quot;,&quot;parse-names&quot;:false,&quot;dropping-particle&quot;:&quot;&quot;,&quot;non-dropping-particle&quot;:&quot;&quot;},{&quot;family&quot;:&quot;Zegarski&quot;,&quot;given&quot;:&quot;Wojciech&quot;,&quot;parse-names&quot;:false,&quot;dropping-particle&quot;:&quot;&quot;,&quot;non-dropping-particle&quot;:&quot;&quot;},{&quot;family&quot;:&quot;Ciażyńska&quot;,&quot;given&quot;:&quot;Magdalena&quot;,&quot;parse-names&quot;:false,&quot;dropping-particle&quot;:&quot;&quot;,&quot;non-dropping-particle&quot;:&quot;&quot;}],&quot;container-title&quot;:&quot;Dermatology Review&quot;,&quot;DOI&quot;:&quot;10.5114/dr.2024.149029&quot;,&quot;ISSN&quot;:&quot;0033-2526&quot;,&quot;issued&quot;:{&quot;date-parts&quot;:[[2024]]},&quot;page&quot;:&quot;319-333&quot;,&quot;issue&quot;:&quot;5&quot;,&quot;volume&quot;:&quot;111&quot;,&quot;container-title-short&quot;:&quot;&quot;},&quot;isTemporary&quot;:false}]},{&quot;citationID&quot;:&quot;MENDELEY_CITATION_48924721-442f-4ada-a9be-0179c8f7da16&quot;,&quot;properties&quot;:{&quot;noteIndex&quot;:0},&quot;isEdited&quot;:false,&quot;manualOverride&quot;:{&quot;isManuallyOverridden&quot;:false,&quot;citeprocText&quot;:&quot;(25)&quot;,&quot;manualOverrideText&quot;:&quot;&quot;},&quot;citationTag&quot;:&quot;MENDELEY_CITATION_v3_eyJjaXRhdGlvbklEIjoiTUVOREVMRVlfQ0lUQVRJT05fNDg5MjQ3MjEtNDQyZi00YWRhLWE5YmUtMDE3OWM4ZjdkYTE2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quot;,&quot;citationItems&quot;:[{&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citationID&quot;:&quot;MENDELEY_CITATION_28c752e3-9093-4ee6-94bf-c93fc03e7ad7&quot;,&quot;properties&quot;:{&quot;noteIndex&quot;:0},&quot;isEdited&quot;:false,&quot;manualOverride&quot;:{&quot;isManuallyOverridden&quot;:false,&quot;citeprocText&quot;:&quot;(25)&quot;,&quot;manualOverrideText&quot;:&quot;&quot;},&quot;citationTag&quot;:&quot;MENDELEY_CITATION_v3_eyJjaXRhdGlvbklEIjoiTUVOREVMRVlfQ0lUQVRJT05fMjhjNzUyZTMtOTA5My00ZWU2LTk0YmYtYzkzZmMwM2U3YWQ3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quot;,&quot;citationItems&quot;:[{&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citationID&quot;:&quot;MENDELEY_CITATION_d2b176d0-eec0-4584-afa3-2762432de81a&quot;,&quot;properties&quot;:{&quot;noteIndex&quot;:0},&quot;isEdited&quot;:false,&quot;manualOverride&quot;:{&quot;isManuallyOverridden&quot;:false,&quot;citeprocText&quot;:&quot;(24,25)&quot;,&quot;manualOverrideText&quot;:&quot;&quot;},&quot;citationTag&quot;:&quot;MENDELEY_CITATION_v3_eyJjaXRhdGlvbklEIjoiTUVOREVMRVlfQ0lUQVRJT05fZDJiMTc2ZDAtZWVjMC00NTg0LWFmYTMtMjc2MjQzMmRlODFhIiwicHJvcGVydGllcyI6eyJub3RlSW5kZXgiOjB9LCJpc0VkaXRlZCI6ZmFsc2UsIm1hbnVhbE92ZXJyaWRlIjp7ImlzTWFudWFsbHlPdmVycmlkZGVuIjpmYWxzZSwiY2l0ZXByb2NUZXh0IjoiKDI0L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&quot;,&quot;citationItems&quot;:[{&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id&quot;:&quot;d3edcc9f-7b61-31da-a4e5-da6214b7feab&quot;,&quot;itemData&quot;:{&quot;type&quot;:&quot;article-journal&quot;,&quot;id&quot;:&quot;d3edcc9f-7b61-31da-a4e5-da6214b7feab&quot;,&quot;title&quot;:&quot;Basal Cell Carcinoma: Diagnostic and Therapeutic Management – Expert Opinion of the Polish Dermatological Society&quot;,&quot;author&quot;:[{&quot;family&quot;:&quot;Lesiak&quot;,&quot;given&quot;:&quot;Aleksandra&quot;,&quot;parse-names&quot;:false,&quot;dropping-particle&quot;:&quot;&quot;,&quot;non-dropping-particle&quot;:&quot;&quot;},{&quot;family&quot;:&quot;Szepietowski&quot;,&quot;given&quot;:&quot;Jacek&quot;,&quot;parse-names&quot;:false,&quot;dropping-particle&quot;:&quot;&quot;,&quot;non-dropping-particle&quot;:&quot;&quot;},{&quot;family&quot;:&quot;Czuwara&quot;,&quot;given&quot;:&quot;Joanna&quot;,&quot;parse-names&quot;:false,&quot;dropping-particle&quot;:&quot;&quot;,&quot;non-dropping-particle&quot;:&quot;&quot;},{&quot;family&quot;:&quot;Kamińska-Winciorek&quot;,&quot;given&quot;:&quot;Grażyna&quot;,&quot;parse-names&quot;:false,&quot;dropping-particle&quot;:&quot;&quot;,&quot;non-dropping-particle&quot;:&quot;&quot;},{&quot;family&quot;:&quot;Narbutt&quot;,&quot;given&quot;:&quot;Joanna&quot;,&quot;parse-names&quot;:false,&quot;dropping-particle&quot;:&quot;&quot;,&quot;non-dropping-particle&quot;:&quot;&quot;},{&quot;family&quot;:&quot;Reich&quot;,&quot;given&quot;:&quot;Adam&quot;,&quot;parse-names&quot;:false,&quot;dropping-particle&quot;:&quot;&quot;,&quot;non-dropping-particle&quot;:&quot;&quot;},{&quot;family&quot;:&quot;Kiprian&quot;,&quot;given&quot;:&quot;Dorota&quot;,&quot;parse-names&quot;:false,&quot;dropping-particle&quot;:&quot;&quot;,&quot;non-dropping-particle&quot;:&quot;&quot;},{&quot;family&quot;:&quot;Maj&quot;,&quot;given&quot;:&quot;Joanna&quot;,&quot;parse-names&quot;:false,&quot;dropping-particle&quot;:&quot;&quot;,&quot;non-dropping-particle&quot;:&quot;&quot;},{&quot;family&quot;:&quot;Owczarek&quot;,&quot;given&quot;:&quot;Witold&quot;,&quot;parse-names&quot;:false,&quot;dropping-particle&quot;:&quot;&quot;,&quot;non-dropping-particle&quot;:&quot;&quot;},{&quot;family&quot;:&quot;Owczarczyk-Saczonek&quot;,&quot;given&quot;:&quot;Agnieszka&quot;,&quot;parse-names&quot;:false,&quot;dropping-particle&quot;:&quot;&quot;,&quot;non-dropping-particle&quot;:&quot;&quot;},{&quot;family&quot;:&quot;Rudnicka&quot;,&quot;given&quot;:&quot;Lidia&quot;,&quot;parse-names&quot;:false,&quot;dropping-particle&quot;:&quot;&quot;,&quot;non-dropping-particle&quot;:&quot;&quot;},{&quot;family&quot;:&quot;Walecka&quot;,&quot;given&quot;:&quot;Irena&quot;,&quot;parse-names&quot;:false,&quot;dropping-particle&quot;:&quot;&quot;,&quot;non-dropping-particle&quot;:&quot;&quot;},{&quot;family&quot;:&quot;Dańczak-Pazdrowska&quot;,&quot;given&quot;:&quot;Aleksandra&quot;,&quot;parse-names&quot;:false,&quot;dropping-particle&quot;:&quot;&quot;,&quot;non-dropping-particle&quot;:&quot;&quot;},{&quot;family&quot;:&quot;Pastuszczak&quot;,&quot;given&quot;:&quot;Maciej&quot;,&quot;parse-names&quot;:false,&quot;dropping-particle&quot;:&quot;&quot;,&quot;non-dropping-particle&quot;:&quot;&quot;},{&quot;family&quot;:&quot;Żebrowska&quot;,&quot;given&quot;:&quot;Agnieszka&quot;,&quot;parse-names&quot;:false,&quot;dropping-particle&quot;:&quot;&quot;,&quot;non-dropping-particle&quot;:&quot;&quot;},{&quot;family&quot;:&quot;Rutkowski&quot;,&quot;given&quot;:&quot;Piotr&quot;,&quot;parse-names&quot;:false,&quot;dropping-particle&quot;:&quot;&quot;,&quot;non-dropping-particle&quot;:&quot;&quot;},{&quot;family&quot;:&quot;Sobjanek&quot;,&quot;given&quot;:&quot;Michał&quot;,&quot;parse-names&quot;:false,&quot;dropping-particle&quot;:&quot;&quot;,&quot;non-dropping-particle&quot;:&quot;&quot;},{&quot;family&quot;:&quot;Sławińska&quot;,&quot;given&quot;:&quot;Martyna&quot;,&quot;parse-names&quot;:false,&quot;dropping-particle&quot;:&quot;&quot;,&quot;non-dropping-particle&quot;:&quot;&quot;},{&quot;family&quot;:&quot;Sokołowska-Wojdyło&quot;,&quot;given&quot;:&quot;Małgorzata&quot;,&quot;parse-names&quot;:false,&quot;dropping-particle&quot;:&quot;&quot;,&quot;non-dropping-particle&quot;:&quot;&quot;},{&quot;family&quot;:&quot;Zegarska&quot;,&quot;given&quot;:&quot;Barbara&quot;,&quot;parse-names&quot;:false,&quot;dropping-particle&quot;:&quot;&quot;,&quot;non-dropping-particle&quot;:&quot;&quot;},{&quot;family&quot;:&quot;Zegarski&quot;,&quot;given&quot;:&quot;Wojciech&quot;,&quot;parse-names&quot;:false,&quot;dropping-particle&quot;:&quot;&quot;,&quot;non-dropping-particle&quot;:&quot;&quot;},{&quot;family&quot;:&quot;Ciażyńska&quot;,&quot;given&quot;:&quot;Magdalena&quot;,&quot;parse-names&quot;:false,&quot;dropping-particle&quot;:&quot;&quot;,&quot;non-dropping-particle&quot;:&quot;&quot;}],&quot;container-title&quot;:&quot;Dermatology Review&quot;,&quot;DOI&quot;:&quot;10.5114/dr.2024.149029&quot;,&quot;ISSN&quot;:&quot;0033-2526&quot;,&quot;issued&quot;:{&quot;date-parts&quot;:[[2024]]},&quot;page&quot;:&quot;319-333&quot;,&quot;issue&quot;:&quot;5&quot;,&quot;volume&quot;:&quot;111&quot;,&quot;container-title-short&quot;:&quot;&quot;},&quot;isTemporary&quot;:false}]},{&quot;citationID&quot;:&quot;MENDELEY_CITATION_e24bcfa0-dd8d-4e8e-8b56-663fefc5218c&quot;,&quot;properties&quot;:{&quot;noteIndex&quot;:0},&quot;isEdited&quot;:false,&quot;manualOverride&quot;:{&quot;isManuallyOverridden&quot;:false,&quot;citeprocText&quot;:&quot;(24–26)&quot;,&quot;manualOverrideText&quot;:&quot;&quot;},&quot;citationTag&quot;:&quot;MENDELEY_CITATION_v3_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&quot;,&quot;citationItems&quot;:[{&quot;id&quot;:&quot;d3edcc9f-7b61-31da-a4e5-da6214b7feab&quot;,&quot;itemData&quot;:{&quot;type&quot;:&quot;article-journal&quot;,&quot;id&quot;:&quot;d3edcc9f-7b61-31da-a4e5-da6214b7feab&quot;,&quot;title&quot;:&quot;Basal Cell Carcinoma: Diagnostic and Therapeutic Management – Expert Opinion of the Polish Dermatological Society&quot;,&quot;author&quot;:[{&quot;family&quot;:&quot;Lesiak&quot;,&quot;given&quot;:&quot;Aleksandra&quot;,&quot;parse-names&quot;:false,&quot;dropping-particle&quot;:&quot;&quot;,&quot;non-dropping-particle&quot;:&quot;&quot;},{&quot;family&quot;:&quot;Szepietowski&quot;,&quot;given&quot;:&quot;Jacek&quot;,&quot;parse-names&quot;:false,&quot;dropping-particle&quot;:&quot;&quot;,&quot;non-dropping-particle&quot;:&quot;&quot;},{&quot;family&quot;:&quot;Czuwara&quot;,&quot;given&quot;:&quot;Joanna&quot;,&quot;parse-names&quot;:false,&quot;dropping-particle&quot;:&quot;&quot;,&quot;non-dropping-particle&quot;:&quot;&quot;},{&quot;family&quot;:&quot;Kamińska-Winciorek&quot;,&quot;given&quot;:&quot;Grażyna&quot;,&quot;parse-names&quot;:false,&quot;dropping-particle&quot;:&quot;&quot;,&quot;non-dropping-particle&quot;:&quot;&quot;},{&quot;family&quot;:&quot;Narbutt&quot;,&quot;given&quot;:&quot;Joanna&quot;,&quot;parse-names&quot;:false,&quot;dropping-particle&quot;:&quot;&quot;,&quot;non-dropping-particle&quot;:&quot;&quot;},{&quot;family&quot;:&quot;Reich&quot;,&quot;given&quot;:&quot;Adam&quot;,&quot;parse-names&quot;:false,&quot;dropping-particle&quot;:&quot;&quot;,&quot;non-dropping-particle&quot;:&quot;&quot;},{&quot;family&quot;:&quot;Kiprian&quot;,&quot;given&quot;:&quot;Dorota&quot;,&quot;parse-names&quot;:false,&quot;dropping-particle&quot;:&quot;&quot;,&quot;non-dropping-particle&quot;:&quot;&quot;},{&quot;family&quot;:&quot;Maj&quot;,&quot;given&quot;:&quot;Joanna&quot;,&quot;parse-names&quot;:false,&quot;dropping-particle&quot;:&quot;&quot;,&quot;non-dropping-particle&quot;:&quot;&quot;},{&quot;family&quot;:&quot;Owczarek&quot;,&quot;given&quot;:&quot;Witold&quot;,&quot;parse-names&quot;:false,&quot;dropping-particle&quot;:&quot;&quot;,&quot;non-dropping-particle&quot;:&quot;&quot;},{&quot;family&quot;:&quot;Owczarczyk-Saczonek&quot;,&quot;given&quot;:&quot;Agnieszka&quot;,&quot;parse-names&quot;:false,&quot;dropping-particle&quot;:&quot;&quot;,&quot;non-dropping-particle&quot;:&quot;&quot;},{&quot;family&quot;:&quot;Rudnicka&quot;,&quot;given&quot;:&quot;Lidia&quot;,&quot;parse-names&quot;:false,&quot;dropping-particle&quot;:&quot;&quot;,&quot;non-dropping-particle&quot;:&quot;&quot;},{&quot;family&quot;:&quot;Walecka&quot;,&quot;given&quot;:&quot;Irena&quot;,&quot;parse-names&quot;:false,&quot;dropping-particle&quot;:&quot;&quot;,&quot;non-dropping-particle&quot;:&quot;&quot;},{&quot;family&quot;:&quot;Dańczak-Pazdrowska&quot;,&quot;given&quot;:&quot;Aleksandra&quot;,&quot;parse-names&quot;:false,&quot;dropping-particle&quot;:&quot;&quot;,&quot;non-dropping-particle&quot;:&quot;&quot;},{&quot;family&quot;:&quot;Pastuszczak&quot;,&quot;given&quot;:&quot;Maciej&quot;,&quot;parse-names&quot;:false,&quot;dropping-particle&quot;:&quot;&quot;,&quot;non-dropping-particle&quot;:&quot;&quot;},{&quot;family&quot;:&quot;Żebrowska&quot;,&quot;given&quot;:&quot;Agnieszka&quot;,&quot;parse-names&quot;:false,&quot;dropping-particle&quot;:&quot;&quot;,&quot;non-dropping-particle&quot;:&quot;&quot;},{&quot;family&quot;:&quot;Rutkowski&quot;,&quot;given&quot;:&quot;Piotr&quot;,&quot;parse-names&quot;:false,&quot;dropping-particle&quot;:&quot;&quot;,&quot;non-dropping-particle&quot;:&quot;&quot;},{&quot;family&quot;:&quot;Sobjanek&quot;,&quot;given&quot;:&quot;Michał&quot;,&quot;parse-names&quot;:false,&quot;dropping-particle&quot;:&quot;&quot;,&quot;non-dropping-particle&quot;:&quot;&quot;},{&quot;family&quot;:&quot;Sławińska&quot;,&quot;given&quot;:&quot;Martyna&quot;,&quot;parse-names&quot;:false,&quot;dropping-particle&quot;:&quot;&quot;,&quot;non-dropping-particle&quot;:&quot;&quot;},{&quot;family&quot;:&quot;Sokołowska-Wojdyło&quot;,&quot;given&quot;:&quot;Małgorzata&quot;,&quot;parse-names&quot;:false,&quot;dropping-particle&quot;:&quot;&quot;,&quot;non-dropping-particle&quot;:&quot;&quot;},{&quot;family&quot;:&quot;Zegarska&quot;,&quot;given&quot;:&quot;Barbara&quot;,&quot;parse-names&quot;:false,&quot;dropping-particle&quot;:&quot;&quot;,&quot;non-dropping-particle&quot;:&quot;&quot;},{&quot;family&quot;:&quot;Zegarski&quot;,&quot;given&quot;:&quot;Wojciech&quot;,&quot;parse-names&quot;:false,&quot;dropping-particle&quot;:&quot;&quot;,&quot;non-dropping-particle&quot;:&quot;&quot;},{&quot;family&quot;:&quot;Ciażyńska&quot;,&quot;given&quot;:&quot;Magdalena&quot;,&quot;parse-names&quot;:false,&quot;dropping-particle&quot;:&quot;&quot;,&quot;non-dropping-particle&quot;:&quot;&quot;}],&quot;container-title&quot;:&quot;Dermatology Review&quot;,&quot;DOI&quot;:&quot;10.5114/dr.2024.149029&quot;,&quot;ISSN&quot;:&quot;0033-2526&quot;,&quot;issued&quot;:{&quot;date-parts&quot;:[[2024]]},&quot;page&quot;:&quot;319-333&quot;,&quot;issue&quot;:&quot;5&quot;,&quot;volume&quot;:&quot;111&quot;,&quot;container-title-short&quot;:&quot;&quot;},&quot;isTemporary&quot;:false},{&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id&quot;:&quot;80c89937-b064-319c-92b9-5c18aa1d1599&quot;,&quot;itemData&quot;:{&quot;type&quot;:&quot;article-journal&quot;,&quot;id&quot;:&quot;80c89937-b064-319c-92b9-5c18aa1d1599&quot;,&quot;title&quot;:&quot;Cemiplimab in locally advanced basal cell carcinoma&quot;,&quot;author&quot;:[{&quot;family&quot;:&quot;Stratigos&quot;,&quot;given&quot;:&quot;Alexander J&quot;,&quot;parse-names&quot;:false,&quot;dropping-particle&quot;:&quot;&quot;,&quot;non-dropping-particle&quot;:&quot;&quot;},{&quot;family&quot;:&quot;Sekulic&quot;,&quot;given&quot;:&quot;A&quot;,&quot;parse-names&quot;:false,&quot;dropping-particle&quot;:&quot;&quot;,&quot;non-dropping-particle&quot;:&quot;&quot;},{&quot;family&quot;:&quot;Peris&quot;,&quot;given&quot;:&quot;K&quot;,&quot;parse-names&quot;:false,&quot;dropping-particle&quot;:&quot;&quot;,&quot;non-dropping-particle&quot;:&quot;&quot;}],&quot;container-title&quot;:&quot;Lancet Oncology&quot;,&quot;DOI&quot;:&quot;10.1016/S1470-2045(21)00126-1&quot;,&quot;PMID&quot;:&quot;33979689&quot;,&quot;issued&quot;:{&quot;date-parts&quot;:[[2021]]},&quot;page&quot;:&quot;848-857&quot;,&quot;volume&quot;:&quot;22&quot;,&quot;container-title-short&quot;:&quot;&quot;},&quot;isTemporary&quot;:false}]},{&quot;citationID&quot;:&quot;MENDELEY_CITATION_db2cfffa-79ef-4308-8322-5074b39ebbf5&quot;,&quot;properties&quot;:{&quot;noteIndex&quot;:0},&quot;isEdited&quot;:false,&quot;manualOverride&quot;:{&quot;isManuallyOverridden&quot;:false,&quot;citeprocText&quot;:&quot;(25)&quot;,&quot;manualOverrideText&quot;:&quot;&quot;},&quot;citationTag&quot;:&quot;MENDELEY_CITATION_v3_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&quot;,&quot;citationItems&quot;:[{&quot;id&quot;:&quot;757bc827-659a-3254-81b4-5a9ea78cf3c9&quot;,&quot;itemData&quot;:{&quot;type&quot;:&quot;article&quot;,&quot;id&quot;:&quot;757bc827-659a-3254-81b4-5a9ea78cf3c9&quot;,&quot;title&quot;:&quot;NCCN Clinical Practice Guidelines in Oncology: Basal Cell Skin Cancer&quot;,&quot;author&quot;:[{&quot;family&quot;:&quot;National Comprehensive Cancer Network (NCCN)&quot;,&quot;given&quot;:&quot;&quot;,&quot;parse-names&quot;:false,&quot;dropping-particle&quot;:&quot;&quot;,&quot;non-dropping-particle&quot;:&quot;&quot;}],&quot;issued&quot;:{&quot;date-parts&quot;:[[2025]]},&quot;container-title-short&quot;:&quot;&quot;},&quot;isTemporary&quot;:false}]},{&quot;citationID&quot;:&quot;MENDELEY_CITATION_131cbe58-bcdf-4cb6-b5cb-5075e4d49248&quot;,&quot;properties&quot;:{&quot;noteIndex&quot;:0},&quot;isEdited&quot;:false,&quot;manualOverride&quot;:{&quot;isManuallyOverridden&quot;:false,&quot;citeprocText&quot;:&quot;(27)&quot;,&quot;manualOverrideText&quot;:&quot;&quot;},&quot;citationTag&quot;:&quot;MENDELEY_CITATION_v3_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&quot;,&quot;citationItems&quot;:[{&quot;id&quot;:&quot;70c912b1-d8de-3d45-81b2-b488ec6e7740&quot;,&quot;itemData&quot;:{&quot;type&quot;:&quot;article-journal&quot;,&quot;id&quot;:&quot;70c912b1-d8de-3d45-81b2-b488ec6e7740&quot;,&quot;title&quot;:&quot;Skin cancers after organ transplantation&quot;,&quot;author&quot;:[{&quot;family&quot;:&quot;Euvrard&quot;,&quot;given&quot;:&quot;S&quot;,&quot;parse-names&quot;:false,&quot;dropping-particle&quot;:&quot;&quot;,&quot;non-dropping-particle&quot;:&quot;&quot;},{&quot;family&quot;:&quot;Kanitakis&quot;,&quot;given&quot;:&quot;J&quot;,&quot;parse-names&quot;:false,&quot;dropping-particle&quot;:&quot;&quot;,&quot;non-dropping-particle&quot;:&quot;&quot;},{&quot;family&quot;:&quot;Claudy&quot;,&quot;given&quot;:&quot;A&quot;,&quot;parse-names&quot;:false,&quot;dropping-particle&quot;:&quot;&quot;,&quot;non-dropping-particle&quot;:&quot;&quot;}],&quot;container-title&quot;:&quot;New England Journal of Medicine&quot;,&quot;DOI&quot;:&quot;10.1056/NEJMra022137&quot;,&quot;PMID&quot;:&quot;12711744&quot;,&quot;issued&quot;:{&quot;date-parts&quot;:[[2003]]},&quot;page&quot;:&quot;1681-1691&quot;,&quot;volume&quot;:&quot;348&quot;,&quot;container-title-short&quot;:&quot;&quot;},&quot;isTemporary&quot;:false}]},{&quot;citationID&quot;:&quot;MENDELEY_CITATION_c84015e7-dea8-4d00-b2a4-c5a3fb8c1027&quot;,&quot;properties&quot;:{&quot;noteIndex&quot;:0},&quot;isEdited&quot;:false,&quot;manualOverride&quot;:{&quot;isManuallyOverridden&quot;:false,&quot;citeprocText&quot;:&quot;(13,21,28)&quot;,&quot;manualOverrideText&quot;:&quot;&quot;},&quot;citationTag&quot;:&quot;MENDELEY_CITATION_v3_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&quot;,&quot;citationItems&quot;:[{&quot;id&quot;:&quot;70c424e9-eb22-3278-8203-ef7a2d15148a&quot;,&quot;itemData&quot;:{&quot;type&quot;:&quot;article-journal&quot;,&quot;id&quot;:&quot;70c424e9-eb22-3278-8203-ef7a2d15148a&quot;,&quot;title&quot;:&quot;Cumulative incidence and risk factors for cutaneous squamous cell carcinoma metastases in organ transplant recipients: The Skin Care in Organ Transplant Patients in Europe–International Transplant Skin Cancer Collaborative metastases study, a prospective multicenter study&quot;,&quot;author&quot;:[{&quot;family&quot;:&quot;Jong&quot;,&quot;given&quot;:&quot;E&quot;,&quot;parse-names&quot;:false,&quot;dropping-particle&quot;:&quot;&quot;,&quot;non-dropping-particle&quot;:&quot;de&quot;},{&quot;family&quot;:&quot;Genders&quot;,&quot;given&quot;:&quot;R&quot;,&quot;parse-names&quot;:false,&quot;dropping-particle&quot;:&quot;&quot;,&quot;non-dropping-particle&quot;:&quot;&quot;},{&quot;family&quot;:&quot;Harwood&quot;,&quot;given&quot;:&quot;C A&quot;,&quot;parse-names&quot;:false,&quot;dropping-particle&quot;:&quot;&quot;,&quot;non-dropping-particle&quot;:&quot;&quot;},{&quot;family&quot;:&quot;others&quot;,&quot;given&quot;:&quot;&quot;,&quot;parse-names&quot;:false,&quot;dropping-particle&quot;:&quot;&quot;,&quot;non-dropping-particle&quot;:&quot;&quot;}],&quot;container-title&quot;:&quot;Journal of the American Academy of Dermatology&quot;,&quot;container-title-short&quot;:&quot;J Am Acad Dermatol&quot;,&quot;DOI&quot;:&quot;10.1016/j.jaad.2023.12.028&quot;,&quot;issued&quot;:{&quot;date-parts&quot;:[[2024,6]]},&quot;page&quot;:&quot;1200-1209&quot;,&quot;issue&quot;:&quot;6&quot;,&quot;volume&quot;:&quot;90&quot;},&quot;isTemporary&quot;:false},{&quot;id&quot;:&quot;f6ede8ba-1725-3c6d-ad0a-06b4dc3491ce&quot;,&quot;itemData&quot;:{&quot;type&quot;:&quot;article&quot;,&quot;id&quot;:&quot;f6ede8ba-1725-3c6d-ad0a-06b4dc3491ce&quot;,&quot;title&quot;:&quot;NCCN Clinical Practice Guidelines in Oncology: Squamous Cell Skin Cancer&quot;,&quot;author&quot;:[{&quot;family&quot;:&quot;National Comprehensive Cancer Network®&quot;,&quot;given&quot;:&quot;&quot;,&quot;parse-names&quot;:false,&quot;dropping-particle&quot;:&quot;&quot;,&quot;non-dropping-particle&quot;:&quot;&quot;}],&quot;issued&quot;:{&quot;date-parts&quot;:[[2026]]},&quot;container-title-short&quot;:&quot;&quot;},&quot;isTemporary&quot;:false},{&quot;id&quot;:&quot;1f03949e-fb38-3694-a1d7-93414cacc31a&quot;,&quot;itemData&quot;:{&quot;type&quot;:&quot;article-journal&quot;,&quot;id&quot;:&quot;1f03949e-fb38-3694-a1d7-93414cacc31a&quot;,&quot;title&quot;:&quot;Cancer surveillance in solid organ transplant recipients with a pretransplant history of malignancy: multidisciplinary collaborative expert opinion&quot;,&quot;author&quot;:[{&quot;family&quot;:&quot;Watt&quot;,&quot;given&quot;:&quot;K D&quot;,&quot;parse-names&quot;:false,&quot;dropping-particle&quot;:&quot;&quot;,&quot;non-dropping-particle&quot;:&quot;&quot;},{&quot;family&quot;:&quot;Rolak&quot;,&quot;given&quot;:&quot;S&quot;,&quot;parse-names&quot;:false,&quot;dropping-particle&quot;:&quot;&quot;,&quot;non-dropping-particle&quot;:&quot;&quot;},{&quot;family&quot;:&quot;Foley&quot;,&quot;given&quot;:&quot;D P&quot;,&quot;parse-names&quot;:false,&quot;dropping-particle&quot;:&quot;&quot;,&quot;non-dropping-particle&quot;:&quot;&quot;},{&quot;family&quot;:&quot;others&quot;,&quot;given&quot;:&quot;&quot;,&quot;parse-names&quot;:false,&quot;dropping-particle&quot;:&quot;&quot;,&quot;non-dropping-particle&quot;:&quot;&quot;}],&quot;container-title&quot;:&quot;Transplantation&quot;,&quot;container-title-short&quot;:&quot;Transplantation&quot;,&quot;DOI&quot;:&quot;10.1097/TP.0000000000004971&quot;,&quot;issued&quot;:{&quot;date-parts&quot;:[[2024]]},&quot;page&quot;:&quot;2337-2350&quot;,&quot;issue&quot;:&quot;12&quot;,&quot;volume&quot;:&quot;108&quot;},&quot;isTemporary&quot;:false}]},{&quot;citationID&quot;:&quot;MENDELEY_CITATION_0c584378-f6af-4edd-9354-babce3b5c72b&quot;,&quot;properties&quot;:{&quot;noteIndex&quot;:0},&quot;isEdited&quot;:false,&quot;manualOverride&quot;:{&quot;isManuallyOverridden&quot;:false,&quot;citeprocText&quot;:&quot;(9)&quot;,&quot;manualOverrideText&quot;:&quot;&quot;},&quot;citationTag&quot;:&quot;MENDELEY_CITATION_v3_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&quot;,&quot;citationItems&quot;:[{&quot;id&quot;:&quot;40fd18a8-5b03-3fe1-a8a0-a266aa6e1309&quot;,&quot;itemData&quot;:{&quot;type&quot;:&quot;article-journal&quot;,&quot;id&quot;:&quot;40fd18a8-5b03-3fe1-a8a0-a266aa6e1309&quot;,&quot;title&quot;:&quot;Association of Pretransplant Skin Cancer With Posttransplant Malignancy, Graft Failure and Death in Kidney Transplant Recipients&quot;,&quot;author&quot;:[{&quot;family&quot;:&quot;Kang&quot;,&quot;given&quot;:&quot;Woosun&quot;,&quot;parse-names&quot;:false,&quot;dropping-particle&quot;:&quot;&quot;,&quot;non-dropping-particle&quot;:&quot;&quot;},{&quot;family&quot;:&quot;Sampaio&quot;,&quot;given&quot;:&quot;Marcelo Santos&quot;,&quot;parse-names&quot;:false,&quot;dropping-particle&quot;:&quot;&quot;,&quot;non-dropping-particle&quot;:&quot;&quot;},{&quot;family&quot;:&quot;Huang&quot;,&quot;given&quot;:&quot;Edmund&quot;,&quot;parse-names&quot;:false,&quot;dropping-particle&quot;:&quot;&quot;,&quot;non-dropping-particle&quot;:&quot;&quot;},{&quot;family&quot;:&quot;Bunnapradist&quot;,&quot;given&quot;:&quot;Suphamai&quot;,&quot;parse-names&quot;:false,&quot;dropping-particle&quot;:&quot;&quot;,&quot;non-dropping-particle&quot;:&quot;&quot;}],&quot;container-title&quot;:&quot;Transplantation&quot;,&quot;container-title-short&quot;:&quot;Transplantation&quot;,&quot;DOI&quot;:&quot;10.1097/TP.0000000000001286&quot;,&quot;ISSN&quot;:&quot;0041-1337&quot;,&quot;issued&quot;:{&quot;date-parts&quot;:[[2017,6]]},&quot;page&quot;:&quot;1303-1309&quot;,&quot;issue&quot;:&quot;6&quot;,&quot;volume&quot;:&quot;101&quot;},&quot;isTemporary&quot;:false}]},{&quot;citationID&quot;:&quot;MENDELEY_CITATION_cbea9f53-af9e-4db2-9161-68dcb97ceaa4&quot;,&quot;properties&quot;:{&quot;noteIndex&quot;:0},&quot;isEdited&quot;:false,&quot;manualOverride&quot;:{&quot;isManuallyOverridden&quot;:false,&quot;citeprocText&quot;:&quot;(29)&quot;,&quot;manualOverrideText&quot;:&quot;&quot;},&quot;citationTag&quot;:&quot;MENDELEY_CITATION_v3_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QuMDAxIiwiUE1JRCI6IjIwNjQ2NzgzIiwiaXNzdWVkIjp7ImRhdGUtcGFydHMiOltbMjAxMF1dfSwicGFnZSI6Ijc1MS03NjEiLCJ2b2x1bWUiOiI2MyJ9LCJpc1RlbXBvcmFyeSI6ZmFsc2V9XX0=&quot;,&quot;citationItems&quot;:[{&quot;id&quot;:&quot;50e990ad-5242-3205-96c8-f75f8f5bef8d&quot;,&quot;itemData&quot;:{&quot;type&quot;:&quot;article-journal&quot;,&quot;id&quot;:&quot;50e990ad-5242-3205-96c8-f75f8f5bef8d&quot;,&quot;title&quot;:&quot;Pathologic nodal evaluation in Merkel cell carcinoma&quot;,&quot;author&quot;:[{&quot;family&quot;:&quot;Lemos&quot;,&quot;given&quot;:&quot;B D&quot;,&quot;parse-names&quot;:false,&quot;dropping-particle&quot;:&quot;&quot;,&quot;non-dropping-particle&quot;:&quot;&quot;},{&quot;family&quot;:&quot;Storer&quot;,&quot;given&quot;:&quot;B E&quot;,&quot;parse-names&quot;:false,&quot;dropping-particle&quot;:&quot;&quot;,&quot;non-dropping-particle&quot;:&quot;&quot;},{&quot;family&quot;:&quot;Iyer&quot;,&quot;given&quot;:&quot;J G&quot;,&quot;parse-names&quot;:false,&quot;dropping-particle&quot;:&quot;&quot;,&quot;non-dropping-particle&quot;:&quot;&quot;}],&quot;container-title&quot;:&quot;Journal of the American Academy of Dermatology&quot;,&quot;container-title-short&quot;:&quot;J Am Acad Dermatol&quot;,&quot;DOI&quot;:&quot;10.1016/j.jaad.2010.04.001&quot;,&quot;PMID&quot;:&quot;20646783&quot;,&quot;issued&quot;:{&quot;date-parts&quot;:[[2010]]},&quot;page&quot;:&quot;751-761&quot;,&quot;volume&quot;:&quot;63&quot;},&quot;isTemporary&quot;:false}]},{&quot;citationID&quot;:&quot;MENDELEY_CITATION_ac00e9ff-9f93-483a-b24f-57d889458beb&quot;,&quot;properties&quot;:{&quot;noteIndex&quot;:0},&quot;isEdited&quot;:false,&quot;manualOverride&quot;:{&quot;isManuallyOverridden&quot;:false,&quot;citeprocText&quot;:&quot;(30,31)&quot;,&quot;manualOverrideText&quot;:&quot;&quot;},&quot;citationTag&quot;:&quot;MENDELEY_CITATION_v3_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&quot;,&quot;citationItems&quot;:[{&quot;id&quot;:&quot;a3a65edb-173a-3342-804c-8f73bbfe704d&quot;,&quot;itemData&quot;:{&quot;type&quot;:&quot;article-journal&quot;,&quot;id&quot;:&quot;a3a65edb-173a-3342-804c-8f73bbfe704d&quot;,&quot;title&quot;:&quot;Natural History of Merkel Cell Carcinoma Following Locoregional Recurrence&quot;,&quot;author&quot;:[{&quot;family&quot;:&quot;Grotz&quot;,&quot;given&quot;:&quot;Travis E.&quot;,&quot;parse-names&quot;:false,&quot;dropping-particle&quot;:&quot;&quot;,&quot;non-dropping-particle&quot;:&quot;&quot;},{&quot;family&quot;:&quot;Tarantola&quot;,&quot;given&quot;:&quot;Tina I.&quot;,&quot;parse-names&quot;:false,&quot;dropping-particle&quot;:&quot;&quot;,&quot;non-dropping-particle&quot;:&quot;&quot;},{&quot;family&quot;:&quot;Otley&quot;,&quot;given&quot;:&quot;Clark C.&quot;,&quot;parse-names&quot;:false,&quot;dropping-particle&quot;:&quot;&quot;,&quot;non-dropping-particle&quot;:&quot;&quot;},{&quot;family&quot;:&quot;Weaver&quot;,&quot;given&quot;:&quot;Amy L.&quot;,&quot;parse-names&quot;:false,&quot;dropping-particle&quot;:&quot;&quot;,&quot;non-dropping-particle&quot;:&quot;&quot;},{&quot;family&quot;:&quot;McGree&quot;,&quot;given&quot;:&quot;Michaela E.&quot;,&quot;parse-names&quot;:false,&quot;dropping-particle&quot;:&quot;&quot;,&quot;non-dropping-particle&quot;:&quot;&quot;},{&quot;family&quot;:&quot;Jakub&quot;,&quot;given&quot;:&quot;James W.&quot;,&quot;parse-names&quot;:false,&quot;dropping-particle&quot;:&quot;&quot;,&quot;non-dropping-particle&quot;:&quot;&quot;}],&quot;container-title&quot;:&quot;Annals of Surgical Oncology&quot;,&quot;container-title-short&quot;:&quot;Ann Surg Oncol&quot;,&quot;DOI&quot;:&quot;10.1245/s10434-011-2161-x&quot;,&quot;ISSN&quot;:&quot;1068-9265&quot;,&quot;issued&quot;:{&quot;date-parts&quot;:[[2012,8,28]]},&quot;page&quot;:&quot;2556-2562&quot;,&quot;issue&quot;:&quot;8&quot;,&quot;volume&quot;:&quot;19&quot;},&quot;isTemporary&quot;:false},{&quot;id&quot;:&quot;70c28ad2-8e9d-31a1-9440-3b82f9406d5c&quot;,&quot;itemData&quot;:{&quot;type&quot;:&quot;article-journal&quot;,&quot;id&quot;:&quot;70c28ad2-8e9d-31a1-9440-3b82f9406d5c&quot;,&quot;title&quot;:&quot;Immunosuppression and merkel cell cancer&quot;,&quot;author&quot;:[{&quot;family&quot;:&quot;Buell&quot;,&quot;given&quot;:&quot;J.F&quot;,&quot;parse-names&quot;:false,&quot;dropping-particle&quot;:&quot;&quot;,&quot;non-dropping-particle&quot;:&quot;&quot;},{&quot;family&quot;:&quot;Trofe&quot;,&quot;given&quot;:&quot;J&quot;,&quot;parse-names&quot;:false,&quot;dropping-particle&quot;:&quot;&quot;,&quot;non-dropping-particle&quot;:&quot;&quot;},{&quot;family&quot;:&quot;Hanaway&quot;,&quot;given&quot;:&quot;M.J&quot;,&quot;parse-names&quot;:false,&quot;dropping-particle&quot;:&quot;&quot;,&quot;non-dropping-particle&quot;:&quot;&quot;},{&quot;family&quot;:&quot;Beebe&quot;,&quot;given&quot;:&quot;T.M&quot;,&quot;parse-names&quot;:false,&quot;dropping-particle&quot;:&quot;&quot;,&quot;non-dropping-particle&quot;:&quot;&quot;},{&quot;family&quot;:&quot;Gross&quot;,&quot;given&quot;:&quot;T.G&quot;,&quot;parse-names&quot;:false,&quot;dropping-particle&quot;:&quot;&quot;,&quot;non-dropping-particle&quot;:&quot;&quot;},{&quot;family&quot;:&quot;Alloway&quot;,&quot;given&quot;:&quot;R.R&quot;,&quot;parse-names&quot;:false,&quot;dropping-particle&quot;:&quot;&quot;,&quot;non-dropping-particle&quot;:&quot;&quot;},{&quot;family&quot;:&quot;First&quot;,&quot;given&quot;:&quot;M.R&quot;,&quot;parse-names&quot;:false,&quot;dropping-particle&quot;:&quot;&quot;,&quot;non-dropping-particle&quot;:&quot;&quot;},{&quot;family&quot;:&quot;Woodle&quot;,&quot;given&quot;:&quot;E.S&quot;,&quot;parse-names&quot;:false,&quot;dropping-particle&quot;:&quot;&quot;,&quot;non-dropping-particle&quot;:&quot;&quot;}],&quot;container-title&quot;:&quot;Transplantation Proceedings&quot;,&quot;container-title-short&quot;:&quot;Transplant Proc&quot;,&quot;DOI&quot;:&quot;10.1016/S0041-1345(02)03065-8&quot;,&quot;ISSN&quot;:&quot;00411345&quot;,&quot;issued&quot;:{&quot;date-parts&quot;:[[2002,8]]},&quot;page&quot;:&quot;1780-1781&quot;,&quot;issue&quot;:&quot;5&quot;,&quot;volume&quot;:&quot;34&quot;},&quot;isTemporary&quot;:false}]},{&quot;citationID&quot;:&quot;MENDELEY_CITATION_cc4a0c62-6224-4984-85df-b5de4e173e70&quot;,&quot;properties&quot;:{&quot;noteIndex&quot;:0},&quot;isEdited&quot;:false,&quot;manualOverride&quot;:{&quot;isManuallyOverridden&quot;:false,&quot;citeprocText&quot;:&quot;(32)&quot;,&quot;manualOverrideText&quot;:&quot;&quot;},&quot;citationTag&quot;:&quot;MENDELEY_CITATION_v3_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DMuMDkuMDExIiwiSVNTTiI6IjAxOTA5NjIyIiwiaXNzdWVkIjp7ImRhdGUtcGFydHMiOltbMjAwNCwzXV19LCJwYWdlIjoiNDM1LTQzNyIsImlzc3VlIjoiMyIsInZvbHVtZSI6IjUwIn0sImlzVGVtcG9yYXJ5IjpmYWxzZX1dfQ==&quot;,&quot;citationItems&quot;:[{&quot;id&quot;:&quot;62c88e9d-872f-3c68-a901-cd4f959bf4ac&quot;,&quot;itemData&quot;:{&quot;type&quot;:&quot;article-journal&quot;,&quot;id&quot;:&quot;62c88e9d-872f-3c68-a901-cd4f959bf4ac&quot;,&quot;title&quot;:&quot;Merkel cell carcinoma and the controversial role of adjuvant radiation therapy: clinical choices in the absence of statistical evidence&quot;,&quot;author&quot;:[{&quot;family&quot;:&quot;Wilson&quot;,&quot;given&quot;:&quot;Lynn D&quot;,&quot;parse-names&quot;:false,&quot;dropping-particle&quot;:&quot;&quot;,&quot;non-dropping-particle&quot;:&quot;&quot;},{&quot;family&quot;:&quot;Gruber&quot;,&quot;given&quot;:&quot;Stephen B&quot;,&quot;parse-names&quot;:false,&quot;dropping-particle&quot;:&quot;&quot;,&quot;non-dropping-particle&quot;:&quot;&quot;}],&quot;container-title&quot;:&quot;Journal of the American Academy of Dermatology&quot;,&quot;container-title-short&quot;:&quot;J Am Acad Dermatol&quot;,&quot;DOI&quot;:&quot;10.1016/j.jaad.2003.09.011&quot;,&quot;ISSN&quot;:&quot;01909622&quot;,&quot;issued&quot;:{&quot;date-parts&quot;:[[2004,3]]},&quot;page&quot;:&quot;435-437&quot;,&quot;issue&quot;:&quot;3&quot;,&quot;volume&quot;:&quot;50&quot;},&quot;isTemporary&quot;:false}]},{&quot;citationID&quot;:&quot;MENDELEY_CITATION_303ecdf4-8538-4ec1-8971-1ace8e503439&quot;,&quot;properties&quot;:{&quot;noteIndex&quot;:0},&quot;isEdited&quot;:false,&quot;manualOverride&quot;:{&quot;isManuallyOverridden&quot;:false,&quot;citeprocText&quot;:&quot;(29)&quot;,&quot;manualOverrideText&quot;:&quot;&quot;},&quot;citationTag&quot;:&quot;MENDELEY_CITATION_v3_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AuMDQuMDAxIiwiUE1JRCI6IjIwNjQ2NzgzIiwiaXNzdWVkIjp7ImRhdGUtcGFydHMiOltbMjAxMF1dfSwicGFnZSI6Ijc1MS03NjEiLCJ2b2x1bWUiOiI2MyJ9LCJpc1RlbXBvcmFyeSI6ZmFsc2V9XX0=&quot;,&quot;citationItems&quot;:[{&quot;id&quot;:&quot;50e990ad-5242-3205-96c8-f75f8f5bef8d&quot;,&quot;itemData&quot;:{&quot;type&quot;:&quot;article-journal&quot;,&quot;id&quot;:&quot;50e990ad-5242-3205-96c8-f75f8f5bef8d&quot;,&quot;title&quot;:&quot;Pathologic nodal evaluation in Merkel cell carcinoma&quot;,&quot;author&quot;:[{&quot;family&quot;:&quot;Lemos&quot;,&quot;given&quot;:&quot;B D&quot;,&quot;parse-names&quot;:false,&quot;dropping-particle&quot;:&quot;&quot;,&quot;non-dropping-particle&quot;:&quot;&quot;},{&quot;family&quot;:&quot;Storer&quot;,&quot;given&quot;:&quot;B E&quot;,&quot;parse-names&quot;:false,&quot;dropping-particle&quot;:&quot;&quot;,&quot;non-dropping-particle&quot;:&quot;&quot;},{&quot;family&quot;:&quot;Iyer&quot;,&quot;given&quot;:&quot;J G&quot;,&quot;parse-names&quot;:false,&quot;dropping-particle&quot;:&quot;&quot;,&quot;non-dropping-particle&quot;:&quot;&quot;}],&quot;container-title&quot;:&quot;Journal of the American Academy of Dermatology&quot;,&quot;container-title-short&quot;:&quot;J Am Acad Dermatol&quot;,&quot;DOI&quot;:&quot;10.1016/j.jaad.2010.04.001&quot;,&quot;PMID&quot;:&quot;20646783&quot;,&quot;issued&quot;:{&quot;date-parts&quot;:[[2010]]},&quot;page&quot;:&quot;751-761&quot;,&quot;volume&quot;:&quot;63&quot;},&quot;isTemporary&quot;:false}]},{&quot;citationID&quot;:&quot;MENDELEY_CITATION_bcbf2233-e2e4-4b72-ae68-fa72bc105bbb&quot;,&quot;properties&quot;:{&quot;noteIndex&quot;:0},&quot;isEdited&quot;:false,&quot;manualOverride&quot;:{&quot;isManuallyOverridden&quot;:false,&quot;citeprocText&quot;:&quot;(11)&quot;,&quot;manualOverrideText&quot;:&quot;&quot;},&quot;citationTag&quot;:&quot;MENDELEY_CITATION_v3_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&quot;,&quot;citationItems&quot;:[{&quot;id&quot;:&quot;a7149da7-2cef-3eef-bf0b-bd0b9caf4583&quot;,&quot;itemData&quot;:{&quot;type&quot;:&quot;article-journal&quot;,&quot;id&quot;:&quot;a7149da7-2cef-3eef-bf0b-bd0b9caf4583&quot;,&quot;title&quot;:&quot;Recommendations for Solid Organ Transplantation for Transplant Candidates With a Pretransplant Diagnosis of Cutaneous Squamous Cell Carcinoma, Merkel Cell Carcinoma and Melanoma: A Consensus Opinion From the International Transplant Skin Cancer Collaborative (ITSCC)&quot;,&quot;author&quot;:[{&quot;family&quot;:&quot;Zwald&quot;,&quot;given&quot;:&quot;F.&quot;,&quot;parse-names&quot;:false,&quot;dropping-particle&quot;:&quot;&quot;,&quot;non-dropping-particle&quot;:&quot;&quot;},{&quot;family&quot;:&quot;Leitenberger&quot;,&quot;given&quot;:&quot;J.&quot;,&quot;parse-names&quot;:false,&quot;dropping-particle&quot;:&quot;&quot;,&quot;non-dropping-particle&quot;:&quot;&quot;},{&quot;family&quot;:&quot;Zeitouni&quot;,&quot;given&quot;:&quot;N.&quot;,&quot;parse-names&quot;:false,&quot;dropping-particle&quot;:&quot;&quot;,&quot;non-dropping-particle&quot;:&quot;&quot;},{&quot;family&quot;:&quot;Soon&quot;,&quot;given&quot;:&quot;S.&quot;,&quot;parse-names&quot;:false,&quot;dropping-particle&quot;:&quot;&quot;,&quot;non-dropping-particle&quot;:&quot;&quot;},{&quot;family&quot;:&quot;Brewer&quot;,&quot;given&quot;:&quot;J.&quot;,&quot;parse-names&quot;:false,&quot;dropping-particle&quot;:&quot;&quot;,&quot;non-dropping-particle&quot;:&quot;&quot;},{&quot;family&quot;:&quot;Arron&quot;,&quot;given&quot;:&quot;S.&quot;,&quot;parse-names&quot;:false,&quot;dropping-particle&quot;:&quot;&quot;,&quot;non-dropping-particle&quot;:&quot;&quot;},{&quot;family&quot;:&quot;Bordeaux&quot;,&quot;given&quot;:&quot;J.&quot;,&quot;parse-names&quot;:false,&quot;dropping-particle&quot;:&quot;&quot;,&quot;non-dropping-particle&quot;:&quot;&quot;},{&quot;family&quot;:&quot;Chung&quot;,&quot;given&quot;:&quot;C.&quot;,&quot;parse-names&quot;:false,&quot;dropping-particle&quot;:&quot;&quot;,&quot;non-dropping-particle&quot;:&quot;&quot;},{&quot;family&quot;:&quot;Abdelmalek&quot;,&quot;given&quot;:&quot;M.&quot;,&quot;parse-names&quot;:false,&quot;dropping-particle&quot;:&quot;&quot;,&quot;non-dropping-particle&quot;:&quot;&quot;},{&quot;family&quot;:&quot;Billingsley&quot;,&quot;given&quot;:&quot;E.&quot;,&quot;parse-names&quot;:false,&quot;dropping-particle&quot;:&quot;&quot;,&quot;non-dropping-particle&quot;:&quot;&quot;},{&quot;family&quot;:&quot;Vidimos&quot;,&quot;given&quot;:&quot;A.&quot;,&quot;parse-names&quot;:false,&quot;dropping-particle&quot;:&quot;&quot;,&quot;non-dropping-particle&quot;:&quot;&quot;},{&quot;family&quot;:&quot;Stasko&quot;,&quot;given&quot;:&quot;T.&quot;,&quot;parse-names&quot;:false,&quot;dropping-particle&quot;:&quot;&quot;,&quot;non-dropping-particle&quot;:&quot;&quot;}],&quot;container-title&quot;:&quot;American Journal of Transplantation&quot;,&quot;DOI&quot;:&quot;10.1111/ajt.13593&quot;,&quot;ISSN&quot;:&quot;16006135&quot;,&quot;issued&quot;:{&quot;date-parts&quot;:[[2016,2]]},&quot;page&quot;:&quot;407-413&quot;,&quot;issue&quot;:&quot;2&quot;,&quot;volume&quot;:&quot;16&quot;,&quot;container-title-short&quot;:&quot;&quot;},&quot;isTemporary&quot;:false}]},{&quot;citationID&quot;:&quot;MENDELEY_CITATION_74ebf457-dfb9-4363-9bcd-18c75ccb0878&quot;,&quot;properties&quot;:{&quot;noteIndex&quot;:0},&quot;isEdited&quot;:false,&quot;manualOverride&quot;:{&quot;isManuallyOverridden&quot;:false,&quot;citeprocText&quot;:&quot;(33,34)&quot;,&quot;manualOverrideText&quot;:&quot;&quot;},&quot;citationTag&quot;:&quot;MENDELEY_CITATION_v3_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&quot;,&quot;citationItems&quot;:[{&quot;id&quot;:&quot;1eaa80a7-d52d-3675-8c20-d7b7eabd9b0f&quot;,&quot;itemData&quot;:{&quot;type&quot;:&quot;article-journal&quot;,&quot;id&quot;:&quot;1eaa80a7-d52d-3675-8c20-d7b7eabd9b0f&quot;,&quot;title&quot;:&quot;Immune checkpoint blockade for Merkel cell carcinoma&quot;,&quot;author&quot;:[{&quot;family&quot;:&quot;Nghiem&quot;,&quot;given&quot;:&quot;Paul&quot;,&quot;parse-names&quot;:false,&quot;dropping-particle&quot;:&quot;&quot;,&quot;non-dropping-particle&quot;:&quot;&quot;},{&quot;family&quot;:&quot;Bhatia&quot;,&quot;given&quot;:&quot;S&quot;,&quot;parse-names&quot;:false,&quot;dropping-particle&quot;:&quot;&quot;,&quot;non-dropping-particle&quot;:&quot;&quot;},{&quot;family&quot;:&quot;Lipson&quot;,&quot;given&quot;:&quot;E J&quot;,&quot;parse-names&quot;:false,&quot;dropping-particle&quot;:&quot;&quot;,&quot;non-dropping-particle&quot;:&quot;&quot;}],&quot;container-title&quot;:&quot;Journal of Clinical Oncology&quot;,&quot;DOI&quot;:&quot;10.1200/JCO.18.01875&quot;,&quot;PMID&quot;:&quot;30726175&quot;,&quot;issued&quot;:{&quot;date-parts&quot;:[[2019]]},&quot;page&quot;:&quot;693-702&quot;,&quot;volume&quot;:&quot;37&quot;,&quot;container-title-short&quot;:&quot;&quot;},&quot;isTemporary&quot;:false},{&quot;id&quot;:&quot;5207b8b2-7a25-31a5-9833-9f05f9c06f28&quot;,&quot;itemData&quot;:{&quot;type&quot;:&quot;article-journal&quot;,&quot;id&quot;:&quot;5207b8b2-7a25-31a5-9833-9f05f9c06f28&quot;,&quot;title&quot;:&quot;Avelumab in metastatic Merkel cell carcinoma: long-term follow-up&quot;,&quot;author&quot;:[{&quot;family&quot;:&quot;D’Angelo&quot;,&quot;given&quot;:&quot;S P&quot;,&quot;parse-names&quot;:false,&quot;dropping-particle&quot;:&quot;&quot;,&quot;non-dropping-particle&quot;:&quot;&quot;},{&quot;family&quot;:&quot;Bhatia&quot;,&quot;given&quot;:&quot;S&quot;,&quot;parse-names&quot;:false,&quot;dropping-particle&quot;:&quot;&quot;,&quot;non-dropping-particle&quot;:&quot;&quot;},{&quot;family&quot;:&quot;Brohl&quot;,&quot;given&quot;:&quot;A S&quot;,&quot;parse-names&quot;:false,&quot;dropping-particle&quot;:&quot;&quot;,&quot;non-dropping-particle&quot;:&quot;&quot;}],&quot;container-title&quot;:&quot;Journal of Immunotherapy Cancer&quot;,&quot;DOI&quot;:&quot;10.1136/jitc-2020-000674&quot;,&quot;PMID&quot;:&quot;32414862&quot;,&quot;issued&quot;:{&quot;date-parts&quot;:[[2020]]},&quot;page&quot;:&quot;e000674&quot;,&quot;volume&quot;:&quot;8&quot;,&quot;container-title-short&quot;:&quot;&quot;},&quot;isTemporary&quot;:false}]},{&quot;citationID&quot;:&quot;MENDELEY_CITATION_68aea4f7-3fd3-4568-994d-2d39da6675d8&quot;,&quot;properties&quot;:{&quot;noteIndex&quot;:0},&quot;isEdited&quot;:false,&quot;manualOverride&quot;:{&quot;isManuallyOverridden&quot;:false,&quot;citeprocText&quot;:&quot;(35)&quot;,&quot;manualOverrideText&quot;:&quot;&quot;},&quot;citationTag&quot;:&quot;MENDELEY_CITATION_v3_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&quot;,&quot;citationItems&quot;:[{&quot;id&quot;:&quot;8cacbbae-bd5b-304b-b52e-18a60a179d1e&quot;,&quot;itemData&quot;:{&quot;type&quot;:&quot;article-journal&quot;,&quot;id&quot;:&quot;8cacbbae-bd5b-304b-b52e-18a60a179d1e&quot;,&quot;title&quot;:&quot;Merkel Cell Carcinoma: Recent Progress and Current Priorities on Etiology, Pathogenesis, and Clinical Management&quot;,&quot;author&quot;:[{&quot;family&quot;:&quot;Rockville Merkel Cell Carcinoma Group&quot;,&quot;given&quot;:&quot;&quot;,&quot;parse-names&quot;:false,&quot;dropping-particle&quot;:&quot;&quot;,&quot;non-dropping-particle&quot;:&quot;&quot;}],&quot;container-title&quot;:&quot;Journal of Clinical Oncology&quot;,&quot;DOI&quot;:&quot;10.1200/JCO.2009.22.6605&quot;,&quot;ISSN&quot;:&quot;0732-183X&quot;,&quot;issued&quot;:{&quot;date-parts&quot;:[[2009,8,20]]},&quot;page&quot;:&quot;4021-4026&quot;,&quot;issue&quot;:&quot;24&quot;,&quot;volume&quot;:&quot;27&quot;,&quot;container-title-short&quot;:&quot;&quot;},&quot;isTemporary&quot;:false}]},{&quot;citationID&quot;:&quot;MENDELEY_CITATION_9cf39117-6046-4efe-b6fa-cf8d63b8547f&quot;,&quot;properties&quot;:{&quot;noteIndex&quot;:0},&quot;isEdited&quot;:false,&quot;manualOverride&quot;:{&quot;isManuallyOverridden&quot;:false,&quot;citeprocText&quot;:&quot;(36)&quot;,&quot;manualOverrideText&quot;:&quot;&quot;},&quot;citationTag&quot;:&quot;MENDELEY_CITATION_v3_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&quot;,&quot;citationItems&quot;:[{&quot;id&quot;:&quot;7c7b1688-1e6d-327e-b6bc-3b9ae39298f2&quot;,&quot;itemData&quot;:{&quot;type&quot;:&quot;article-journal&quot;,&quot;id&quot;:&quot;7c7b1688-1e6d-327e-b6bc-3b9ae39298f2&quot;,&quot;title&quot;:&quot;Merkel cell carcinoma: An updated review of pathogenesis, diagnosis, and treatment options&quot;,&quot;author&quot;:[{&quot;family&quot;:&quot;Hernandez&quot;,&quot;given&quot;:&quot;Loren E.&quot;,&quot;parse-names&quot;:false,&quot;dropping-particle&quot;:&quot;&quot;,&quot;non-dropping-particle&quot;:&quot;&quot;},{&quot;family&quot;:&quot;Mohsin&quot;,&quot;given&quot;:&quot;Noreen&quot;,&quot;parse-names&quot;:false,&quot;dropping-particle&quot;:&quot;&quot;,&quot;non-dropping-particle&quot;:&quot;&quot;},{&quot;family&quot;:&quot;Yaghi&quot;,&quot;given&quot;:&quot;Marita&quot;,&quot;parse-names&quot;:false,&quot;dropping-particle&quot;:&quot;&quot;,&quot;non-dropping-particle&quot;:&quot;&quot;},{&quot;family&quot;:&quot;Frech&quot;,&quot;given&quot;:&quot;Fabio Stefano&quot;,&quot;parse-names&quot;:false,&quot;dropping-particle&quot;:&quot;&quot;,&quot;non-dropping-particle&quot;:&quot;&quot;},{&quot;family&quot;:&quot;Dreyfuss&quot;,&quot;given&quot;:&quot;Isabella&quot;,&quot;parse-names&quot;:false,&quot;dropping-particle&quot;:&quot;&quot;,&quot;non-dropping-particle&quot;:&quot;&quot;},{&quot;family&quot;:&quot;Nouri&quot;,&quot;given&quot;:&quot;Keyvan&quot;,&quot;parse-names&quot;:false,&quot;dropping-particle&quot;:&quot;&quot;,&quot;non-dropping-particle&quot;:&quot;&quot;}],&quot;container-title&quot;:&quot;Dermatologic Therapy&quot;,&quot;container-title-short&quot;:&quot;Dermatol Ther&quot;,&quot;accessed&quot;:{&quot;date-parts&quot;:[[2022,9,2]]},&quot;DOI&quot;:&quot;10.1111/DTH.15292&quot;,&quot;ISSN&quot;:&quot;1529-8019&quot;,&quot;PMID&quot;:&quot;34967084&quot;,&quot;URL&quot;:&quot;https://onlinelibrary.wiley.com/doi/full/10.1111/dth.15292&quot;,&quot;issued&quot;:{&quot;date-parts&quot;:[[2022,3,1]]},&quot;page&quot;:&quot;e15292&quot;,&quot;abstract&quot;:&quot;Merkel cell carcinoma is a rare neuroendocrine carcinoma that typically appears in sun-exposed areas of the elderly. It has a poor prognosis and with its incidence projected to increase, it is vital for dermatologists to remain up to date with recent updates in this malignancy's pathogenesis and treatment. In the past few decades Merkel cell carcinoma's pathogenesis, more specifically its relation to the Merkel cell polyomavirus, has sparked further interest in the study of this carcinoma. Most cases are attributed to malignant transformation secondary to the Merkel cell polyomavirus, with a minority derived from DNA damage resulting from ultraviolet radiation. Investigators have also determined that there are immunologic influences in the development and prognosis of Merkel cell carcinoma, as individuals with HIV, solid organ transplants, and lymphoproliferative malignancies are at a greater risk of developing this carcinoma. In addition, this immunologic link carries treatment value, as immunologic therapies are currently being investigated. This article provides a comprehensive review of the epidemiology and pathogenesis of Merkel cell carcinoma as well as the current treatments available and clinical trials underway. We also touch upon the updated National Comprehensive Cancer Network Clinical Practice Guidelines in Oncology in respect to its diagnosis and recommended treatment modalities.&quot;,&quot;publisher&quot;:&quot;John Wiley &amp; Sons, Ltd&quot;,&quot;issue&quot;:&quot;3&quot;,&quot;volume&quot;:&quot;35&quot;},&quot;isTemporary&quot;:false}]},{&quot;citationID&quot;:&quot;MENDELEY_CITATION_a2063f63-5467-4713-8694-b54a9553ec10&quot;,&quot;properties&quot;:{&quot;noteIndex&quot;:0},&quot;isEdited&quot;:false,&quot;manualOverride&quot;:{&quot;isManuallyOverridden&quot;:false,&quot;citeprocText&quot;:&quot;(36,37)&quot;,&quot;manualOverrideText&quot;:&quot;&quot;},&quot;citationTag&quot;:&quot;MENDELEY_CITATION_v3_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&quot;,&quot;citationItems&quot;:[{&quot;id&quot;:&quot;7c7b1688-1e6d-327e-b6bc-3b9ae39298f2&quot;,&quot;itemData&quot;:{&quot;type&quot;:&quot;article-journal&quot;,&quot;id&quot;:&quot;7c7b1688-1e6d-327e-b6bc-3b9ae39298f2&quot;,&quot;title&quot;:&quot;Merkel cell carcinoma: An updated review of pathogenesis, diagnosis, and treatment options&quot;,&quot;author&quot;:[{&quot;family&quot;:&quot;Hernandez&quot;,&quot;given&quot;:&quot;Loren E.&quot;,&quot;parse-names&quot;:false,&quot;dropping-particle&quot;:&quot;&quot;,&quot;non-dropping-particle&quot;:&quot;&quot;},{&quot;family&quot;:&quot;Mohsin&quot;,&quot;given&quot;:&quot;Noreen&quot;,&quot;parse-names&quot;:false,&quot;dropping-particle&quot;:&quot;&quot;,&quot;non-dropping-particle&quot;:&quot;&quot;},{&quot;family&quot;:&quot;Yaghi&quot;,&quot;given&quot;:&quot;Marita&quot;,&quot;parse-names&quot;:false,&quot;dropping-particle&quot;:&quot;&quot;,&quot;non-dropping-particle&quot;:&quot;&quot;},{&quot;family&quot;:&quot;Frech&quot;,&quot;given&quot;:&quot;Fabio Stefano&quot;,&quot;parse-names&quot;:false,&quot;dropping-particle&quot;:&quot;&quot;,&quot;non-dropping-particle&quot;:&quot;&quot;},{&quot;family&quot;:&quot;Dreyfuss&quot;,&quot;given&quot;:&quot;Isabella&quot;,&quot;parse-names&quot;:false,&quot;dropping-particle&quot;:&quot;&quot;,&quot;non-dropping-particle&quot;:&quot;&quot;},{&quot;family&quot;:&quot;Nouri&quot;,&quot;given&quot;:&quot;Keyvan&quot;,&quot;parse-names&quot;:false,&quot;dropping-particle&quot;:&quot;&quot;,&quot;non-dropping-particle&quot;:&quot;&quot;}],&quot;container-title&quot;:&quot;Dermatologic Therapy&quot;,&quot;container-title-short&quot;:&quot;Dermatol Ther&quot;,&quot;accessed&quot;:{&quot;date-parts&quot;:[[2022,9,2]]},&quot;DOI&quot;:&quot;10.1111/DTH.15292&quot;,&quot;ISSN&quot;:&quot;1529-8019&quot;,&quot;PMID&quot;:&quot;34967084&quot;,&quot;URL&quot;:&quot;https://onlinelibrary.wiley.com/doi/full/10.1111/dth.15292&quot;,&quot;issued&quot;:{&quot;date-parts&quot;:[[2022,3,1]]},&quot;page&quot;:&quot;e15292&quot;,&quot;abstract&quot;:&quot;Merkel cell carcinoma is a rare neuroendocrine carcinoma that typically appears in sun-exposed areas of the elderly. It has a poor prognosis and with its incidence projected to increase, it is vital for dermatologists to remain up to date with recent updates in this malignancy's pathogenesis and treatment. In the past few decades Merkel cell carcinoma's pathogenesis, more specifically its relation to the Merkel cell polyomavirus, has sparked further interest in the study of this carcinoma. Most cases are attributed to malignant transformation secondary to the Merkel cell polyomavirus, with a minority derived from DNA damage resulting from ultraviolet radiation. Investigators have also determined that there are immunologic influences in the development and prognosis of Merkel cell carcinoma, as individuals with HIV, solid organ transplants, and lymphoproliferative malignancies are at a greater risk of developing this carcinoma. In addition, this immunologic link carries treatment value, as immunologic therapies are currently being investigated. This article provides a comprehensive review of the epidemiology and pathogenesis of Merkel cell carcinoma as well as the current treatments available and clinical trials underway. We also touch upon the updated National Comprehensive Cancer Network Clinical Practice Guidelines in Oncology in respect to its diagnosis and recommended treatment modalities.&quot;,&quot;publisher&quot;:&quot;John Wiley &amp; Sons, Ltd&quot;,&quot;issue&quot;:&quot;3&quot;,&quot;volume&quot;:&quot;35&quot;},&quot;isTemporary&quot;:false},{&quot;id&quot;:&quot;5020bfbd-c88a-32c0-bc08-07f9798b8903&quot;,&quot;itemData&quot;:{&quot;type&quot;:&quot;chapter&quot;,&quot;id&quot;:&quot;5020bfbd-c88a-32c0-bc08-07f9798b8903&quot;,&quot;title&quot;:&quot;Merkec Cell Carcinoma&quot;,&quot;author&quot;:[{&quot;family&quot;:&quot;Kanitakis Jean&quot;,&quot;given&quot;:&quot;&quot;,&quot;parse-names&quot;:false,&quot;dropping-particle&quot;:&quot;&quot;,&quot;non-dropping-particle&quot;:&quot;&quot;}],&quot;container-title&quot;:&quot;Skin cancer after kidney transplantation&quot;,&quot;editor&quot;:[{&quot;family&quot;:&quot;Rosen T. Steven&quot;,&quot;given&quot;:&quot;&quot;,&quot;parse-names&quot;:false,&quot;dropping-particle&quot;:&quot;&quot;,&quot;non-dropping-particle&quot;:&quot;&quot;}],&quot;issued&quot;:{&quot;date-parts&quot;:[[2009]]},&quot;publisher-place&quot;:&quot;New York&quot;,&quot;page&quot;:&quot;239-241&quot;,&quot;publisher&quot;:&quot;Springer Science&quot;,&quot;container-title-short&quot;:&quot;&quot;},&quot;isTemporary&quot;:false}]},{&quot;citationID&quot;:&quot;MENDELEY_CITATION_4dac822f-cf95-4e59-b21f-c3a6125bcae5&quot;,&quot;properties&quot;:{&quot;noteIndex&quot;:0},&quot;isEdited&quot;:false,&quot;manualOverride&quot;:{&quot;isManuallyOverridden&quot;:false,&quot;citeprocText&quot;:&quot;(38)&quot;,&quot;manualOverrideText&quot;:&quot;&quot;},&quot;citationTag&quot;:&quot;MENDELEY_CITATION_v3_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&quot;,&quot;citationItems&quot;:[{&quot;id&quot;:&quot;1b32068a-97a2-3cea-b07a-77613eb415be&quot;,&quot;itemData&quot;:{&quot;type&quot;:&quot;article-journal&quot;,&quot;id&quot;:&quot;1b32068a-97a2-3cea-b07a-77613eb415be&quot;,&quot;title&quot;:&quot;Patterns of distant metastases in 215 Merkel cell carcinoma patients: Implications for prognosis and surveillance&quot;,&quot;author&quot;:[{&quot;family&quot;:&quot;Lewis&quot;,&quot;given&quot;:&quot;Christopher W.&quot;,&quot;parse-names&quot;:false,&quot;dropping-particle&quot;:&quot;&quot;,&quot;non-dropping-particle&quot;:&quot;&quot;},{&quot;family&quot;:&quot;Qazi&quot;,&quot;given&quot;:&quot;Jamiluddin&quot;,&quot;parse-names&quot;:false,&quot;dropping-particle&quot;:&quot;&quot;,&quot;non-dropping-particle&quot;:&quot;&quot;},{&quot;family&quot;:&quot;Hippe&quot;,&quot;given&quot;:&quot;Daniel S.&quot;,&quot;parse-names&quot;:false,&quot;dropping-particle&quot;:&quot;&quot;,&quot;non-dropping-particle&quot;:&quot;&quot;},{&quot;family&quot;:&quot;Lachance&quot;,&quot;given&quot;:&quot;Kristina&quot;,&quot;parse-names&quot;:false,&quot;dropping-particle&quot;:&quot;&quot;,&quot;non-dropping-particle&quot;:&quot;&quot;},{&quot;family&quot;:&quot;Thomas&quot;,&quot;given&quot;:&quot;Hannah&quot;,&quot;parse-names&quot;:false,&quot;dropping-particle&quot;:&quot;&quot;,&quot;non-dropping-particle&quot;:&quot;&quot;},{&quot;family&quot;:&quot;Cook&quot;,&quot;given&quot;:&quot;Maclean M.&quot;,&quot;parse-names&quot;:false,&quot;dropping-particle&quot;:&quot;&quot;,&quot;non-dropping-particle&quot;:&quot;&quot;},{&quot;family&quot;:&quot;Juhlin&quot;,&quot;given&quot;:&quot;Ilsa&quot;,&quot;parse-names&quot;:false,&quot;dropping-particle&quot;:&quot;&quot;,&quot;non-dropping-particle&quot;:&quot;&quot;},{&quot;family&quot;:&quot;Singh&quot;,&quot;given&quot;:&quot;Neha&quot;,&quot;parse-names&quot;:false,&quot;dropping-particle&quot;:&quot;&quot;,&quot;non-dropping-particle&quot;:&quot;&quot;},{&quot;family&quot;:&quot;Thuesmunn&quot;,&quot;given&quot;:&quot;Zoe&quot;,&quot;parse-names&quot;:false,&quot;dropping-particle&quot;:&quot;&quot;,&quot;non-dropping-particle&quot;:&quot;&quot;},{&quot;family&quot;:&quot;Takagishi&quot;,&quot;given&quot;:&quot;Seesha R.&quot;,&quot;parse-names&quot;:false,&quot;dropping-particle&quot;:&quot;&quot;,&quot;non-dropping-particle&quot;:&quot;&quot;},{&quot;family&quot;:&quot;McEvoy&quot;,&quot;given&quot;:&quot;Aubriana&quot;,&quot;parse-names&quot;:false,&quot;dropping-particle&quot;:&quot;&quot;,&quot;non-dropping-particle&quot;:&quot;&quot;},{&quot;family&quot;:&quot;Doolittle-Amieva&quot;,&quot;given&quot;:&quot;Coley&quot;,&quot;parse-names&quot;:false,&quot;dropping-particle&quot;:&quot;&quot;,&quot;non-dropping-particle&quot;:&quot;&quot;},{&quot;family&quot;:&quot;Bhatia&quot;,&quot;given&quot;:&quot;Shailender&quot;,&quot;parse-names&quot;:false,&quot;dropping-particle&quot;:&quot;&quot;,&quot;non-dropping-particle&quot;:&quot;&quot;},{&quot;family&quot;:&quot;Paulson&quot;,&quot;given&quot;:&quot;Kelly G.&quot;,&quot;parse-names&quot;:false,&quot;dropping-particle&quot;:&quot;&quot;,&quot;non-dropping-particle&quot;:&quot;&quot;},{&quot;family&quot;:&quot;O'Malley&quot;,&quot;given&quot;:&quot;Ryan B.&quot;,&quot;parse-names&quot;:false,&quot;dropping-particle&quot;:&quot;&quot;,&quot;non-dropping-particle&quot;:&quot;&quot;},{&quot;family&quot;:&quot;Wang&quot;,&quot;given&quot;:&quot;Carolyn L.&quot;,&quot;parse-names&quot;:false,&quot;dropping-particle&quot;:&quot;&quot;,&quot;non-dropping-particle&quot;:&quot;&quot;},{&quot;family&quot;:&quot;Nghiem&quot;,&quot;given&quot;:&quot;Paul&quot;,&quot;parse-names&quot;:false,&quot;dropping-particle&quot;:&quot;&quot;,&quot;non-dropping-particle&quot;:&quot;&quot;}],&quot;container-title&quot;:&quot;Cancer Medicine&quot;,&quot;container-title-short&quot;:&quot;Cancer Med&quot;,&quot;accessed&quot;:{&quot;date-parts&quot;:[[2022,9,13]]},&quot;DOI&quot;:&quot;10.1002/cam4.2781&quot;,&quot;ISSN&quot;:&quot;20457634&quot;,&quot;PMID&quot;:&quot;31883234&quot;,&quot;issued&quot;:{&quot;date-parts&quot;:[[2020,2,1]]},&quot;page&quot;:&quot;1374-1382&quot;,&quot;abstract&quot;:&quot;Approximately one-third of Merkel cell carcinoma (MCC) patients eventually develop distant metastatic disease. Little is known about whether the location of the primary lesion is predictive of initial distant metastatic site, or if survival likelihood differs depending on the metastatic site. Such data could inform imaging/surveillance practices and improve prognostic accuracy. Multivariate and competing-risk analyses were performed on a cohort of 215 MCC patients with distant metastases, 31% of whom had two or more initial sites of distant metastasis. At time of initial distant metastasis in the 215 patients, metastatic sites (n = 305) included non-regional lymph nodes (present in 41% of patients), skin/body wall (25%), liver (23%), bone (21%), pancreas (8%), lung (7%), and brain (5%). Among the 194 patients who presented with MCC limited to local or regional sites (stage I-III) but who ultimately developed distant metastases, distant progression occurred in 49% by 1 year and in 80% by 2 years following initial diagnosis. Primary MCC locations differed in how likely they were to metastasize to specific organs/sites (P &lt;.001). For example, liver metastases were far more likely from a head/neck primary (43% of 58 patients) versus a lower limb primary (5% of 39 patients; P &lt;.0001). Skin-only distant metastasis was associated with lower MCC-specific mortality as compared to metastases in multiple organs/sites (HR 2.7; P =.003), in the liver (HR 2.1; P =.05), or in distant lymph nodes (HR 2.0; P =.045). These data reflect outcomes before PD1-pathway inhibitor availability, which may positively impact survival. In conclusion, primary MCC location is associated with a pattern of distant spread, which may assist in optimizing surveillance. Because it is linked to survival, the site of initial distant metastasis should be considered when assessing prognosis.&quot;,&quot;publisher&quot;:&quot;Blackwell Publishing Ltd&quot;,&quot;issue&quot;:&quot;4&quot;,&quot;volume&quot;:&quot;9&quot;},&quot;isTemporary&quot;:false}]},{&quot;citationID&quot;:&quot;MENDELEY_CITATION_8241411c-7a0c-419a-8b0c-e1eaf7ff1b9f&quot;,&quot;properties&quot;:{&quot;noteIndex&quot;:0},&quot;isEdited&quot;:false,&quot;manualOverride&quot;:{&quot;isManuallyOverridden&quot;:false,&quot;citeprocText&quot;:&quot;(39,40)&quot;,&quot;manualOverrideText&quot;:&quot;&quot;},&quot;citationTag&quot;:&quot;MENDELEY_CITATION_v3_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QuMDUuMDU0IiwiSVNTTiI6IjAxOTA5NjIyIiwiaXNzdWVkIjp7ImRhdGUtcGFydHMiOltbMjAxNCwxMF1dfSwicGFnZSI6IjY4NC02OTAiLCJpc3N1ZSI6IjQiLCJ2b2x1bWUiOiI3MSJ9LCJpc1RlbXBvcmFyeSI6ZmFsc2V9XX0=&quot;,&quot;citationItems&quot;:[{&quot;id&quot;:&quot;ef525ebc-6e33-33e9-bd7b-243a261c1267&quot;,&quot;itemData&quot;:{&quot;type&quot;:&quot;article-journal&quot;,&quot;id&quot;:&quot;ef525ebc-6e33-33e9-bd7b-243a261c1267&quot;,&quot;title&quot;:&quot;NCCN Guidelines Version 2.2025 for Merkel Cell Carcinoma&quot;,&quot;issued&quot;:{&quot;date-parts&quot;:[[2025]]},&quot;container-title-short&quot;:&quot;&quot;},&quot;isTemporary&quot;:false},{&quot;id&quot;:&quot;5313eaf5-1a70-3e16-a443-daa125851a3d&quot;,&quot;itemData&quot;:{&quot;type&quot;:&quot;article-journal&quot;,&quot;id&quot;:&quot;5313eaf5-1a70-3e16-a443-daa125851a3d&quot;,&quot;title&quot;:&quot;Organ transplant recipients with Merkel cell carcinoma have reduced progression-free, overall, and disease-specific survival independent of stage at presentation&quot;,&quot;author&quot;:[{&quot;family&quot;:&quot;Arron&quot;,&quot;given&quot;:&quot;Sarah T.&quot;,&quot;parse-names&quot;:false,&quot;dropping-particle&quot;:&quot;&quot;,&quot;non-dropping-particle&quot;:&quot;&quot;},{&quot;family&quot;:&quot;Canavan&quot;,&quot;given&quot;:&quot;Theresa&quot;,&quot;parse-names&quot;:false,&quot;dropping-particle&quot;:&quot;&quot;,&quot;non-dropping-particle&quot;:&quot;&quot;},{&quot;family&quot;:&quot;Yu&quot;,&quot;given&quot;:&quot;Siegrid S.&quot;,&quot;parse-names&quot;:false,&quot;dropping-particle&quot;:&quot;&quot;,&quot;non-dropping-particle&quot;:&quot;&quot;}],&quot;container-title&quot;:&quot;Journal of the American Academy of Dermatology&quot;,&quot;container-title-short&quot;:&quot;J Am Acad Dermatol&quot;,&quot;DOI&quot;:&quot;10.1016/j.jaad.2014.05.054&quot;,&quot;ISSN&quot;:&quot;01909622&quot;,&quot;issued&quot;:{&quot;date-parts&quot;:[[2014,10]]},&quot;page&quot;:&quot;684-690&quot;,&quot;issue&quot;:&quot;4&quot;,&quot;volume&quot;:&quot;71&quot;},&quot;isTemporary&quot;:false}]},{&quot;citationID&quot;:&quot;MENDELEY_CITATION_a7cc4c2a-2ccf-459d-a934-3821b2b1f5af&quot;,&quot;properties&quot;:{&quot;noteIndex&quot;:0},&quot;isEdited&quot;:false,&quot;manualOverride&quot;:{&quot;isManuallyOverridden&quot;:false,&quot;citeprocText&quot;:&quot;(41,42)&quot;,&quot;manualOverrideText&quot;:&quot;&quot;},&quot;citationTag&quot;:&quot;MENDELEY_CITATION_v3_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&quot;,&quot;citationItems&quot;:[{&quot;id&quot;:&quot;6f9bf4c2-621a-34d4-af07-14bf761dfdcc&quot;,&quot;itemData&quot;:{&quot;type&quot;:&quot;article-journal&quot;,&quot;id&quot;:&quot;6f9bf4c2-621a-34d4-af07-14bf761dfdcc&quot;,&quot;title&quot;:&quot;Managing immunosuppressive therapy in potentially cured post‐kidney transplant cancer (excluding non‐melanoma skin cancer): an overview of the available evidence and guidance for shared decision‐making&quot;,&quot;author&quot;:[{&quot;family&quot;:&quot;Hellemans&quot;,&quot;given&quot;:&quot;Rachel&quot;,&quot;parse-names&quot;:false,&quot;dropping-particle&quot;:&quot;&quot;,&quot;non-dropping-particle&quot;:&quot;&quot;},{&quot;family&quot;:&quot;Pengel&quot;,&quot;given&quot;:&quot;Liset H.M.&quot;,&quot;parse-names&quot;:false,&quot;dropping-particle&quot;:&quot;&quot;,&quot;non-dropping-particle&quot;:&quot;&quot;},{&quot;family&quot;:&quot;Choquet&quot;,&quot;given&quot;:&quot;Sylvain&quot;,&quot;parse-names&quot;:false,&quot;dropping-particle&quot;:&quot;&quot;,&quot;non-dropping-particle&quot;:&quot;&quot;},{&quot;family&quot;:&quot;Maggiore&quot;,&quot;given&quot;:&quot;Umberto&quot;,&quot;parse-names&quot;:false,&quot;dropping-particle&quot;:&quot;&quot;,&quot;non-dropping-particle&quot;:&quot;&quot;}],&quot;container-title&quot;:&quot;Transplant International&quot;,&quot;DOI&quot;:&quot;10.1111/tri.13952&quot;,&quot;ISSN&quot;:&quot;0934-0874&quot;,&quot;issued&quot;:{&quot;date-parts&quot;:[[2021,10,27]]},&quot;page&quot;:&quot;1789-1800&quot;,&quot;issue&quot;:&quot;10&quot;,&quot;volume&quot;:&quot;34&quot;,&quot;container-title-short&quot;:&quot;&quot;},&quot;isTemporary&quot;:false},{&quot;id&quot;:&quot;b0bb3284-c428-308a-9a21-b09fab34c2a5&quot;,&quot;itemData&quot;:{&quot;type&quot;:&quot;article-journal&quot;,&quot;id&quot;:&quot;b0bb3284-c428-308a-9a21-b09fab34c2a5&quot;,&quot;title&quot;:&quot;Effect of sirolimus on malignancy and survival after kidney transplantation: systematic review and meta-analysis of individual patient data&quot;,&quot;author&quot;:[{&quot;family&quot;:&quot;Knoll&quot;,&quot;given&quot;:&quot;G. A.&quot;,&quot;parse-names&quot;:false,&quot;dropping-particle&quot;:&quot;&quot;,&quot;non-dropping-particle&quot;:&quot;&quot;},{&quot;family&quot;:&quot;Kokolo&quot;,&quot;given&quot;:&quot;M. B.&quot;,&quot;parse-names&quot;:false,&quot;dropping-particle&quot;:&quot;&quot;,&quot;non-dropping-particle&quot;:&quot;&quot;},{&quot;family&quot;:&quot;Mallick&quot;,&quot;given&quot;:&quot;R.&quot;,&quot;parse-names&quot;:false,&quot;dropping-particle&quot;:&quot;&quot;,&quot;non-dropping-particle&quot;:&quot;&quot;},{&quot;family&quot;:&quot;Beck&quot;,&quot;given&quot;:&quot;A.&quot;,&quot;parse-names&quot;:false,&quot;dropping-particle&quot;:&quot;&quot;,&quot;non-dropping-particle&quot;:&quot;&quot;},{&quot;family&quot;:&quot;Buenaventura&quot;,&quot;given&quot;:&quot;C. D.&quot;,&quot;parse-names&quot;:false,&quot;dropping-particle&quot;:&quot;&quot;,&quot;non-dropping-particle&quot;:&quot;&quot;},{&quot;family&quot;:&quot;Ducharme&quot;,&quot;given&quot;:&quot;R.&quot;,&quot;parse-names&quot;:false,&quot;dropping-particle&quot;:&quot;&quot;,&quot;non-dropping-particle&quot;:&quot;&quot;},{&quot;family&quot;:&quot;Barsoum&quot;,&quot;given&quot;:&quot;R.&quot;,&quot;parse-names&quot;:false,&quot;dropping-particle&quot;:&quot;&quot;,&quot;non-dropping-particle&quot;:&quot;&quot;},{&quot;family&quot;:&quot;Bernasconi&quot;,&quot;given&quot;:&quot;C.&quot;,&quot;parse-names&quot;:false,&quot;dropping-particle&quot;:&quot;&quot;,&quot;non-dropping-particle&quot;:&quot;&quot;},{&quot;family&quot;:&quot;Blydt-Hansen&quot;,&quot;given&quot;:&quot;T. D.&quot;,&quot;parse-names&quot;:false,&quot;dropping-particle&quot;:&quot;&quot;,&quot;non-dropping-particle&quot;:&quot;&quot;},{&quot;family&quot;:&quot;Ekberg&quot;,&quot;given&quot;:&quot;H.&quot;,&quot;parse-names&quot;:false,&quot;dropping-particle&quot;:&quot;&quot;,&quot;non-dropping-particle&quot;:&quot;&quot;},{&quot;family&quot;:&quot;Felipe&quot;,&quot;given&quot;:&quot;C. R.&quot;,&quot;parse-names&quot;:false,&quot;dropping-particle&quot;:&quot;&quot;,&quot;non-dropping-particle&quot;:&quot;&quot;},{&quot;family&quot;:&quot;Firth&quot;,&quot;given&quot;:&quot;J.&quot;,&quot;parse-names&quot;:false,&quot;dropping-particle&quot;:&quot;&quot;,&quot;non-dropping-particle&quot;:&quot;&quot;},{&quot;family&quot;:&quot;Gallon&quot;,&quot;given&quot;:&quot;L.&quot;,&quot;parse-names&quot;:false,&quot;dropping-particle&quot;:&quot;&quot;,&quot;non-dropping-particle&quot;:&quot;&quot;},{&quot;family&quot;:&quot;Gelens&quot;,&quot;given&quot;:&quot;M.&quot;,&quot;parse-names&quot;:false,&quot;dropping-particle&quot;:&quot;&quot;,&quot;non-dropping-particle&quot;:&quot;&quot;},{&quot;family&quot;:&quot;Glotz&quot;,&quot;given&quot;:&quot;D.&quot;,&quot;parse-names&quot;:false,&quot;dropping-particle&quot;:&quot;&quot;,&quot;non-dropping-particle&quot;:&quot;&quot;},{&quot;family&quot;:&quot;Gossmann&quot;,&quot;given&quot;:&quot;J.&quot;,&quot;parse-names&quot;:false,&quot;dropping-particle&quot;:&quot;&quot;,&quot;non-dropping-particle&quot;:&quot;&quot;},{&quot;family&quot;:&quot;Guba&quot;,&quot;given&quot;:&quot;M.&quot;,&quot;parse-names&quot;:false,&quot;dropping-particle&quot;:&quot;&quot;,&quot;non-dropping-particle&quot;:&quot;&quot;},{&quot;family&quot;:&quot;Morsy&quot;,&quot;given&quot;:&quot;A. A.&quot;,&quot;parse-names&quot;:false,&quot;dropping-particle&quot;:&quot;&quot;,&quot;non-dropping-particle&quot;:&quot;&quot;},{&quot;family&quot;:&quot;Salgo&quot;,&quot;given&quot;:&quot;R.&quot;,&quot;parse-names&quot;:false,&quot;dropping-particle&quot;:&quot;&quot;,&quot;non-dropping-particle&quot;:&quot;&quot;},{&quot;family&quot;:&quot;Scheuermann&quot;,&quot;given&quot;:&quot;E. H.&quot;,&quot;parse-names&quot;:false,&quot;dropping-particle&quot;:&quot;&quot;,&quot;non-dropping-particle&quot;:&quot;&quot;},{&quot;family&quot;:&quot;Tedesco-Silva&quot;,&quot;given&quot;:&quot;H.&quot;,&quot;parse-names&quot;:false,&quot;dropping-particle&quot;:&quot;&quot;,&quot;non-dropping-particle&quot;:&quot;&quot;},{&quot;family&quot;:&quot;Vitko&quot;,&quot;given&quot;:&quot;S.&quot;,&quot;parse-names&quot;:false,&quot;dropping-particle&quot;:&quot;&quot;,&quot;non-dropping-particle&quot;:&quot;&quot;},{&quot;family&quot;:&quot;Watson&quot;,&quot;given&quot;:&quot;C.&quot;,&quot;parse-names&quot;:false,&quot;dropping-particle&quot;:&quot;&quot;,&quot;non-dropping-particle&quot;:&quot;&quot;},{&quot;family&quot;:&quot;Fergusson&quot;,&quot;given&quot;:&quot;D. A.&quot;,&quot;parse-names&quot;:false,&quot;dropping-particle&quot;:&quot;&quot;,&quot;non-dropping-particle&quot;:&quot;&quot;}],&quot;container-title&quot;:&quot;BMJ&quot;,&quot;DOI&quot;:&quot;10.1136/bmj.g6679&quot;,&quot;ISSN&quot;:&quot;1756-1833&quot;,&quot;issued&quot;:{&quot;date-parts&quot;:[[2014,11,24]]},&quot;page&quot;:&quot;g6679-g6679&quot;,&quot;issue&quot;:&quot;nov24 1&quot;,&quot;volume&quot;:&quot;349&quot;,&quot;container-title-short&quot;:&quot;&quot;},&quot;isTemporary&quot;:false}]},{&quot;citationID&quot;:&quot;MENDELEY_CITATION_5f8af58d-6e63-43f1-8f67-39dcb6f12027&quot;,&quot;properties&quot;:{&quot;noteIndex&quot;:0},&quot;isEdited&quot;:false,&quot;manualOverride&quot;:{&quot;isManuallyOverridden&quot;:false,&quot;citeprocText&quot;:&quot;(28)&quot;,&quot;manualOverrideText&quot;:&quot;&quot;},&quot;citationTag&quot;:&quot;MENDELEY_CITATION_v3_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&quot;,&quot;citationItems&quot;:[{&quot;id&quot;:&quot;1f03949e-fb38-3694-a1d7-93414cacc31a&quot;,&quot;itemData&quot;:{&quot;type&quot;:&quot;article-journal&quot;,&quot;id&quot;:&quot;1f03949e-fb38-3694-a1d7-93414cacc31a&quot;,&quot;title&quot;:&quot;Cancer surveillance in solid organ transplant recipients with a pretransplant history of malignancy: multidisciplinary collaborative expert opinion&quot;,&quot;author&quot;:[{&quot;family&quot;:&quot;Watt&quot;,&quot;given&quot;:&quot;K D&quot;,&quot;parse-names&quot;:false,&quot;dropping-particle&quot;:&quot;&quot;,&quot;non-dropping-particle&quot;:&quot;&quot;},{&quot;family&quot;:&quot;Rolak&quot;,&quot;given&quot;:&quot;S&quot;,&quot;parse-names&quot;:false,&quot;dropping-particle&quot;:&quot;&quot;,&quot;non-dropping-particle&quot;:&quot;&quot;},{&quot;family&quot;:&quot;Foley&quot;,&quot;given&quot;:&quot;D P&quot;,&quot;parse-names&quot;:false,&quot;dropping-particle&quot;:&quot;&quot;,&quot;non-dropping-particle&quot;:&quot;&quot;},{&quot;family&quot;:&quot;others&quot;,&quot;given&quot;:&quot;&quot;,&quot;parse-names&quot;:false,&quot;dropping-particle&quot;:&quot;&quot;,&quot;non-dropping-particle&quot;:&quot;&quot;}],&quot;container-title&quot;:&quot;Transplantation&quot;,&quot;container-title-short&quot;:&quot;Transplantation&quot;,&quot;DOI&quot;:&quot;10.1097/TP.0000000000004971&quot;,&quot;issued&quot;:{&quot;date-parts&quot;:[[2024]]},&quot;page&quot;:&quot;2337-2350&quot;,&quot;issue&quot;:&quot;12&quot;,&quot;volume&quot;:&quot;108&quot;},&quot;isTemporary&quot;:false}]},{&quot;citationID&quot;:&quot;MENDELEY_CITATION_ae829c6e-813b-473f-a470-85229ff01c99&quot;,&quot;properties&quot;:{&quot;noteIndex&quot;:0},&quot;isEdited&quot;:false,&quot;manualOverride&quot;:{&quot;isManuallyOverridden&quot;:false,&quot;citeprocText&quot;:&quot;(43)&quot;,&quot;manualOverrideText&quot;:&quot;&quot;},&quot;citationTag&quot;:&quot;MENDELEY_CITATION_v3_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&quot;,&quot;citationItems&quot;:[{&quot;id&quot;:&quot;edf68289-bb5f-3c18-8ee8-8fcfd811407b&quot;,&quot;itemData&quot;:{&quot;type&quot;:&quot;article-journal&quot;,&quot;id&quot;:&quot;edf68289-bb5f-3c18-8ee8-8fcfd811407b&quot;,&quot;title&quot;:&quot;Two faces of gamma–delta mycosis fungoides: before and after renal transplantation&quot;,&quot;author&quot;:[{&quot;family&quot;:&quot;Prillinger&quot;,&quot;given&quot;:&quot;Knut Erich&quot;,&quot;parse-names&quot;:false,&quot;dropping-particle&quot;:&quot;&quot;,&quot;non-dropping-particle&quot;:&quot;&quot;},{&quot;family&quot;:&quot;Trautinger&quot;,&quot;given&quot;:&quot;Franz&quot;,&quot;parse-names&quot;:false,&quot;dropping-particle&quot;:&quot;&quot;,&quot;non-dropping-particle&quot;:&quot;&quot;},{&quot;family&quot;:&quot;Kitzwögerer&quot;,&quot;given&quot;:&quot;Melitta&quot;,&quot;parse-names&quot;:false,&quot;dropping-particle&quot;:&quot;&quot;,&quot;non-dropping-particle&quot;:&quot;&quot;},{&quot;family&quot;:&quot;Eder&quot;,&quot;given&quot;:&quot;Johanna&quot;,&quot;parse-names&quot;:false,&quot;dropping-particle&quot;:&quot;&quot;,&quot;non-dropping-particle&quot;:&quot;&quot;}],&quot;container-title&quot;:&quot;BMJ Case Reports&quot;,&quot;container-title-short&quot;:&quot;BMJ Case Rep&quot;,&quot;DOI&quot;:&quot;10.1136/bcr-2016-216990&quot;,&quot;ISSN&quot;:&quot;1757-790X&quot;,&quot;issued&quot;:{&quot;date-parts&quot;:[[2017,2,22]]},&quot;page&quot;:&quot;bcr2016216990&quot;,&quot;abstract&quot;:&quot;&lt;p&gt;We describe a patient with a 30-year history of mycosis fungoides (MF) and renal transplantation performed 3 years before he presented with an ulcerated tumour in the lumbosacral area. Biopsy revealed a lymphatic infiltrate of medium-sized, pleomorphic T cells expressing the gamma–delta T-cell receptor. Radiological staging and bone marrow biopsy revealed no extracutaneous involvement. Despite reduction in systemic immunosuppressants, total skin electron beam radiotherapy and systemic chemotherapy, the disease followed a highly aggressive course and the patient died 31 years after initial diagnosis of MF. Pre-existing MF is not listed as a contraindication for solid organ transplantation. With an ever-increasing number of organ recipients, the number of MF patients undergoing solid organ transplantation will be likely to increase. Systematic collection and analysis of such cases is thus warranted to lead to a better understanding to what kind MF gets influenced by solid organ transplantation and ongoing immunosuppression.&lt;/p&gt;&quot;,&quot;volume&quot;:&quot;2017&quot;},&quot;isTemporary&quot;:false}]},{&quot;citationID&quot;:&quot;MENDELEY_CITATION_7db5c299-b130-4c70-8e2b-cdbba5c41c2c&quot;,&quot;properties&quot;:{&quot;noteIndex&quot;:0},&quot;isEdited&quot;:false,&quot;manualOverride&quot;:{&quot;isManuallyOverridden&quot;:false,&quot;citeprocText&quot;:&quot;(7)&quot;,&quot;manualOverrideText&quot;:&quot;&quot;},&quot;citationTag&quot;:&quot;MENDELEY_CITATION_v3_eyJjaXRhdGlvbklEIjoiTUVOREVMRVlfQ0lUQVRJT05fN2RiNWMyOTktYjEzMC00YzcwLThlMmItY2RiYmE1YzQxYzJj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citationID&quot;:&quot;MENDELEY_CITATION_d953a3ec-2d8c-4d84-8eff-df5c06482dc3&quot;,&quot;properties&quot;:{&quot;noteIndex&quot;:0},&quot;isEdited&quot;:false,&quot;manualOverride&quot;:{&quot;isManuallyOverridden&quot;:false,&quot;citeprocText&quot;:&quot;(44)&quot;,&quot;manualOverrideText&quot;:&quot;&quot;},&quot;citationTag&quot;:&quot;MENDELEY_CITATION_v3_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&quot;,&quot;citationItems&quot;:[{&quot;id&quot;:&quot;dbf3584f-fc0e-3560-b01d-b3720b2b14ca&quot;,&quot;itemData&quot;:{&quot;type&quot;:&quot;article-journal&quot;,&quot;id&quot;:&quot;dbf3584f-fc0e-3560-b01d-b3720b2b14ca&quot;,&quot;title&quot;:&quot;Post-transplant cutaneous T-cell lymphomas&quot;,&quot;author&quot;:[{&quot;family&quot;:&quot;Lok&quot;,&quot;given&quot;:&quot;C.&quot;,&quot;parse-names&quot;:false,&quot;dropping-particle&quot;:&quot;&quot;,&quot;non-dropping-particle&quot;:&quot;&quot;},{&quot;family&quot;:&quot;Viseux&quot;,&quot;given&quot;:&quot;V.&quot;,&quot;parse-names&quot;:false,&quot;dropping-particle&quot;:&quot;&quot;,&quot;non-dropping-particle&quot;:&quot;&quot;},{&quot;family&quot;:&quot;Denoeux&quot;,&quot;given&quot;:&quot;J.P.&quot;,&quot;parse-names&quot;:false,&quot;dropping-particle&quot;:&quot;&quot;,&quot;non-dropping-particle&quot;:&quot;&quot;},{&quot;family&quot;:&quot;Bagot&quot;,&quot;given&quot;:&quot;M.&quot;,&quot;parse-names&quot;:false,&quot;dropping-particle&quot;:&quot;&quot;,&quot;non-dropping-particle&quot;:&quot;&quot;}],&quot;container-title&quot;:&quot;Critical Reviews in Oncology/Hematology&quot;,&quot;container-title-short&quot;:&quot;Crit Rev Oncol Hematol&quot;,&quot;DOI&quot;:&quot;10.1016/j.critrevonc.2004.12.012&quot;,&quot;ISSN&quot;:&quot;10408428&quot;,&quot;issued&quot;:{&quot;date-parts&quot;:[[2005,10]]},&quot;page&quot;:&quot;137-145&quot;,&quot;issue&quot;:&quot;1&quot;,&quot;volume&quot;:&quot;56&quot;},&quot;isTemporary&quot;:false}]},{&quot;citationID&quot;:&quot;MENDELEY_CITATION_eb85edf1-0e10-4884-9b08-18ed35461b73&quot;,&quot;properties&quot;:{&quot;noteIndex&quot;:0},&quot;isEdited&quot;:false,&quot;manualOverride&quot;:{&quot;isManuallyOverridden&quot;:false,&quot;citeprocText&quot;:&quot;(45)&quot;,&quot;manualOverrideText&quot;:&quot;&quot;},&quot;citationTag&quot;:&quot;MENDELEY_CITATION_v3_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A1LjEwLjAxNSIsIklTU04iOiIwMTkwOTYyMiIsImlzc3VlZCI6eyJkYXRlLXBhcnRzIjpbWzIwMDYsNF1dfSwicGFnZSI6IjY2OC02NzUiLCJpc3N1ZSI6IjQiLCJ2b2x1bWUiOiI1NCJ9LCJpc1RlbXBvcmFyeSI6ZmFsc2V9XX0=&quot;,&quot;citationItems&quot;:[{&quot;id&quot;:&quot;0bd5671d-9bfb-3962-bc2d-3bee37ecb308&quot;,&quot;itemData&quot;:{&quot;type&quot;:&quot;article-journal&quot;,&quot;id&quot;:&quot;0bd5671d-9bfb-3962-bc2d-3bee37ecb308&quot;,&quot;title&quot;:&quot;Primary cutaneous T-cell lymphoma occurring after organ transplantation&quot;,&quot;author&quot;:[{&quot;family&quot;:&quot;Ravat&quot;,&quot;given&quot;:&quot;Farhana E.&quot;,&quot;parse-names&quot;:false,&quot;dropping-particle&quot;:&quot;&quot;,&quot;non-dropping-particle&quot;:&quot;&quot;},{&quot;family&quot;:&quot;Spittle&quot;,&quot;given&quot;:&quot;Margaret F.&quot;,&quot;parse-names&quot;:false,&quot;dropping-particle&quot;:&quot;&quot;,&quot;non-dropping-particle&quot;:&quot;&quot;},{&quot;family&quot;:&quot;Russell-Jones&quot;,&quot;given&quot;:&quot;Robin&quot;,&quot;parse-names&quot;:false,&quot;dropping-particle&quot;:&quot;&quot;,&quot;non-dropping-particle&quot;:&quot;&quot;}],&quot;container-title&quot;:&quot;Journal of the American Academy of Dermatology&quot;,&quot;container-title-short&quot;:&quot;J Am Acad Dermatol&quot;,&quot;DOI&quot;:&quot;10.1016/j.jaad.2005.10.015&quot;,&quot;ISSN&quot;:&quot;01909622&quot;,&quot;issued&quot;:{&quot;date-parts&quot;:[[2006,4]]},&quot;page&quot;:&quot;668-675&quot;,&quot;issue&quot;:&quot;4&quot;,&quot;volume&quot;:&quot;54&quot;},&quot;isTemporary&quot;:false}]},{&quot;citationID&quot;:&quot;MENDELEY_CITATION_cebd2e1f-4abb-49f8-a1c6-e67f01781156&quot;,&quot;properties&quot;:{&quot;noteIndex&quot;:0},&quot;isEdited&quot;:false,&quot;manualOverride&quot;:{&quot;isManuallyOverridden&quot;:false,&quot;citeprocText&quot;:&quot;(46)&quot;,&quot;manualOverrideText&quot;:&quot;&quot;},&quot;citationTag&quot;:&quot;MENDELEY_CITATION_v3_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&quot;,&quot;citationItems&quot;:[{&quot;id&quot;:&quot;8fea22dd-8468-3c4e-b0dc-72c50544b2d3&quot;,&quot;itemData&quot;:{&quot;type&quot;:&quot;article-journal&quot;,&quot;id&quot;:&quot;8fea22dd-8468-3c4e-b0dc-72c50544b2d3&quot;,&quot;title&quot;:&quot;Characterization of primary cutaneous T‐cell lymphoma following solid organ transplantation&quot;,&quot;author&quot;:[{&quot;family&quot;:&quot;Shimshak&quot;,&quot;given&quot;:&quot;Serena&quot;,&quot;parse-names&quot;:false,&quot;dropping-particle&quot;:&quot;&quot;,&quot;non-dropping-particle&quot;:&quot;&quot;},{&quot;family&quot;:&quot;Dai&quot;,&quot;given&quot;:&quot;Christina&quot;,&quot;parse-names&quot;:false,&quot;dropping-particle&quot;:&quot;&quot;,&quot;non-dropping-particle&quot;:&quot;&quot;},{&quot;family&quot;:&quot;Comfere&quot;,&quot;given&quot;:&quot;Nneka&quot;,&quot;parse-names&quot;:false,&quot;dropping-particle&quot;:&quot;&quot;,&quot;non-dropping-particle&quot;:&quot;&quot;},{&quot;family&quot;:&quot;Sokumbi&quot;,&quot;given&quot;:&quot;Olayemi&quot;,&quot;parse-names&quot;:false,&quot;dropping-particle&quot;:&quot;&quot;,&quot;non-dropping-particle&quot;:&quot;&quot;}],&quot;container-title&quot;:&quot;International Journal of Dermatology&quot;,&quot;container-title-short&quot;:&quot;Int J Dermatol&quot;,&quot;DOI&quot;:&quot;10.1111/ijd.16300&quot;,&quot;ISSN&quot;:&quot;0011-9059&quot;,&quot;issued&quot;:{&quot;date-parts&quot;:[[2023,4,10]]},&quot;page&quot;:&quot;494-500&quot;,&quot;issue&quot;:&quot;4&quot;,&quot;volume&quot;:&quot;62&quot;},&quot;isTemporary&quot;:false}]},{&quot;citationID&quot;:&quot;MENDELEY_CITATION_9ab616cf-1727-4739-ad3b-12a19cf07e5c&quot;,&quot;properties&quot;:{&quot;noteIndex&quot;:0},&quot;isEdited&quot;:false,&quot;manualOverride&quot;:{&quot;isManuallyOverridden&quot;:false,&quot;citeprocText&quot;:&quot;(47)&quot;,&quot;manualOverrideText&quot;:&quot;&quot;},&quot;citationTag&quot;:&quot;MENDELEY_CITATION_v3_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&quot;,&quot;citationItems&quot;:[{&quot;id&quot;:&quot;7c19ec79-33c7-3bec-8034-6800334f90f8&quot;,&quot;itemData&quot;:{&quot;type&quot;:&quot;article-journal&quot;,&quot;id&quot;:&quot;7c19ec79-33c7-3bec-8034-6800334f90f8&quot;,&quot;title&quot;:&quot;AJCC 8th melanoma staging&quot;,&quot;author&quot;:[{&quot;family&quot;:&quot;Keung&quot;,&quot;given&quot;:&quot;E Z&quot;,&quot;parse-names&quot;:false,&quot;dropping-particle&quot;:&quot;&quot;,&quot;non-dropping-particle&quot;:&quot;&quot;},{&quot;family&quot;:&quot;Gershenwald&quot;,&quot;given&quot;:&quot;J E&quot;,&quot;parse-names&quot;:false,&quot;dropping-particle&quot;:&quot;&quot;,&quot;non-dropping-particle&quot;:&quot;&quot;}],&quot;container-title&quot;:&quot;Expert Review of Anticancer Therapy&quot;,&quot;container-title-short&quot;:&quot;Expert Rev Anticancer Ther&quot;,&quot;DOI&quot;:&quot;10.1080/14737140.2018.1500945&quot;,&quot;PMID&quot;:&quot;30064291&quot;,&quot;issued&quot;:{&quot;date-parts&quot;:[[2018]]},&quot;page&quot;:&quot;775-784&quot;,&quot;volume&quot;:&quot;18&quot;},&quot;isTemporary&quot;:false}]},{&quot;citationID&quot;:&quot;MENDELEY_CITATION_3fd06c15-291e-4418-924c-ffc7ea895286&quot;,&quot;properties&quot;:{&quot;noteIndex&quot;:0},&quot;isEdited&quot;:false,&quot;manualOverride&quot;:{&quot;isManuallyOverridden&quot;:false,&quot;citeprocText&quot;:&quot;(7,48)&quot;,&quot;manualOverrideText&quot;:&quot;&quot;},&quot;citationTag&quot;:&quot;MENDELEY_CITATION_v3_eyJjaXRhdGlvbklEIjoiTUVOREVMRVlfQ0lUQVRJT05fM2ZkMDZjMTUtMjkxZS00NDE4LTkyNGMtZmZjN2VhODk1Mjg2IiwicHJvcGVydGllcyI6eyJub3RlSW5kZXgiOjB9LCJpc0VkaXRlZCI6ZmFsc2UsIm1hbnVhbE92ZXJyaWRlIjp7ImlzTWFudWFsbHlPdmVycmlkZGVuIjpmYWxzZSwiY2l0ZXByb2NUZXh0IjoiKDcsNDg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id&quot;:&quot;3e327253-43bd-3e10-8949-8137dbfc499a&quot;,&quot;itemData&quot;:{&quot;type&quot;:&quot;article-journal&quot;,&quot;id&quot;:&quot;3e327253-43bd-3e10-8949-8137dbfc499a&quot;,&quot;title&quot;:&quot;The evaluation of renal transplantation candidates: clinical practice guidelines.&quot;,&quot;author&quot;:[{&quot;family&quot;:&quot;Kasiske&quot;,&quot;given&quot;:&quot;Bertram L&quot;,&quot;parse-names&quot;:false,&quot;dropping-particle&quot;:&quot;&quot;,&quot;non-dropping-particle&quot;:&quot;&quot;},{&quot;family&quot;:&quot;Cangro&quot;,&quot;given&quot;:&quot;Charles B&quot;,&quot;parse-names&quot;:false,&quot;dropping-particle&quot;:&quot;&quot;,&quot;non-dropping-particle&quot;:&quot;&quot;},{&quot;family&quot;:&quot;Hariharan&quot;,&quot;given&quot;:&quot;Sundaram&quot;,&quot;parse-names&quot;:false,&quot;dropping-particle&quot;:&quot;&quot;,&quot;non-dropping-particle&quot;:&quot;&quot;},{&quot;family&quot;:&quot;Hricik&quot;,&quot;given&quot;:&quot;Dondald E&quot;,&quot;parse-names&quot;:false,&quot;dropping-particle&quot;:&quot;&quot;,&quot;non-dropping-particle&quot;:&quot;&quot;},{&quot;family&quot;:&quot;Kerman&quot;,&quot;given&quot;:&quot;Ronald H&quot;,&quot;parse-names&quot;:false,&quot;dropping-particle&quot;:&quot;&quot;,&quot;non-dropping-particle&quot;:&quot;&quot;},{&quot;family&quot;:&quot;Roth&quot;,&quot;given&quot;:&quot;David&quot;,&quot;parse-names&quot;:false,&quot;dropping-particle&quot;:&quot;&quot;,&quot;non-dropping-particle&quot;:&quot;&quot;},{&quot;family&quot;:&quot;Rush&quot;,&quot;given&quot;:&quot;David N&quot;,&quot;parse-names&quot;:false,&quot;dropping-particle&quot;:&quot;&quot;,&quot;non-dropping-particle&quot;:&quot;&quot;},{&quot;family&quot;:&quot;Vazquez&quot;,&quot;given&quot;:&quot;Miguel A&quot;,&quot;parse-names&quot;:false,&quot;dropping-particle&quot;:&quot;&quot;,&quot;non-dropping-particle&quot;:&quot;&quot;},{&quot;family&quot;:&quot;Weir&quot;,&quot;given&quot;:&quot;Matthew R&quot;,&quot;parse-names&quot;:false,&quot;dropping-particle&quot;:&quot;&quot;,&quot;non-dropping-particle&quot;:&quot;&quot;},{&quot;family&quot;:&quot;American Society of Transplantation&quot;,&quot;given&quot;:&quot;&quot;,&quot;parse-names&quot;:false,&quot;dropping-particle&quot;:&quot;&quot;,&quot;non-dropping-particle&quot;:&quot;&quot;}],&quot;container-title&quot;:&quot;American journal of transplantation : official journal of the American Society of Transplantation and the American Society of Transplant Surgeons&quot;,&quot;container-title-short&quot;:&quot;Am J Transplant&quot;,&quot;ISSN&quot;:&quot;1600-6135&quot;,&quot;PMID&quot;:&quot;12108435&quot;,&quot;issued&quot;:{&quot;date-parts&quot;:[[2001]]},&quot;page&quot;:&quot;3-95&quot;,&quot;volume&quot;:&quot;1 Suppl 2&quot;},&quot;isTemporary&quot;:false}]},{&quot;citationID&quot;:&quot;MENDELEY_CITATION_c3358b1a-fe92-46cc-8591-356b1f1d94bb&quot;,&quot;properties&quot;:{&quot;noteIndex&quot;:0},&quot;isEdited&quot;:false,&quot;manualOverride&quot;:{&quot;isManuallyOverridden&quot;:false,&quot;citeprocText&quot;:&quot;(49)&quot;,&quot;manualOverrideText&quot;:&quot;&quot;},&quot;citationTag&quot;:&quot;MENDELEY_CITATION_v3_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&quot;,&quot;citationItems&quot;:[{&quot;id&quot;:&quot;158b24c2-b4df-31b4-8ca1-0268ce4c9ee7&quot;,&quot;itemData&quot;:{&quot;type&quot;:&quot;article-journal&quot;,&quot;id&quot;:&quot;158b24c2-b4df-31b4-8ca1-0268ce4c9ee7&quot;,&quot;title&quot;:&quot;National Comprehensive Cancer Network (NCCN) – Melanoma – 01.2025&quot;,&quot;issued&quot;:{&quot;date-parts&quot;:[[2025]]},&quot;container-title-short&quot;:&quot;&quot;},&quot;isTemporary&quot;:false}]},{&quot;citationID&quot;:&quot;MENDELEY_CITATION_ef8dbf73-7f7b-4ee4-ab20-eb2f149b7d92&quot;,&quot;properties&quot;:{&quot;noteIndex&quot;:0},&quot;isEdited&quot;:false,&quot;manualOverride&quot;:{&quot;isManuallyOverridden&quot;:false,&quot;citeprocText&quot;:&quot;(50–52)&quot;,&quot;manualOverrideText&quot;:&quot;&quot;},&quot;citationTag&quot;:&quot;MENDELEY_CITATION_v3_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&quot;,&quot;citationItems&quot;:[{&quot;id&quot;:&quot;30203d7a-931d-3941-a287-e40e6a2a9f48&quot;,&quot;itemData&quot;:{&quot;type&quot;:&quot;article-journal&quot;,&quot;id&quot;:&quot;30203d7a-931d-3941-a287-e40e6a2a9f48&quot;,&quot;title&quot;:&quot;Nivolumab plus ipilimumab in advanced melanoma&quot;,&quot;author&quot;:[{&quot;family&quot;:&quot;Robert&quot;,&quot;given&quot;:&quot;C&quot;,&quot;parse-names&quot;:false,&quot;dropping-particle&quot;:&quot;&quot;,&quot;non-dropping-particle&quot;:&quot;&quot;},{&quot;family&quot;:&quot;Grob&quot;,&quot;given&quot;:&quot;J J&quot;,&quot;parse-names&quot;:false,&quot;dropping-particle&quot;:&quot;&quot;,&quot;non-dropping-particle&quot;:&quot;&quot;},{&quot;family&quot;:&quot;Stroyakovskiy&quot;,&quot;given&quot;:&quot;D&quot;,&quot;parse-names&quot;:false,&quot;dropping-particle&quot;:&quot;&quot;,&quot;non-dropping-particle&quot;:&quot;&quot;}],&quot;container-title&quot;:&quot;New England Journal of Medicine&quot;,&quot;DOI&quot;:&quot;10.1056/NEJMoa1910836&quot;,&quot;PMID&quot;:&quot;31157963&quot;,&quot;issued&quot;:{&quot;date-parts&quot;:[[2019]]},&quot;page&quot;:&quot;626-636&quot;,&quot;volume&quot;:&quot;381&quot;,&quot;container-title-short&quot;:&quot;&quot;},&quot;isTemporary&quot;:false},{&quot;id&quot;:&quot;effea559-8222-35da-b839-7f01aeac2b53&quot;,&quot;itemData&quot;:{&quot;type&quot;:&quot;article-journal&quot;,&quot;id&quot;:&quot;effea559-8222-35da-b839-7f01aeac2b53&quot;,&quot;title&quot;:&quot;Final, 10-Year Outcomes with Nivolumab plus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Rutkowski&quot;,&quot;given&quot;:&quot;Piotr&quot;,&quot;parse-names&quot;:false,&quot;dropping-particle&quot;:&quot;&quot;,&quot;non-dropping-particle&quot;:&quot;&quot;},{&quot;family&quot;:&quot;Cowey&quot;,&quot;given&quot;:&quot;C. Lance&quot;,&quot;parse-names&quot;:false,&quot;dropping-particle&quot;:&quot;&quot;,&quot;non-dropping-particle&quot;:&quot;&quot;},{&quot;family&quot;:&quot;Schadendorf&quot;,&quot;given&quot;:&quot;Dirk&quot;,&quot;parse-names&quot;:false,&quot;dropping-particle&quot;:&quot;&quot;,&quot;non-dropping-particle&quot;:&quot;&quot;},{&quot;family&quot;:&quot;Wagstaff&quot;,&quot;given&quot;:&quot;John&quot;,&quot;parse-names&quot;:false,&quot;dropping-particle&quot;:&quot;&quot;,&quot;non-dropping-particle&quot;:&quot;&quot;},{&quot;family&quot;:&quot;Queirolo&quot;,&quot;given&quot;:&quot;Paola&quot;,&quot;parse-names&quot;:false,&quot;dropping-particle&quot;:&quot;&quot;,&quot;non-dropping-particle&quot;:&quot;&quot;},{&quot;family&quot;:&quot;Dummer&quot;,&quot;given&quot;:&quot;Reinhard&quot;,&quot;parse-names&quot;:false,&quot;dropping-particle&quot;:&quot;&quot;,&quot;non-dropping-particle&quot;:&quot;&quot;},{&quot;family&quot;:&quot;Butler&quot;,&quot;given&quot;:&quot;Marcus O.&quot;,&quot;parse-names&quot;:false,&quot;dropping-particle&quot;:&quot;&quot;,&quot;non-dropping-particle&quot;:&quot;&quot;},{&quot;family&quot;:&quot;Hill&quot;,&quot;given&quot;:&quot;Andrew G.&quot;,&quot;parse-names&quot;:false,&quot;dropping-particle&quot;:&quot;&quot;,&quot;non-dropping-particle&quot;:&quot;&quot;},{&quot;family&quot;:&quot;Postow&quot;,&quot;given&quot;:&quot;Michael A.&quot;,&quot;parse-names&quot;:false,&quot;dropping-particle&quot;:&quot;&quot;,&quot;non-dropping-particle&quot;:&quot;&quot;},{&quot;family&quot;:&quot;Gaudy-Marqueste&quot;,&quot;given&quot;:&quot;Caroline&quot;,&quot;parse-names&quot;:false,&quot;dropping-particle&quot;:&quot;&quot;,&quot;non-dropping-particle&quot;:&quot;&quot;},{&quot;family&quot;:&quot;Medina&quot;,&quot;given&quot;:&quot;Theresa&quot;,&quot;parse-names&quot;:false,&quot;dropping-particle&quot;:&quot;&quot;,&quot;non-dropping-particle&quot;:&quot;&quot;},{&quot;family&quot;:&quot;Lao&quot;,&quot;given&quot;:&quot;Christopher D.&quot;,&quot;parse-names&quot;:false,&quot;dropping-particle&quot;:&quot;&quot;,&quot;non-dropping-particle&quot;:&quot;&quot;},{&quot;family&quot;:&quot;Walker&quot;,&quot;given&quot;:&quot;John&quot;,&quot;parse-names&quot;:false,&quot;dropping-particle&quot;:&quot;&quot;,&quot;non-dropping-particle&quot;:&quot;&quot;},{&quot;family&quot;:&quot;Márquez-Rodas&quot;,&quot;given&quot;:&quot;Iván&quot;,&quot;parse-names&quot;:false,&quot;dropping-particle&quot;:&quot;&quot;,&quot;non-dropping-particle&quot;:&quot;&quot;},{&quot;family&quot;:&quot;Haanen&quot;,&quot;given&quot;:&quot;John B.A.G.&quot;,&quot;parse-names&quot;:false,&quot;dropping-particle&quot;:&quot;&quot;,&quot;non-dropping-particle&quot;:&quot;&quot;},{&quot;family&quot;:&quot;Guidoboni&quot;,&quot;given&quot;:&quot;Massimo&quot;,&quot;parse-names&quot;:false,&quot;dropping-particle&quot;:&quot;&quot;,&quot;non-dropping-particle&quot;:&quot;&quot;},{&quot;family&quot;:&quot;Maio&quot;,&quot;given&quot;:&quot;Michele&quot;,&quot;parse-names&quot;:false,&quot;dropping-particle&quot;:&quot;&quot;,&quot;non-dropping-particle&quot;:&quot;&quot;},{&quot;family&quot;:&quot;Schöffski&quot;,&quot;given&quot;:&quot;Patrick&quot;,&quot;parse-names&quot;:false,&quot;dropping-particle&quot;:&quot;&quot;,&quot;non-dropping-particle&quot;:&quot;&quot;},{&quot;family&quot;:&quot;Carlino&quot;,&quot;given&quot;:&quot;Matteo S.&quot;,&quot;parse-names&quot;:false,&quot;dropping-particle&quot;:&quot;&quot;,&quot;non-dropping-particle&quot;:&quot;&quot;},{&quot;family&quot;:&quot;Sandhu&quot;,&quot;given&quot;:&quot;Shahneen&quot;,&quot;parse-names&quot;:false,&quot;dropping-particle&quot;:&quot;&quot;,&quot;non-dropping-particle&quot;:&quot;&quot;},{&quot;family&quot;:&quot;Lebbé&quot;,&quot;given&quot;:&quot;Cé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Ritchings&quot;,&quot;given&quot;:&quot;Corey&quot;,&quot;parse-names&quot;:false,&quot;dropping-particle&quot;:&quot;&quot;,&quot;non-dropping-particle&quot;:&quot;&quot;},{&quot;family&quot;:&quot;Nassar&quot;,&quot;given&quot;:&quot;Ayman&quot;,&quot;parse-names&quot;:false,&quot;dropping-particle&quot;:&quot;&quot;,&quot;non-dropping-particle&quot;:&quot;&quot;},{&quot;family&quot;:&quot;Askelson&quot;,&quot;given&quot;:&quot;Margarita&quot;,&quot;parse-names&quot;:false,&quot;dropping-particle&quot;:&quot;&quot;,&quot;non-dropping-particle&quot;:&quot;&quot;},{&quot;family&quot;:&quot;Benito&quot;,&quot;given&quot;:&quot;Melanie Pe&quot;,&quot;parse-names&quot;:false,&quot;dropping-particle&quot;:&quot;&quot;,&quot;non-dropping-particle&quot;:&quot;&quot;},{&quot;family&quot;:&quot;Wang&quot;,&quot;given&quot;:&quot;Wenj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2407417&quot;,&quot;ISSN&quot;:&quot;0028-4793&quot;,&quot;issued&quot;:{&quot;date-parts&quot;:[[2025,1,2]]},&quot;page&quot;:&quot;11-22&quot;,&quot;issue&quot;:&quot;1&quot;,&quot;volume&quot;:&quot;392&quot;,&quot;container-title-short&quot;:&quot;&quot;},&quot;isTemporary&quot;:false},{&quot;id&quot;:&quot;99fcdf4c-4b9f-3d82-bc97-fa4b2377bc48&quot;,&quot;itemData&quot;:{&quot;type&quot;:&quot;article-journal&quot;,&quot;id&quot;:&quot;99fcdf4c-4b9f-3d82-bc97-fa4b2377bc48&quot;,&quot;title&quot;:&quot;Five-year survival outcomes for patients with advanced melanoma treated with pembrolizumab in KEYNOTE-001&quot;,&quot;author&quot;:[{&quot;family&quot;:&quot;Hamid&quot;,&quot;given&quot;:&quot;O.&quot;,&quot;parse-names&quot;:false,&quot;dropping-particle&quot;:&quot;&quot;,&quot;non-dropping-particle&quot;:&quot;&quot;},{&quot;family&quot;:&quot;Robert&quot;,&quot;given&quot;:&quot;C.&quot;,&quot;parse-names&quot;:false,&quot;dropping-particle&quot;:&quot;&quot;,&quot;non-dropping-particle&quot;:&quot;&quot;},{&quot;family&quot;:&quot;Daud&quot;,&quot;given&quot;:&quot;A.&quot;,&quot;parse-names&quot;:false,&quot;dropping-particle&quot;:&quot;&quot;,&quot;non-dropping-particle&quot;:&quot;&quot;},{&quot;family&quot;:&quot;Hodi&quot;,&quot;given&quot;:&quot;F.S.&quot;,&quot;parse-names&quot;:false,&quot;dropping-particle&quot;:&quot;&quot;,&quot;non-dropping-particle&quot;:&quot;&quot;},{&quot;family&quot;:&quot;Hwu&quot;,&quot;given&quot;:&quot;W.J.&quot;,&quot;parse-names&quot;:false,&quot;dropping-particle&quot;:&quot;&quot;,&quot;non-dropping-particle&quot;:&quot;&quot;},{&quot;family&quot;:&quot;Kefford&quot;,&quot;given&quot;:&quot;R.&quot;,&quot;parse-names&quot;:false,&quot;dropping-particle&quot;:&quot;&quot;,&quot;non-dropping-particle&quot;:&quot;&quot;},{&quot;family&quot;:&quot;Wolchok&quot;,&quot;given&quot;:&quot;J.D.&quot;,&quot;parse-names&quot;:false,&quot;dropping-particle&quot;:&quot;&quot;,&quot;non-dropping-particle&quot;:&quot;&quot;},{&quot;family&quot;:&quot;Hersey&quot;,&quot;given&quot;:&quot;P.&quot;,&quot;parse-names&quot;:false,&quot;dropping-particle&quot;:&quot;&quot;,&quot;non-dropping-particle&quot;:&quot;&quot;},{&quot;family&quot;:&quot;Joseph&quot;,&quot;given&quot;:&quot;R.&quot;,&quot;parse-names&quot;:false,&quot;dropping-particle&quot;:&quot;&quot;,&quot;non-dropping-particle&quot;:&quot;&quot;},{&quot;family&quot;:&quot;Weber&quot;,&quot;given&quot;:&quot;J.S.&quot;,&quot;parse-names&quot;:false,&quot;dropping-particle&quot;:&quot;&quot;,&quot;non-dropping-particle&quot;:&quot;&quot;},{&quot;family&quot;:&quot;Dronca&quot;,&quot;given&quot;:&quot;R.&quot;,&quot;parse-names&quot;:false,&quot;dropping-particle&quot;:&quot;&quot;,&quot;non-dropping-particle&quot;:&quot;&quot;},{&quot;family&quot;:&quot;Mitchell&quot;,&quot;given&quot;:&quot;T.C.&quot;,&quot;parse-names&quot;:false,&quot;dropping-particle&quot;:&quot;&quot;,&quot;non-dropping-particle&quot;:&quot;&quot;},{&quot;family&quot;:&quot;Patnaik&quot;,&quot;given&quot;:&quot;A.&quot;,&quot;parse-names&quot;:false,&quot;dropping-particle&quot;:&quot;&quot;,&quot;non-dropping-particle&quot;:&quot;&quot;},{&quot;family&quot;:&quot;Zarour&quot;,&quot;given&quot;:&quot;H.M.&quot;,&quot;parse-names&quot;:false,&quot;dropping-particle&quot;:&quot;&quot;,&quot;non-dropping-particle&quot;:&quot;&quot;},{&quot;family&quot;:&quot;Joshua&quot;,&quot;given&quot;:&quot;A.M.&quot;,&quot;parse-names&quot;:false,&quot;dropping-particle&quot;:&quot;&quot;,&quot;non-dropping-particle&quot;:&quot;&quot;},{&quot;family&quot;:&quot;Zhao&quot;,&quot;given&quot;:&quot;Q.&quot;,&quot;parse-names&quot;:false,&quot;dropping-particle&quot;:&quot;&quot;,&quot;non-dropping-particle&quot;:&quot;&quot;},{&quot;family&quot;:&quot;Jensen&quot;,&quot;given&quot;:&quot;E.&quot;,&quot;parse-names&quot;:false,&quot;dropping-particle&quot;:&quot;&quot;,&quot;non-dropping-particle&quot;:&quot;&quot;},{&quot;family&quot;:&quot;Ahsan&quot;,&quot;given&quot;:&quot;S.&quot;,&quot;parse-names&quot;:false,&quot;dropping-particle&quot;:&quot;&quot;,&quot;non-dropping-particle&quot;:&quot;&quot;},{&quot;family&quot;:&quot;Ibrahim&quot;,&quot;given&quot;:&quot;N.&quot;,&quot;parse-names&quot;:false,&quot;dropping-particle&quot;:&quot;&quot;,&quot;non-dropping-particle&quot;:&quot;&quot;},{&quot;family&quot;:&quot;Ribas&quot;,&quot;given&quot;:&quot;A.&quot;,&quot;parse-names&quot;:false,&quot;dropping-particle&quot;:&quot;&quot;,&quot;non-dropping-particle&quot;:&quot;&quot;}],&quot;container-title&quot;:&quot;Annals of Oncology&quot;,&quot;DOI&quot;:&quot;10.1093/annonc/mdz011&quot;,&quot;ISSN&quot;:&quot;09237534&quot;,&quot;issued&quot;:{&quot;date-parts&quot;:[[2019,4]]},&quot;page&quot;:&quot;582-588&quot;,&quot;issue&quot;:&quot;4&quot;,&quot;volume&quot;:&quot;30&quot;,&quot;container-title-short&quot;:&quot;&quot;},&quot;isTemporary&quot;:false}]},{&quot;citationID&quot;:&quot;MENDELEY_CITATION_04bc1b4f-be1d-47af-b830-9c11657def54&quot;,&quot;properties&quot;:{&quot;noteIndex&quot;:0},&quot;isEdited&quot;:false,&quot;manualOverride&quot;:{&quot;isManuallyOverridden&quot;:false,&quot;citeprocText&quot;:&quot;(53–55)&quot;,&quot;manualOverrideText&quot;:&quot;&quot;},&quot;citationTag&quot;:&quot;MENDELEY_CITATION_v3_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&quot;,&quot;citationItems&quot;:[{&quot;id&quot;:&quot;b33c2905-ab25-32de-8ede-895155b2d571&quot;,&quot;itemData&quot;:{&quot;type&quot;:&quot;article-journal&quot;,&quot;id&quot;:&quot;b33c2905-ab25-32de-8ede-895155b2d571&quot;,&quot;title&quot;:&quot;Adjuvant pembrolizumab versus placebo in resected melanoma&quot;,&quot;author&quot;:[{&quot;family&quot;:&quot;Eggermont&quot;,&quot;given&quot;:&quot;A M M&quot;,&quot;parse-names&quot;:false,&quot;dropping-particle&quot;:&quot;&quot;,&quot;non-dropping-particle&quot;:&quot;&quot;},{&quot;family&quot;:&quot;Blank&quot;,&quot;given&quot;:&quot;C U&quot;,&quot;parse-names&quot;:false,&quot;dropping-particle&quot;:&quot;&quot;,&quot;non-dropping-particle&quot;:&quot;&quot;},{&quot;family&quot;:&quot;Mandala&quot;,&quot;given&quot;:&quot;M&quot;,&quot;parse-names&quot;:false,&quot;dropping-particle&quot;:&quot;&quot;,&quot;non-dropping-particle&quot;:&quot;&quot;}],&quot;container-title&quot;:&quot;New England Journal of Medicine&quot;,&quot;DOI&quot;:&quot;10.1056/NEJMoa1802357&quot;,&quot;PMID&quot;:&quot;29658430&quot;,&quot;issued&quot;:{&quot;date-parts&quot;:[[2018]]},&quot;page&quot;:&quot;1789-1801&quot;,&quot;volume&quot;:&quot;378&quot;,&quot;container-title-short&quot;:&quot;&quot;},&quot;isTemporary&quot;:false},{&quot;id&quot;:&quot;afe6273b-5b38-33ad-8f08-f40804a1ffd7&quot;,&quot;itemData&quot;:{&quot;type&quot;:&quot;article-journal&quot;,&quot;id&quot;:&quot;afe6273b-5b38-33ad-8f08-f40804a1ffd7&quot;,&quot;title&quot;:&quot;Nivolumab vs ipilimumab in resected melanoma&quot;,&quot;author&quot;:[{&quot;family&quot;:&quot;Weber&quot;,&quot;given&quot;:&quot;J&quot;,&quot;parse-names&quot;:false,&quot;dropping-particle&quot;:&quot;&quot;,&quot;non-dropping-particle&quot;:&quot;&quot;},{&quot;family&quot;:&quot;Mandala&quot;,&quot;given&quot;:&quot;M&quot;,&quot;parse-names&quot;:false,&quot;dropping-particle&quot;:&quot;&quot;,&quot;non-dropping-particle&quot;:&quot;&quot;},{&quot;family&quot;:&quot;Vecchio&quot;,&quot;given&quot;:&quot;M&quot;,&quot;parse-names&quot;:false,&quot;dropping-particle&quot;:&quot;&quot;,&quot;non-dropping-particle&quot;:&quot;Del&quot;}],&quot;container-title&quot;:&quot;New England Journal of Medicine&quot;,&quot;DOI&quot;:&quot;10.1056/NEJMoa1709030&quot;,&quot;PMID&quot;:&quot;28891423&quot;,&quot;issued&quot;:{&quot;date-parts&quot;:[[2017]]},&quot;page&quot;:&quot;1824-1835&quot;,&quot;volume&quot;:&quot;377&quot;,&quot;container-title-short&quot;:&quot;&quot;},&quot;isTemporary&quot;:false},{&quot;id&quot;:&quot;3a009ebe-52fd-32cc-b730-b332f85ff4b5&quot;,&quot;itemData&quot;:{&quot;type&quot;:&quot;article-journal&quot;,&quot;id&quot;:&quot;3a009ebe-52fd-32cc-b730-b332f85ff4b5&quot;,&quot;title&quot;:&quot;Longer Follow-Up Confirms Relapse-Free Survival Benefit With Adjuvant Dabrafenib Plus Trametinib in Patients With Resected &lt;i&gt;BRAF&lt;/i&gt; V600–Mutant Stage III Melanoma&quot;,&quot;author&quot;:[{&quot;family&quot;:&quot;Hauschild&quot;,&quot;given&quot;:&quot;Axel&quot;,&quot;parse-names&quot;:false,&quot;dropping-particle&quot;:&quot;&quot;,&quot;non-dropping-particle&quot;:&quot;&quot;},{&quot;family&quot;:&quot;Dummer&quot;,&quot;given&quot;:&quot;Reinhard&quot;,&quot;parse-names&quot;:false,&quot;dropping-particle&quot;:&quot;&quot;,&quot;non-dropping-particle&quot;:&quot;&quot;},{&quot;family&quot;:&quot;Schadendorf&quot;,&quot;given&quot;:&quot;Dirk&quot;,&quot;parse-names&quot;:false,&quot;dropping-particle&quot;:&quot;&quot;,&quot;non-dropping-particle&quot;:&quot;&quot;},{&quot;family&quot;:&quot;Santinami&quot;,&quot;given&quot;:&quot;Mario&quot;,&quot;parse-names&quot;:false,&quot;dropping-particle&quot;:&quot;&quot;,&quot;non-dropping-particle&quot;:&quot;&quot;},{&quot;family&quot;:&quot;Atkinson&quot;,&quot;given&quot;:&quot;Victoria&quot;,&quot;parse-names&quot;:false,&quot;dropping-particle&quot;:&quot;&quot;,&quot;non-dropping-particle&quot;:&quot;&quot;},{&quot;family&quot;:&quot;Mandalà&quot;,&quot;given&quot;:&quot;Mario&quot;,&quot;parse-names&quot;:false,&quot;dropping-particle&quot;:&quot;&quot;,&quot;non-dropping-particle&quot;:&quot;&quot;},{&quot;family&quot;:&quot;Chiarion-Sileni&quot;,&quot;given&quot;:&quot;Vanna&quot;,&quot;parse-names&quot;:false,&quot;dropping-particle&quot;:&quot;&quot;,&quot;non-dropping-particle&quot;:&quot;&quot;},{&quot;family&quot;:&quot;Larkin&quot;,&quot;given&quot;:&quot;James&quot;,&quot;parse-names&quot;:false,&quot;dropping-particle&quot;:&quot;&quot;,&quot;non-dropping-particle&quot;:&quot;&quot;},{&quot;family&quot;:&quot;Nyakas&quot;,&quot;given&quot;:&quot;Marta&quot;,&quot;parse-names&quot;:false,&quot;dropping-particle&quot;:&quot;&quot;,&quot;non-dropping-particle&quot;:&quot;&quot;},{&quot;family&quot;:&quot;Dutriaux&quot;,&quot;given&quot;:&quot;Caroline&quot;,&quot;parse-names&quot;:false,&quot;dropping-particle&quot;:&quot;&quot;,&quot;non-dropping-particle&quot;:&quot;&quot;},{&quot;family&quot;:&quot;Haydon&quot;,&quot;given&quot;:&quot;Andrew&quot;,&quot;parse-names&quot;:false,&quot;dropping-particle&quot;:&quot;&quot;,&quot;non-dropping-particle&quot;:&quot;&quot;},{&quot;family&quot;:&quot;Robert&quot;,&quot;given&quot;:&quot;Caroline&quot;,&quot;parse-names&quot;:false,&quot;dropping-particle&quot;:&quot;&quot;,&quot;non-dropping-particle&quot;:&quot;&quot;},{&quot;family&quot;:&quot;Mortier&quot;,&quot;given&quot;:&quot;Laurent&quot;,&quot;parse-names&quot;:false,&quot;dropping-particle&quot;:&quot;&quot;,&quot;non-dropping-particle&quot;:&quot;&quot;},{&quot;family&quot;:&quot;Schachter&quot;,&quot;given&quot;:&quot;Jacob&quot;,&quot;parse-names&quot;:false,&quot;dropping-particle&quot;:&quot;&quot;,&quot;non-dropping-particle&quot;:&quot;&quot;},{&quot;family&quot;:&quot;Lesimple&quot;,&quot;given&quot;:&quot;Thierry&quot;,&quot;parse-names&quot;:false,&quot;dropping-particle&quot;:&quot;&quot;,&quot;non-dropping-particle&quot;:&quot;&quot;},{&quot;family&quot;:&quot;Plummer&quot;,&quot;given&quot;:&quot;Ruth&quot;,&quot;parse-names&quot;:false,&quot;dropping-particle&quot;:&quot;&quot;,&quot;non-dropping-particle&quot;:&quot;&quot;},{&quot;family&quot;:&quot;Dasgupta&quot;,&quot;given&quot;:&quot;Kohinoor&quot;,&quot;parse-names&quot;:false,&quot;dropping-particle&quot;:&quot;&quot;,&quot;non-dropping-particle&quot;:&quot;&quot;},{&quot;family&quot;:&quot;Haas&quot;,&quot;given&quot;:&quot;Tomas&quot;,&quot;parse-names&quot;:false,&quot;dropping-particle&quot;:&quot;&quot;,&quot;non-dropping-particle&quot;:&quot;&quot;},{&quot;family&quot;:&quot;Shilkrut&quot;,&quot;given&quot;:&quot;Mark&quot;,&quot;parse-names&quot;:false,&quot;dropping-particle&quot;:&quot;&quot;,&quot;non-dropping-particle&quot;:&quot;&quot;},{&quot;family&quot;:&quot;Gasal&quot;,&quot;given&quot;:&quot;Eduard&quot;,&quot;parse-names&quot;:false,&quot;dropping-particle&quot;:&quot;&quot;,&quot;non-dropping-particle&quot;:&quot;&quot;},{&quot;family&quot;:&quot;Kefford&quot;,&quot;given&quot;:&quot;Richard&quot;,&quot;parse-names&quot;:false,&quot;dropping-particle&quot;:&quot;&quot;,&quot;non-dropping-particle&quot;:&quot;&quot;},{&quot;family&quot;:&quot;Kirkwood&quot;,&quot;given&quot;:&quot;John M.&quot;,&quot;parse-names&quot;:false,&quot;dropping-particle&quot;:&quot;&quot;,&quot;non-dropping-particle&quot;:&quot;&quot;},{&quot;family&quot;:&quot;Long&quot;,&quot;given&quot;:&quot;Georgina&quot;,&quot;parse-names&quot;:false,&quot;dropping-particle&quot;:&quot;V.&quot;,&quot;non-dropping-particle&quot;:&quot;&quot;}],&quot;container-title&quot;:&quot;Journal of Clinical Oncology&quot;,&quot;DOI&quot;:&quot;10.1200/JCO.18.01219&quot;,&quot;ISSN&quot;:&quot;0732-183X&quot;,&quot;issued&quot;:{&quot;date-parts&quot;:[[2018,12,10]]},&quot;page&quot;:&quot;3441-3449&quot;,&quot;issue&quot;:&quot;35&quot;,&quot;volume&quot;:&quot;36&quot;,&quot;container-title-short&quot;:&quot;&quot;},&quot;isTemporary&quot;:false}]},{&quot;citationID&quot;:&quot;MENDELEY_CITATION_3d3c6040-8274-496a-979d-8235d8896974&quot;,&quot;properties&quot;:{&quot;noteIndex&quot;:0},&quot;isEdited&quot;:false,&quot;manualOverride&quot;:{&quot;isManuallyOverridden&quot;:false,&quot;citeprocText&quot;:&quot;(7)&quot;,&quot;manualOverrideText&quot;:&quot;&quot;},&quot;citationTag&quot;:&quot;MENDELEY_CITATION_v3_eyJjaXRhdGlvbklEIjoiTUVOREVMRVlfQ0lUQVRJT05fM2QzYzYwNDAtODI3NC00OTZhLTk3OWQtODIzNWQ4ODk2OTc0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citationID&quot;:&quot;MENDELEY_CITATION_c3ccd5fa-fe3f-4815-8ee8-7548e2b60f97&quot;,&quot;properties&quot;:{&quot;noteIndex&quot;:0},&quot;isEdited&quot;:false,&quot;manualOverride&quot;:{&quot;isManuallyOverridden&quot;:false,&quot;citeprocText&quot;:&quot;(7,56)&quot;,&quot;manualOverrideText&quot;:&quot;&quot;},&quot;citationTag&quot;:&quot;MENDELEY_CITATION_v3_eyJjaXRhdGlvbklEIjoiTUVOREVMRVlfQ0lUQVRJT05fYzNjY2Q1ZmEtZmUzZi00ODE1LThlZTgtNzU0OGUyYjYwZjk3IiwicHJvcGVydGllcyI6eyJub3RlSW5kZXgiOjB9LCJpc0VkaXRlZCI6ZmFsc2UsIm1hbnVhbE92ZXJyaWRlIjp7ImlzTWFudWFsbHlPdmVycmlkZGVuIjpmYWxzZSwiY2l0ZXByb2NUZXh0IjoiKDcsNTY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&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id&quot;:&quot;4f3907e9-aeda-3d4a-b071-143680cd906e&quot;,&quot;itemData&quot;:{&quot;type&quot;:&quot;article-journal&quot;,&quot;id&quot;:&quot;4f3907e9-aeda-3d4a-b071-143680cd906e&quot;,&quot;title&quot;:&quot;Melanoma staging: Evidence‐based changes in the American Joint Committee on Cancer eighth edition cancer staging manual&quot;,&quot;author&quot;:[{&quot;family&quot;:&quot;Gershenwald&quot;,&quot;given&quot;:&quot;Jeffrey E.&quot;,&quot;parse-names&quot;:false,&quot;dropping-particle&quot;:&quot;&quot;,&quot;non-dropping-particle&quot;:&quot;&quot;},{&quot;family&quot;:&quot;Scolyer&quot;,&quot;given&quot;:&quot;Richard A.&quot;,&quot;parse-names&quot;:false,&quot;dropping-particle&quot;:&quot;&quot;,&quot;non-dropping-particle&quot;:&quot;&quot;},{&quot;family&quot;:&quot;Hess&quot;,&quot;given&quot;:&quot;Kenneth R.&quot;,&quot;parse-names&quot;:false,&quot;dropping-particle&quot;:&quot;&quot;,&quot;non-dropping-particle&quot;:&quot;&quot;},{&quot;family&quot;:&quot;Sondak&quot;,&quot;given&quot;:&quot;Vernon K.&quot;,&quot;parse-names&quot;:false,&quot;dropping-particle&quot;:&quot;&quot;,&quot;non-dropping-particle&quot;:&quot;&quot;},{&quot;family&quot;:&quot;Long&quot;,&quot;given&quot;:&quot;Georgina&quot;,&quot;parse-names&quot;:false,&quot;dropping-particle&quot;:&quot;V.&quot;,&quot;non-dropping-particle&quot;:&quot;&quot;},{&quot;family&quot;:&quot;Ross&quot;,&quot;given&quot;:&quot;Merrick I.&quot;,&quot;parse-names&quot;:false,&quot;dropping-particle&quot;:&quot;&quot;,&quot;non-dropping-particle&quot;:&quot;&quot;},{&quot;family&quot;:&quot;Lazar&quot;,&quot;given&quot;:&quot;Alexander J.&quot;,&quot;parse-names&quot;:false,&quot;dropping-particle&quot;:&quot;&quot;,&quot;non-dropping-particle&quot;:&quot;&quot;},{&quot;family&quot;:&quot;Faries&quot;,&quot;given&quot;:&quot;Mark B.&quot;,&quot;parse-names&quot;:false,&quot;dropping-particle&quot;:&quot;&quot;,&quot;non-dropping-particle&quot;:&quot;&quot;},{&quot;family&quot;:&quot;Kirkwood&quot;,&quot;given&quot;:&quot;John M.&quot;,&quot;parse-names&quot;:false,&quot;dropping-particle&quot;:&quot;&quot;,&quot;non-dropping-particle&quot;:&quot;&quot;},{&quot;family&quot;:&quot;McArthur&quot;,&quot;given&quot;:&quot;Grant A.&quot;,&quot;parse-names&quot;:false,&quot;dropping-particle&quot;:&quot;&quot;,&quot;non-dropping-particle&quot;:&quot;&quot;},{&quot;family&quot;:&quot;Haydu&quot;,&quot;given&quot;:&quot;Lauren E.&quot;,&quot;parse-names&quot;:false,&quot;dropping-particle&quot;:&quot;&quot;,&quot;non-dropping-particle&quot;:&quot;&quot;},{&quot;family&quot;:&quot;Eggermont&quot;,&quot;given&quot;:&quot;Alexander M. M.&quot;,&quot;parse-names&quot;:false,&quot;dropping-particle&quot;:&quot;&quot;,&quot;non-dropping-particle&quot;:&quot;&quot;},{&quot;family&quot;:&quot;Flaherty&quot;,&quot;given&quot;:&quot;Keith T.&quot;,&quot;parse-names&quot;:false,&quot;dropping-particle&quot;:&quot;&quot;,&quot;non-dropping-particle&quot;:&quot;&quot;},{&quot;family&quot;:&quot;Balch&quot;,&quot;given&quot;:&quot;Charles M.&quot;,&quot;parse-names&quot;:false,&quot;dropping-particle&quot;:&quot;&quot;,&quot;non-dropping-particle&quot;:&quot;&quot;},{&quot;family&quot;:&quot;Thompson&quot;,&quot;given&quot;:&quot;John F.&quot;,&quot;parse-names&quot;:false,&quot;dropping-particle&quot;:&quot;&quot;,&quot;non-dropping-particle&quot;:&quot;&quot;}],&quot;container-title&quot;:&quot;CA: A Cancer Journal for Clinicians&quot;,&quot;container-title-short&quot;:&quot;CA Cancer J Clin&quot;,&quot;DOI&quot;:&quot;10.3322/caac.21409&quot;,&quot;ISSN&quot;:&quot;0007-9235&quot;,&quot;issued&quot;:{&quot;date-parts&quot;:[[2017,11,13]]},&quot;page&quot;:&quot;472-492&quot;,&quot;abstract&quot;:&quot;&lt;p&gt; &lt;ext-link href=\&quot;https://www.wileyhealthlearning.com/acs.aspx\&quot;&gt;Answer questions and earn CME/CNE&lt;/ext-link&gt; &lt;/p&gt;&quot;,&quot;issue&quot;:&quot;6&quot;,&quot;volume&quot;:&quot;67&quot;},&quot;isTemporary&quot;:false}]},{&quot;citationID&quot;:&quot;MENDELEY_CITATION_95aeb1dc-a3e8-48d0-bec6-2a030a55b854&quot;,&quot;properties&quot;:{&quot;noteIndex&quot;:0},&quot;isEdited&quot;:false,&quot;manualOverride&quot;:{&quot;isManuallyOverridden&quot;:false,&quot;citeprocText&quot;:&quot;(57)&quot;,&quot;manualOverrideText&quot;:&quot;&quot;},&quot;citationTag&quot;:&quot;MENDELEY_CITATION_v3_eyJjaXRhdGlvbklEIjoiTUVOREVMRVlfQ0lUQVRJT05fOTVhZWIxZGMtYTNlOC00OGQwLWJlYzYtMmEwMzBhNTViODU0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quot;,&quot;citationItems&quot;:[{&quot;id&quot;:&quot;099a3ff3-4ac5-3cfe-9290-f6a97510d861&quot;,&quot;itemData&quot;:{&quot;type&quot;:&quot;article-journal&quot;,&quot;id&quot;:&quot;099a3ff3-4ac5-3cfe-9290-f6a97510d861&quot;,&quot;title&quot;:&quot;Overall Survival with Combined Nivolumab and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Gonzalez&quot;,&quot;given&quot;:&quot;Rene&quot;,&quot;parse-names&quot;:false,&quot;dropping-particle&quot;:&quot;&quot;,&quot;non-dropping-particle&quot;:&quot;&quot;},{&quot;family&quot;:&quot;Rutkowski&quot;,&quot;given&quot;:&quot;Piotr&quot;,&quot;parse-names&quot;:false,&quot;dropping-particle&quot;:&quot;&quot;,&quot;non-dropping-particle&quot;:&quot;&quot;},{&quot;family&quot;:&quot;Grob&quot;,&quot;given&quot;:&quot;Jean-Jacques&quot;,&quot;parse-names&quot;:false,&quot;dropping-particle&quot;:&quot;&quot;,&quot;non-dropping-particle&quot;:&quot;&quot;},{&quot;family&quot;:&quot;Cowey&quot;,&quot;given&quot;:&quot;C. Lance&quot;,&quot;parse-names&quot;:false,&quot;dropping-particle&quot;:&quot;&quot;,&quot;non-dropping-particle&quot;:&quot;&quot;},{&quot;family&quot;:&quot;Lao&quot;,&quot;given&quot;:&quot;Christopher D.&quot;,&quot;parse-names&quot;:false,&quot;dropping-particle&quot;:&quot;&quot;,&quot;non-dropping-particle&quot;:&quot;&quot;},{&quot;family&quot;:&quot;Wagstaff&quot;,&quot;given&quot;:&quot;John&quot;,&quot;parse-names&quot;:false,&quot;dropping-particle&quot;:&quot;&quot;,&quot;non-dropping-particle&quot;:&quot;&quot;},{&quot;family&quot;:&quot;Schadendorf&quot;,&quot;given&quot;:&quot;Dirk&quot;,&quot;parse-names&quot;:false,&quot;dropping-particle&quot;:&quot;&quot;,&quot;non-dropping-particle&quot;:&quot;&quot;},{&quot;family&quot;:&quot;Ferrucci&quot;,&quot;given&quot;:&quot;Pier F.&quot;,&quot;parse-names&quot;:false,&quot;dropping-particle&quot;:&quot;&quot;,&quot;non-dropping-particle&quot;:&quot;&quot;},{&quot;family&quot;:&quot;Smylie&quot;,&quot;given&quot;:&quot;Michael&quot;,&quot;parse-names&quot;:false,&quot;dropping-particle&quot;:&quot;&quot;,&quot;non-dropping-particle&quot;:&quot;&quot;},{&quot;family&quot;:&quot;Dummer&quot;,&quot;given&quot;:&quot;Reinhard&quot;,&quot;parse-names&quot;:false,&quot;dropping-particle&quot;:&quot;&quot;,&quot;non-dropping-particle&quot;:&quot;&quot;},{&quot;family&quot;:&quot;Hill&quot;,&quot;given&quot;:&quot;Andrew&quot;,&quot;parse-names&quot;:false,&quot;dropping-particle&quot;:&quot;&quot;,&quot;non-dropping-particle&quot;:&quot;&quot;},{&quot;family&quot;:&quot;Hogg&quot;,&quot;given&quot;:&quot;David&quot;,&quot;parse-names&quot;:false,&quot;dropping-particle&quot;:&quot;&quot;,&quot;non-dropping-particle&quot;:&quot;&quot;},{&quot;family&quot;:&quot;Haanen&quot;,&quot;given&quot;:&quot;John&quot;,&quot;parse-names&quot;:false,&quot;dropping-particle&quot;:&quot;&quot;,&quot;non-dropping-particle&quot;:&quot;&quot;},{&quot;family&quot;:&quot;Carlino&quot;,&quot;given&quot;:&quot;Matteo S.&quot;,&quot;parse-names&quot;:false,&quot;dropping-particle&quot;:&quot;&quot;,&quot;non-dropping-particle&quot;:&quot;&quot;},{&quot;family&quot;:&quot;Bechter&quot;,&quot;given&quot;:&quot;Oliver&quot;,&quot;parse-names&quot;:false,&quot;dropping-particle&quot;:&quot;&quot;,&quot;non-dropping-particle&quot;:&quot;&quot;},{&quot;family&quot;:&quot;Maio&quot;,&quot;given&quot;:&quot;Michele&quot;,&quot;parse-names&quot;:false,&quot;dropping-particle&quot;:&quot;&quot;,&quot;non-dropping-particle&quot;:&quot;&quot;},{&quot;family&quot;:&quot;Marquez-Rodas&quot;,&quot;given&quot;:&quot;Ivan&quot;,&quot;parse-names&quot;:false,&quot;dropping-particle&quot;:&quot;&quot;,&quot;non-dropping-particle&quot;:&quot;&quot;},{&quot;family&quot;:&quot;Guidoboni&quot;,&quot;given&quot;:&quot;Massimo&quot;,&quot;parse-names&quot;:false,&quot;dropping-particle&quot;:&quot;&quot;,&quot;non-dropping-particle&quot;:&quot;&quot;},{&quot;family&quot;:&quot;McArthur&quot;,&quot;given&quot;:&quot;Grant&quot;,&quot;parse-names&quot;:false,&quot;dropping-particle&quot;:&quot;&quot;,&quot;non-dropping-particle&quot;:&quot;&quot;},{&quot;family&quot;:&quot;Lebbé&quot;,&quot;given&quot;:&quot;Ce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Cebon&quot;,&quot;given&quot;:&quot;Jonathan&quot;,&quot;parse-names&quot;:false,&quot;dropping-particle&quot;:&quot;&quot;,&quot;non-dropping-particle&quot;:&quot;&quot;},{&quot;family&quot;:&quot;Sosman&quot;,&quot;given&quot;:&quot;Jeffrey&quot;,&quot;parse-names&quot;:false,&quot;dropping-particle&quot;:&quot;&quot;,&quot;non-dropping-particle&quot;:&quot;&quot;},{&quot;family&quot;:&quot;Postow&quot;,&quot;given&quot;:&quot;Michael A.&quot;,&quot;parse-names&quot;:false,&quot;dropping-particle&quot;:&quot;&quot;,&quot;non-dropping-particle&quot;:&quot;&quot;},{&quot;family&quot;:&quot;Callahan&quot;,&quot;given&quot;:&quot;Margaret K.&quot;,&quot;parse-names&quot;:false,&quot;dropping-particle&quot;:&quot;&quot;,&quot;non-dropping-particle&quot;:&quot;&quot;},{&quot;family&quot;:&quot;Walker&quot;,&quot;given&quot;:&quot;Dana&quot;,&quot;parse-names&quot;:false,&quot;dropping-particle&quot;:&quot;&quot;,&quot;non-dropping-particle&quot;:&quot;&quot;},{&quot;family&quot;:&quot;Rollin&quot;,&quot;given&quot;:&quot;Linda&quot;,&quot;parse-names&quot;:false,&quot;dropping-particle&quot;:&quot;&quot;,&quot;non-dropping-particle&quot;:&quot;&quot;},{&quot;family&quot;:&quot;Bhore&quot;,&quot;given&quot;:&quot;Raf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1709684&quot;,&quot;ISSN&quot;:&quot;0028-4793&quot;,&quot;issued&quot;:{&quot;date-parts&quot;:[[2017,10,5]]},&quot;page&quot;:&quot;1345-1356&quot;,&quot;issue&quot;:&quot;14&quot;,&quot;volume&quot;:&quot;377&quot;,&quot;container-title-short&quot;:&quot;&quot;},&quot;isTemporary&quot;:false}]},{&quot;citationID&quot;:&quot;MENDELEY_CITATION_fcec4afd-ff9d-4383-80e7-6266a8ca36a3&quot;,&quot;properties&quot;:{&quot;noteIndex&quot;:0},&quot;isEdited&quot;:false,&quot;manualOverride&quot;:{&quot;isManuallyOverridden&quot;:false,&quot;citeprocText&quot;:&quot;(57)&quot;,&quot;manualOverrideText&quot;:&quot;&quot;},&quot;citationTag&quot;:&quot;MENDELEY_CITATION_v3_eyJjaXRhdGlvbklEIjoiTUVOREVMRVlfQ0lUQVRJT05fZmNlYzRhZmQtZmY5ZC00MzgzLTgwZTctNjI2NmE4Y2EzNmEz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quot;,&quot;citationItems&quot;:[{&quot;id&quot;:&quot;099a3ff3-4ac5-3cfe-9290-f6a97510d861&quot;,&quot;itemData&quot;:{&quot;type&quot;:&quot;article-journal&quot;,&quot;id&quot;:&quot;099a3ff3-4ac5-3cfe-9290-f6a97510d861&quot;,&quot;title&quot;:&quot;Overall Survival with Combined Nivolumab and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Gonzalez&quot;,&quot;given&quot;:&quot;Rene&quot;,&quot;parse-names&quot;:false,&quot;dropping-particle&quot;:&quot;&quot;,&quot;non-dropping-particle&quot;:&quot;&quot;},{&quot;family&quot;:&quot;Rutkowski&quot;,&quot;given&quot;:&quot;Piotr&quot;,&quot;parse-names&quot;:false,&quot;dropping-particle&quot;:&quot;&quot;,&quot;non-dropping-particle&quot;:&quot;&quot;},{&quot;family&quot;:&quot;Grob&quot;,&quot;given&quot;:&quot;Jean-Jacques&quot;,&quot;parse-names&quot;:false,&quot;dropping-particle&quot;:&quot;&quot;,&quot;non-dropping-particle&quot;:&quot;&quot;},{&quot;family&quot;:&quot;Cowey&quot;,&quot;given&quot;:&quot;C. Lance&quot;,&quot;parse-names&quot;:false,&quot;dropping-particle&quot;:&quot;&quot;,&quot;non-dropping-particle&quot;:&quot;&quot;},{&quot;family&quot;:&quot;Lao&quot;,&quot;given&quot;:&quot;Christopher D.&quot;,&quot;parse-names&quot;:false,&quot;dropping-particle&quot;:&quot;&quot;,&quot;non-dropping-particle&quot;:&quot;&quot;},{&quot;family&quot;:&quot;Wagstaff&quot;,&quot;given&quot;:&quot;John&quot;,&quot;parse-names&quot;:false,&quot;dropping-particle&quot;:&quot;&quot;,&quot;non-dropping-particle&quot;:&quot;&quot;},{&quot;family&quot;:&quot;Schadendorf&quot;,&quot;given&quot;:&quot;Dirk&quot;,&quot;parse-names&quot;:false,&quot;dropping-particle&quot;:&quot;&quot;,&quot;non-dropping-particle&quot;:&quot;&quot;},{&quot;family&quot;:&quot;Ferrucci&quot;,&quot;given&quot;:&quot;Pier F.&quot;,&quot;parse-names&quot;:false,&quot;dropping-particle&quot;:&quot;&quot;,&quot;non-dropping-particle&quot;:&quot;&quot;},{&quot;family&quot;:&quot;Smylie&quot;,&quot;given&quot;:&quot;Michael&quot;,&quot;parse-names&quot;:false,&quot;dropping-particle&quot;:&quot;&quot;,&quot;non-dropping-particle&quot;:&quot;&quot;},{&quot;family&quot;:&quot;Dummer&quot;,&quot;given&quot;:&quot;Reinhard&quot;,&quot;parse-names&quot;:false,&quot;dropping-particle&quot;:&quot;&quot;,&quot;non-dropping-particle&quot;:&quot;&quot;},{&quot;family&quot;:&quot;Hill&quot;,&quot;given&quot;:&quot;Andrew&quot;,&quot;parse-names&quot;:false,&quot;dropping-particle&quot;:&quot;&quot;,&quot;non-dropping-particle&quot;:&quot;&quot;},{&quot;family&quot;:&quot;Hogg&quot;,&quot;given&quot;:&quot;David&quot;,&quot;parse-names&quot;:false,&quot;dropping-particle&quot;:&quot;&quot;,&quot;non-dropping-particle&quot;:&quot;&quot;},{&quot;family&quot;:&quot;Haanen&quot;,&quot;given&quot;:&quot;John&quot;,&quot;parse-names&quot;:false,&quot;dropping-particle&quot;:&quot;&quot;,&quot;non-dropping-particle&quot;:&quot;&quot;},{&quot;family&quot;:&quot;Carlino&quot;,&quot;given&quot;:&quot;Matteo S.&quot;,&quot;parse-names&quot;:false,&quot;dropping-particle&quot;:&quot;&quot;,&quot;non-dropping-particle&quot;:&quot;&quot;},{&quot;family&quot;:&quot;Bechter&quot;,&quot;given&quot;:&quot;Oliver&quot;,&quot;parse-names&quot;:false,&quot;dropping-particle&quot;:&quot;&quot;,&quot;non-dropping-particle&quot;:&quot;&quot;},{&quot;family&quot;:&quot;Maio&quot;,&quot;given&quot;:&quot;Michele&quot;,&quot;parse-names&quot;:false,&quot;dropping-particle&quot;:&quot;&quot;,&quot;non-dropping-particle&quot;:&quot;&quot;},{&quot;family&quot;:&quot;Marquez-Rodas&quot;,&quot;given&quot;:&quot;Ivan&quot;,&quot;parse-names&quot;:false,&quot;dropping-particle&quot;:&quot;&quot;,&quot;non-dropping-particle&quot;:&quot;&quot;},{&quot;family&quot;:&quot;Guidoboni&quot;,&quot;given&quot;:&quot;Massimo&quot;,&quot;parse-names&quot;:false,&quot;dropping-particle&quot;:&quot;&quot;,&quot;non-dropping-particle&quot;:&quot;&quot;},{&quot;family&quot;:&quot;McArthur&quot;,&quot;given&quot;:&quot;Grant&quot;,&quot;parse-names&quot;:false,&quot;dropping-particle&quot;:&quot;&quot;,&quot;non-dropping-particle&quot;:&quot;&quot;},{&quot;family&quot;:&quot;Lebbé&quot;,&quot;given&quot;:&quot;Ce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Cebon&quot;,&quot;given&quot;:&quot;Jonathan&quot;,&quot;parse-names&quot;:false,&quot;dropping-particle&quot;:&quot;&quot;,&quot;non-dropping-particle&quot;:&quot;&quot;},{&quot;family&quot;:&quot;Sosman&quot;,&quot;given&quot;:&quot;Jeffrey&quot;,&quot;parse-names&quot;:false,&quot;dropping-particle&quot;:&quot;&quot;,&quot;non-dropping-particle&quot;:&quot;&quot;},{&quot;family&quot;:&quot;Postow&quot;,&quot;given&quot;:&quot;Michael A.&quot;,&quot;parse-names&quot;:false,&quot;dropping-particle&quot;:&quot;&quot;,&quot;non-dropping-particle&quot;:&quot;&quot;},{&quot;family&quot;:&quot;Callahan&quot;,&quot;given&quot;:&quot;Margaret K.&quot;,&quot;parse-names&quot;:false,&quot;dropping-particle&quot;:&quot;&quot;,&quot;non-dropping-particle&quot;:&quot;&quot;},{&quot;family&quot;:&quot;Walker&quot;,&quot;given&quot;:&quot;Dana&quot;,&quot;parse-names&quot;:false,&quot;dropping-particle&quot;:&quot;&quot;,&quot;non-dropping-particle&quot;:&quot;&quot;},{&quot;family&quot;:&quot;Rollin&quot;,&quot;given&quot;:&quot;Linda&quot;,&quot;parse-names&quot;:false,&quot;dropping-particle&quot;:&quot;&quot;,&quot;non-dropping-particle&quot;:&quot;&quot;},{&quot;family&quot;:&quot;Bhore&quot;,&quot;given&quot;:&quot;Raf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1709684&quot;,&quot;ISSN&quot;:&quot;0028-4793&quot;,&quot;issued&quot;:{&quot;date-parts&quot;:[[2017,10,5]]},&quot;page&quot;:&quot;1345-1356&quot;,&quot;issue&quot;:&quot;14&quot;,&quot;volume&quot;:&quot;377&quot;,&quot;container-title-short&quot;:&quot;&quot;},&quot;isTemporary&quot;:false}]},{&quot;citationID&quot;:&quot;MENDELEY_CITATION_e4a8008c-26bc-4ef1-8ea2-4caf95a59e6d&quot;,&quot;properties&quot;:{&quot;noteIndex&quot;:0},&quot;isEdited&quot;:false,&quot;manualOverride&quot;:{&quot;isManuallyOverridden&quot;:false,&quot;citeprocText&quot;:&quot;(57)&quot;,&quot;manualOverrideText&quot;:&quot;&quot;},&quot;citationTag&quot;:&quot;MENDELEY_CITATION_v3_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&quot;,&quot;citationItems&quot;:[{&quot;id&quot;:&quot;099a3ff3-4ac5-3cfe-9290-f6a97510d861&quot;,&quot;itemData&quot;:{&quot;type&quot;:&quot;article-journal&quot;,&quot;id&quot;:&quot;099a3ff3-4ac5-3cfe-9290-f6a97510d861&quot;,&quot;title&quot;:&quot;Overall Survival with Combined Nivolumab and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Gonzalez&quot;,&quot;given&quot;:&quot;Rene&quot;,&quot;parse-names&quot;:false,&quot;dropping-particle&quot;:&quot;&quot;,&quot;non-dropping-particle&quot;:&quot;&quot;},{&quot;family&quot;:&quot;Rutkowski&quot;,&quot;given&quot;:&quot;Piotr&quot;,&quot;parse-names&quot;:false,&quot;dropping-particle&quot;:&quot;&quot;,&quot;non-dropping-particle&quot;:&quot;&quot;},{&quot;family&quot;:&quot;Grob&quot;,&quot;given&quot;:&quot;Jean-Jacques&quot;,&quot;parse-names&quot;:false,&quot;dropping-particle&quot;:&quot;&quot;,&quot;non-dropping-particle&quot;:&quot;&quot;},{&quot;family&quot;:&quot;Cowey&quot;,&quot;given&quot;:&quot;C. Lance&quot;,&quot;parse-names&quot;:false,&quot;dropping-particle&quot;:&quot;&quot;,&quot;non-dropping-particle&quot;:&quot;&quot;},{&quot;family&quot;:&quot;Lao&quot;,&quot;given&quot;:&quot;Christopher D.&quot;,&quot;parse-names&quot;:false,&quot;dropping-particle&quot;:&quot;&quot;,&quot;non-dropping-particle&quot;:&quot;&quot;},{&quot;family&quot;:&quot;Wagstaff&quot;,&quot;given&quot;:&quot;John&quot;,&quot;parse-names&quot;:false,&quot;dropping-particle&quot;:&quot;&quot;,&quot;non-dropping-particle&quot;:&quot;&quot;},{&quot;family&quot;:&quot;Schadendorf&quot;,&quot;given&quot;:&quot;Dirk&quot;,&quot;parse-names&quot;:false,&quot;dropping-particle&quot;:&quot;&quot;,&quot;non-dropping-particle&quot;:&quot;&quot;},{&quot;family&quot;:&quot;Ferrucci&quot;,&quot;given&quot;:&quot;Pier F.&quot;,&quot;parse-names&quot;:false,&quot;dropping-particle&quot;:&quot;&quot;,&quot;non-dropping-particle&quot;:&quot;&quot;},{&quot;family&quot;:&quot;Smylie&quot;,&quot;given&quot;:&quot;Michael&quot;,&quot;parse-names&quot;:false,&quot;dropping-particle&quot;:&quot;&quot;,&quot;non-dropping-particle&quot;:&quot;&quot;},{&quot;family&quot;:&quot;Dummer&quot;,&quot;given&quot;:&quot;Reinhard&quot;,&quot;parse-names&quot;:false,&quot;dropping-particle&quot;:&quot;&quot;,&quot;non-dropping-particle&quot;:&quot;&quot;},{&quot;family&quot;:&quot;Hill&quot;,&quot;given&quot;:&quot;Andrew&quot;,&quot;parse-names&quot;:false,&quot;dropping-particle&quot;:&quot;&quot;,&quot;non-dropping-particle&quot;:&quot;&quot;},{&quot;family&quot;:&quot;Hogg&quot;,&quot;given&quot;:&quot;David&quot;,&quot;parse-names&quot;:false,&quot;dropping-particle&quot;:&quot;&quot;,&quot;non-dropping-particle&quot;:&quot;&quot;},{&quot;family&quot;:&quot;Haanen&quot;,&quot;given&quot;:&quot;John&quot;,&quot;parse-names&quot;:false,&quot;dropping-particle&quot;:&quot;&quot;,&quot;non-dropping-particle&quot;:&quot;&quot;},{&quot;family&quot;:&quot;Carlino&quot;,&quot;given&quot;:&quot;Matteo S.&quot;,&quot;parse-names&quot;:false,&quot;dropping-particle&quot;:&quot;&quot;,&quot;non-dropping-particle&quot;:&quot;&quot;},{&quot;family&quot;:&quot;Bechter&quot;,&quot;given&quot;:&quot;Oliver&quot;,&quot;parse-names&quot;:false,&quot;dropping-particle&quot;:&quot;&quot;,&quot;non-dropping-particle&quot;:&quot;&quot;},{&quot;family&quot;:&quot;Maio&quot;,&quot;given&quot;:&quot;Michele&quot;,&quot;parse-names&quot;:false,&quot;dropping-particle&quot;:&quot;&quot;,&quot;non-dropping-particle&quot;:&quot;&quot;},{&quot;family&quot;:&quot;Marquez-Rodas&quot;,&quot;given&quot;:&quot;Ivan&quot;,&quot;parse-names&quot;:false,&quot;dropping-particle&quot;:&quot;&quot;,&quot;non-dropping-particle&quot;:&quot;&quot;},{&quot;family&quot;:&quot;Guidoboni&quot;,&quot;given&quot;:&quot;Massimo&quot;,&quot;parse-names&quot;:false,&quot;dropping-particle&quot;:&quot;&quot;,&quot;non-dropping-particle&quot;:&quot;&quot;},{&quot;family&quot;:&quot;McArthur&quot;,&quot;given&quot;:&quot;Grant&quot;,&quot;parse-names&quot;:false,&quot;dropping-particle&quot;:&quot;&quot;,&quot;non-dropping-particle&quot;:&quot;&quot;},{&quot;family&quot;:&quot;Lebbé&quot;,&quot;given&quot;:&quot;Ce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Cebon&quot;,&quot;given&quot;:&quot;Jonathan&quot;,&quot;parse-names&quot;:false,&quot;dropping-particle&quot;:&quot;&quot;,&quot;non-dropping-particle&quot;:&quot;&quot;},{&quot;family&quot;:&quot;Sosman&quot;,&quot;given&quot;:&quot;Jeffrey&quot;,&quot;parse-names&quot;:false,&quot;dropping-particle&quot;:&quot;&quot;,&quot;non-dropping-particle&quot;:&quot;&quot;},{&quot;family&quot;:&quot;Postow&quot;,&quot;given&quot;:&quot;Michael A.&quot;,&quot;parse-names&quot;:false,&quot;dropping-particle&quot;:&quot;&quot;,&quot;non-dropping-particle&quot;:&quot;&quot;},{&quot;family&quot;:&quot;Callahan&quot;,&quot;given&quot;:&quot;Margaret K.&quot;,&quot;parse-names&quot;:false,&quot;dropping-particle&quot;:&quot;&quot;,&quot;non-dropping-particle&quot;:&quot;&quot;},{&quot;family&quot;:&quot;Walker&quot;,&quot;given&quot;:&quot;Dana&quot;,&quot;parse-names&quot;:false,&quot;dropping-particle&quot;:&quot;&quot;,&quot;non-dropping-particle&quot;:&quot;&quot;},{&quot;family&quot;:&quot;Rollin&quot;,&quot;given&quot;:&quot;Linda&quot;,&quot;parse-names&quot;:false,&quot;dropping-particle&quot;:&quot;&quot;,&quot;non-dropping-particle&quot;:&quot;&quot;},{&quot;family&quot;:&quot;Bhore&quot;,&quot;given&quot;:&quot;Raf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1709684&quot;,&quot;ISSN&quot;:&quot;0028-4793&quot;,&quot;issued&quot;:{&quot;date-parts&quot;:[[2017,10,5]]},&quot;page&quot;:&quot;1345-1356&quot;,&quot;issue&quot;:&quot;14&quot;,&quot;volume&quot;:&quot;377&quot;,&quot;container-title-short&quot;:&quot;&quot;},&quot;isTemporary&quot;:false}]},{&quot;citationID&quot;:&quot;MENDELEY_CITATION_98f5a352-c0c5-411f-a083-ccf3cb413d19&quot;,&quot;properties&quot;:{&quot;noteIndex&quot;:0},&quot;isEdited&quot;:false,&quot;manualOverride&quot;:{&quot;isManuallyOverridden&quot;:false,&quot;citeprocText&quot;:&quot;(50,57)&quot;,&quot;manualOverrideText&quot;:&quot;&quot;},&quot;citationTag&quot;:&quot;MENDELEY_CITATION_v3_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E3MDk2ODQiLCJJU1NOIjoiMDAyOC00NzkzIiwiaXNzdWVkIjp7ImRhdGUtcGFydHMiOltbMjAxNywxMCw1XV19LCJwYWdlIjoiMTM0NS0xMzU2IiwiaXNzdWUiOiIxNCIsInZvbHVtZSI6IjM3NyIsImNvbnRhaW5lci10aXRsZS1zaG9ydCI6IiJ9LCJpc1RlbXBvcmFyeSI6ZmFsc2V9XX0=&quot;,&quot;citationItems&quot;:[{&quot;id&quot;:&quot;30203d7a-931d-3941-a287-e40e6a2a9f48&quot;,&quot;itemData&quot;:{&quot;type&quot;:&quot;article-journal&quot;,&quot;id&quot;:&quot;30203d7a-931d-3941-a287-e40e6a2a9f48&quot;,&quot;title&quot;:&quot;Nivolumab plus ipilimumab in advanced melanoma&quot;,&quot;author&quot;:[{&quot;family&quot;:&quot;Robert&quot;,&quot;given&quot;:&quot;C&quot;,&quot;parse-names&quot;:false,&quot;dropping-particle&quot;:&quot;&quot;,&quot;non-dropping-particle&quot;:&quot;&quot;},{&quot;family&quot;:&quot;Grob&quot;,&quot;given&quot;:&quot;J J&quot;,&quot;parse-names&quot;:false,&quot;dropping-particle&quot;:&quot;&quot;,&quot;non-dropping-particle&quot;:&quot;&quot;},{&quot;family&quot;:&quot;Stroyakovskiy&quot;,&quot;given&quot;:&quot;D&quot;,&quot;parse-names&quot;:false,&quot;dropping-particle&quot;:&quot;&quot;,&quot;non-dropping-particle&quot;:&quot;&quot;}],&quot;container-title&quot;:&quot;New England Journal of Medicine&quot;,&quot;DOI&quot;:&quot;10.1056/NEJMoa1910836&quot;,&quot;PMID&quot;:&quot;31157963&quot;,&quot;issued&quot;:{&quot;date-parts&quot;:[[2019]]},&quot;page&quot;:&quot;626-636&quot;,&quot;volume&quot;:&quot;381&quot;,&quot;container-title-short&quot;:&quot;&quot;},&quot;isTemporary&quot;:false},{&quot;id&quot;:&quot;099a3ff3-4ac5-3cfe-9290-f6a97510d861&quot;,&quot;itemData&quot;:{&quot;type&quot;:&quot;article-journal&quot;,&quot;id&quot;:&quot;099a3ff3-4ac5-3cfe-9290-f6a97510d861&quot;,&quot;title&quot;:&quot;Overall Survival with Combined Nivolumab and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Gonzalez&quot;,&quot;given&quot;:&quot;Rene&quot;,&quot;parse-names&quot;:false,&quot;dropping-particle&quot;:&quot;&quot;,&quot;non-dropping-particle&quot;:&quot;&quot;},{&quot;family&quot;:&quot;Rutkowski&quot;,&quot;given&quot;:&quot;Piotr&quot;,&quot;parse-names&quot;:false,&quot;dropping-particle&quot;:&quot;&quot;,&quot;non-dropping-particle&quot;:&quot;&quot;},{&quot;family&quot;:&quot;Grob&quot;,&quot;given&quot;:&quot;Jean-Jacques&quot;,&quot;parse-names&quot;:false,&quot;dropping-particle&quot;:&quot;&quot;,&quot;non-dropping-particle&quot;:&quot;&quot;},{&quot;family&quot;:&quot;Cowey&quot;,&quot;given&quot;:&quot;C. Lance&quot;,&quot;parse-names&quot;:false,&quot;dropping-particle&quot;:&quot;&quot;,&quot;non-dropping-particle&quot;:&quot;&quot;},{&quot;family&quot;:&quot;Lao&quot;,&quot;given&quot;:&quot;Christopher D.&quot;,&quot;parse-names&quot;:false,&quot;dropping-particle&quot;:&quot;&quot;,&quot;non-dropping-particle&quot;:&quot;&quot;},{&quot;family&quot;:&quot;Wagstaff&quot;,&quot;given&quot;:&quot;John&quot;,&quot;parse-names&quot;:false,&quot;dropping-particle&quot;:&quot;&quot;,&quot;non-dropping-particle&quot;:&quot;&quot;},{&quot;family&quot;:&quot;Schadendorf&quot;,&quot;given&quot;:&quot;Dirk&quot;,&quot;parse-names&quot;:false,&quot;dropping-particle&quot;:&quot;&quot;,&quot;non-dropping-particle&quot;:&quot;&quot;},{&quot;family&quot;:&quot;Ferrucci&quot;,&quot;given&quot;:&quot;Pier F.&quot;,&quot;parse-names&quot;:false,&quot;dropping-particle&quot;:&quot;&quot;,&quot;non-dropping-particle&quot;:&quot;&quot;},{&quot;family&quot;:&quot;Smylie&quot;,&quot;given&quot;:&quot;Michael&quot;,&quot;parse-names&quot;:false,&quot;dropping-particle&quot;:&quot;&quot;,&quot;non-dropping-particle&quot;:&quot;&quot;},{&quot;family&quot;:&quot;Dummer&quot;,&quot;given&quot;:&quot;Reinhard&quot;,&quot;parse-names&quot;:false,&quot;dropping-particle&quot;:&quot;&quot;,&quot;non-dropping-particle&quot;:&quot;&quot;},{&quot;family&quot;:&quot;Hill&quot;,&quot;given&quot;:&quot;Andrew&quot;,&quot;parse-names&quot;:false,&quot;dropping-particle&quot;:&quot;&quot;,&quot;non-dropping-particle&quot;:&quot;&quot;},{&quot;family&quot;:&quot;Hogg&quot;,&quot;given&quot;:&quot;David&quot;,&quot;parse-names&quot;:false,&quot;dropping-particle&quot;:&quot;&quot;,&quot;non-dropping-particle&quot;:&quot;&quot;},{&quot;family&quot;:&quot;Haanen&quot;,&quot;given&quot;:&quot;John&quot;,&quot;parse-names&quot;:false,&quot;dropping-particle&quot;:&quot;&quot;,&quot;non-dropping-particle&quot;:&quot;&quot;},{&quot;family&quot;:&quot;Carlino&quot;,&quot;given&quot;:&quot;Matteo S.&quot;,&quot;parse-names&quot;:false,&quot;dropping-particle&quot;:&quot;&quot;,&quot;non-dropping-particle&quot;:&quot;&quot;},{&quot;family&quot;:&quot;Bechter&quot;,&quot;given&quot;:&quot;Oliver&quot;,&quot;parse-names&quot;:false,&quot;dropping-particle&quot;:&quot;&quot;,&quot;non-dropping-particle&quot;:&quot;&quot;},{&quot;family&quot;:&quot;Maio&quot;,&quot;given&quot;:&quot;Michele&quot;,&quot;parse-names&quot;:false,&quot;dropping-particle&quot;:&quot;&quot;,&quot;non-dropping-particle&quot;:&quot;&quot;},{&quot;family&quot;:&quot;Marquez-Rodas&quot;,&quot;given&quot;:&quot;Ivan&quot;,&quot;parse-names&quot;:false,&quot;dropping-particle&quot;:&quot;&quot;,&quot;non-dropping-particle&quot;:&quot;&quot;},{&quot;family&quot;:&quot;Guidoboni&quot;,&quot;given&quot;:&quot;Massimo&quot;,&quot;parse-names&quot;:false,&quot;dropping-particle&quot;:&quot;&quot;,&quot;non-dropping-particle&quot;:&quot;&quot;},{&quot;family&quot;:&quot;McArthur&quot;,&quot;given&quot;:&quot;Grant&quot;,&quot;parse-names&quot;:false,&quot;dropping-particle&quot;:&quot;&quot;,&quot;non-dropping-particle&quot;:&quot;&quot;},{&quot;family&quot;:&quot;Lebbé&quot;,&quot;given&quot;:&quot;Ce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Cebon&quot;,&quot;given&quot;:&quot;Jonathan&quot;,&quot;parse-names&quot;:false,&quot;dropping-particle&quot;:&quot;&quot;,&quot;non-dropping-particle&quot;:&quot;&quot;},{&quot;family&quot;:&quot;Sosman&quot;,&quot;given&quot;:&quot;Jeffrey&quot;,&quot;parse-names&quot;:false,&quot;dropping-particle&quot;:&quot;&quot;,&quot;non-dropping-particle&quot;:&quot;&quot;},{&quot;family&quot;:&quot;Postow&quot;,&quot;given&quot;:&quot;Michael A.&quot;,&quot;parse-names&quot;:false,&quot;dropping-particle&quot;:&quot;&quot;,&quot;non-dropping-particle&quot;:&quot;&quot;},{&quot;family&quot;:&quot;Callahan&quot;,&quot;given&quot;:&quot;Margaret K.&quot;,&quot;parse-names&quot;:false,&quot;dropping-particle&quot;:&quot;&quot;,&quot;non-dropping-particle&quot;:&quot;&quot;},{&quot;family&quot;:&quot;Walker&quot;,&quot;given&quot;:&quot;Dana&quot;,&quot;parse-names&quot;:false,&quot;dropping-particle&quot;:&quot;&quot;,&quot;non-dropping-particle&quot;:&quot;&quot;},{&quot;family&quot;:&quot;Rollin&quot;,&quot;given&quot;:&quot;Linda&quot;,&quot;parse-names&quot;:false,&quot;dropping-particle&quot;:&quot;&quot;,&quot;non-dropping-particle&quot;:&quot;&quot;},{&quot;family&quot;:&quot;Bhore&quot;,&quot;given&quot;:&quot;Raf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1709684&quot;,&quot;ISSN&quot;:&quot;0028-4793&quot;,&quot;issued&quot;:{&quot;date-parts&quot;:[[2017,10,5]]},&quot;page&quot;:&quot;1345-1356&quot;,&quot;issue&quot;:&quot;14&quot;,&quot;volume&quot;:&quot;377&quot;,&quot;container-title-short&quot;:&quot;&quot;},&quot;isTemporary&quot;:false}]},{&quot;citationID&quot;:&quot;MENDELEY_CITATION_05dcbe9f-91d2-491b-b3a3-baf3339b3c93&quot;,&quot;properties&quot;:{&quot;noteIndex&quot;:0},&quot;isEdited&quot;:false,&quot;manualOverride&quot;:{&quot;isManuallyOverridden&quot;:false,&quot;citeprocText&quot;:&quot;(7)&quot;,&quot;manualOverrideText&quot;:&quot;&quot;},&quot;citationTag&quot;:&quot;MENDELEY_CITATION_v3_eyJjaXRhdGlvbklEIjoiTUVOREVMRVlfQ0lUQVRJT05fMDVkY2JlOWYtOTFkMi00OTFiLWIzYTMtYmFmMzMzOWIzYzkz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citationID&quot;:&quot;MENDELEY_CITATION_21582b5f-2b06-4094-83f3-70041e1a1794&quot;,&quot;properties&quot;:{&quot;noteIndex&quot;:0},&quot;isEdited&quot;:false,&quot;manualOverride&quot;:{&quot;isManuallyOverridden&quot;:false,&quot;citeprocText&quot;:&quot;(47)&quot;,&quot;manualOverrideText&quot;:&quot;&quot;},&quot;citationTag&quot;:&quot;MENDELEY_CITATION_v3_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&quot;,&quot;citationItems&quot;:[{&quot;id&quot;:&quot;7c19ec79-33c7-3bec-8034-6800334f90f8&quot;,&quot;itemData&quot;:{&quot;type&quot;:&quot;article-journal&quot;,&quot;id&quot;:&quot;7c19ec79-33c7-3bec-8034-6800334f90f8&quot;,&quot;title&quot;:&quot;AJCC 8th melanoma staging&quot;,&quot;author&quot;:[{&quot;family&quot;:&quot;Keung&quot;,&quot;given&quot;:&quot;E Z&quot;,&quot;parse-names&quot;:false,&quot;dropping-particle&quot;:&quot;&quot;,&quot;non-dropping-particle&quot;:&quot;&quot;},{&quot;family&quot;:&quot;Gershenwald&quot;,&quot;given&quot;:&quot;J E&quot;,&quot;parse-names&quot;:false,&quot;dropping-particle&quot;:&quot;&quot;,&quot;non-dropping-particle&quot;:&quot;&quot;}],&quot;container-title&quot;:&quot;Expert Review of Anticancer Therapy&quot;,&quot;container-title-short&quot;:&quot;Expert Rev Anticancer Ther&quot;,&quot;DOI&quot;:&quot;10.1080/14737140.2018.1500945&quot;,&quot;PMID&quot;:&quot;30064291&quot;,&quot;issued&quot;:{&quot;date-parts&quot;:[[2018]]},&quot;page&quot;:&quot;775-784&quot;,&quot;volume&quot;:&quot;18&quot;},&quot;isTemporary&quot;:false}]},{&quot;citationID&quot;:&quot;MENDELEY_CITATION_a9c1116a-5aea-4e20-b515-4367419aae6f&quot;,&quot;properties&quot;:{&quot;noteIndex&quot;:0},&quot;isEdited&quot;:false,&quot;manualOverride&quot;:{&quot;isManuallyOverridden&quot;:false,&quot;citeprocText&quot;:&quot;(49,51)&quot;,&quot;manualOverrideText&quot;:&quot;&quot;},&quot;citationTag&quot;:&quot;MENDELEY_CITATION_v3_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&quot;,&quot;citationItems&quot;:[{&quot;id&quot;:&quot;158b24c2-b4df-31b4-8ca1-0268ce4c9ee7&quot;,&quot;itemData&quot;:{&quot;type&quot;:&quot;article-journal&quot;,&quot;id&quot;:&quot;158b24c2-b4df-31b4-8ca1-0268ce4c9ee7&quot;,&quot;title&quot;:&quot;National Comprehensive Cancer Network (NCCN) – Melanoma – 01.2025&quot;,&quot;issued&quot;:{&quot;date-parts&quot;:[[2025]]},&quot;container-title-short&quot;:&quot;&quot;},&quot;isTemporary&quot;:false},{&quot;id&quot;:&quot;effea559-8222-35da-b839-7f01aeac2b53&quot;,&quot;itemData&quot;:{&quot;type&quot;:&quot;article-journal&quot;,&quot;id&quot;:&quot;effea559-8222-35da-b839-7f01aeac2b53&quot;,&quot;title&quot;:&quot;Final, 10-Year Outcomes with Nivolumab plus Ipilimumab in Advanced Melanoma&quot;,&quot;author&quot;:[{&quot;family&quot;:&quot;Wolchok&quot;,&quot;given&quot;:&quot;Jedd D.&quot;,&quot;parse-names&quot;:false,&quot;dropping-particle&quot;:&quot;&quot;,&quot;non-dropping-particle&quot;:&quot;&quot;},{&quot;family&quot;:&quot;Chiarion-Sileni&quot;,&quot;given&quot;:&quot;Vanna&quot;,&quot;parse-names&quot;:false,&quot;dropping-particle&quot;:&quot;&quot;,&quot;non-dropping-particle&quot;:&quot;&quot;},{&quot;family&quot;:&quot;Rutkowski&quot;,&quot;given&quot;:&quot;Piotr&quot;,&quot;parse-names&quot;:false,&quot;dropping-particle&quot;:&quot;&quot;,&quot;non-dropping-particle&quot;:&quot;&quot;},{&quot;family&quot;:&quot;Cowey&quot;,&quot;given&quot;:&quot;C. Lance&quot;,&quot;parse-names&quot;:false,&quot;dropping-particle&quot;:&quot;&quot;,&quot;non-dropping-particle&quot;:&quot;&quot;},{&quot;family&quot;:&quot;Schadendorf&quot;,&quot;given&quot;:&quot;Dirk&quot;,&quot;parse-names&quot;:false,&quot;dropping-particle&quot;:&quot;&quot;,&quot;non-dropping-particle&quot;:&quot;&quot;},{&quot;family&quot;:&quot;Wagstaff&quot;,&quot;given&quot;:&quot;John&quot;,&quot;parse-names&quot;:false,&quot;dropping-particle&quot;:&quot;&quot;,&quot;non-dropping-particle&quot;:&quot;&quot;},{&quot;family&quot;:&quot;Queirolo&quot;,&quot;given&quot;:&quot;Paola&quot;,&quot;parse-names&quot;:false,&quot;dropping-particle&quot;:&quot;&quot;,&quot;non-dropping-particle&quot;:&quot;&quot;},{&quot;family&quot;:&quot;Dummer&quot;,&quot;given&quot;:&quot;Reinhard&quot;,&quot;parse-names&quot;:false,&quot;dropping-particle&quot;:&quot;&quot;,&quot;non-dropping-particle&quot;:&quot;&quot;},{&quot;family&quot;:&quot;Butler&quot;,&quot;given&quot;:&quot;Marcus O.&quot;,&quot;parse-names&quot;:false,&quot;dropping-particle&quot;:&quot;&quot;,&quot;non-dropping-particle&quot;:&quot;&quot;},{&quot;family&quot;:&quot;Hill&quot;,&quot;given&quot;:&quot;Andrew G.&quot;,&quot;parse-names&quot;:false,&quot;dropping-particle&quot;:&quot;&quot;,&quot;non-dropping-particle&quot;:&quot;&quot;},{&quot;family&quot;:&quot;Postow&quot;,&quot;given&quot;:&quot;Michael A.&quot;,&quot;parse-names&quot;:false,&quot;dropping-particle&quot;:&quot;&quot;,&quot;non-dropping-particle&quot;:&quot;&quot;},{&quot;family&quot;:&quot;Gaudy-Marqueste&quot;,&quot;given&quot;:&quot;Caroline&quot;,&quot;parse-names&quot;:false,&quot;dropping-particle&quot;:&quot;&quot;,&quot;non-dropping-particle&quot;:&quot;&quot;},{&quot;family&quot;:&quot;Medina&quot;,&quot;given&quot;:&quot;Theresa&quot;,&quot;parse-names&quot;:false,&quot;dropping-particle&quot;:&quot;&quot;,&quot;non-dropping-particle&quot;:&quot;&quot;},{&quot;family&quot;:&quot;Lao&quot;,&quot;given&quot;:&quot;Christopher D.&quot;,&quot;parse-names&quot;:false,&quot;dropping-particle&quot;:&quot;&quot;,&quot;non-dropping-particle&quot;:&quot;&quot;},{&quot;family&quot;:&quot;Walker&quot;,&quot;given&quot;:&quot;John&quot;,&quot;parse-names&quot;:false,&quot;dropping-particle&quot;:&quot;&quot;,&quot;non-dropping-particle&quot;:&quot;&quot;},{&quot;family&quot;:&quot;Márquez-Rodas&quot;,&quot;given&quot;:&quot;Iván&quot;,&quot;parse-names&quot;:false,&quot;dropping-particle&quot;:&quot;&quot;,&quot;non-dropping-particle&quot;:&quot;&quot;},{&quot;family&quot;:&quot;Haanen&quot;,&quot;given&quot;:&quot;John B.A.G.&quot;,&quot;parse-names&quot;:false,&quot;dropping-particle&quot;:&quot;&quot;,&quot;non-dropping-particle&quot;:&quot;&quot;},{&quot;family&quot;:&quot;Guidoboni&quot;,&quot;given&quot;:&quot;Massimo&quot;,&quot;parse-names&quot;:false,&quot;dropping-particle&quot;:&quot;&quot;,&quot;non-dropping-particle&quot;:&quot;&quot;},{&quot;family&quot;:&quot;Maio&quot;,&quot;given&quot;:&quot;Michele&quot;,&quot;parse-names&quot;:false,&quot;dropping-particle&quot;:&quot;&quot;,&quot;non-dropping-particle&quot;:&quot;&quot;},{&quot;family&quot;:&quot;Schöffski&quot;,&quot;given&quot;:&quot;Patrick&quot;,&quot;parse-names&quot;:false,&quot;dropping-particle&quot;:&quot;&quot;,&quot;non-dropping-particle&quot;:&quot;&quot;},{&quot;family&quot;:&quot;Carlino&quot;,&quot;given&quot;:&quot;Matteo S.&quot;,&quot;parse-names&quot;:false,&quot;dropping-particle&quot;:&quot;&quot;,&quot;non-dropping-particle&quot;:&quot;&quot;},{&quot;family&quot;:&quot;Sandhu&quot;,&quot;given&quot;:&quot;Shahneen&quot;,&quot;parse-names&quot;:false,&quot;dropping-particle&quot;:&quot;&quot;,&quot;non-dropping-particle&quot;:&quot;&quot;},{&quot;family&quot;:&quot;Lebbé&quot;,&quot;given&quot;:&quot;Céleste&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Ritchings&quot;,&quot;given&quot;:&quot;Corey&quot;,&quot;parse-names&quot;:false,&quot;dropping-particle&quot;:&quot;&quot;,&quot;non-dropping-particle&quot;:&quot;&quot;},{&quot;family&quot;:&quot;Nassar&quot;,&quot;given&quot;:&quot;Ayman&quot;,&quot;parse-names&quot;:false,&quot;dropping-particle&quot;:&quot;&quot;,&quot;non-dropping-particle&quot;:&quot;&quot;},{&quot;family&quot;:&quot;Askelson&quot;,&quot;given&quot;:&quot;Margarita&quot;,&quot;parse-names&quot;:false,&quot;dropping-particle&quot;:&quot;&quot;,&quot;non-dropping-particle&quot;:&quot;&quot;},{&quot;family&quot;:&quot;Benito&quot;,&quot;given&quot;:&quot;Melanie Pe&quot;,&quot;parse-names&quot;:false,&quot;dropping-particle&quot;:&quot;&quot;,&quot;non-dropping-particle&quot;:&quot;&quot;},{&quot;family&quot;:&quot;Wang&quot;,&quot;given&quot;:&quot;Wenjia&quot;,&quot;parse-names&quot;:false,&quot;dropping-particle&quot;:&quot;&quot;,&quot;non-dropping-particle&quot;:&quot;&quot;},{&quot;family&quot;:&quot;Hodi&quot;,&quot;given&quot;:&quot;F. Stephen&quot;,&quot;parse-names&quot;:false,&quot;dropping-particle&quot;:&quot;&quot;,&quot;non-dropping-particle&quot;:&quot;&quot;},{&quot;family&quot;:&quot;Larkin&quot;,&quot;given&quot;:&quot;James&quot;,&quot;parse-names&quot;:false,&quot;dropping-particle&quot;:&quot;&quot;,&quot;non-dropping-particle&quot;:&quot;&quot;}],&quot;container-title&quot;:&quot;New England Journal of Medicine&quot;,&quot;DOI&quot;:&quot;10.1056/NEJMoa2407417&quot;,&quot;ISSN&quot;:&quot;0028-4793&quot;,&quot;issued&quot;:{&quot;date-parts&quot;:[[2025,1,2]]},&quot;page&quot;:&quot;11-22&quot;,&quot;issue&quot;:&quot;1&quot;,&quot;volume&quot;:&quot;392&quot;,&quot;container-title-short&quot;:&quot;&quot;},&quot;isTemporary&quot;:false}]},{&quot;citationID&quot;:&quot;MENDELEY_CITATION_3e339042-a520-4483-979b-b60b5449a4b5&quot;,&quot;properties&quot;:{&quot;noteIndex&quot;:0},&quot;isEdited&quot;:false,&quot;manualOverride&quot;:{&quot;isManuallyOverridden&quot;:false,&quot;citeprocText&quot;:&quot;(7)&quot;,&quot;manualOverrideText&quot;:&quot;&quot;},&quot;citationTag&quot;:&quot;MENDELEY_CITATION_v3_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&quot;,&quot;citationItems&quot;:[{&quot;id&quot;:&quot;ec9f8d89-8aba-3a04-902d-7eb3e33deeeb&quot;,&quot;itemData&quot;:{&quot;type&quot;:&quot;article-journal&quot;,&quot;id&quot;:&quot;ec9f8d89-8aba-3a04-902d-7eb3e33deeeb&quot;,&quot;title&quot;:&quot;Preexisting melanoma and hematological malignancies in transplant candidates&quot;,&quot;author&quot;:[{&quot;family&quot;:&quot;Al-Adra&quot;,&quot;given&quot;:&quot;David P&quot;,&quot;parse-names&quot;:false,&quot;dropping-particle&quot;:&quot;&quot;,&quot;non-dropping-particle&quot;:&quot;&quot;},{&quot;family&quot;:&quot;Hammel&quot;,&quot;given&quot;:&quot;Laura&quot;,&quot;parse-names&quot;:false,&quot;dropping-particle&quot;:&quot;&quot;,&quot;non-dropping-particle&quot;:&quot;&quot;},{&quot;family&quot;:&quot;Roberts&quot;,&quot;given&quot;:&quot;James&quot;,&quot;parse-names&quot;:false,&quot;dropping-particle&quot;:&quot;&quot;,&quot;non-dropping-particle&quot;:&quot;&quot;}],&quot;container-title&quot;:&quot;American Journal of Transplantation&quot;,&quot;DOI&quot;:&quot;10.1111/ajt.16368&quot;,&quot;PMID&quot;:&quot;32856363&quot;,&quot;issued&quot;:{&quot;date-parts&quot;:[[2021]]},&quot;page&quot;:&quot;475-483&quot;,&quot;volume&quot;:&quot;21&quot;,&quot;container-title-short&quot;:&quot;&quot;},&quot;isTemporary&quot;:false}]},{&quot;citationID&quot;:&quot;MENDELEY_CITATION_57177cc1-b7e3-4e76-a968-97530ea0ba4f&quot;,&quot;properties&quot;:{&quot;noteIndex&quot;:0},&quot;isEdited&quot;:false,&quot;manualOverride&quot;:{&quot;isManuallyOverridden&quot;:false,&quot;citeprocText&quot;:&quot;(58)&quot;,&quot;manualOverrideText&quot;:&quot;&quot;},&quot;citationTag&quot;:&quot;MENDELEY_CITATION_v3_eyJjaXRhdGlvbklEIjoiTUVOREVMRVlfQ0lUQVRJT05fNTcxNzdjYzEtYjdlMy00ZTc2LWE5NjgtOTc1MzBlYTBiYTRmIiwicHJvcGVydGllcyI6eyJub3RlSW5kZXgiOjB9LCJpc0VkaXRlZCI6ZmFsc2UsIm1hbnVhbE92ZXJyaWRlIjp7ImlzTWFudWFsbHlPdmVycmlkZGVuIjpmYWxzZSwiY2l0ZXByb2NUZXh0IjoiKDU4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1dfQ==&quot;,&quot;citationItems&quot;:[{&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citationID&quot;:&quot;MENDELEY_CITATION_8035e5fb-1457-439a-a024-6318885fb42b&quot;,&quot;properties&quot;:{&quot;noteIndex&quot;:0},&quot;isEdited&quot;:false,&quot;manualOverride&quot;:{&quot;isManuallyOverridden&quot;:false,&quot;citeprocText&quot;:&quot;(58,59)&quot;,&quot;manualOverrideText&quot;:&quot;&quot;},&quot;citationTag&quot;:&quot;MENDELEY_CITATION_v3_eyJjaXRhdGlvbklEIjoiTUVOREVMRVlfQ0lUQVRJT05fODAzNWU1ZmItMTQ1Ny00MzlhLWEwMjQtNjMxODg4NWZiNDJiIiwicHJvcGVydGllcyI6eyJub3RlSW5kZXgiOjB9LCJpc0VkaXRlZCI6ZmFsc2UsIm1hbnVhbE92ZXJyaWRlIjp7ImlzTWFudWFsbHlPdmVycmlkZGVuIjpmYWxzZSwiY2l0ZXByb2NUZXh0IjoiKDU4LDU5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0s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1dfQ==&quot;,&quot;citationItems&quot;:[{&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id&quot;:&quot;de093949-798d-354e-bc43-12fe9a9870de&quot;,&quot;itemData&quot;:{&quot;type&quot;:&quot;article-journal&quot;,&quot;id&quot;:&quot;de093949-798d-354e-bc43-12fe9a9870de&quot;,&quot;title&quot;:&quot;Skin Cancer in Solid Organ Transplant Recipients: A Review for the Nondermatologist&quot;,&quot;author&quot;:[{&quot;family&quot;:&quot;Berman&quot;,&quot;given&quot;:&quot;Hannah&quot;,&quot;parse-names&quot;:false,&quot;dropping-particle&quot;:&quot;&quot;,&quot;non-dropping-particle&quot;:&quot;&quot;},{&quot;family&quot;:&quot;Shimshak&quot;,&quot;given&quot;:&quot;Serena&quot;,&quot;parse-names&quot;:false,&quot;dropping-particle&quot;:&quot;&quot;,&quot;non-dropping-particle&quot;:&quot;&quot;},{&quot;family&quot;:&quot;Reimer&quot;,&quot;given&quot;:&quot;Danielle&quot;,&quot;parse-names&quot;:false,&quot;dropping-particle&quot;:&quot;&quot;,&quot;non-dropping-particle&quot;:&quot;&quot;},{&quot;family&quot;:&quot;Brigham&quot;,&quot;given&quot;:&quot;Tara&quot;,&quot;parse-names&quot;:false,&quot;dropping-particle&quot;:&quot;&quot;,&quot;non-dropping-particle&quot;:&quot;&quot;},{&quot;family&quot;:&quot;Hedges&quot;,&quot;given&quot;:&quot;Mary S.&quot;,&quot;parse-names&quot;:false,&quot;dropping-particle&quot;:&quot;&quot;,&quot;non-dropping-particle&quot;:&quot;&quot;},{&quot;family&quot;:&quot;Degesys&quot;,&quot;given&quot;:&quot;Catherine&quot;,&quot;parse-names&quot;:false,&quot;dropping-particle&quot;:&quot;&quot;,&quot;non-dropping-particle&quot;:&quot;&quot;},{&quot;family&quot;:&quot;Tolaymat&quot;,&quot;given&quot;:&quot;Leila&quot;,&quot;parse-names&quot;:false,&quot;dropping-particle&quot;:&quot;&quot;,&quot;non-dropping-particle&quot;:&quot;&quot;}],&quot;container-title&quot;:&quot;Mayo Clinic Proceedings&quot;,&quot;container-title-short&quot;:&quot;Mayo Clin Proc&quot;,&quot;DOI&quot;:&quot;10.1016/j.mayocp.2022.07.004&quot;,&quot;ISSN&quot;:&quot;00256196&quot;,&quot;issued&quot;:{&quot;date-parts&quot;:[[2022,12]]},&quot;page&quot;:&quot;2355-2368&quot;,&quot;issue&quot;:&quot;12&quot;,&quot;volume&quot;:&quot;97&quot;},&quot;isTemporary&quot;:false}]},{&quot;citationID&quot;:&quot;MENDELEY_CITATION_5ee8fa1a-e994-4dfe-a1d1-67e0ea704a90&quot;,&quot;properties&quot;:{&quot;noteIndex&quot;:0},&quot;isEdited&quot;:false,&quot;manualOverride&quot;:{&quot;isManuallyOverridden&quot;:false,&quot;citeprocText&quot;:&quot;(59)&quot;,&quot;manualOverrideText&quot;:&quot;&quot;},&quot;citationTag&quot;:&quot;MENDELEY_CITATION_v3_eyJjaXRhdGlvbklEIjoiTUVOREVMRVlfQ0lUQVRJT05fNWVlOGZhMWEtZTk5NC00ZGZlLWExZDEtNjdlMGVhNzA0YTkwIiwicHJvcGVydGllcyI6eyJub3RlSW5kZXgiOjB9LCJpc0VkaXRlZCI6ZmFsc2UsIm1hbnVhbE92ZXJyaWRlIjp7ImlzTWFudWFsbHlPdmVycmlkZGVuIjpmYWxzZSwiY2l0ZXByb2NUZXh0IjoiKDU5KSIsIm1hbnVhbE92ZXJyaWRlVGV4dCI6IiJ9LCJjaXRhdGlvbkl0ZW1zIjpb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1dfQ==&quot;,&quot;citationItems&quot;:[{&quot;id&quot;:&quot;de093949-798d-354e-bc43-12fe9a9870de&quot;,&quot;itemData&quot;:{&quot;type&quot;:&quot;article-journal&quot;,&quot;id&quot;:&quot;de093949-798d-354e-bc43-12fe9a9870de&quot;,&quot;title&quot;:&quot;Skin Cancer in Solid Organ Transplant Recipients: A Review for the Nondermatologist&quot;,&quot;author&quot;:[{&quot;family&quot;:&quot;Berman&quot;,&quot;given&quot;:&quot;Hannah&quot;,&quot;parse-names&quot;:false,&quot;dropping-particle&quot;:&quot;&quot;,&quot;non-dropping-particle&quot;:&quot;&quot;},{&quot;family&quot;:&quot;Shimshak&quot;,&quot;given&quot;:&quot;Serena&quot;,&quot;parse-names&quot;:false,&quot;dropping-particle&quot;:&quot;&quot;,&quot;non-dropping-particle&quot;:&quot;&quot;},{&quot;family&quot;:&quot;Reimer&quot;,&quot;given&quot;:&quot;Danielle&quot;,&quot;parse-names&quot;:false,&quot;dropping-particle&quot;:&quot;&quot;,&quot;non-dropping-particle&quot;:&quot;&quot;},{&quot;family&quot;:&quot;Brigham&quot;,&quot;given&quot;:&quot;Tara&quot;,&quot;parse-names&quot;:false,&quot;dropping-particle&quot;:&quot;&quot;,&quot;non-dropping-particle&quot;:&quot;&quot;},{&quot;family&quot;:&quot;Hedges&quot;,&quot;given&quot;:&quot;Mary S.&quot;,&quot;parse-names&quot;:false,&quot;dropping-particle&quot;:&quot;&quot;,&quot;non-dropping-particle&quot;:&quot;&quot;},{&quot;family&quot;:&quot;Degesys&quot;,&quot;given&quot;:&quot;Catherine&quot;,&quot;parse-names&quot;:false,&quot;dropping-particle&quot;:&quot;&quot;,&quot;non-dropping-particle&quot;:&quot;&quot;},{&quot;family&quot;:&quot;Tolaymat&quot;,&quot;given&quot;:&quot;Leila&quot;,&quot;parse-names&quot;:false,&quot;dropping-particle&quot;:&quot;&quot;,&quot;non-dropping-particle&quot;:&quot;&quot;}],&quot;container-title&quot;:&quot;Mayo Clinic Proceedings&quot;,&quot;container-title-short&quot;:&quot;Mayo Clin Proc&quot;,&quot;DOI&quot;:&quot;10.1016/j.mayocp.2022.07.004&quot;,&quot;ISSN&quot;:&quot;00256196&quot;,&quot;issued&quot;:{&quot;date-parts&quot;:[[2022,12]]},&quot;page&quot;:&quot;2355-2368&quot;,&quot;issue&quot;:&quot;12&quot;,&quot;volume&quot;:&quot;97&quot;},&quot;isTemporary&quot;:false}]},{&quot;citationID&quot;:&quot;MENDELEY_CITATION_acb2640a-900b-4156-be17-0e36deaaa7a7&quot;,&quot;properties&quot;:{&quot;noteIndex&quot;:0},&quot;isEdited&quot;:false,&quot;manualOverride&quot;:{&quot;isManuallyOverridden&quot;:false,&quot;citeprocText&quot;:&quot;(58,60,61)&quot;,&quot;manualOverrideText&quot;:&quot;&quot;},&quot;citationTag&quot;:&quot;MENDELEY_CITATION_v3_eyJjaXRhdGlvbklEIjoiTUVOREVMRVlfQ0lUQVRJT05fYWNiMjY0MGEtOTAwYi00MTU2LWJlMTctMGUzNmRlYWFhN2E3IiwicHJvcGVydGllcyI6eyJub3RlSW5kZXgiOjB9LCJpc0VkaXRlZCI6ZmFsc2UsIm1hbnVhbE92ZXJyaWRlIjp7ImlzTWFudWFsbHlPdmVycmlkZGVuIjpmYWxzZSwiY2l0ZXByb2NUZXh0IjoiKDU4LDYwLDYx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&quot;,&quot;citationItems&quot;:[{&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id&quot;:&quot;b0e11186-ff44-3e09-8db1-4e9c436c48c2&quot;,&quot;itemData&quot;:{&quot;type&quot;:&quot;article-journal&quot;,&quot;id&quot;:&quot;b0e11186-ff44-3e09-8db1-4e9c436c48c2&quot;,&quot;title&quot;:&quot;Immune Checkpoint Inhibitors in Solid Organ Transplant Recipients With Advanced Skin Cancers—Emerging Strategies for Clinical Management&quot;,&quot;author&quot;:[{&quot;family&quot;:&quot;Ferrándiz-Pulido&quot;,&quot;given&quot;:&quot;Carla&quot;,&quot;parse-names&quot;:false,&quot;dropping-particle&quot;:&quot;&quot;,&quot;non-dropping-particle&quot;:&quot;&quot;},{&quot;family&quot;:&quot;Leiter&quot;,&quot;given&quot;:&quot;Ulrike&quot;,&quot;parse-names&quot;:false,&quot;dropping-particle&quot;:&quot;&quot;,&quot;non-dropping-particle&quot;:&quot;&quot;},{&quot;family&quot;:&quot;Harwood&quot;,&quot;given&quot;:&quot;Catherine&quot;,&quot;parse-names&quot;:false,&quot;dropping-particle&quot;:&quot;&quot;,&quot;non-dropping-particle&quot;:&quot;&quot;},{&quot;family&quot;:&quot;Proby&quot;,&quot;given&quot;:&quot;Charlotte M.&quot;,&quot;parse-names&quot;:false,&quot;dropping-particle&quot;:&quot;&quot;,&quot;non-dropping-particle&quot;:&quot;&quot;},{&quot;family&quot;:&quot;Guthoff&quot;,&quot;given&quot;:&quot;Martina&quot;,&quot;parse-names&quot;:false,&quot;dropping-particle&quot;:&quot;&quot;,&quot;non-dropping-particle&quot;:&quot;&quot;},{&quot;family&quot;:&quot;Scheel&quot;,&quot;given&quot;:&quot;Christina H.&quot;,&quot;parse-names&quot;:false,&quot;dropping-particle&quot;:&quot;&quot;,&quot;non-dropping-particle&quot;:&quot;&quot;},{&quot;family&quot;:&quot;Westhoff&quot;,&quot;given&quot;:&quot;Timm H.&quot;,&quot;parse-names&quot;:false,&quot;dropping-particle&quot;:&quot;&quot;,&quot;non-dropping-particle&quot;:&quot;&quot;},{&quot;family&quot;:&quot;Bouwes Bavinck&quot;,&quot;given&quot;:&quot;Jan Nico&quot;,&quot;parse-names&quot;:false,&quot;dropping-particle&quot;:&quot;&quot;,&quot;non-dropping-particle&quot;:&quot;&quot;},{&quot;family&quot;:&quot;Meyer&quot;,&quot;given&quot;:&quot;Thomas&quot;,&quot;parse-names&quot;:false,&quot;dropping-particle&quot;:&quot;&quot;,&quot;non-dropping-particle&quot;:&quot;&quot;},{&quot;family&quot;:&quot;Nägeli&quot;,&quot;given&quot;:&quot;Mirjam C.&quot;,&quot;parse-names&quot;:false,&quot;dropping-particle&quot;:&quot;&quot;,&quot;non-dropping-particle&quot;:&quot;&quot;},{&quot;family&quot;:&quot;Marmol&quot;,&quot;given&quot;:&quot;Veronique&quot;,&quot;parse-names&quot;:false,&quot;dropping-particle&quot;:&quot;&quot;,&quot;non-dropping-particle&quot;:&quot;del&quot;},{&quot;family&quot;:&quot;Lebbé&quot;,&quot;given&quot;:&quot;Celeste&quot;,&quot;parse-names&quot;:false,&quot;dropping-particle&quot;:&quot;&quot;,&quot;non-dropping-particle&quot;:&quot;&quot;},{&quot;family&quot;:&quot;Geusau&quot;,&quot;given&quot;:&quot;Alexandra&quot;,&quot;parse-names&quot;:false,&quot;dropping-particle&quot;:&quot;&quot;,&quot;non-dropping-particle&quot;:&quot;&quot;}],&quot;container-title&quot;:&quot;Transplantation&quot;,&quot;container-title-short&quot;:&quot;Transplantation&quot;,&quot;DOI&quot;:&quot;10.1097/TP.0000000000004459&quot;,&quot;ISSN&quot;:&quot;0041-1337&quot;,&quot;issued&quot;:{&quot;date-parts&quot;:[[2023,7,20]]},&quot;page&quot;:&quot;1452-1462&quot;,&quot;abstract&quot;:&quot;&lt;p&gt;Use of immune checkpoint inhibitors (ICIs) in solid organ transplant recipients (SOTRs) with advanced skin cancers presents a significant clinical management dilemma. SOTRs and other immunosuppressed patients have been routinely excluded from ICI clinical trials with good reason: immune checkpoints play an important role in self- and allograft-tolerance and risk of acute allograft rejection reported in retrospective studies affects 10% to 65% of cases. These reports also confirm that cutaneous squamous cell carcinoma and melanoma respond to ICI therapy, although response rates are generally lower than those observed in immunocompetent populations. Prospective trials are now of critical importance in further establishing ICI efficacy and safety. However, based on current knowledge, we recommend that ICIs should be offered to kidney transplant recipients with advanced cutaneous squamous cell carcinoma, melanoma, or Merkel cell carcinoma if surgery and/or radiotherapy have failed. For kidney transplant recipients, this should be first line ahead of chemotherapy and targeted therapies. In SOTRs, the use of ICIs should be carefully considered with the benefits of ICIs versus risks of allograft rejection weighed up on a case-by-case basis as part of shared decision-making with patients. In all cases, parallel management of immunosuppression may be key to ICI responsiveness. We recommend maintaining immunosuppression before ICI initiation with a dual immunosuppressive regimen combining mammalian target of rapamycin inhibitors and either corticosteroids or calcineurin inhibitors. Such modification of immunosuppression must be considered in the context of allograft risk (both rejection and also its subsequent treatment) and risk of tumor progression. Ultimately, a multidisciplinary approach should underpin all clinical decision-making in this challenging scenario.&lt;/p&gt;&quot;,&quot;issue&quot;:&quot;7&quot;,&quot;volume&quot;:&quot;107&quot;},&quot;isTemporary&quot;:false},{&quot;id&quot;:&quot;fa5e5ab8-9d10-3e64-857f-a206cd82a2b6&quot;,&quot;itemData&quot;:{&quot;type&quot;:&quot;article-journal&quot;,&quot;id&quot;:&quot;fa5e5ab8-9d10-3e64-857f-a206cd82a2b6&quot;,&quot;title&quot;:&quot;Checkpoint inhibitor therapy in transplant recipients&quot;,&quot;author&quot;:[{&quot;family&quot;:&quot;Abdel-Wahab&quot;,&quot;given&quot;:&quot;N&quot;,&quot;parse-names&quot;:false,&quot;dropping-particle&quot;:&quot;&quot;,&quot;non-dropping-particle&quot;:&quot;&quot;},{&quot;family&quot;:&quot;Safa&quot;,&quot;given&quot;:&quot;H&quot;,&quot;parse-names&quot;:false,&quot;dropping-particle&quot;:&quot;&quot;,&quot;non-dropping-particle&quot;:&quot;&quot;},{&quot;family&quot;:&quot;Abudayyeh&quot;,&quot;given&quot;:&quot;A&quot;,&quot;parse-names&quot;:false,&quot;dropping-particle&quot;:&quot;&quot;,&quot;non-dropping-particle&quot;:&quot;&quot;}],&quot;container-title&quot;:&quot;Journal of Immunotherapy Cancer&quot;,&quot;DOI&quot;:&quot;10.1186/s40425-019-0579-9&quot;,&quot;PMID&quot;:&quot;30992053&quot;,&quot;issued&quot;:{&quot;date-parts&quot;:[[2019]]},&quot;page&quot;:&quot;106&quot;,&quot;volume&quot;:&quot;7&quot;,&quot;container-title-short&quot;:&quot;&quot;},&quot;isTemporary&quot;:false}]},{&quot;citationID&quot;:&quot;MENDELEY_CITATION_74737281-43b5-4f54-9ceb-63136a362cbf&quot;,&quot;properties&quot;:{&quot;noteIndex&quot;:0},&quot;isEdited&quot;:false,&quot;manualOverride&quot;:{&quot;isManuallyOverridden&quot;:false,&quot;citeprocText&quot;:&quot;(59,62)&quot;,&quot;manualOverrideText&quot;:&quot;&quot;},&quot;citationTag&quot;:&quot;MENDELEY_CITATION_v3_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&quot;,&quot;citationItems&quot;:[{&quot;id&quot;:&quot;de093949-798d-354e-bc43-12fe9a9870de&quot;,&quot;itemData&quot;:{&quot;type&quot;:&quot;article-journal&quot;,&quot;id&quot;:&quot;de093949-798d-354e-bc43-12fe9a9870de&quot;,&quot;title&quot;:&quot;Skin Cancer in Solid Organ Transplant Recipients: A Review for the Nondermatologist&quot;,&quot;author&quot;:[{&quot;family&quot;:&quot;Berman&quot;,&quot;given&quot;:&quot;Hannah&quot;,&quot;parse-names&quot;:false,&quot;dropping-particle&quot;:&quot;&quot;,&quot;non-dropping-particle&quot;:&quot;&quot;},{&quot;family&quot;:&quot;Shimshak&quot;,&quot;given&quot;:&quot;Serena&quot;,&quot;parse-names&quot;:false,&quot;dropping-particle&quot;:&quot;&quot;,&quot;non-dropping-particle&quot;:&quot;&quot;},{&quot;family&quot;:&quot;Reimer&quot;,&quot;given&quot;:&quot;Danielle&quot;,&quot;parse-names&quot;:false,&quot;dropping-particle&quot;:&quot;&quot;,&quot;non-dropping-particle&quot;:&quot;&quot;},{&quot;family&quot;:&quot;Brigham&quot;,&quot;given&quot;:&quot;Tara&quot;,&quot;parse-names&quot;:false,&quot;dropping-particle&quot;:&quot;&quot;,&quot;non-dropping-particle&quot;:&quot;&quot;},{&quot;family&quot;:&quot;Hedges&quot;,&quot;given&quot;:&quot;Mary S.&quot;,&quot;parse-names&quot;:false,&quot;dropping-particle&quot;:&quot;&quot;,&quot;non-dropping-particle&quot;:&quot;&quot;},{&quot;family&quot;:&quot;Degesys&quot;,&quot;given&quot;:&quot;Catherine&quot;,&quot;parse-names&quot;:false,&quot;dropping-particle&quot;:&quot;&quot;,&quot;non-dropping-particle&quot;:&quot;&quot;},{&quot;family&quot;:&quot;Tolaymat&quot;,&quot;given&quot;:&quot;Leila&quot;,&quot;parse-names&quot;:false,&quot;dropping-particle&quot;:&quot;&quot;,&quot;non-dropping-particle&quot;:&quot;&quot;}],&quot;container-title&quot;:&quot;Mayo Clinic Proceedings&quot;,&quot;container-title-short&quot;:&quot;Mayo Clin Proc&quot;,&quot;DOI&quot;:&quot;10.1016/j.mayocp.2022.07.004&quot;,&quot;ISSN&quot;:&quot;00256196&quot;,&quot;issued&quot;:{&quot;date-parts&quot;:[[2022,12]]},&quot;page&quot;:&quot;2355-2368&quot;,&quot;issue&quot;:&quot;12&quot;,&quot;volume&quot;:&quot;97&quot;},&quot;isTemporary&quot;:false},{&quot;id&quot;:&quot;f92963a1-26fd-3323-bab5-97037e09a76c&quot;,&quot;itemData&quot;:{&quot;type&quot;:&quot;article-journal&quot;,&quot;id&quot;:&quot;f92963a1-26fd-3323-bab5-97037e09a76c&quot;,&quot;title&quot;:&quot;Immunotherapy in transplant recipients with skin cancer&quot;,&quot;author&quot;:[{&quot;family&quot;:&quot;Ferrándiz-Pulido&quot;,&quot;given&quot;:&quot;C&quot;,&quot;parse-names&quot;:false,&quot;dropping-particle&quot;:&quot;&quot;,&quot;non-dropping-particle&quot;:&quot;&quot;},{&quot;family&quot;:&quot;Leiter&quot;,&quot;given&quot;:&quot;U&quot;,&quot;parse-names&quot;:false,&quot;dropping-particle&quot;:&quot;&quot;,&quot;non-dropping-particle&quot;:&quot;&quot;},{&quot;family&quot;:&quot;Harwood&quot;,&quot;given&quot;:&quot;C&quot;,&quot;parse-names&quot;:false,&quot;dropping-particle&quot;:&quot;&quot;,&quot;non-dropping-particle&quot;:&quot;&quot;}],&quot;container-title&quot;:&quot;Transplantation&quot;,&quot;container-title-short&quot;:&quot;Transplantation&quot;,&quot;DOI&quot;:&quot;10.1097/TP.0000000000004478&quot;,&quot;PMID&quot;:&quot;36706163&quot;,&quot;issued&quot;:{&quot;date-parts&quot;:[[2023]]},&quot;page&quot;:&quot;1452-1462&quot;,&quot;volume&quot;:&quot;107&quot;},&quot;isTemporary&quot;:false}]},{&quot;citationID&quot;:&quot;MENDELEY_CITATION_d24a09e1-9b37-430c-9585-52fa501c5a04&quot;,&quot;properties&quot;:{&quot;noteIndex&quot;:0},&quot;isEdited&quot;:false,&quot;manualOverride&quot;:{&quot;isManuallyOverridden&quot;:false,&quot;citeprocText&quot;:&quot;(58,61)&quot;,&quot;manualOverrideText&quot;:&quot;&quot;},&quot;citationTag&quot;:&quot;MENDELEY_CITATION_v3_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&quot;,&quot;citationItems&quot;:[{&quot;id&quot;:&quot;fa5e5ab8-9d10-3e64-857f-a206cd82a2b6&quot;,&quot;itemData&quot;:{&quot;type&quot;:&quot;article-journal&quot;,&quot;id&quot;:&quot;fa5e5ab8-9d10-3e64-857f-a206cd82a2b6&quot;,&quot;title&quot;:&quot;Checkpoint inhibitor therapy in transplant recipients&quot;,&quot;author&quot;:[{&quot;family&quot;:&quot;Abdel-Wahab&quot;,&quot;given&quot;:&quot;N&quot;,&quot;parse-names&quot;:false,&quot;dropping-particle&quot;:&quot;&quot;,&quot;non-dropping-particle&quot;:&quot;&quot;},{&quot;family&quot;:&quot;Safa&quot;,&quot;given&quot;:&quot;H&quot;,&quot;parse-names&quot;:false,&quot;dropping-particle&quot;:&quot;&quot;,&quot;non-dropping-particle&quot;:&quot;&quot;},{&quot;family&quot;:&quot;Abudayyeh&quot;,&quot;given&quot;:&quot;A&quot;,&quot;parse-names&quot;:false,&quot;dropping-particle&quot;:&quot;&quot;,&quot;non-dropping-particle&quot;:&quot;&quot;}],&quot;container-title&quot;:&quot;Journal of Immunotherapy Cancer&quot;,&quot;DOI&quot;:&quot;10.1186/s40425-019-0579-9&quot;,&quot;PMID&quot;:&quot;30992053&quot;,&quot;issued&quot;:{&quot;date-parts&quot;:[[2019]]},&quot;page&quot;:&quot;106&quot;,&quot;volume&quot;:&quot;7&quot;,&quot;container-title-short&quot;:&quot;&quot;},&quot;isTemporary&quot;:false},{&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citationID&quot;:&quot;MENDELEY_CITATION_1e8c142f-5d32-4344-b218-e3178f174927&quot;,&quot;properties&quot;:{&quot;noteIndex&quot;:0},&quot;isEdited&quot;:false,&quot;manualOverride&quot;:{&quot;isManuallyOverridden&quot;:false,&quot;citeprocText&quot;:&quot;(63)&quot;,&quot;manualOverrideText&quot;:&quot;&quot;},&quot;citationTag&quot;:&quot;MENDELEY_CITATION_v3_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&quot;,&quot;citationItems&quot;:[{&quot;id&quot;:&quot;61a393f2-61fd-3056-93c0-d56a9fdb1195&quot;,&quot;itemData&quot;:{&quot;type&quot;:&quot;article-journal&quot;,&quot;id&quot;:&quot;61a393f2-61fd-3056-93c0-d56a9fdb1195&quot;,&quot;title&quot;:&quot;Immune checkpoint inhibitors in solid organ transplant recipients&quot;,&quot;author&quot;:[{&quot;family&quot;:&quot;Ji&quot;,&quot;given&quot;:&quot;S&quot;,&quot;parse-names&quot;:false,&quot;dropping-particle&quot;:&quot;&quot;,&quot;non-dropping-particle&quot;:&quot;&quot;},{&quot;family&quot;:&quot;Liu&quot;,&quot;given&quot;:&quot;H&quot;,&quot;parse-names&quot;:false,&quot;dropping-particle&quot;:&quot;&quot;,&quot;non-dropping-particle&quot;:&quot;&quot;},{&quot;family&quot;:&quot;Pachella&quot;,&quot;given&quot;:&quot;L&quot;,&quot;parse-names&quot;:false,&quot;dropping-particle&quot;:&quot;&quot;,&quot;non-dropping-particle&quot;:&quot;&quot;}],&quot;container-title&quot;:&quot;Frontiers in Transplantation&quot;,&quot;DOI&quot;:&quot;10.3389/frtra.2023.1284740&quot;,&quot;issued&quot;:{&quot;date-parts&quot;:[[2023]]},&quot;page&quot;:&quot;1284740&quot;,&quot;volume&quot;:&quot;2&quot;,&quot;container-title-short&quot;:&quot;&quot;},&quot;isTemporary&quot;:false}]},{&quot;citationID&quot;:&quot;MENDELEY_CITATION_23879f48-bd50-4095-a355-522b8e0cecce&quot;,&quot;properties&quot;:{&quot;noteIndex&quot;:0},&quot;isEdited&quot;:false,&quot;manualOverride&quot;:{&quot;isManuallyOverridden&quot;:false,&quot;citeprocText&quot;:&quot;(63)&quot;,&quot;manualOverrideText&quot;:&quot;&quot;},&quot;citationTag&quot;:&quot;MENDELEY_CITATION_v3_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&quot;,&quot;citationItems&quot;:[{&quot;id&quot;:&quot;61a393f2-61fd-3056-93c0-d56a9fdb1195&quot;,&quot;itemData&quot;:{&quot;type&quot;:&quot;article-journal&quot;,&quot;id&quot;:&quot;61a393f2-61fd-3056-93c0-d56a9fdb1195&quot;,&quot;title&quot;:&quot;Immune checkpoint inhibitors in solid organ transplant recipients&quot;,&quot;author&quot;:[{&quot;family&quot;:&quot;Ji&quot;,&quot;given&quot;:&quot;S&quot;,&quot;parse-names&quot;:false,&quot;dropping-particle&quot;:&quot;&quot;,&quot;non-dropping-particle&quot;:&quot;&quot;},{&quot;family&quot;:&quot;Liu&quot;,&quot;given&quot;:&quot;H&quot;,&quot;parse-names&quot;:false,&quot;dropping-particle&quot;:&quot;&quot;,&quot;non-dropping-particle&quot;:&quot;&quot;},{&quot;family&quot;:&quot;Pachella&quot;,&quot;given&quot;:&quot;L&quot;,&quot;parse-names&quot;:false,&quot;dropping-particle&quot;:&quot;&quot;,&quot;non-dropping-particle&quot;:&quot;&quot;}],&quot;container-title&quot;:&quot;Frontiers in Transplantation&quot;,&quot;DOI&quot;:&quot;10.3389/frtra.2023.1284740&quot;,&quot;issued&quot;:{&quot;date-parts&quot;:[[2023]]},&quot;page&quot;:&quot;1284740&quot;,&quot;volume&quot;:&quot;2&quot;,&quot;container-title-short&quot;:&quot;&quot;},&quot;isTemporary&quot;:false}]},{&quot;citationID&quot;:&quot;MENDELEY_CITATION_2f76ee63-dac5-425d-8782-01dd0f42d36e&quot;,&quot;properties&quot;:{&quot;noteIndex&quot;:0},&quot;isEdited&quot;:false,&quot;manualOverride&quot;:{&quot;isManuallyOverridden&quot;:false,&quot;citeprocText&quot;:&quot;(64)&quot;,&quot;manualOverrideText&quot;:&quot;&quot;},&quot;citationTag&quot;:&quot;MENDELEY_CITATION_v3_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Ny4wNi4wMzEiLCJJU1NOIjoiMDE5MDk2MjIiLCJpc3N1ZWQiOnsiZGF0ZS1wYXJ0cyI6W1syMDE4LDFdXX0sInBhZ2UiOiIxODQtMTg1IiwiaXNzdWUiOiIxIiwidm9sdW1lIjoiNzgifSwiaXNUZW1wb3JhcnkiOmZhbHNlfV19&quot;,&quot;citationItems&quot;:[{&quot;id&quot;:&quot;b79a0d9f-e377-3e2c-bb47-7dcc6cc6ff18&quot;,&quot;itemData&quot;:{&quot;type&quot;:&quot;article-journal&quot;,&quot;id&quot;:&quot;b79a0d9f-e377-3e2c-bb47-7dcc6cc6ff18&quot;,&quot;title&quot;:&quot;Metastatic melanoma after solid organ transplantation: An interdisciplinary, institution-based review of management with systemic and targeted therapies&quot;,&quot;author&quot;:[{&quot;family&quot;:&quot;Tripathi&quot;,&quot;given&quot;:&quot;Shivani&quot;,&quot;parse-names&quot;:false,&quot;dropping-particle&quot;:&quot;V.&quot;,&quot;non-dropping-particle&quot;:&quot;&quot;},{&quot;family&quot;:&quot;Morris&quot;,&quot;given&quot;:&quot;Caroline R.&quot;,&quot;parse-names&quot;:false,&quot;dropping-particle&quot;:&quot;&quot;,&quot;non-dropping-particle&quot;:&quot;&quot;},{&quot;family&quot;:&quot;Alhamad&quot;,&quot;given&quot;:&quot;Tarek&quot;,&quot;parse-names&quot;:false,&quot;dropping-particle&quot;:&quot;&quot;,&quot;non-dropping-particle&quot;:&quot;&quot;},{&quot;family&quot;:&quot;Fields&quot;,&quot;given&quot;:&quot;Ryan C.&quot;,&quot;parse-names&quot;:false,&quot;dropping-particle&quot;:&quot;&quot;,&quot;non-dropping-particle&quot;:&quot;&quot;},{&quot;family&quot;:&quot;Linette&quot;,&quot;given&quot;:&quot;Gerald P.&quot;,&quot;parse-names&quot;:false,&quot;dropping-particle&quot;:&quot;&quot;,&quot;non-dropping-particle&quot;:&quot;&quot;},{&quot;family&quot;:&quot;Cornelius&quot;,&quot;given&quot;:&quot;Lynn A.&quot;,&quot;parse-names&quot;:false,&quot;dropping-particle&quot;:&quot;&quot;,&quot;non-dropping-particle&quot;:&quot;&quot;}],&quot;container-title&quot;:&quot;Journal of the American Academy of Dermatology&quot;,&quot;container-title-short&quot;:&quot;J Am Acad Dermatol&quot;,&quot;DOI&quot;:&quot;10.1016/j.jaad.2017.06.031&quot;,&quot;ISSN&quot;:&quot;01909622&quot;,&quot;issued&quot;:{&quot;date-parts&quot;:[[2018,1]]},&quot;page&quot;:&quot;184-185&quot;,&quot;issue&quot;:&quot;1&quot;,&quot;volume&quot;:&quot;78&quot;},&quot;isTemporary&quot;:false}]},{&quot;citationID&quot;:&quot;MENDELEY_CITATION_664866af-ce43-4164-995f-d4c5400d565c&quot;,&quot;properties&quot;:{&quot;noteIndex&quot;:0},&quot;isEdited&quot;:false,&quot;manualOverride&quot;:{&quot;isManuallyOverridden&quot;:false,&quot;citeprocText&quot;:&quot;(58)&quot;,&quot;manualOverrideText&quot;:&quot;&quot;},&quot;citationTag&quot;:&quot;MENDELEY_CITATION_v3_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&quot;,&quot;citationItems&quot;:[{&quot;id&quot;:&quot;7ea2d4be-64f8-345d-b241-ab68a62a8f39&quot;,&quot;itemData&quot;:{&quot;type&quot;:&quot;article-journal&quot;,&quot;id&quot;:&quot;7ea2d4be-64f8-345d-b241-ab68a62a8f39&quot;,&quot;title&quot;:&quot;Updates in Skin Cancer in Transplant Recipients and Immunosuppressed Patients: Review of the 2022–2023 Scientific Symposium of the International Immunosuppression and Transplant Skin Cancer Collaborative&quot;,&quot;author&quot;:[{&quot;family&quot;:&quot;Pisano&quot;,&quot;given&quot;:&quot;Catherine&quot;,&quot;parse-names&quot;:false,&quot;dropping-particle&quot;:&quot;&quot;,&quot;non-dropping-particle&quot;:&quot;&quot;},{&quot;family&quot;:&quot;Leitenberger&quot;,&quot;given&quot;:&quot;Justin J.&quot;,&quot;parse-names&quot;:false,&quot;dropping-particle&quot;:&quot;&quot;,&quot;non-dropping-particle&quot;:&quot;&quot;},{&quot;family&quot;:&quot;Pugliano-Mauro&quot;,&quot;given&quot;:&quot;Melissa&quot;,&quot;parse-names&quot;:false,&quot;dropping-particle&quot;:&quot;&quot;,&quot;non-dropping-particle&quot;:&quot;&quot;},{&quot;family&quot;:&quot;Carroll&quot;,&quot;given&quot;:&quot;Bryan T.&quot;,&quot;parse-names&quot;:false,&quot;dropping-particle&quot;:&quot;&quot;,&quot;non-dropping-particle&quot;:&quot;&quot;}],&quot;container-title&quot;:&quot;Transplant International&quot;,&quot;DOI&quot;:&quot;10.3389/ti.2024.12387&quot;,&quot;ISSN&quot;:&quot;1432-2277&quot;,&quot;issued&quot;:{&quot;date-parts&quot;:[[2024,3,18]]},&quot;abstract&quot;:&quot;&lt;p&gt;The International Immunosuppression and Transplant Skin Cancer Collaborative (ITSCC) and its European counterpart, Skin Care in Organ Transplant Patients-Europe (SCOPE) are comprised of physicians, surgeons, and scientist who perform integrative collaborative research focused on cutaneous malignancies that arise in solid organ transplant recipients (SOTR) and patients with other forms of long-term immunosuppression. In October 2022, ITSCC held its biennial 4-day scientific symposium in Essex, Massachusetts. This meeting was attended by members of both ITSCC and SCOPE and consisted of specialists including Mohs micrographic and dermatologic oncology surgeons, medical dermatologists, transplant dermatologists, transplant surgeons, and transplant physicians. During this symposium scientific workshop groups focusing on consensus standards for case reporting of retrospective series for invasive squamous cell carcinoma (SCC), defining immunosuppressed patient status for cohort reporting, development of multi-institutional registry for reporting rare tumors, and development of a KERACON clinical trial of interventions after a SOTRs’ first cutaneous SCC were developed. The majority of the symposium focused on presentation of the most up to date research in cutaneous malignancy in SOTR and immunosuppressed patients with specific focus on chemoprevention, immunosuppression regimens, immunotherapy in SOTRs, spatial transcriptomics, and the development of cutaneous tumor registries. Here, we present a summary of the most impactful scientific updates presented at the 2022 ITSCC symposium.&lt;/p&gt;&quot;,&quot;volume&quot;:&quot;37&quot;,&quot;container-title-short&quot;:&quot;&quot;},&quot;isTemporary&quot;:false}]},{&quot;citationID&quot;:&quot;MENDELEY_CITATION_96342a27-4857-45e6-9179-8f3b723f1418&quot;,&quot;properties&quot;:{&quot;noteIndex&quot;:0},&quot;isEdited&quot;:false,&quot;manualOverride&quot;:{&quot;isManuallyOverridden&quot;:false,&quot;citeprocText&quot;:&quot;(65)&quot;,&quot;manualOverrideText&quot;:&quot;&quot;},&quot;citationTag&quot;:&quot;MENDELEY_CITATION_v3_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&quot;,&quot;citationItems&quot;:[{&quot;id&quot;:&quot;1ba7745d-8d3f-3caa-b6c0-b383f7f4ee1f&quot;,&quot;itemData&quot;:{&quot;type&quot;:&quot;article-journal&quot;,&quot;id&quot;:&quot;1ba7745d-8d3f-3caa-b6c0-b383f7f4ee1f&quot;,&quot;title&quot;:&quot;Kaposi’s Sarcoma-Associated Herpesvirus, the Etiological Agent of All Epidemiological Forms of Kaposi’s Sarcoma&quot;,&quot;author&quot;:[{&quot;family&quot;:&quot;Jary&quot;,&quot;given&quot;:&quot;Aude&quot;,&quot;parse-names&quot;:false,&quot;dropping-particle&quot;:&quot;&quot;,&quot;non-dropping-particle&quot;:&quot;&quot;},{&quot;family&quot;:&quot;Veyri&quot;,&quot;given&quot;:&quot;Marianne&quot;,&quot;parse-names&quot;:false,&quot;dropping-particle&quot;:&quot;&quot;,&quot;non-dropping-particle&quot;:&quot;&quot;},{&quot;family&quot;:&quot;Gothland&quot;,&quot;given&quot;:&quot;Adélie&quot;,&quot;parse-names&quot;:false,&quot;dropping-particle&quot;:&quot;&quot;,&quot;non-dropping-particle&quot;:&quot;&quot;},{&quot;family&quot;:&quot;Leducq&quot;,&quot;given&quot;:&quot;Valentin&quot;,&quot;parse-names&quot;:false,&quot;dropping-particle&quot;:&quot;&quot;,&quot;non-dropping-particle&quot;:&quot;&quot;},{&quot;family&quot;:&quot;Calvez&quot;,&quot;given&quot;:&quot;Vincent&quot;,&quot;parse-names&quot;:false,&quot;dropping-particle&quot;:&quot;&quot;,&quot;non-dropping-particle&quot;:&quot;&quot;},{&quot;family&quot;:&quot;Marcelin&quot;,&quot;given&quot;:&quot;Anne-Geneviève&quot;,&quot;parse-names&quot;:false,&quot;dropping-particle&quot;:&quot;&quot;,&quot;non-dropping-particle&quot;:&quot;&quot;}],&quot;container-title&quot;:&quot;Cancers&quot;,&quot;container-title-short&quot;:&quot;Cancers (Basel)&quot;,&quot;DOI&quot;:&quot;10.3390/cancers13246208&quot;,&quot;ISSN&quot;:&quot;2072-6694&quot;,&quot;issued&quot;:{&quot;date-parts&quot;:[[2021,12,9]]},&quot;page&quot;:&quot;6208&quot;,&quot;abstract&quot;:&quot;&lt;p&gt;Kaposi’s sarcoma-associated herpesvirus (KSHV), also called human herpesvirus 8 (HHV-8), is an oncogenic virus belonging to the Herpesviridae family. The viral particle is composed of a double-stranded DNA harboring 90 open reading frames, incorporated in an icosahedral capsid and enveloped. The viral cycle is divided in the following two states: a short lytic phase, and a latency phase that leads to a persistent infection in target cells and the expression of a small number of genes, including LANA-1, v-FLIP and v-cyclin. The seroprevalence and risk factors of infection differ around the world, and saliva seems to play a major role in viral transmission. KSHV is found in all epidemiological forms of Kaposi’s sarcoma including classic, endemic, iatrogenic, epidemic and non-epidemic forms. In a Kaposi’s sarcoma lesion, KSHV is mainly in a latent state; however, a small proportion of viral particles (&amp;lt;5%) are in a replicative state and are reported to be potentially involved in the proliferation of neighboring cells, suggesting they have crucial roles in the process of tumorigenesis. KSHV encodes oncogenic proteins (LANA-1, v-FLIP, v-cyclin, v-GPCR, v-IL6, v-CCL, v-MIP, v-IRF, etc.) that can modulate cellular pathways in order to induce the characteristics found in all cancer, including the inhibition of apoptosis, cells’ proliferation stimulation, angiogenesis, inflammation and immune escape, and, therefore, are involved in the development of Kaposi’s sarcoma.&lt;/p&gt;&quot;,&quot;issue&quot;:&quot;24&quot;,&quot;volume&quot;:&quot;13&quot;},&quot;isTemporary&quot;:false}]},{&quot;citationID&quot;:&quot;MENDELEY_CITATION_d82a9142-da1f-45cc-9b87-90586b257585&quot;,&quot;properties&quot;:{&quot;noteIndex&quot;:0},&quot;isEdited&quot;:false,&quot;manualOverride&quot;:{&quot;isManuallyOverridden&quot;:false,&quot;citeprocText&quot;:&quot;(66)&quot;,&quot;manualOverrideText&quot;:&quot;&quot;},&quot;citationTag&quot;:&quot;MENDELEY_CITATION_v3_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&quot;,&quot;citationItems&quot;:[{&quot;id&quot;:&quot;bed82dae-7d18-33d9-9396-142d29743a15&quot;,&quot;itemData&quot;:{&quot;type&quot;:&quot;article-journal&quot;,&quot;id&quot;:&quot;bed82dae-7d18-33d9-9396-142d29743a15&quot;,&quot;title&quot;:&quot;Serologic screening and molecular surveillance of Kaposi sarcoma herpesvirus/human herpesvirus-8 infections for early recognition and effective treatment of Kaposi sarcoma herpesvirus-associated inflammatory cytokine syndrome in solid organ transplant recipients&quot;,&quot;author&quot;:[{&quot;family&quot;:&quot;Mularoni&quot;,&quot;given&quot;:&quot;Alessandra&quot;,&quot;parse-names&quot;:false,&quot;dropping-particle&quot;:&quot;&quot;,&quot;non-dropping-particle&quot;:&quot;&quot;},{&quot;family&quot;:&quot;Cona&quot;,&quot;given&quot;:&quot;Andrea&quot;,&quot;parse-names&quot;:false,&quot;dropping-particle&quot;:&quot;&quot;,&quot;non-dropping-particle&quot;:&quot;&quot;},{&quot;family&quot;:&quot;Bulati&quot;,&quot;given&quot;:&quot;Matteo&quot;,&quot;parse-names&quot;:false,&quot;dropping-particle&quot;:&quot;&quot;,&quot;non-dropping-particle&quot;:&quot;&quot;},{&quot;family&quot;:&quot;Busà&quot;,&quot;given&quot;:&quot;Rosalia&quot;,&quot;parse-names&quot;:false,&quot;dropping-particle&quot;:&quot;&quot;,&quot;non-dropping-particle&quot;:&quot;&quot;},{&quot;family&quot;:&quot;Miele&quot;,&quot;given&quot;:&quot;Monica&quot;,&quot;parse-names&quot;:false,&quot;dropping-particle&quot;:&quot;&quot;,&quot;non-dropping-particle&quot;:&quot;&quot;},{&quot;family&quot;:&quot;Timoneri&quot;,&quot;given&quot;:&quot;Francesca&quot;,&quot;parse-names&quot;:false,&quot;dropping-particle&quot;:&quot;&quot;,&quot;non-dropping-particle&quot;:&quot;&quot;},{&quot;family&quot;:&quot;Bella&quot;,&quot;given&quot;:&quot;Mariangela&quot;,&quot;parse-names&quot;:false,&quot;dropping-particle&quot;:&quot;&quot;,&quot;non-dropping-particle&quot;:&quot;Di&quot;},{&quot;family&quot;:&quot;Castelbuono&quot;,&quot;given&quot;:&quot;Salvatore&quot;,&quot;parse-names&quot;:false,&quot;dropping-particle&quot;:&quot;&quot;,&quot;non-dropping-particle&quot;:&quot;&quot;},{&quot;family&quot;:&quot;Barbera&quot;,&quot;given&quot;:&quot;Floriana&quot;,&quot;parse-names&quot;:false,&quot;dropping-particle&quot;:&quot;&quot;,&quot;non-dropping-particle&quot;:&quot;&quot;},{&quot;family&quot;:&quot;Carlo&quot;,&quot;given&quot;:&quot;Daniele&quot;,&quot;parse-names&quot;:false,&quot;dropping-particle&quot;:&quot;&quot;,&quot;non-dropping-particle&quot;:&quot;Di&quot;},{&quot;family&quot;:&quot;Volpe&quot;,&quot;given&quot;:&quot;Lorenzo&quot;,&quot;parse-names&quot;:false,&quot;dropping-particle&quot;:&quot;&quot;,&quot;non-dropping-particle&quot;:&quot;&quot;},{&quot;family&quot;:&quot;Gallo&quot;,&quot;given&quot;:&quot;Alessia&quot;,&quot;parse-names&quot;:false,&quot;dropping-particle&quot;:&quot;&quot;,&quot;non-dropping-particle&quot;:&quot;&quot;},{&quot;family&quot;:&quot;Maria de Luca&quot;,&quot;given&quot;:&quot;Anna&quot;,&quot;parse-names&quot;:false,&quot;dropping-particle&quot;:&quot;&quot;,&quot;non-dropping-particle&quot;:&quot;&quot;},{&quot;family&quot;:&quot;Coniglione&quot;,&quot;given&quot;:&quot;Giulia&quot;,&quot;parse-names&quot;:false,&quot;dropping-particle&quot;:&quot;&quot;,&quot;non-dropping-particle&quot;:&quot;&quot;},{&quot;family&quot;:&quot;Todaro&quot;,&quot;given&quot;:&quot;Francesca&quot;,&quot;parse-names&quot;:false,&quot;dropping-particle&quot;:&quot;&quot;,&quot;non-dropping-particle&quot;:&quot;&quot;},{&quot;family&quot;:&quot;Barozzi&quot;,&quot;given&quot;:&quot;Patrizia&quot;,&quot;parse-names&quot;:false,&quot;dropping-particle&quot;:&quot;&quot;,&quot;non-dropping-particle&quot;:&quot;&quot;},{&quot;family&quot;:&quot;Riva&quot;,&quot;given&quot;:&quot;Giovanni&quot;,&quot;parse-names&quot;:false,&quot;dropping-particle&quot;:&quot;&quot;,&quot;non-dropping-particle&quot;:&quot;&quot;},{&quot;family&quot;:&quot;Pietrosi&quot;,&quot;given&quot;:&quot;Giada&quot;,&quot;parse-names&quot;:false,&quot;dropping-particle&quot;:&quot;&quot;,&quot;non-dropping-particle&quot;:&quot;&quot;},{&quot;family&quot;:&quot;Gruttadauria&quot;,&quot;given&quot;:&quot;Salvatore&quot;,&quot;parse-names&quot;:false,&quot;dropping-particle&quot;:&quot;&quot;,&quot;non-dropping-particle&quot;:&quot;&quot;},{&quot;family&quot;:&quot;Bertani&quot;,&quot;given&quot;:&quot;Alessandro&quot;,&quot;parse-names&quot;:false,&quot;dropping-particle&quot;:&quot;&quot;,&quot;non-dropping-particle&quot;:&quot;&quot;},{&quot;family&quot;:&quot;Vitulo&quot;,&quot;given&quot;:&quot;Patrizio&quot;,&quot;parse-names&quot;:false,&quot;dropping-particle&quot;:&quot;&quot;,&quot;non-dropping-particle&quot;:&quot;&quot;},{&quot;family&quot;:&quot;Fontana&quot;,&quot;given&quot;:&quot;Alessandra&quot;,&quot;parse-names&quot;:false,&quot;dropping-particle&quot;:&quot;&quot;,&quot;non-dropping-particle&quot;:&quot;&quot;},{&quot;family&quot;:&quot;Cipriani&quot;,&quot;given&quot;:&quot;Manlio&quot;,&quot;parse-names&quot;:false,&quot;dropping-particle&quot;:&quot;&quot;,&quot;non-dropping-particle&quot;:&quot;&quot;},{&quot;family&quot;:&quot;Rizzo&quot;,&quot;given&quot;:&quot;Sergio&quot;,&quot;parse-names&quot;:false,&quot;dropping-particle&quot;:&quot;&quot;,&quot;non-dropping-particle&quot;:&quot;&quot;},{&quot;family&quot;:&quot;Arcadipane&quot;,&quot;given&quot;:&quot;Antonio&quot;,&quot;parse-names&quot;:false,&quot;dropping-particle&quot;:&quot;&quot;,&quot;non-dropping-particle&quot;:&quot;&quot;},{&quot;family&quot;:&quot;Luca&quot;,&quot;given&quot;:&quot;Angelo&quot;,&quot;parse-names&quot;:false,&quot;dropping-particle&quot;:&quot;&quot;,&quot;non-dropping-particle&quot;:&quot;&quot;},{&quot;family&quot;:&quot;Mikulska&quot;,&quot;given&quot;:&quot;Malgorzata&quot;,&quot;parse-names&quot;:false,&quot;dropping-particle&quot;:&quot;&quot;,&quot;non-dropping-particle&quot;:&quot;&quot;},{&quot;family&quot;:&quot;Conaldi&quot;,&quot;given&quot;:&quot;Pier Giulio&quot;,&quot;parse-names&quot;:false,&quot;dropping-particle&quot;:&quot;&quot;,&quot;non-dropping-particle&quot;:&quot;&quot;},{&quot;family&quot;:&quot;Grossi&quot;,&quot;given&quot;:&quot;Paolo Antonio&quot;,&quot;parse-names&quot;:false,&quot;dropping-particle&quot;:&quot;&quot;,&quot;non-dropping-particle&quot;:&quot;&quot;},{&quot;family&quot;:&quot;Luppi&quot;,&quot;given&quot;:&quot;Mario&quot;,&quot;parse-names&quot;:false,&quot;dropping-particle&quot;:&quot;&quot;,&quot;non-dropping-particle&quot;:&quot;&quot;}],&quot;container-title&quot;:&quot;American Journal of Transplantation&quot;,&quot;DOI&quot;:&quot;10.1016/j.ajt.2024.11.013&quot;,&quot;ISSN&quot;:&quot;16006135&quot;,&quot;issued&quot;:{&quot;date-parts&quot;:[[2025,5]]},&quot;page&quot;:&quot;1070-1085&quot;,&quot;issue&quot;:&quot;5&quot;,&quot;volume&quot;:&quot;25&quot;,&quot;container-title-short&quot;:&quot;&quot;},&quot;isTemporary&quot;:false}]},{&quot;citationID&quot;:&quot;MENDELEY_CITATION_3cf95ac5-4bfc-4e4d-a3e2-f7a4cbec2f11&quot;,&quot;properties&quot;:{&quot;noteIndex&quot;:0},&quot;isEdited&quot;:false,&quot;manualOverride&quot;:{&quot;isManuallyOverridden&quot;:false,&quot;citeprocText&quot;:&quot;(67,68)&quot;,&quot;manualOverrideText&quot;:&quot;&quot;},&quot;citationTag&quot;:&quot;MENDELEY_CITATION_v3_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&quot;,&quot;citationItems&quot;:[{&quot;id&quot;:&quot;82440341-10ef-3b7c-84f4-9e37a0e38c69&quot;,&quot;itemData&quot;:{&quot;type&quot;:&quot;article-journal&quot;,&quot;id&quot;:&quot;82440341-10ef-3b7c-84f4-9e37a0e38c69&quot;,&quot;title&quot;:&quot;HHV8-related diseases in solid organ transplantation: a case series and systematic literature review&quot;,&quot;author&quot;:[{&quot;family&quot;:&quot;Bonazzetti&quot;,&quot;given&quot;:&quot;Cecilia&quot;,&quot;parse-names&quot;:false,&quot;dropping-particle&quot;:&quot;&quot;,&quot;non-dropping-particle&quot;:&quot;&quot;},{&quot;family&quot;:&quot;Rinaldi&quot;,&quot;given&quot;:&quot;Matteo&quot;,&quot;parse-names&quot;:false,&quot;dropping-particle&quot;:&quot;&quot;,&quot;non-dropping-particle&quot;:&quot;&quot;},{&quot;family&quot;:&quot;Giovagnorio&quot;,&quot;given&quot;:&quot;Federico&quot;,&quot;parse-names&quot;:false,&quot;dropping-particle&quot;:&quot;&quot;,&quot;non-dropping-particle&quot;:&quot;&quot;},{&quot;family&quot;:&quot;İrkören&quot;,&quot;given&quot;:&quot;Pelin&quot;,&quot;parse-names&quot;:false,&quot;dropping-particle&quot;:&quot;&quot;,&quot;non-dropping-particle&quot;:&quot;&quot;},{&quot;family&quot;:&quot;Casarini&quot;,&quot;given&quot;:&quot;Martina&quot;,&quot;parse-names&quot;:false,&quot;dropping-particle&quot;:&quot;&quot;,&quot;non-dropping-particle&quot;:&quot;&quot;},{&quot;family&quot;:&quot;Cascavilla&quot;,&quot;given&quot;:&quot;Alessandra&quot;,&quot;parse-names&quot;:false,&quot;dropping-particle&quot;:&quot;&quot;,&quot;non-dropping-particle&quot;:&quot;&quot;},{&quot;family&quot;:&quot;Morelli&quot;,&quot;given&quot;:&quot;Maria Cristina&quot;,&quot;parse-names&quot;:false,&quot;dropping-particle&quot;:&quot;&quot;,&quot;non-dropping-particle&quot;:&quot;&quot;},{&quot;family&quot;:&quot;Vizioli&quot;,&quot;given&quot;:&quot;Luca&quot;,&quot;parse-names&quot;:false,&quot;dropping-particle&quot;:&quot;&quot;,&quot;non-dropping-particle&quot;:&quot;&quot;},{&quot;family&quot;:&quot;Pianta&quot;,&quot;given&quot;:&quot;Paolo&quot;,&quot;parse-names&quot;:false,&quot;dropping-particle&quot;:&quot;&quot;,&quot;non-dropping-particle&quot;:&quot;&quot;},{&quot;family&quot;:&quot;Comai&quot;,&quot;given&quot;:&quot;Giorgia&quot;,&quot;parse-names&quot;:false,&quot;dropping-particle&quot;:&quot;&quot;,&quot;non-dropping-particle&quot;:&quot;&quot;},{&quot;family&quot;:&quot;Ravaioli&quot;,&quot;given&quot;:&quot;Matteo&quot;,&quot;parse-names&quot;:false,&quot;dropping-particle&quot;:&quot;&quot;,&quot;non-dropping-particle&quot;:&quot;&quot;},{&quot;family&quot;:&quot;Potena&quot;,&quot;given&quot;:&quot;Luciano&quot;,&quot;parse-names&quot;:false,&quot;dropping-particle&quot;:&quot;&quot;,&quot;non-dropping-particle&quot;:&quot;&quot;},{&quot;family&quot;:&quot;Gabrielli&quot;,&quot;given&quot;:&quot;Liliana&quot;,&quot;parse-names&quot;:false,&quot;dropping-particle&quot;:&quot;&quot;,&quot;non-dropping-particle&quot;:&quot;&quot;},{&quot;family&quot;:&quot;Lazzarotto&quot;,&quot;given&quot;:&quot;Tiziana&quot;,&quot;parse-names&quot;:false,&quot;dropping-particle&quot;:&quot;&quot;,&quot;non-dropping-particle&quot;:&quot;&quot;},{&quot;family&quot;:&quot;Alvaro&quot;,&quot;given&quot;:&quot;Nicola&quot;,&quot;parse-names&quot;:false,&quot;dropping-particle&quot;:&quot;&quot;,&quot;non-dropping-particle&quot;:&quot;&quot;},{&quot;family&quot;:&quot;Viale&quot;,&quot;given&quot;:&quot;Pierluigi&quot;,&quot;parse-names&quot;:false,&quot;dropping-particle&quot;:&quot;&quot;,&quot;non-dropping-particle&quot;:&quot;&quot;},{&quot;family&quot;:&quot;Giannella&quot;,&quot;given&quot;:&quot;Maddalena&quot;,&quot;parse-names&quot;:false,&quot;dropping-particle&quot;:&quot;&quot;,&quot;non-dropping-particle&quot;:&quot;&quot;}],&quot;container-title&quot;:&quot;Clinical Microbiology and Infection&quot;,&quot;DOI&quot;:&quot;10.1016/j.cmi.2025.07.019&quot;,&quot;ISSN&quot;:&quot;1198743X&quot;,&quot;issued&quot;:{&quot;date-parts&quot;:[[2025,7]]},&quot;container-title-short&quot;:&quot;&quot;},&quot;isTemporary&quot;:false},{&quot;id&quot;:&quot;50b33f2b-74dd-3e8f-88ff-c45d07aabbe0&quot;,&quot;itemData&quot;:{&quot;type&quot;:&quot;article-journal&quot;,&quot;id&quot;:&quot;50b33f2b-74dd-3e8f-88ff-c45d07aabbe0&quot;,&quot;title&quot;:&quot;Classic kaposi sarcoma: epidemiology and risk factors.&quot;,&quot;author&quot;:[{&quot;family&quot;:&quot;Iscovich&quot;,&quot;given&quot;:&quot;J&quot;,&quot;parse-names&quot;:false,&quot;dropping-particle&quot;:&quot;&quot;,&quot;non-dropping-particle&quot;:&quot;&quot;},{&quot;family&quot;:&quot;Boffetta&quot;,&quot;given&quot;:&quot;P&quot;,&quot;parse-names&quot;:false,&quot;dropping-particle&quot;:&quot;&quot;,&quot;non-dropping-particle&quot;:&quot;&quot;},{&quot;family&quot;:&quot;Franceschi&quot;,&quot;given&quot;:&quot;S&quot;,&quot;parse-names&quot;:false,&quot;dropping-particle&quot;:&quot;&quot;,&quot;non-dropping-particle&quot;:&quot;&quot;},{&quot;family&quot;:&quot;Azizi&quot;,&quot;given&quot;:&quot;E&quot;,&quot;parse-names&quot;:false,&quot;dropping-particle&quot;:&quot;&quot;,&quot;non-dropping-particle&quot;:&quot;&quot;},{&quot;family&quot;:&quot;Sarid&quot;,&quot;given&quot;:&quot;R&quot;,&quot;parse-names&quot;:false,&quot;dropping-particle&quot;:&quot;&quot;,&quot;non-dropping-particle&quot;:&quot;&quot;}],&quot;container-title&quot;:&quot;Cancer&quot;,&quot;container-title-short&quot;:&quot;Cancer&quot;,&quot;ISSN&quot;:&quot;0008-543X&quot;,&quot;PMID&quot;:&quot;10649240&quot;,&quot;issued&quot;:{&quot;date-parts&quot;:[[2000,2,1]]},&quot;page&quot;:&quot;500-17&quot;,&quot;abstract&quot;:&quot;BACKGROUND Although Kaposi sarcoma (KS) initially was described over a century ago, its biology remains enigmatic and conflicting. Whereas the classic type occurs mainly in older men of Mediterranean or Eastern European backgrounds and is not linked to impairment of the host immune response, iatrogenic and human immunodeficiency virus (HIV)-associated KS are linked to such conditions. A recently discovered pathogen, KS-associated herpesvirus (KSHV) (also known as human herpesvirus 8 [HHV8]), is found in tissues from all four forms of KS (classic, iatrogenic, endemic [African], and HIV-associated). This universal detection of KSHV/HHV8 suggests a central role for the virus in the development of KS and a common etiology for all KS types. The epidemiology and risk factors of classic KS, along with the biology of KSHV/HHV8 and the prevalence of the virus among different populations, is presented. METHODS The current review is based on multiple information sources, electronic health data in all languages from 1966 onward, and previously published scientific reports from the Americas, Europe, and Africa. RESULTS Nearly 5000 cases of morphologically characterized classic KS have been reported in Europe, Mediterranean countries, and the Americas up to 1998. Geographic location, ethnicity, time interval, age, and gender heavily influence the incidence rate of classic KS. The rate of incidence of nonacquired immunodeficiency syndrome-associated KS correlates with the KSHV/HHV8 seroprevalence in the general population. CONCLUSIONS Many contributory factors undoubtedly have etiologic and pathogenic significance in the development of classic KS; however, the interplay between these factors has complicated the understanding of the induction and development of the disease as well as the significance of each factor. As with other cell-transforming human DNA viruses, infection with KSHV/HHV8 alone is not sufficient for the development of KS and additional cofactors are required.&quot;,&quot;issue&quot;:&quot;3&quot;,&quot;volume&quot;:&quot;88&quot;},&quot;isTemporary&quot;:false}]},{&quot;citationID&quot;:&quot;MENDELEY_CITATION_047b166f-df9b-4400-ab1d-1b225628b6cb&quot;,&quot;properties&quot;:{&quot;noteIndex&quot;:0},&quot;isEdited&quot;:false,&quot;manualOverride&quot;:{&quot;isManuallyOverridden&quot;:false,&quot;citeprocText&quot;:&quot;(2,69)&quot;,&quot;manualOverrideText&quot;:&quot;&quot;},&quot;citationTag&quot;:&quot;MENDELEY_CITATION_v3_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&quot;,&quot;citationItems&quot;:[{&quot;id&quot;:&quot;1933913a-f587-3fa8-926e-e86222940d11&quot;,&quot;itemData&quot;:{&quot;type&quot;:&quot;article-journal&quot;,&quot;id&quot;:&quot;1933913a-f587-3fa8-926e-e86222940d11&quot;,&quot;title&quot;:&quot;Incidence of cancers in people with HIV/AIDS compared with transplant recipients&quot;,&quot;author&quot;:[{&quot;family&quot;:&quot;Grulich&quot;,&quot;given&quot;:&quot;Andrew E&quot;,&quot;parse-names&quot;:false,&quot;dropping-particle&quot;:&quot;&quot;,&quot;non-dropping-particle&quot;:&quot;&quot;},{&quot;family&quot;:&quot;Leeuwen&quot;,&quot;given&quot;:&quot;Margaret T&quot;,&quot;parse-names&quot;:false,&quot;dropping-particle&quot;:&quot;&quot;,&quot;non-dropping-particle&quot;:&quot;van&quot;},{&quot;family&quot;:&quot;Falster&quot;,&quot;given&quot;:&quot;Michael O&quot;,&quot;parse-names&quot;:false,&quot;dropping-particle&quot;:&quot;&quot;,&quot;non-dropping-particle&quot;:&quot;&quot;},{&quot;family&quot;:&quot;Vajdic&quot;,&quot;given&quot;:&quot;Claire M&quot;,&quot;parse-names&quot;:false,&quot;dropping-particle&quot;:&quot;&quot;,&quot;non-dropping-particle&quot;:&quot;&quot;}],&quot;container-title&quot;:&quot;Lancet&quot;,&quot;DOI&quot;:&quot;10.1016/S0140-6736(07)61050-2&quot;,&quot;PMID&quot;:&quot;17630040&quot;,&quot;issued&quot;:{&quot;date-parts&quot;:[[2007]]},&quot;page&quot;:&quot;59-67&quot;,&quot;volume&quot;:&quot;370&quot;,&quot;container-title-short&quot;:&quot;&quot;},&quot;isTemporary&quot;:false},{&quot;id&quot;:&quot;d11241ca-742f-38c7-ac7e-1a3590077886&quot;,&quot;itemData&quot;:{&quot;type&quot;:&quot;article-journal&quot;,&quot;id&quot;:&quot;d11241ca-742f-38c7-ac7e-1a3590077886&quot;,&quot;title&quot;:&quot;Cancer risk in people living with HIV and solid organ transplant recipients: a systematic review and meta-analysis&quot;,&quot;author&quot;:[{&quot;family&quot;:&quot;Jin&quot;,&quot;given&quot;:&quot;Fengyi&quot;,&quot;parse-names&quot;:false,&quot;dropping-particle&quot;:&quot;&quot;,&quot;non-dropping-particle&quot;:&quot;&quot;},{&quot;family&quot;:&quot;Vajdic&quot;,&quot;given&quot;:&quot;Claire M&quot;,&quot;parse-names&quot;:false,&quot;dropping-particle&quot;:&quot;&quot;,&quot;non-dropping-particle&quot;:&quot;&quot;},{&quot;family&quot;:&quot;Poynten&quot;,&quot;given&quot;:&quot;I Mary&quot;,&quot;parse-names&quot;:false,&quot;dropping-particle&quot;:&quot;&quot;,&quot;non-dropping-particle&quot;:&quot;&quot;},{&quot;family&quot;:&quot;McGee-Avila&quot;,&quot;given&quot;:&quot;Jennifer K&quot;,&quot;parse-names&quot;:false,&quot;dropping-particle&quot;:&quot;&quot;,&quot;non-dropping-particle&quot;:&quot;&quot;},{&quot;family&quot;:&quot;Castle&quot;,&quot;given&quot;:&quot;Philip E&quot;,&quot;parse-names&quot;:false,&quot;dropping-particle&quot;:&quot;&quot;,&quot;non-dropping-particle&quot;:&quot;&quot;},{&quot;family&quot;:&quot;Grulich&quot;,&quot;given&quot;:&quot;Andrew E&quot;,&quot;parse-names&quot;:false,&quot;dropping-particle&quot;:&quot;&quot;,&quot;non-dropping-particle&quot;:&quot;&quot;}],&quot;container-title&quot;:&quot;The Lancet Oncology&quot;,&quot;container-title-short&quot;:&quot;Lancet Oncol&quot;,&quot;DOI&quot;:&quot;10.1016/S1470-2045(24)00189-X&quot;,&quot;ISSN&quot;:&quot;14702045&quot;,&quot;issued&quot;:{&quot;date-parts&quot;:[[2024,7]]},&quot;page&quot;:&quot;933-944&quot;,&quot;issue&quot;:&quot;7&quot;,&quot;volume&quot;:&quot;25&quot;},&quot;isTemporary&quot;:false}]},{&quot;citationID&quot;:&quot;MENDELEY_CITATION_168ba625-f3c5-4cad-bbb2-646bad8f6350&quot;,&quot;properties&quot;:{&quot;noteIndex&quot;:0},&quot;isEdited&quot;:false,&quot;manualOverride&quot;:{&quot;isManuallyOverridden&quot;:false,&quot;citeprocText&quot;:&quot;(70,71)&quot;,&quot;manualOverrideText&quot;:&quot;&quot;},&quot;citationTag&quot;:&quot;MENDELEY_CITATION_v3_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wMy4wMjgiLCJJU1NOIjoiMDE5MDk2MjIiLCJpc3N1ZWQiOnsiZGF0ZS1wYXJ0cyI6W1syMDE5LDhdXX0sInBhZ2UiOiI0NDgtNDU1IiwiaXNzdWUiOiIyIiwidm9sdW1lIjoiODEifSwiaXNUZW1wb3JhcnkiOmZhbHNlfV19&quot;,&quot;citationItems&quot;:[{&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citationID&quot;:&quot;MENDELEY_CITATION_fc1e8a40-3734-4549-b660-d81aefada51d&quot;,&quot;properties&quot;:{&quot;noteIndex&quot;:0},&quot;isEdited&quot;:false,&quot;manualOverride&quot;:{&quot;isManuallyOverridden&quot;:false,&quot;citeprocText&quot;:&quot;(70,72)&quot;,&quot;manualOverrideText&quot;:&quot;&quot;},&quot;citationTag&quot;:&quot;MENDELEY_CITATION_v3_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&quot;,&quot;citationItems&quot;:[{&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quot;id&quot;:&quot;3e512a41-3cd0-37ec-bbbc-7063f193c331&quot;,&quot;itemData&quot;:{&quot;type&quot;:&quot;article-journal&quot;,&quot;id&quot;:&quot;3e512a41-3cd0-37ec-bbbc-7063f193c331&quot;,&quot;title&quot;:&quot;Kaposi sarcoma&quot;,&quot;author&quot;:[{&quot;family&quot;:&quot;Cesarman&quot;,&quot;given&quot;:&quot;E&quot;,&quot;parse-names&quot;:false,&quot;dropping-particle&quot;:&quot;&quot;,&quot;non-dropping-particle&quot;:&quot;&quot;},{&quot;family&quot;:&quot;Damania&quot;,&quot;given&quot;:&quot;B&quot;,&quot;parse-names&quot;:false,&quot;dropping-particle&quot;:&quot;&quot;,&quot;non-dropping-particle&quot;:&quot;&quot;},{&quot;family&quot;:&quot;Krown&quot;,&quot;given&quot;:&quot;S E&quot;,&quot;parse-names&quot;:false,&quot;dropping-particle&quot;:&quot;&quot;,&quot;non-dropping-particle&quot;:&quot;&quot;},{&quot;family&quot;:&quot;Martin&quot;,&quot;given&quot;:&quot;J&quot;,&quot;parse-names&quot;:false,&quot;dropping-particle&quot;:&quot;&quot;,&quot;non-dropping-particle&quot;:&quot;&quot;},{&quot;family&quot;:&quot;Bower&quot;,&quot;given&quot;:&quot;M&quot;,&quot;parse-names&quot;:false,&quot;dropping-particle&quot;:&quot;&quot;,&quot;non-dropping-particle&quot;:&quot;&quot;},{&quot;family&quot;:&quot;Whitby&quot;,&quot;given&quot;:&quot;D&quot;,&quot;parse-names&quot;:false,&quot;dropping-particle&quot;:&quot;&quot;,&quot;non-dropping-particle&quot;:&quot;&quot;}],&quot;container-title&quot;:&quot;Nature Reviews Disease Primers&quot;,&quot;container-title-short&quot;:&quot;Nat Rev Dis Primers&quot;,&quot;DOI&quot;:&quot;10.1038/s41572-018-0052-7&quot;,&quot;PMID&quot;:&quot;30705285&quot;,&quot;issued&quot;:{&quot;date-parts&quot;:[[2019]]},&quot;page&quot;:&quot;9&quot;,&quot;volume&quot;:&quot;5&quot;},&quot;isTemporary&quot;:false}]},{&quot;citationID&quot;:&quot;MENDELEY_CITATION_5690556e-3d76-4f8e-b577-fc93f4f965fe&quot;,&quot;properties&quot;:{&quot;noteIndex&quot;:0},&quot;isEdited&quot;:false,&quot;manualOverride&quot;:{&quot;isManuallyOverridden&quot;:false,&quot;citeprocText&quot;:&quot;(70,73–75)&quot;,&quot;manualOverrideText&quot;:&quot;&quot;},&quot;citationTag&quot;:&quot;MENDELEY_CITATION_v3_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&quot;,&quot;citationItems&quot;:[{&quot;id&quot;:&quot;c1e0881b-7f08-362b-be4c-a9a2bcf8c639&quot;,&quot;itemData&quot;:{&quot;type&quot;:&quot;article-journal&quot;,&quot;id&quot;:&quot;c1e0881b-7f08-362b-be4c-a9a2bcf8c639&quot;,&quot;title&quot;:&quot;Staging of classic Kaposi's sarcoma: a useful tool for therapeutic choices.&quot;,&quot;author&quot;:[{&quot;family&quot;:&quot;Brambilla&quot;,&quot;given&quot;:&quot;Lucia&quot;,&quot;parse-names&quot;:false,&quot;dropping-particle&quot;:&quot;&quot;,&quot;non-dropping-particle&quot;:&quot;&quot;},{&quot;family&quot;:&quot;Boneschi&quot;,&quot;given&quot;:&quot;Vinicio&quot;,&quot;parse-names&quot;:false,&quot;dropping-particle&quot;:&quot;&quot;,&quot;non-dropping-particle&quot;:&quot;&quot;},{&quot;family&quot;:&quot;Taglioni&quot;,&quot;given&quot;:&quot;Michela&quot;,&quot;parse-names&quot;:false,&quot;dropping-particle&quot;:&quot;&quot;,&quot;non-dropping-particle&quot;:&quot;&quot;},{&quot;family&quot;:&quot;Ferrucci&quot;,&quot;given&quot;:&quot;Silvia&quot;,&quot;parse-names&quot;:false,&quot;dropping-particle&quot;:&quot;&quot;,&quot;non-dropping-particle&quot;:&quot;&quot;}],&quot;container-title&quot;:&quot;European journal of dermatology : EJD&quot;,&quot;container-title-short&quot;:&quot;Eur J Dermatol&quot;,&quot;ISSN&quot;:&quot;1167-1122&quot;,&quot;PMID&quot;:&quot;12609790&quot;,&quot;issued&quot;:{&quot;date-parts&quot;:[[2003]]},&quot;page&quot;:&quot;83-6&quot;,&quot;abstract&quot;:&quot;Three hundred patients with classic Kaposi's sarcoma (CKS) have attended our Department of Dermatology over a period of 20 years. Many of them have been treated by systemic chemotherapy with good responses. Due to the highly variable clinical evolution of the disease, it was, however, often difficult for us to decide whether or not to treat elderly patients. We therefore attempted to establish a new staging system based on objective criteria that more closely follow the clinical variability of CKS and make the therapeutic choices easier. The proposed staging system comprises 4 stages, each further divided according to the speed of disease evolution and presence of complications that can severely impair the quality of life. The application of this staging system to our patients has shown that evolution is prevalently slow in the maculo-nodular and infiltrative stages I and II and faster during the florid and disseminated stages III and IV. Complications are mainly present in the rapidly evolving florid and disseminated stages, with visceral involvement in the more aggressive forms. Based on these findings, we are employing systemic therapy in the florid and disseminated stages and in the infiltrative stage only in case of rapidly evolving or slowly evolving but complicated disease.&quot;,&quot;issue&quot;:&quot;1&quot;,&quot;volume&quot;:&quot;13&quot;},&quot;isTemporary&quot;:false},{&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quot;id&quot;:&quot;d0c3f6a1-98d3-3847-bc90-4b3480beb61b&quot;,&quot;itemData&quot;:{&quot;type&quot;:&quot;article-journal&quot;,&quot;id&quot;:&quot;d0c3f6a1-98d3-3847-bc90-4b3480beb61b&quot;,&quot;title&quot;:&quot;Kaposi sarcoma&quot;,&quot;author&quot;:[{&quot;family&quot;:&quot;Cesarman&quot;,&quot;given&quot;:&quot;Ethel&quot;,&quot;parse-names&quot;:false,&quot;dropping-particle&quot;:&quot;&quot;,&quot;non-dropping-particle&quot;:&quot;&quot;},{&quot;family&quot;:&quot;Damania&quot;,&quot;given&quot;:&quot;Blossom&quot;,&quot;parse-names&quot;:false,&quot;dropping-particle&quot;:&quot;&quot;,&quot;non-dropping-particle&quot;:&quot;&quot;},{&quot;family&quot;:&quot;Krown&quot;,&quot;given&quot;:&quot;Susan E.&quot;,&quot;parse-names&quot;:false,&quot;dropping-particle&quot;:&quot;&quot;,&quot;non-dropping-particle&quot;:&quot;&quot;},{&quot;family&quot;:&quot;Martin&quot;,&quot;given&quot;:&quot;Jeffrey&quot;,&quot;parse-names&quot;:false,&quot;dropping-particle&quot;:&quot;&quot;,&quot;non-dropping-particle&quot;:&quot;&quot;},{&quot;family&quot;:&quot;Bower&quot;,&quot;given&quot;:&quot;Mark&quot;,&quot;parse-names&quot;:false,&quot;dropping-particle&quot;:&quot;&quot;,&quot;non-dropping-particle&quot;:&quot;&quot;},{&quot;family&quot;:&quot;Whitby&quot;,&quot;given&quot;:&quot;Denise&quot;,&quot;parse-names&quot;:false,&quot;dropping-particle&quot;:&quot;&quot;,&quot;non-dropping-particle&quot;:&quot;&quot;}],&quot;container-title&quot;:&quot;Nature Reviews Disease Primers&quot;,&quot;container-title-short&quot;:&quot;Nat Rev Dis Primers&quot;,&quot;DOI&quot;:&quot;10.1038/s41572-019-0060-9&quot;,&quot;ISSN&quot;:&quot;2056-676X&quot;,&quot;issued&quot;:{&quot;date-parts&quot;:[[2019,1,31]]},&quot;page&quot;:&quot;9&quot;,&quot;issue&quot;:&quot;1&quot;,&quot;volume&quot;:&quot;5&quot;},&quot;isTemporary&quot;:false},{&quot;id&quot;:&quot;e3e63158-bdbb-3075-a907-8021dc5a8d45&quot;,&quot;itemData&quot;:{&quot;type&quot;:&quot;article-journal&quot;,&quot;id&quot;:&quot;e3e63158-bdbb-3075-a907-8021dc5a8d45&quot;,&quot;title&quot;:&quot;Kaposi's Sarcoma&quot;,&quot;author&quot;:[{&quot;family&quot;:&quot;Antman&quot;,&quot;given&quot;:&quot;Karen&quot;,&quot;parse-names&quot;:false,&quot;dropping-particle&quot;:&quot;&quot;,&quot;non-dropping-particle&quot;:&quot;&quot;},{&quot;family&quot;:&quot;Chang&quot;,&quot;given&quot;:&quot;Yuan&quot;,&quot;parse-names&quot;:false,&quot;dropping-particle&quot;:&quot;&quot;,&quot;non-dropping-particle&quot;:&quot;&quot;}],&quot;container-title&quot;:&quot;New England Journal of Medicine&quot;,&quot;DOI&quot;:&quot;10.1056/NEJM200004063421407&quot;,&quot;ISSN&quot;:&quot;0028-4793&quot;,&quot;issued&quot;:{&quot;date-parts&quot;:[[2000,4,6]]},&quot;page&quot;:&quot;1027-1038&quot;,&quot;issue&quot;:&quot;14&quot;,&quot;volume&quot;:&quot;342&quot;,&quot;container-title-short&quot;:&quot;&quot;},&quot;isTemporary&quot;:false}]},{&quot;citationID&quot;:&quot;MENDELEY_CITATION_da63b339-6881-4919-8c75-3b2417a0a1c6&quot;,&quot;properties&quot;:{&quot;noteIndex&quot;:0},&quot;isEdited&quot;:false,&quot;manualOverride&quot;:{&quot;isManuallyOverridden&quot;:false,&quot;citeprocText&quot;:&quot;(76–79)&quot;,&quot;manualOverrideText&quot;:&quot;&quot;},&quot;citationTag&quot;:&quot;MENDELEY_CITATION_v3_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&quot;,&quot;citationItems&quot;:[{&quot;id&quot;:&quot;6af9ee80-6a6b-3006-a3cc-f5776eedc074&quot;,&quot;itemData&quot;:{&quot;type&quot;:&quot;article-journal&quot;,&quot;id&quot;:&quot;6af9ee80-6a6b-3006-a3cc-f5776eedc074&quot;,&quot;title&quot;:&quot;Solid Organ Transplantation in HIV-Infected Recipients: History, Progress, and Frontiers&quot;,&quot;author&quot;:[{&quot;family&quot;:&quot;Werbel&quot;,&quot;given&quot;:&quot;William A.&quot;,&quot;parse-names&quot;:false,&quot;dropping-particle&quot;:&quot;&quot;,&quot;non-dropping-particle&quot;:&quot;&quot;},{&quot;family&quot;:&quot;Durand&quot;,&quot;given&quot;:&quot;Christine M.&quot;,&quot;parse-names&quot;:false,&quot;dropping-particle&quot;:&quot;&quot;,&quot;non-dropping-particle&quot;:&quot;&quot;}],&quot;container-title&quot;:&quot;Current HIV/AIDS Reports&quot;,&quot;container-title-short&quot;:&quot;Curr HIV/AIDS Rep&quot;,&quot;DOI&quot;:&quot;10.1007/s11904-019-00440-x&quot;,&quot;ISSN&quot;:&quot;1548-3568&quot;,&quot;issued&quot;:{&quot;date-parts&quot;:[[2019,6,16]]},&quot;page&quot;:&quot;191-203&quot;,&quot;issue&quot;:&quot;3&quot;,&quot;volume&quot;:&quot;16&quot;},&quot;isTemporary&quot;:false},{&quot;id&quot;:&quot;348d9940-9488-38f2-b83e-974e55e0acf4&quot;,&quot;itemData&quot;:{&quot;type&quot;:&quot;article-journal&quot;,&quot;id&quot;:&quot;348d9940-9488-38f2-b83e-974e55e0acf4&quot;,&quot;title&quot;:&quot;Kidney Transplantation in HIV-Infected Recipients&quot;,&quot;author&quot;:[{&quot;family&quot;:&quot;Wright&quot;,&quot;given&quot;:&quot;Alissa J.&quot;,&quot;parse-names&quot;:false,&quot;dropping-particle&quot;:&quot;&quot;,&quot;non-dropping-particle&quot;:&quot;&quot;},{&quot;family&quot;:&quot;Gill&quot;,&quot;given&quot;:&quot;John S.&quot;,&quot;parse-names&quot;:false,&quot;dropping-particle&quot;:&quot;&quot;,&quot;non-dropping-particle&quot;:&quot;&quot;}],&quot;container-title&quot;:&quot;Journal of the American Society of Nephrology&quot;,&quot;DOI&quot;:&quot;10.1681/ASN.2015010059&quot;,&quot;ISSN&quot;:&quot;1046-6673&quot;,&quot;issued&quot;:{&quot;date-parts&quot;:[[2015,9]]},&quot;page&quot;:&quot;2070-2071&quot;,&quot;issue&quot;:&quot;9&quot;,&quot;volume&quot;:&quot;26&quot;,&quot;container-title-short&quot;:&quot;&quot;},&quot;isTemporary&quot;:false},{&quot;id&quot;:&quot;6689cd3e-b6a8-322c-83ed-8b341bca46df&quot;,&quot;itemData&quot;:{&quot;type&quot;:&quot;article-journal&quot;,&quot;id&quot;:&quot;6689cd3e-b6a8-322c-83ed-8b341bca46df&quot;,&quot;title&quot;:&quot;Outcomes of Kidney Transplantation in HIV-Infected Recipients&quot;,&quot;author&quot;:[{&quot;family&quot;:&quot;Lode J Swinnen&quot;,&quot;given&quot;:&quot;&quot;,&quot;parse-names&quot;:false,&quot;dropping-particle&quot;:&quot;&quot;,&quot;non-dropping-particle&quot;:&quot;&quot;}],&quot;container-title&quot;:&quot;New England Journal of Medicine&quot;,&quot;DOI&quot;:&quot;10.1056/NEJMc1014114&quot;,&quot;ISSN&quot;:&quot;0028-4793&quot;,&quot;issued&quot;:{&quot;date-parts&quot;:[[2011,2,17]]},&quot;page&quot;:&quot;683-684&quot;,&quot;issue&quot;:&quot;7&quot;,&quot;volume&quot;:&quot;364&quot;,&quot;container-title-short&quot;:&quot;&quot;},&quot;isTemporary&quot;:false},{&quot;id&quot;:&quot;fdd38ec1-3ae7-3877-960c-29f0f4abdc13&quot;,&quot;itemData&quot;:{&quot;type&quot;:&quot;article-journal&quot;,&quot;id&quot;:&quot;fdd38ec1-3ae7-3877-960c-29f0f4abdc13&quot;,&quot;title&quot;:&quot;Survival in HIV-positive transplant recipients compared with transplant candidates and with HIV-negative controls&quot;,&quot;author&quot;:[{&quot;family&quot;:&quot;Roland&quot;,&quot;given&quot;:&quot;Michelle E.&quot;,&quot;parse-names&quot;:false,&quot;dropping-particle&quot;:&quot;&quot;,&quot;non-dropping-particle&quot;:&quot;&quot;},{&quot;family&quot;:&quot;Barin&quot;,&quot;given&quot;:&quot;Burc&quot;,&quot;parse-names&quot;:false,&quot;dropping-particle&quot;:&quot;&quot;,&quot;non-dropping-particle&quot;:&quot;&quot;},{&quot;family&quot;:&quot;Huprikar&quot;,&quot;given&quot;:&quot;Shirish&quot;,&quot;parse-names&quot;:false,&quot;dropping-particle&quot;:&quot;&quot;,&quot;non-dropping-particle&quot;:&quot;&quot;},{&quot;family&quot;:&quot;Murphy&quot;,&quot;given&quot;:&quot;Barbara&quot;,&quot;parse-names&quot;:false,&quot;dropping-particle&quot;:&quot;&quot;,&quot;non-dropping-particle&quot;:&quot;&quot;},{&quot;family&quot;:&quot;Hanto&quot;,&quot;given&quot;:&quot;Douglas W.&quot;,&quot;parse-names&quot;:false,&quot;dropping-particle&quot;:&quot;&quot;,&quot;non-dropping-particle&quot;:&quot;&quot;},{&quot;family&quot;:&quot;Blumberg&quot;,&quot;given&quot;:&quot;Emily&quot;,&quot;parse-names&quot;:false,&quot;dropping-particle&quot;:&quot;&quot;,&quot;non-dropping-particle&quot;:&quot;&quot;},{&quot;family&quot;:&quot;Olthoff&quot;,&quot;given&quot;:&quot;Kim&quot;,&quot;parse-names&quot;:false,&quot;dropping-particle&quot;:&quot;&quot;,&quot;non-dropping-particle&quot;:&quot;&quot;},{&quot;family&quot;:&quot;Simon&quot;,&quot;given&quot;:&quot;David&quot;,&quot;parse-names&quot;:false,&quot;dropping-particle&quot;:&quot;&quot;,&quot;non-dropping-particle&quot;:&quot;&quot;},{&quot;family&quot;:&quot;Hardy&quot;,&quot;given&quot;:&quot;William D.&quot;,&quot;parse-names&quot;:false,&quot;dropping-particle&quot;:&quot;&quot;,&quot;non-dropping-particle&quot;:&quot;&quot;},{&quot;family&quot;:&quot;Beatty&quot;,&quot;given&quot;:&quot;George&quot;,&quot;parse-names&quot;:false,&quot;dropping-particle&quot;:&quot;&quot;,&quot;non-dropping-particle&quot;:&quot;&quot;},{&quot;family&quot;:&quot;Stock&quot;,&quot;given&quot;:&quot;Peter G.&quot;,&quot;parse-names&quot;:false,&quot;dropping-particle&quot;:&quot;&quot;,&quot;non-dropping-particle&quot;:&quot;&quot;}],&quot;container-title&quot;:&quot;AIDS&quot;,&quot;DOI&quot;:&quot;10.1097/QAD.0000000000000934&quot;,&quot;ISSN&quot;:&quot;0269-9370&quot;,&quot;issued&quot;:{&quot;date-parts&quot;:[[2015,10]]},&quot;page&quot;:&quot;1&quot;,&quot;container-title-short&quot;:&quot;&quot;},&quot;isTemporary&quot;:false}]},{&quot;citationID&quot;:&quot;MENDELEY_CITATION_9eac1b3b-60fb-4541-8685-280a02aff156&quot;,&quot;properties&quot;:{&quot;noteIndex&quot;:0},&quot;isEdited&quot;:false,&quot;manualOverride&quot;:{&quot;isManuallyOverridden&quot;:false,&quot;citeprocText&quot;:&quot;(80)&quot;,&quot;manualOverrideText&quot;:&quot;&quot;},&quot;citationTag&quot;:&quot;MENDELEY_CITATION_v3_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&quot;,&quot;citationItems&quot;:[{&quot;id&quot;:&quot;f3d163b3-5ef1-3394-8b1e-63b6b411a107&quot;,&quot;itemData&quot;:{&quot;type&quot;:&quot;article-journal&quot;,&quot;id&quot;:&quot;f3d163b3-5ef1-3394-8b1e-63b6b411a107&quot;,&quot;title&quot;:&quot;Evaluating Kaposi Sarcoma in Kidney Transplant Patients: A Systematic Review and Meta-Analysis&quot;,&quot;author&quot;:[{&quot;family&quot;:&quot;Saowapa&quot;,&quot;given&quot;:&quot;Sakditad&quot;,&quot;parse-names&quot;:false,&quot;dropping-particle&quot;:&quot;&quot;,&quot;non-dropping-particle&quot;:&quot;&quot;},{&quot;family&quot;:&quot;Polpichai&quot;,&quot;given&quot;:&quot;Natchaya&quot;,&quot;parse-names&quot;:false,&quot;dropping-particle&quot;:&quot;&quot;,&quot;non-dropping-particle&quot;:&quot;&quot;},{&quot;family&quot;:&quot;Siladech&quot;,&quot;given&quot;:&quot;Pharit&quot;,&quot;parse-names&quot;:false,&quot;dropping-particle&quot;:&quot;&quot;,&quot;non-dropping-particle&quot;:&quot;&quot;},{&quot;family&quot;:&quot;Wannaphut&quot;,&quot;given&quot;:&quot;Chalothorn&quot;,&quot;parse-names&quot;:false,&quot;dropping-particle&quot;:&quot;&quot;,&quot;non-dropping-particle&quot;:&quot;&quot;},{&quot;family&quot;:&quot;Tanariyakul&quot;,&quot;given&quot;:&quot;Manasawee&quot;,&quot;parse-names&quot;:false,&quot;dropping-particle&quot;:&quot;&quot;,&quot;non-dropping-particle&quot;:&quot;&quot;},{&quot;family&quot;:&quot;Wattanachayakul&quot;,&quot;given&quot;:&quot;Phuuwadith&quot;,&quot;parse-names&quot;:false,&quot;dropping-particle&quot;:&quot;&quot;,&quot;non-dropping-particle&quot;:&quot;&quot;},{&quot;family&quot;:&quot;Lalitnithi&quot;,&quot;given&quot;:&quot;Pakin&quot;,&quot;parse-names&quot;:false,&quot;dropping-particle&quot;:&quot;&quot;,&quot;non-dropping-particle&quot;:&quot;&quot;}],&quot;container-title&quot;:&quot;Cureus&quot;,&quot;container-title-short&quot;:&quot;Cureus&quot;,&quot;DOI&quot;:&quot;10.7759/cureus.52527&quot;,&quot;ISSN&quot;:&quot;2168-8184&quot;,&quot;issued&quot;:{&quot;date-parts&quot;:[[2024,1,18]]}},&quot;isTemporary&quot;:false}]},{&quot;citationID&quot;:&quot;MENDELEY_CITATION_d5536e6d-eba5-4764-9370-297d6f139d48&quot;,&quot;properties&quot;:{&quot;noteIndex&quot;:0},&quot;isEdited&quot;:false,&quot;manualOverride&quot;:{&quot;isManuallyOverridden&quot;:false,&quot;citeprocText&quot;:&quot;(66)&quot;,&quot;manualOverrideText&quot;:&quot;&quot;},&quot;citationTag&quot;:&quot;MENDELEY_CITATION_v3_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&quot;,&quot;citationItems&quot;:[{&quot;id&quot;:&quot;bed82dae-7d18-33d9-9396-142d29743a15&quot;,&quot;itemData&quot;:{&quot;type&quot;:&quot;article-journal&quot;,&quot;id&quot;:&quot;bed82dae-7d18-33d9-9396-142d29743a15&quot;,&quot;title&quot;:&quot;Serologic screening and molecular surveillance of Kaposi sarcoma herpesvirus/human herpesvirus-8 infections for early recognition and effective treatment of Kaposi sarcoma herpesvirus-associated inflammatory cytokine syndrome in solid organ transplant recipients&quot;,&quot;author&quot;:[{&quot;family&quot;:&quot;Mularoni&quot;,&quot;given&quot;:&quot;Alessandra&quot;,&quot;parse-names&quot;:false,&quot;dropping-particle&quot;:&quot;&quot;,&quot;non-dropping-particle&quot;:&quot;&quot;},{&quot;family&quot;:&quot;Cona&quot;,&quot;given&quot;:&quot;Andrea&quot;,&quot;parse-names&quot;:false,&quot;dropping-particle&quot;:&quot;&quot;,&quot;non-dropping-particle&quot;:&quot;&quot;},{&quot;family&quot;:&quot;Bulati&quot;,&quot;given&quot;:&quot;Matteo&quot;,&quot;parse-names&quot;:false,&quot;dropping-particle&quot;:&quot;&quot;,&quot;non-dropping-particle&quot;:&quot;&quot;},{&quot;family&quot;:&quot;Busà&quot;,&quot;given&quot;:&quot;Rosalia&quot;,&quot;parse-names&quot;:false,&quot;dropping-particle&quot;:&quot;&quot;,&quot;non-dropping-particle&quot;:&quot;&quot;},{&quot;family&quot;:&quot;Miele&quot;,&quot;given&quot;:&quot;Monica&quot;,&quot;parse-names&quot;:false,&quot;dropping-particle&quot;:&quot;&quot;,&quot;non-dropping-particle&quot;:&quot;&quot;},{&quot;family&quot;:&quot;Timoneri&quot;,&quot;given&quot;:&quot;Francesca&quot;,&quot;parse-names&quot;:false,&quot;dropping-particle&quot;:&quot;&quot;,&quot;non-dropping-particle&quot;:&quot;&quot;},{&quot;family&quot;:&quot;Bella&quot;,&quot;given&quot;:&quot;Mariangela&quot;,&quot;parse-names&quot;:false,&quot;dropping-particle&quot;:&quot;&quot;,&quot;non-dropping-particle&quot;:&quot;Di&quot;},{&quot;family&quot;:&quot;Castelbuono&quot;,&quot;given&quot;:&quot;Salvatore&quot;,&quot;parse-names&quot;:false,&quot;dropping-particle&quot;:&quot;&quot;,&quot;non-dropping-particle&quot;:&quot;&quot;},{&quot;family&quot;:&quot;Barbera&quot;,&quot;given&quot;:&quot;Floriana&quot;,&quot;parse-names&quot;:false,&quot;dropping-particle&quot;:&quot;&quot;,&quot;non-dropping-particle&quot;:&quot;&quot;},{&quot;family&quot;:&quot;Carlo&quot;,&quot;given&quot;:&quot;Daniele&quot;,&quot;parse-names&quot;:false,&quot;dropping-particle&quot;:&quot;&quot;,&quot;non-dropping-particle&quot;:&quot;Di&quot;},{&quot;family&quot;:&quot;Volpe&quot;,&quot;given&quot;:&quot;Lorenzo&quot;,&quot;parse-names&quot;:false,&quot;dropping-particle&quot;:&quot;&quot;,&quot;non-dropping-particle&quot;:&quot;&quot;},{&quot;family&quot;:&quot;Gallo&quot;,&quot;given&quot;:&quot;Alessia&quot;,&quot;parse-names&quot;:false,&quot;dropping-particle&quot;:&quot;&quot;,&quot;non-dropping-particle&quot;:&quot;&quot;},{&quot;family&quot;:&quot;Maria de Luca&quot;,&quot;given&quot;:&quot;Anna&quot;,&quot;parse-names&quot;:false,&quot;dropping-particle&quot;:&quot;&quot;,&quot;non-dropping-particle&quot;:&quot;&quot;},{&quot;family&quot;:&quot;Coniglione&quot;,&quot;given&quot;:&quot;Giulia&quot;,&quot;parse-names&quot;:false,&quot;dropping-particle&quot;:&quot;&quot;,&quot;non-dropping-particle&quot;:&quot;&quot;},{&quot;family&quot;:&quot;Todaro&quot;,&quot;given&quot;:&quot;Francesca&quot;,&quot;parse-names&quot;:false,&quot;dropping-particle&quot;:&quot;&quot;,&quot;non-dropping-particle&quot;:&quot;&quot;},{&quot;family&quot;:&quot;Barozzi&quot;,&quot;given&quot;:&quot;Patrizia&quot;,&quot;parse-names&quot;:false,&quot;dropping-particle&quot;:&quot;&quot;,&quot;non-dropping-particle&quot;:&quot;&quot;},{&quot;family&quot;:&quot;Riva&quot;,&quot;given&quot;:&quot;Giovanni&quot;,&quot;parse-names&quot;:false,&quot;dropping-particle&quot;:&quot;&quot;,&quot;non-dropping-particle&quot;:&quot;&quot;},{&quot;family&quot;:&quot;Pietrosi&quot;,&quot;given&quot;:&quot;Giada&quot;,&quot;parse-names&quot;:false,&quot;dropping-particle&quot;:&quot;&quot;,&quot;non-dropping-particle&quot;:&quot;&quot;},{&quot;family&quot;:&quot;Gruttadauria&quot;,&quot;given&quot;:&quot;Salvatore&quot;,&quot;parse-names&quot;:false,&quot;dropping-particle&quot;:&quot;&quot;,&quot;non-dropping-particle&quot;:&quot;&quot;},{&quot;family&quot;:&quot;Bertani&quot;,&quot;given&quot;:&quot;Alessandro&quot;,&quot;parse-names&quot;:false,&quot;dropping-particle&quot;:&quot;&quot;,&quot;non-dropping-particle&quot;:&quot;&quot;},{&quot;family&quot;:&quot;Vitulo&quot;,&quot;given&quot;:&quot;Patrizio&quot;,&quot;parse-names&quot;:false,&quot;dropping-particle&quot;:&quot;&quot;,&quot;non-dropping-particle&quot;:&quot;&quot;},{&quot;family&quot;:&quot;Fontana&quot;,&quot;given&quot;:&quot;Alessandra&quot;,&quot;parse-names&quot;:false,&quot;dropping-particle&quot;:&quot;&quot;,&quot;non-dropping-particle&quot;:&quot;&quot;},{&quot;family&quot;:&quot;Cipriani&quot;,&quot;given&quot;:&quot;Manlio&quot;,&quot;parse-names&quot;:false,&quot;dropping-particle&quot;:&quot;&quot;,&quot;non-dropping-particle&quot;:&quot;&quot;},{&quot;family&quot;:&quot;Rizzo&quot;,&quot;given&quot;:&quot;Sergio&quot;,&quot;parse-names&quot;:false,&quot;dropping-particle&quot;:&quot;&quot;,&quot;non-dropping-particle&quot;:&quot;&quot;},{&quot;family&quot;:&quot;Arcadipane&quot;,&quot;given&quot;:&quot;Antonio&quot;,&quot;parse-names&quot;:false,&quot;dropping-particle&quot;:&quot;&quot;,&quot;non-dropping-particle&quot;:&quot;&quot;},{&quot;family&quot;:&quot;Luca&quot;,&quot;given&quot;:&quot;Angelo&quot;,&quot;parse-names&quot;:false,&quot;dropping-particle&quot;:&quot;&quot;,&quot;non-dropping-particle&quot;:&quot;&quot;},{&quot;family&quot;:&quot;Mikulska&quot;,&quot;given&quot;:&quot;Malgorzata&quot;,&quot;parse-names&quot;:false,&quot;dropping-particle&quot;:&quot;&quot;,&quot;non-dropping-particle&quot;:&quot;&quot;},{&quot;family&quot;:&quot;Conaldi&quot;,&quot;given&quot;:&quot;Pier Giulio&quot;,&quot;parse-names&quot;:false,&quot;dropping-particle&quot;:&quot;&quot;,&quot;non-dropping-particle&quot;:&quot;&quot;},{&quot;family&quot;:&quot;Grossi&quot;,&quot;given&quot;:&quot;Paolo Antonio&quot;,&quot;parse-names&quot;:false,&quot;dropping-particle&quot;:&quot;&quot;,&quot;non-dropping-particle&quot;:&quot;&quot;},{&quot;family&quot;:&quot;Luppi&quot;,&quot;given&quot;:&quot;Mario&quot;,&quot;parse-names&quot;:false,&quot;dropping-particle&quot;:&quot;&quot;,&quot;non-dropping-particle&quot;:&quot;&quot;}],&quot;container-title&quot;:&quot;American Journal of Transplantation&quot;,&quot;DOI&quot;:&quot;10.1016/j.ajt.2024.11.013&quot;,&quot;ISSN&quot;:&quot;16006135&quot;,&quot;issued&quot;:{&quot;date-parts&quot;:[[2025,5]]},&quot;page&quot;:&quot;1070-1085&quot;,&quot;issue&quot;:&quot;5&quot;,&quot;volume&quot;:&quot;25&quot;,&quot;container-title-short&quot;:&quot;&quot;},&quot;isTemporary&quot;:false}]},{&quot;citationID&quot;:&quot;MENDELEY_CITATION_bd656139-536a-4426-add7-85d13e2e36c8&quot;,&quot;properties&quot;:{&quot;noteIndex&quot;:0},&quot;isEdited&quot;:false,&quot;manualOverride&quot;:{&quot;isManuallyOverridden&quot;:false,&quot;citeprocText&quot;:&quot;(71,81–83)&quot;,&quot;manualOverrideText&quot;:&quot;&quot;},&quot;citationTag&quot;:&quot;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&quot;,&quot;citationItems&quot;:[{&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id&quot;:&quot;ac16cc85-54f8-3b62-8a0b-b64587a7973d&quot;,&quot;itemData&quot;:{&quot;type&quot;:&quot;article-journal&quot;,&quot;id&quot;:&quot;ac16cc85-54f8-3b62-8a0b-b64587a7973d&quot;,&quot;title&quot;:&quot;Part I: Cancer in Indigenous Africans--burden, distribution, and trends.&quot;,&quot;author&quot;:[{&quot;family&quot;:&quot;Parkin&quot;,&quot;given&quot;:&quot;D Max&quot;,&quot;parse-names&quot;:false,&quot;dropping-particle&quot;:&quot;&quot;,&quot;non-dropping-particle&quot;:&quot;&quot;},{&quot;family&quot;:&quot;Sitas&quot;,&quot;given&quot;:&quot;Freddy&quot;,&quot;parse-names&quot;:false,&quot;dropping-particle&quot;:&quot;&quot;,&quot;non-dropping-particle&quot;:&quot;&quot;},{&quot;family&quot;:&quot;Chirenje&quot;,&quot;given&quot;:&quot;Mike&quot;,&quot;parse-names&quot;:false,&quot;dropping-particle&quot;:&quot;&quot;,&quot;non-dropping-particle&quot;:&quot;&quot;},{&quot;family&quot;:&quot;Stein&quot;,&quot;given&quot;:&quot;Lara&quot;,&quot;parse-names&quot;:false,&quot;dropping-particle&quot;:&quot;&quot;,&quot;non-dropping-particle&quot;:&quot;&quot;},{&quot;family&quot;:&quot;Abratt&quot;,&quot;given&quot;:&quot;Raymond&quot;,&quot;parse-names&quot;:false,&quot;dropping-particle&quot;:&quot;&quot;,&quot;non-dropping-particle&quot;:&quot;&quot;},{&quot;family&quot;:&quot;Wabinga&quot;,&quot;given&quot;:&quot;Henry&quot;,&quot;parse-names&quot;:false,&quot;dropping-particle&quot;:&quot;&quot;,&quot;non-dropping-particle&quot;:&quot;&quot;}],&quot;container-title&quot;:&quot;The Lancet. Oncology&quot;,&quot;container-title-short&quot;:&quot;Lancet Oncol&quot;,&quot;DOI&quot;:&quot;10.1016/S1470-2045(08)70175-X&quot;,&quot;ISSN&quot;:&quot;1474-5488&quot;,&quot;PMID&quot;:&quot;18598933&quot;,&quot;issued&quot;:{&quot;date-parts&quot;:[[2008,7]]},&quot;page&quot;:&quot;683-92&quot;,&quot;abstract&quot;:&quot;Cancer is an under-emphasised issue in Africa, partly because of the overwhelming burden of communicable diseases. However cancer is a common disease in Africa with 650 000 people, of a population of 965 million, diagnosed annually. Furthermore, the lifetime risk in females (between 0 and 64 years) of cancer is about 10%, which is only about 30% lower than the risk in developed countries. In females, the lifetime risk of dying from cancer in Africa is almost double the risk in developed countries. This Review is the first of two papers and focuses on the current knowledge of the distribution and trends of the most common cancers in Africa. The cancers with the highest incidence are cervical, breast, and now HIV-associated Kaposi's sarcoma. The top five cancers in males--Kaposi's sarcoma (constituting 12.9% of all cancers in males) and cancer of the liver (14.8%), prostate (9.5%), bladder (6.1%), and non-Hodgkin lymphoma (5.7%)--and in females--cancer of the cervix (constituting 23.3% of all cancers in females) and breast (19.2%), Kaposi's sarcoma (5.1%), cancer of the liver (5.0%), and non-Hodgkin lymphoma (3.7%)--are discussed in detail. The second paper will focus on the causes and control of cancer in Africa. The cancer burden in Africa is likely to increase as a result of increases in HIV-associated cancers, changes in lifestyles associated with economic development, and the increasing age of the population (despite AIDS). Although the knowledge of cancer in this region is improving, better surveillance of cancer incidence, mortality, and prevalence of risk factors is urgently needed to monitor the development of the cancer epidemic, formulate appropriate cancer-control strategies, and assess the outcomes of these strategies.&quot;,&quot;issue&quot;:&quot;7&quot;,&quot;volume&quot;:&quot;9&quot;},&quot;isTemporary&quot;:false},{&quot;id&quot;:&quot;f28942e9-0021-3d7f-a793-74fb3016fefb&quot;,&quot;itemData&quot;:{&quot;type&quot;:&quot;article-journal&quot;,&quot;id&quot;:&quot;f28942e9-0021-3d7f-a793-74fb3016fefb&quot;,&quot;title&quot;:&quot;KAPOSI'S SARCOMA IN TRANSPLANT RECIPIENTS&quot;,&quot;author&quot;:[{&quot;family&quot;:&quot;Penn&quot;,&quot;given&quot;:&quot;Israel&quot;,&quot;parse-names&quot;:false,&quot;dropping-particle&quot;:&quot;&quot;,&quot;non-dropping-particle&quot;:&quot;&quot;}],&quot;container-title&quot;:&quot;Transplantation&quot;,&quot;container-title-short&quot;:&quot;Transplantation&quot;,&quot;DOI&quot;:&quot;10.1097/00007890-199709150-00001&quot;,&quot;ISSN&quot;:&quot;0041-1337&quot;,&quot;issued&quot;:{&quot;date-parts&quot;:[[1997,9]]},&quot;page&quot;:&quot;669-673&quot;,&quot;issue&quot;:&quot;5&quot;,&quot;volume&quot;:&quot;64&quot;},&quot;isTemporary&quot;:false},{&quot;id&quot;:&quot;f7ee9433-d223-3224-ad9c-d76920688ced&quot;,&quot;itemData&quot;:{&quot;type&quot;:&quot;webpage&quot;,&quot;id&quot;:&quot;f7ee9433-d223-3224-ad9c-d76920688ced&quot;,&quot;title&quot;:&quot;Kaposi sarcoma, Up-To-Date, 08/2025]&quot;,&quot;container-title-short&quot;:&quot;&quot;},&quot;isTemporary&quot;:false}]},{&quot;citationID&quot;:&quot;MENDELEY_CITATION_2437c54a-c279-46c7-b453-52a0d04fb4d7&quot;,&quot;properties&quot;:{&quot;noteIndex&quot;:0},&quot;isEdited&quot;:false,&quot;manualOverride&quot;:{&quot;isManuallyOverridden&quot;:false,&quot;citeprocText&quot;:&quot;(70,71,84–87)&quot;,&quot;manualOverrideText&quot;:&quot;&quot;},&quot;citationTag&quot;:&quot;MENDELEY_CITATION_v3_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&quot;,&quot;citationItems&quot;:[{&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id&quot;:&quot;2b7a9d88-2223-31d7-a073-2dddfdd19728&quot;,&quot;itemData&quot;:{&quot;type&quot;:&quot;article-journal&quot;,&quot;id&quot;:&quot;2b7a9d88-2223-31d7-a073-2dddfdd19728&quot;,&quot;title&quot;:&quot;Sirolimus for Kaposi sarcoma in kidney transplant recipients&quot;,&quot;author&quot;:[{&quot;family&quot;:&quot;Stallone&quot;,&quot;given&quot;:&quot;G&quot;,&quot;parse-names&quot;:false,&quot;dropping-particle&quot;:&quot;&quot;,&quot;non-dropping-particle&quot;:&quot;&quot;},{&quot;family&quot;:&quot;Schena&quot;,&quot;given&quot;:&quot;A&quot;,&quot;parse-names&quot;:false,&quot;dropping-particle&quot;:&quot;&quot;,&quot;non-dropping-particle&quot;:&quot;&quot;},{&quot;family&quot;:&quot;Infante&quot;,&quot;given&quot;:&quot;B&quot;,&quot;parse-names&quot;:false,&quot;dropping-particle&quot;:&quot;&quot;,&quot;non-dropping-particle&quot;:&quot;&quot;}],&quot;container-title&quot;:&quot;New England Journal of Medicine&quot;,&quot;DOI&quot;:&quot;10.1056/NEJMoa042831&quot;,&quot;PMID&quot;:&quot;15800227&quot;,&quot;issued&quot;:{&quot;date-parts&quot;:[[2005]]},&quot;page&quot;:&quot;1317-1323&quot;,&quot;volume&quot;:&quot;352&quot;,&quot;container-title-short&quot;:&quot;&quot;},&quot;isTemporary&quot;:false},{&quot;id&quot;:&quot;303fde96-a46b-3b5e-8230-135dfb818bc3&quot;,&quot;itemData&quot;:{&quot;type&quot;:&quot;article-journal&quot;,&quot;id&quot;:&quot;303fde96-a46b-3b5e-8230-135dfb818bc3&quot;,&quot;title&quot;:&quot;Conversion to sirolimus: a successful treatment for posttransplantation Kaposi???s sarcoma12&quot;,&quot;author&quot;:[{&quot;family&quot;:&quot;Campistol&quot;,&quot;given&quot;:&quot;Josep M.&quot;,&quot;parse-names&quot;:false,&quot;dropping-particle&quot;:&quot;&quot;,&quot;non-dropping-particle&quot;:&quot;&quot;},{&quot;family&quot;:&quot;Gutierrez-Dalmau&quot;,&quot;given&quot;:&quot;Alex&quot;,&quot;parse-names&quot;:false,&quot;dropping-particle&quot;:&quot;&quot;,&quot;non-dropping-particle&quot;:&quot;&quot;},{&quot;family&quot;:&quot;Torregrosa&quot;,&quot;given&quot;:&quot;J. Vicente&quot;,&quot;parse-names&quot;:false,&quot;dropping-particle&quot;:&quot;&quot;,&quot;non-dropping-particle&quot;:&quot;&quot;}],&quot;container-title&quot;:&quot;Transplantation&quot;,&quot;container-title-short&quot;:&quot;Transplantation&quot;,&quot;DOI&quot;:&quot;10.1097/01.TP.0000115344.18025.0B&quot;,&quot;ISSN&quot;:&quot;0041-1337&quot;,&quot;issued&quot;:{&quot;date-parts&quot;:[[2004,3]]},&quot;page&quot;:&quot;760-762&quot;,&quot;issue&quot;:&quot;5&quot;,&quot;volume&quot;:&quot;77&quot;},&quot;isTemporary&quot;:false},{&quot;id&quot;:&quot;677ac3a1-1370-3433-a8ff-4a9309c50672&quot;,&quot;itemData&quot;:{&quot;type&quot;:&quot;article-journal&quot;,&quot;id&quot;:&quot;677ac3a1-1370-3433-a8ff-4a9309c50672&quot;,&quot;title&quot;:&quot;How I treat HHV8/KSHV-related diseases in posttransplant patients&quot;,&quot;author&quot;:[{&quot;family&quot;:&quot;Riva&quot;,&quot;given&quot;:&quot;Giovanni&quot;,&quot;parse-names&quot;:false,&quot;dropping-particle&quot;:&quot;&quot;,&quot;non-dropping-particle&quot;:&quot;&quot;},{&quot;family&quot;:&quot;Luppi&quot;,&quot;given&quot;:&quot;Mario&quot;,&quot;parse-names&quot;:false,&quot;dropping-particle&quot;:&quot;&quot;,&quot;non-dropping-particle&quot;:&quot;&quot;},{&quot;family&quot;:&quot;Barozzi&quot;,&quot;given&quot;:&quot;Patrizia&quot;,&quot;parse-names&quot;:false,&quot;dropping-particle&quot;:&quot;&quot;,&quot;non-dropping-particle&quot;:&quot;&quot;},{&quot;family&quot;:&quot;Forghieri&quot;,&quot;given&quot;:&quot;Fabio&quot;,&quot;parse-names&quot;:false,&quot;dropping-particle&quot;:&quot;&quot;,&quot;non-dropping-particle&quot;:&quot;&quot;},{&quot;family&quot;:&quot;Potenza&quot;,&quot;given&quot;:&quot;Leonardo&quot;,&quot;parse-names&quot;:false,&quot;dropping-particle&quot;:&quot;&quot;,&quot;non-dropping-particle&quot;:&quot;&quot;}],&quot;container-title&quot;:&quot;Blood&quot;,&quot;container-title-short&quot;:&quot;Blood&quot;,&quot;DOI&quot;:&quot;10.1182/blood-2012-04-421412&quot;,&quot;ISSN&quot;:&quot;0006-4971&quot;,&quot;issued&quot;:{&quot;date-parts&quot;:[[2012,11,15]]},&quot;page&quot;:&quot;4150-4159&quot;,&quot;abstract&quot;:&quot;&lt;p&gt;Posttransplantation human herpesvirus-8 (HHV8)/Kaposi sarcoma herpesvirus (KSHV) primary infection and/or reactivations are associated with uncommon and sometimes fatal, neoplastic, and non-neoplastic diseases. HHV8-related clinical manifestations notably range from Kaposi sarcoma (KS) to either primary effusion lymphoma or multicentric Castleman disease B-cell malignancies, and from polyclonal HHV8-positive plasmacytic lymphoproliferative disorders to bone marrow failure and peripheral cytopenias, associated or not with hemophagocytic syndromes, and to acute hepatitis syndromes. We reviewed the patient series reported in the literature and summarized clinical management aspects, in terms of diagnosis, follow-up, and treatment. We described typical clinical presentations and histopathologic diagnostic features of these diseases, and we discussed the role of HHV8-specific serologic, molecular, and immunologic assays, particularly focusing on recent data from HHV8-specific T-cell monitoring in posttransplantation KS patients. We finally discussed actual therapeutic options, namely, the reduction or discontinuation of immunosuppressive therapy or the switch from calcineurin inhibitors to mTOR inhibitors, as alternatives to antineoplastic chemotherapy, along with the use of antiherpesvirus agents as prophylactic or therapeutic measures, and treatment with rituximab in posttrans-plantation multicentric Castleman disease patients and non-neoplastic HHV8-associated syndromes.&lt;/p&gt;&quot;,&quot;issue&quot;:&quot;20&quot;,&quot;volume&quot;:&quot;120&quot;},&quot;isTemporary&quot;:false},{&quot;id&quot;:&quot;da9273f8-9c1c-3621-b5c0-b092962c977f&quot;,&quot;itemData&quot;:{&quot;type&quot;:&quot;article-journal&quot;,&quot;id&quot;:&quot;da9273f8-9c1c-3621-b5c0-b092962c977f&quot;,&quot;title&quot;:&quot;Cyclosporin A Promotes Tumor Angiogenesis in a Calcineurin-Independent Manner by Increasing Mitochondrial Reactive Oxygen Species&quot;,&quot;author&quot;:[{&quot;family&quot;:&quot;Zhou&quot;,&quot;given&quot;:&quot;Alice Yao&quot;,&quot;parse-names&quot;:false,&quot;dropping-particle&quot;:&quot;&quot;,&quot;non-dropping-particle&quot;:&quot;&quot;},{&quot;family&quot;:&quot;Ryeom&quot;,&quot;given&quot;:&quot;Sandra&quot;,&quot;parse-names&quot;:false,&quot;dropping-particle&quot;:&quot;&quot;,&quot;non-dropping-particle&quot;:&quot;&quot;}],&quot;container-title&quot;:&quot;Molecular Cancer Research&quot;,&quot;DOI&quot;:&quot;10.1158/1541-7786.MCR-14-0136&quot;,&quot;ISSN&quot;:&quot;1541-7786&quot;,&quot;issued&quot;:{&quot;date-parts&quot;:[[2014,11,1]]},&quot;page&quot;:&quot;1663-1676&quot;,&quot;abstract&quot;:&quot;&lt;p&gt;The widely used immunosuppressant cyclosporin A, a potent calcineurin inhibitor, significantly increases the incidence of cancer in organ transplant patients. Calcineurin signaling is an important mediator of VEGF signaling in endothelial cells. Negative regulation of calcineurin by its endogenous inhibitor, Down Syndrome Candidate Region-1 (DSCR1), suppresses tumor growth and angiogenesis, in contrast to the effect observed after long-term cyclosporin A treatment. Despite the significance of calcineurin signaling in endothelial cells, the consequences of cyclosporin A on tumor angiogenesis have not been investigated. Using an in vivo model of skin carcinogenesis, prolonged treatment with cyclosporin A promoted tumor growth and angiogenesis. The addition of cyclosporin A to endothelial cells in vitro increased proliferation and migration in a calcineurin-independent manner and is associated with increased mitochondrial reactive oxygen species (ROS). Co-treatment with antioxidants significantly abrogated cyclosporin A–induced endothelial cell activation. Furthermore, mice treated with antioxidants were protected against cyclosporin A–mediated tumor progression. Taken together, these findings suggest that cyclosporin A affects endothelial cells in a calcineurin-independent manner to potentiate tumor growth by promoting tumor angiogenesis through increasing mitochondrial ROS production. This work identifies a previously undescribed mechanism underlying a significantly adverse off-target effect of cyclosporin A and suggests that co-treatment with antioxidants would inhibit the tumor-promoting effects of cyclosporin A.&lt;/p&gt;&quot;,&quot;issue&quot;:&quot;11&quot;,&quot;volume&quot;:&quot;12&quot;,&quot;container-title-short&quot;:&quot;&quot;},&quot;isTemporary&quot;:false}]},{&quot;citationID&quot;:&quot;MENDELEY_CITATION_0385a395-1e64-44b5-b369-7ebdbe158476&quot;,&quot;properties&quot;:{&quot;noteIndex&quot;:0},&quot;isEdited&quot;:false,&quot;manualOverride&quot;:{&quot;isManuallyOverridden&quot;:false,&quot;citeprocText&quot;:&quot;(71)&quot;,&quot;manualOverrideText&quot;:&quot;&quot;},&quot;citationTag&quot;:&quot;MENDELEY_CITATION_v3_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&quot;,&quot;citationItems&quot;:[{&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citationID&quot;:&quot;MENDELEY_CITATION_8c953e42-9b7b-411a-a1ba-249d67201d0e&quot;,&quot;properties&quot;:{&quot;noteIndex&quot;:0},&quot;isEdited&quot;:false,&quot;manualOverride&quot;:{&quot;isManuallyOverridden&quot;:false,&quot;citeprocText&quot;:&quot;(70,71,82)&quot;,&quot;manualOverrideText&quot;:&quot;&quot;},&quot;citationTag&quot;:&quot;MENDELEY_CITATION_v3_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&quot;,&quot;citationItems&quot;:[{&quot;id&quot;:&quot;f28942e9-0021-3d7f-a793-74fb3016fefb&quot;,&quot;itemData&quot;:{&quot;type&quot;:&quot;article-journal&quot;,&quot;id&quot;:&quot;f28942e9-0021-3d7f-a793-74fb3016fefb&quot;,&quot;title&quot;:&quot;KAPOSI'S SARCOMA IN TRANSPLANT RECIPIENTS&quot;,&quot;author&quot;:[{&quot;family&quot;:&quot;Penn&quot;,&quot;given&quot;:&quot;Israel&quot;,&quot;parse-names&quot;:false,&quot;dropping-particle&quot;:&quot;&quot;,&quot;non-dropping-particle&quot;:&quot;&quot;}],&quot;container-title&quot;:&quot;Transplantation&quot;,&quot;container-title-short&quot;:&quot;Transplantation&quot;,&quot;DOI&quot;:&quot;10.1097/00007890-199709150-00001&quot;,&quot;ISSN&quot;:&quot;0041-1337&quot;,&quot;issued&quot;:{&quot;date-parts&quot;:[[1997,9]]},&quot;page&quot;:&quot;669-673&quot;,&quot;issue&quot;:&quot;5&quot;,&quot;volume&quot;:&quot;64&quot;},&quot;isTemporary&quot;:false},{&quot;id&quot;:&quot;f98f85b1-c723-3a95-a969-b3000edc703e&quot;,&quot;itemData&quot;:{&quot;type&quot;:&quot;article-journal&quot;,&quot;id&quot;:&quot;f98f85b1-c723-3a95-a969-b3000edc703e&quot;,&quot;title&quot;:&quot;Management of Kaposi sarcoma after solid organ transplantation: A European retrospective study&quot;,&quot;author&quot;:[{&quot;family&quot;:&quot;Delyon&quot;,&quot;given&quot;:&quot;Julie&quot;,&quot;parse-names&quot;:false,&quot;dropping-particle&quot;:&quot;&quot;,&quot;non-dropping-particle&quot;:&quot;&quot;},{&quot;family&quot;:&quot;Rabate&quot;,&quot;given&quot;:&quot;Clementine&quot;,&quot;parse-names&quot;:false,&quot;dropping-particle&quot;:&quot;&quot;,&quot;non-dropping-particle&quot;:&quot;&quot;},{&quot;family&quot;:&quot;Euvrard&quot;,&quot;given&quot;:&quot;Sylvie&quot;,&quot;parse-names&quot;:false,&quot;dropping-particle&quot;:&quot;&quot;,&quot;non-dropping-particle&quot;:&quot;&quot;},{&quot;family&quot;:&quot;Harwood&quot;,&quot;given&quot;:&quot;Catherine A.&quot;,&quot;parse-names&quot;:false,&quot;dropping-particle&quot;:&quot;&quot;,&quot;non-dropping-particle&quot;:&quot;&quot;},{&quot;family&quot;:&quot;Proby&quot;,&quot;given&quot;:&quot;Charlotte&quot;,&quot;parse-names&quot;:false,&quot;dropping-particle&quot;:&quot;&quot;,&quot;non-dropping-particle&quot;:&quot;&quot;},{&quot;family&quot;:&quot;Güleç&quot;,&quot;given&quot;:&quot;A.Tülin&quot;,&quot;parse-names&quot;:false,&quot;dropping-particle&quot;:&quot;&quot;,&quot;non-dropping-particle&quot;:&quot;&quot;},{&quot;family&quot;:&quot;Seçkin&quot;,&quot;given&quot;:&quot;Deniz&quot;,&quot;parse-names&quot;:false,&quot;dropping-particle&quot;:&quot;&quot;,&quot;non-dropping-particle&quot;:&quot;&quot;},{&quot;family&quot;:&quot;Marmol&quot;,&quot;given&quot;:&quot;Veronique&quot;,&quot;parse-names&quot;:false,&quot;dropping-particle&quot;:&quot;&quot;,&quot;non-dropping-particle&quot;:&quot;Del&quot;},{&quot;family&quot;:&quot;Bouwes-Bavinck&quot;,&quot;given&quot;:&quot;Jan Nico&quot;,&quot;parse-names&quot;:false,&quot;dropping-particle&quot;:&quot;&quot;,&quot;non-dropping-particle&quot;:&quot;&quot;},{&quot;family&quot;:&quot;Ferrándiz-Pulido&quot;,&quot;given&quot;:&quot;Carla&quot;,&quot;parse-names&quot;:false,&quot;dropping-particle&quot;:&quot;&quot;,&quot;non-dropping-particle&quot;:&quot;&quot;},{&quot;family&quot;:&quot;Ocampo&quot;,&quot;given&quot;:&quot;Maria Andrea&quot;,&quot;parse-names&quot;:false,&quot;dropping-particle&quot;:&quot;&quot;,&quot;non-dropping-particle&quot;:&quot;&quot;},{&quot;family&quot;:&quot;Barete&quot;,&quot;given&quot;:&quot;Stephane&quot;,&quot;parse-names&quot;:false,&quot;dropping-particle&quot;:&quot;&quot;,&quot;non-dropping-particle&quot;:&quot;&quot;},{&quot;family&quot;:&quot;Legendre&quot;,&quot;given&quot;:&quot;Christophe&quot;,&quot;parse-names&quot;:false,&quot;dropping-particle&quot;:&quot;&quot;,&quot;non-dropping-particle&quot;:&quot;&quot;},{&quot;family&quot;:&quot;Francès&quot;,&quot;given&quot;:&quot;Camille&quot;,&quot;parse-names&quot;:false,&quot;dropping-particle&quot;:&quot;&quot;,&quot;non-dropping-particle&quot;:&quot;&quot;},{&quot;family&quot;:&quot;Porcher&quot;,&quot;given&quot;:&quot;Raphael&quot;,&quot;parse-names&quot;:false,&quot;dropping-particle&quot;:&quot;&quot;,&quot;non-dropping-particle&quot;:&quot;&quot;},{&quot;family&quot;:&quot;Lebbe&quot;,&quot;given&quot;:&quot;Celeste&quot;,&quot;parse-names&quot;:false,&quot;dropping-particle&quot;:&quot;&quot;,&quot;non-dropping-particle&quot;:&quot;&quot;}],&quot;container-title&quot;:&quot;Journal of the American Academy of Dermatology&quot;,&quot;container-title-short&quot;:&quot;J Am Acad Dermatol&quot;,&quot;DOI&quot;:&quot;10.1016/j.jaad.2019.03.028&quot;,&quot;ISSN&quot;:&quot;01909622&quot;,&quot;issued&quot;:{&quot;date-parts&quot;:[[2019,8]]},&quot;page&quot;:&quot;448-455&quot;,&quot;issue&quot;:&quot;2&quot;,&quot;volume&quot;:&quot;81&quot;},&quot;isTemporary&quot;:false},{&quot;id&quot;:&quot;986f01cb-8fa8-3fb1-97d4-8dab81d35594&quot;,&quot;itemData&quot;:{&quot;type&quot;:&quot;article-journal&quot;,&quot;id&quot;:&quot;986f01cb-8fa8-3fb1-97d4-8dab81d35594&quot;,&quot;title&quot;:&quot;Diagnosis and treatment of Kaposi sarcoma&quot;,&quot;author&quot;:[{&quot;family&quot;:&quot;Lebbé&quot;,&quot;given&quot;:&quot;C&quot;,&quot;parse-names&quot;:false,&quot;dropping-particle&quot;:&quot;&quot;,&quot;non-dropping-particle&quot;:&quot;&quot;},{&quot;family&quot;:&quot;Garbe&quot;,&quot;given&quot;:&quot;C&quot;,&quot;parse-names&quot;:false,&quot;dropping-particle&quot;:&quot;&quot;,&quot;non-dropping-particle&quot;:&quot;&quot;},{&quot;family&quot;:&quot;Stratigos&quot;,&quot;given&quot;:&quot;A J&quot;,&quot;parse-names&quot;:false,&quot;dropping-particle&quot;:&quot;&quot;,&quot;non-dropping-particle&quot;:&quot;&quot;}],&quot;container-title&quot;:&quot;European Journal of Cancer&quot;,&quot;container-title-short&quot;:&quot;Eur J Cancer&quot;,&quot;DOI&quot;:&quot;10.1016/j.ejca.2018.12.003&quot;,&quot;PMID&quot;:&quot;30584045&quot;,&quot;issued&quot;:{&quot;date-parts&quot;:[[2019]]},&quot;page&quot;:&quot;117-127&quot;,&quot;volume&quot;:&quot;114&quot;},&quot;isTemporary&quot;:false}]}]"/>
    <we:property name="MENDELEY_CITATIONS_STYLE" value="{&quot;id&quot;:&quot;https://www.zotero.org/styles/national-library-of-medicine&quot;,&quot;title&quot;:&quot;National Library of Medicin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E4DA-D706-40AE-851F-6A35687D67E4}">
  <ds:schemaRefs>
    <ds:schemaRef ds:uri="http://schemas.openxmlformats.org/officeDocument/2006/bibliography"/>
  </ds:schemaRefs>
</ds:datastoreItem>
</file>

<file path=docMetadata/LabelInfo.xml><?xml version="1.0" encoding="utf-8"?>
<clbl:labelList xmlns:clbl="http://schemas.microsoft.com/office/2020/mipLabelMetadata">
  <clbl:label id="{48762d98-7077-4c04-b56e-578d408d733f}" enabled="1" method="Standard" siteId="{a9cfb7e4-e2ef-4677-ab90-ff7e67c3205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40</Pages>
  <Words>11045</Words>
  <Characters>74379</Characters>
  <Application>Microsoft Office Word</Application>
  <DocSecurity>0</DocSecurity>
  <Lines>619</Lines>
  <Paragraphs>170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Alicja Dębska-Ślizień</dc:creator>
  <cp:lastModifiedBy>Alicja Dębska-Ślizień</cp:lastModifiedBy>
  <cp:revision>3</cp:revision>
  <cp:lastPrinted>2025-10-14T06:42:00Z</cp:lastPrinted>
  <dcterms:created xsi:type="dcterms:W3CDTF">2026-01-11T10:10:00Z</dcterms:created>
  <dcterms:modified xsi:type="dcterms:W3CDTF">2026-01-11T10:11:00Z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429a81bf-c9db-464d-9fea-56d07796a183</vt:lpwstr>
  </property>
</Properties>
</file>